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DA" w:rsidRPr="003943DA" w:rsidRDefault="003943DA" w:rsidP="003943D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>МБДОУ № 4 Детский сад «</w:t>
      </w:r>
      <w:proofErr w:type="spellStart"/>
      <w:r w:rsidRPr="003943DA">
        <w:rPr>
          <w:rFonts w:ascii="Times New Roman" w:hAnsi="Times New Roman" w:cs="Times New Roman"/>
          <w:b/>
          <w:bCs/>
          <w:sz w:val="24"/>
          <w:szCs w:val="24"/>
        </w:rPr>
        <w:t>Рябинушка</w:t>
      </w:r>
      <w:proofErr w:type="spellEnd"/>
      <w:r w:rsidRPr="003943D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943DA" w:rsidRPr="003943DA" w:rsidRDefault="003943DA" w:rsidP="003943D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ab/>
        <w:t>Воспитатель: Новикова Татьяна Сергеевна</w:t>
      </w:r>
    </w:p>
    <w:p w:rsidR="003943DA" w:rsidRPr="003943DA" w:rsidRDefault="003943DA" w:rsidP="003943D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943DA">
        <w:rPr>
          <w:rFonts w:ascii="Times New Roman" w:hAnsi="Times New Roman" w:cs="Times New Roman"/>
          <w:b/>
          <w:bCs/>
          <w:sz w:val="24"/>
          <w:szCs w:val="24"/>
          <w:lang w:val="en-US"/>
        </w:rPr>
        <w:t>mybryansk</w:t>
      </w:r>
      <w:proofErr w:type="spellEnd"/>
      <w:r w:rsidRPr="003943DA">
        <w:rPr>
          <w:rFonts w:ascii="Times New Roman" w:hAnsi="Times New Roman" w:cs="Times New Roman"/>
          <w:b/>
          <w:bCs/>
          <w:sz w:val="24"/>
          <w:szCs w:val="24"/>
        </w:rPr>
        <w:t>@</w:t>
      </w:r>
      <w:r w:rsidRPr="003943DA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3943DA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</w:p>
    <w:p w:rsidR="003943DA" w:rsidRPr="003943DA" w:rsidRDefault="003943DA" w:rsidP="003943D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>г. Брянск, п. Белые Берега</w:t>
      </w:r>
    </w:p>
    <w:p w:rsidR="003943DA" w:rsidRPr="003943DA" w:rsidRDefault="003943DA" w:rsidP="003943D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Pr="003943DA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943DA" w:rsidRPr="003943DA" w:rsidRDefault="003943DA" w:rsidP="00987C8E">
      <w:pPr>
        <w:rPr>
          <w:rFonts w:ascii="Times New Roman" w:hAnsi="Times New Roman" w:cs="Times New Roman"/>
          <w:sz w:val="24"/>
          <w:szCs w:val="24"/>
        </w:rPr>
      </w:pPr>
    </w:p>
    <w:p w:rsidR="00987C8E" w:rsidRPr="003943DA" w:rsidRDefault="00987C8E" w:rsidP="003943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3DA">
        <w:rPr>
          <w:rFonts w:ascii="Times New Roman" w:hAnsi="Times New Roman" w:cs="Times New Roman"/>
          <w:b/>
          <w:sz w:val="24"/>
          <w:szCs w:val="24"/>
        </w:rPr>
        <w:t>Мастер-класс для родителей «Театрализованная деятельность, как средство развития речи детей»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Форма проведения</w:t>
      </w:r>
      <w:r w:rsidRPr="003943DA">
        <w:rPr>
          <w:rFonts w:ascii="Times New Roman" w:hAnsi="Times New Roman" w:cs="Times New Roman"/>
          <w:sz w:val="24"/>
          <w:szCs w:val="24"/>
        </w:rPr>
        <w:t>: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мастер- класс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Аудитория</w:t>
      </w:r>
      <w:r w:rsidRPr="003943DA">
        <w:rPr>
          <w:rFonts w:ascii="Times New Roman" w:hAnsi="Times New Roman" w:cs="Times New Roman"/>
          <w:sz w:val="24"/>
          <w:szCs w:val="24"/>
        </w:rPr>
        <w:t>: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родители</w:t>
      </w:r>
      <w:r w:rsidR="003943DA">
        <w:rPr>
          <w:rFonts w:ascii="Times New Roman" w:hAnsi="Times New Roman" w:cs="Times New Roman"/>
          <w:sz w:val="24"/>
          <w:szCs w:val="24"/>
        </w:rPr>
        <w:t> подготовительной группы</w:t>
      </w:r>
      <w:bookmarkStart w:id="0" w:name="_GoBack"/>
      <w:bookmarkEnd w:id="0"/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Цели</w:t>
      </w:r>
      <w:r w:rsidRPr="003943DA">
        <w:rPr>
          <w:rFonts w:ascii="Times New Roman" w:hAnsi="Times New Roman" w:cs="Times New Roman"/>
          <w:sz w:val="24"/>
          <w:szCs w:val="24"/>
        </w:rPr>
        <w:t>: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1. Приобщать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родителей к театральному искусству</w:t>
      </w:r>
      <w:r w:rsidRPr="003943DA">
        <w:rPr>
          <w:rFonts w:ascii="Times New Roman" w:hAnsi="Times New Roman" w:cs="Times New Roman"/>
          <w:sz w:val="24"/>
          <w:szCs w:val="24"/>
        </w:rPr>
        <w:t>, к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театрализованной деятельности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2. Способствовать повышению педагогической культуры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родителей</w:t>
      </w:r>
      <w:r w:rsidRPr="003943DA">
        <w:rPr>
          <w:rFonts w:ascii="Times New Roman" w:hAnsi="Times New Roman" w:cs="Times New Roman"/>
          <w:sz w:val="24"/>
          <w:szCs w:val="24"/>
        </w:rPr>
        <w:t>, пополнению их знаний по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театрализованной деятельности</w:t>
      </w:r>
      <w:r w:rsidRPr="003943DA">
        <w:rPr>
          <w:rFonts w:ascii="Times New Roman" w:hAnsi="Times New Roman" w:cs="Times New Roman"/>
          <w:sz w:val="24"/>
          <w:szCs w:val="24"/>
        </w:rPr>
        <w:t> ребенка в семье и детском саду.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3. содействовать сплочению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родительского коллектива</w:t>
      </w:r>
      <w:r w:rsidRPr="003943DA">
        <w:rPr>
          <w:rFonts w:ascii="Times New Roman" w:hAnsi="Times New Roman" w:cs="Times New Roman"/>
          <w:sz w:val="24"/>
          <w:szCs w:val="24"/>
        </w:rPr>
        <w:t>, вовлечению в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жизнедеятельность</w:t>
      </w:r>
      <w:r w:rsidRPr="003943DA">
        <w:rPr>
          <w:rFonts w:ascii="Times New Roman" w:hAnsi="Times New Roman" w:cs="Times New Roman"/>
          <w:sz w:val="24"/>
          <w:szCs w:val="24"/>
        </w:rPr>
        <w:t> группового сообщества.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4. 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Развитие</w:t>
      </w:r>
      <w:r w:rsidRPr="003943DA">
        <w:rPr>
          <w:rFonts w:ascii="Times New Roman" w:hAnsi="Times New Roman" w:cs="Times New Roman"/>
          <w:sz w:val="24"/>
          <w:szCs w:val="24"/>
        </w:rPr>
        <w:t> творческих способностей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родителей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3943DA">
        <w:rPr>
          <w:rFonts w:ascii="Times New Roman" w:hAnsi="Times New Roman" w:cs="Times New Roman"/>
          <w:sz w:val="24"/>
          <w:szCs w:val="24"/>
        </w:rPr>
        <w:t>: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1. Создавать условия для организации совместной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театральной деятельности детей и взрослых</w:t>
      </w:r>
      <w:r w:rsidRPr="003943DA">
        <w:rPr>
          <w:rFonts w:ascii="Times New Roman" w:hAnsi="Times New Roman" w:cs="Times New Roman"/>
          <w:sz w:val="24"/>
          <w:szCs w:val="24"/>
        </w:rPr>
        <w:t>, направленные на сближения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детей и родителей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2. Приобщать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родителей к театрально-культурной жизни ДОУ</w:t>
      </w:r>
      <w:r w:rsidRPr="003943DA">
        <w:rPr>
          <w:rFonts w:ascii="Times New Roman" w:hAnsi="Times New Roman" w:cs="Times New Roman"/>
          <w:sz w:val="24"/>
          <w:szCs w:val="24"/>
        </w:rPr>
        <w:t>;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3. Осуществлять полноценный подход к психическому и физическому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развитию детей</w:t>
      </w:r>
      <w:r w:rsidRPr="003943DA">
        <w:rPr>
          <w:rFonts w:ascii="Times New Roman" w:hAnsi="Times New Roman" w:cs="Times New Roman"/>
          <w:sz w:val="24"/>
          <w:szCs w:val="24"/>
        </w:rPr>
        <w:t> через взаимодействие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родителя</w:t>
      </w:r>
      <w:r w:rsidRPr="003943DA">
        <w:rPr>
          <w:rFonts w:ascii="Times New Roman" w:hAnsi="Times New Roman" w:cs="Times New Roman"/>
          <w:sz w:val="24"/>
          <w:szCs w:val="24"/>
        </w:rPr>
        <w:t>, знающего особенности своего ребёнка,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посредством театрализованной деятельности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 xml:space="preserve">Информационно </w:t>
      </w:r>
      <w:proofErr w:type="gramStart"/>
      <w:r w:rsidRPr="003943DA">
        <w:rPr>
          <w:rFonts w:ascii="Times New Roman" w:hAnsi="Times New Roman" w:cs="Times New Roman"/>
          <w:sz w:val="24"/>
          <w:szCs w:val="24"/>
        </w:rPr>
        <w:t>–</w:t>
      </w:r>
      <w:r w:rsidRPr="003943DA">
        <w:rPr>
          <w:rFonts w:ascii="Times New Roman" w:hAnsi="Times New Roman" w:cs="Times New Roman"/>
          <w:sz w:val="24"/>
          <w:szCs w:val="24"/>
          <w:u w:val="single"/>
        </w:rPr>
        <w:t>т</w:t>
      </w:r>
      <w:proofErr w:type="gramEnd"/>
      <w:r w:rsidRPr="003943DA">
        <w:rPr>
          <w:rFonts w:ascii="Times New Roman" w:hAnsi="Times New Roman" w:cs="Times New Roman"/>
          <w:sz w:val="24"/>
          <w:szCs w:val="24"/>
          <w:u w:val="single"/>
        </w:rPr>
        <w:t>ехническое обеспечение</w:t>
      </w:r>
      <w:r w:rsidRPr="003943DA">
        <w:rPr>
          <w:rFonts w:ascii="Times New Roman" w:hAnsi="Times New Roman" w:cs="Times New Roman"/>
          <w:sz w:val="24"/>
          <w:szCs w:val="24"/>
        </w:rPr>
        <w:t>: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1. «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Театрализованная деятельность</w:t>
      </w:r>
      <w:r w:rsidRPr="003943DA">
        <w:rPr>
          <w:rFonts w:ascii="Times New Roman" w:hAnsi="Times New Roman" w:cs="Times New Roman"/>
          <w:sz w:val="24"/>
          <w:szCs w:val="24"/>
        </w:rPr>
        <w:t>, как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средство развития речи детей</w:t>
      </w:r>
      <w:r w:rsidRPr="003943DA">
        <w:rPr>
          <w:rFonts w:ascii="Times New Roman" w:hAnsi="Times New Roman" w:cs="Times New Roman"/>
          <w:sz w:val="24"/>
          <w:szCs w:val="24"/>
        </w:rPr>
        <w:t>» </w:t>
      </w:r>
      <w:r w:rsidRPr="003943DA">
        <w:rPr>
          <w:rFonts w:ascii="Times New Roman" w:hAnsi="Times New Roman" w:cs="Times New Roman"/>
          <w:i/>
          <w:iCs/>
          <w:sz w:val="24"/>
          <w:szCs w:val="24"/>
        </w:rPr>
        <w:t>(выступление учителя - логопеда)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2.</w:t>
      </w:r>
      <w:r w:rsidRPr="003943DA">
        <w:rPr>
          <w:rFonts w:ascii="Times New Roman" w:hAnsi="Times New Roman" w:cs="Times New Roman"/>
          <w:sz w:val="24"/>
          <w:szCs w:val="24"/>
          <w:u w:val="single"/>
        </w:rPr>
        <w:t>Электронная презентация по теме</w:t>
      </w:r>
      <w:r w:rsidRPr="003943DA">
        <w:rPr>
          <w:rFonts w:ascii="Times New Roman" w:hAnsi="Times New Roman" w:cs="Times New Roman"/>
          <w:sz w:val="24"/>
          <w:szCs w:val="24"/>
        </w:rPr>
        <w:t>: «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Театрализованная деятельность</w:t>
      </w:r>
      <w:r w:rsidRPr="003943DA">
        <w:rPr>
          <w:rFonts w:ascii="Times New Roman" w:hAnsi="Times New Roman" w:cs="Times New Roman"/>
          <w:sz w:val="24"/>
          <w:szCs w:val="24"/>
        </w:rPr>
        <w:t>, как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средство развития речи детей</w:t>
      </w:r>
      <w:r w:rsidRPr="003943DA">
        <w:rPr>
          <w:rFonts w:ascii="Times New Roman" w:hAnsi="Times New Roman" w:cs="Times New Roman"/>
          <w:sz w:val="24"/>
          <w:szCs w:val="24"/>
        </w:rPr>
        <w:t>».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3. Памятки для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родителей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lastRenderedPageBreak/>
        <w:t>4. Буклеты для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родителей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Ход собрания: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Добрый вечер, уважаемые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родители</w:t>
      </w:r>
      <w:r w:rsidRPr="003943DA">
        <w:rPr>
          <w:rFonts w:ascii="Times New Roman" w:hAnsi="Times New Roman" w:cs="Times New Roman"/>
          <w:sz w:val="24"/>
          <w:szCs w:val="24"/>
        </w:rPr>
        <w:t>!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Мы сегодня собрались, чтобы поговорить о том, как можно окунуться в волшебный мир детства вашего ребенка.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Для этого нужно совсем немного</w:t>
      </w:r>
      <w:r w:rsidRPr="003943DA">
        <w:rPr>
          <w:rFonts w:ascii="Times New Roman" w:hAnsi="Times New Roman" w:cs="Times New Roman"/>
          <w:sz w:val="24"/>
          <w:szCs w:val="24"/>
        </w:rPr>
        <w:t>: желание, хорошее настроение и час свободного времени.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Свое выступление хочу начать со слов великих людей.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Николай Гоголь</w:t>
      </w:r>
      <w:r w:rsidRPr="003943DA">
        <w:rPr>
          <w:rFonts w:ascii="Times New Roman" w:hAnsi="Times New Roman" w:cs="Times New Roman"/>
          <w:sz w:val="24"/>
          <w:szCs w:val="24"/>
        </w:rPr>
        <w:t>: «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 – это такая кафедра</w:t>
      </w:r>
      <w:r w:rsidRPr="003943DA">
        <w:rPr>
          <w:rFonts w:ascii="Times New Roman" w:hAnsi="Times New Roman" w:cs="Times New Roman"/>
          <w:sz w:val="24"/>
          <w:szCs w:val="24"/>
        </w:rPr>
        <w:t>, с которой можно много сказать миру добра».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Франсуа-Мари Вольтер</w:t>
      </w:r>
      <w:r w:rsidRPr="003943DA">
        <w:rPr>
          <w:rFonts w:ascii="Times New Roman" w:hAnsi="Times New Roman" w:cs="Times New Roman"/>
          <w:sz w:val="24"/>
          <w:szCs w:val="24"/>
        </w:rPr>
        <w:t>: </w:t>
      </w:r>
      <w:r w:rsidRPr="003943DA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3943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Театр поучает так</w:t>
      </w:r>
      <w:r w:rsidRPr="003943DA">
        <w:rPr>
          <w:rFonts w:ascii="Times New Roman" w:hAnsi="Times New Roman" w:cs="Times New Roman"/>
          <w:i/>
          <w:iCs/>
          <w:sz w:val="24"/>
          <w:szCs w:val="24"/>
        </w:rPr>
        <w:t>, как этого не сделать толстой книге»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  <w:u w:val="single"/>
        </w:rPr>
        <w:t>Александр Герцен</w:t>
      </w:r>
      <w:r w:rsidRPr="003943DA">
        <w:rPr>
          <w:rFonts w:ascii="Times New Roman" w:hAnsi="Times New Roman" w:cs="Times New Roman"/>
          <w:sz w:val="24"/>
          <w:szCs w:val="24"/>
        </w:rPr>
        <w:t>: «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</w:t>
      </w:r>
      <w:r w:rsidRPr="003943DA">
        <w:rPr>
          <w:rFonts w:ascii="Times New Roman" w:hAnsi="Times New Roman" w:cs="Times New Roman"/>
          <w:sz w:val="24"/>
          <w:szCs w:val="24"/>
        </w:rPr>
        <w:t> – высшая инстанция для решения жизненных вопросов».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Как Вы, наверное, догадались, сегодня мы поговорим о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театрализованной деятельности и</w:t>
      </w:r>
      <w:r w:rsidRPr="003943DA">
        <w:rPr>
          <w:rFonts w:ascii="Times New Roman" w:hAnsi="Times New Roman" w:cs="Times New Roman"/>
          <w:sz w:val="24"/>
          <w:szCs w:val="24"/>
        </w:rPr>
        <w:t>, о её значении в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развитии ребенка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Да. Действительно,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 – это игра</w:t>
      </w:r>
      <w:r w:rsidRPr="003943DA">
        <w:rPr>
          <w:rFonts w:ascii="Times New Roman" w:hAnsi="Times New Roman" w:cs="Times New Roman"/>
          <w:sz w:val="24"/>
          <w:szCs w:val="24"/>
        </w:rPr>
        <w:t>. А, ведущим видом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деятельности детей</w:t>
      </w:r>
      <w:r w:rsidRPr="003943DA">
        <w:rPr>
          <w:rFonts w:ascii="Times New Roman" w:hAnsi="Times New Roman" w:cs="Times New Roman"/>
          <w:sz w:val="24"/>
          <w:szCs w:val="24"/>
        </w:rPr>
        <w:t> дошкольного возраста является игра.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Театрализованная деятельность</w:t>
      </w:r>
      <w:r w:rsidRPr="003943DA">
        <w:rPr>
          <w:rFonts w:ascii="Times New Roman" w:hAnsi="Times New Roman" w:cs="Times New Roman"/>
          <w:sz w:val="24"/>
          <w:szCs w:val="24"/>
        </w:rPr>
        <w:t> позволяет решать многие педагогические задачи, касающиеся формирования выразительности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речи ребенка</w:t>
      </w:r>
      <w:r w:rsidRPr="003943DA">
        <w:rPr>
          <w:rFonts w:ascii="Times New Roman" w:hAnsi="Times New Roman" w:cs="Times New Roman"/>
          <w:sz w:val="24"/>
          <w:szCs w:val="24"/>
        </w:rPr>
        <w:t>, интеллектуального и художественно-эстетического воспитания.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Нередко бывает так, что люди с богатым духовным содержанием, с выразительной речью оказываются замкнутыми, стеснительными, теряются в присутствии незнакомых лиц. Привычку к выразительной публичной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речи</w:t>
      </w:r>
      <w:r w:rsidRPr="003943DA">
        <w:rPr>
          <w:rFonts w:ascii="Times New Roman" w:hAnsi="Times New Roman" w:cs="Times New Roman"/>
          <w:sz w:val="24"/>
          <w:szCs w:val="24"/>
        </w:rPr>
        <w:t> можно воспитать в человеке только путём привлечения его с малолетства к выступлениям перед аудиторией. В этом огромную помощь может оказать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 в детском саду</w:t>
      </w:r>
      <w:r w:rsidRPr="003943DA">
        <w:rPr>
          <w:rFonts w:ascii="Times New Roman" w:hAnsi="Times New Roman" w:cs="Times New Roman"/>
          <w:sz w:val="24"/>
          <w:szCs w:val="24"/>
        </w:rPr>
        <w:t>. Возможность </w:t>
      </w:r>
      <w:r w:rsidRPr="003943DA">
        <w:rPr>
          <w:rFonts w:ascii="Times New Roman" w:hAnsi="Times New Roman" w:cs="Times New Roman"/>
          <w:i/>
          <w:iCs/>
          <w:sz w:val="24"/>
          <w:szCs w:val="24"/>
        </w:rPr>
        <w:t>«спрятаться»</w:t>
      </w:r>
      <w:r w:rsidRPr="003943DA">
        <w:rPr>
          <w:rFonts w:ascii="Times New Roman" w:hAnsi="Times New Roman" w:cs="Times New Roman"/>
          <w:sz w:val="24"/>
          <w:szCs w:val="24"/>
        </w:rPr>
        <w:t> за маску, действовать от имени какого-либо персонажа позволяют ребенку решать многие проблемные ситуации, помогает преодолевать робость, неуверенность в себе, застенчивость.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Участвуя в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театрализованных играх</w:t>
      </w:r>
      <w:r w:rsidRPr="003943DA">
        <w:rPr>
          <w:rFonts w:ascii="Times New Roman" w:hAnsi="Times New Roman" w:cs="Times New Roman"/>
          <w:sz w:val="24"/>
          <w:szCs w:val="24"/>
        </w:rPr>
        <w:t>, дети становятся участниками разных событий из жизни людей, животных, растений, что дает им возможность глубже познать окружающий мир. Одновременно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театрализованная</w:t>
      </w:r>
      <w:r w:rsidRPr="003943DA">
        <w:rPr>
          <w:rFonts w:ascii="Times New Roman" w:hAnsi="Times New Roman" w:cs="Times New Roman"/>
          <w:sz w:val="24"/>
          <w:szCs w:val="24"/>
        </w:rPr>
        <w:t> игра прививает ребенку устойчивый интерес к родной культуре, литературе,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театру</w:t>
      </w:r>
      <w:r w:rsidRPr="003943DA">
        <w:rPr>
          <w:rFonts w:ascii="Times New Roman" w:hAnsi="Times New Roman" w:cs="Times New Roman"/>
          <w:sz w:val="24"/>
          <w:szCs w:val="24"/>
        </w:rPr>
        <w:t>, позволяет раскрыть творческий потенциал ребенка.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Театрализованные игры способствуют развитию детской фантазии</w:t>
      </w:r>
      <w:r w:rsidRPr="003943DA">
        <w:rPr>
          <w:rFonts w:ascii="Times New Roman" w:hAnsi="Times New Roman" w:cs="Times New Roman"/>
          <w:sz w:val="24"/>
          <w:szCs w:val="24"/>
        </w:rPr>
        <w:t xml:space="preserve">, воображения, </w:t>
      </w:r>
      <w:r w:rsidRPr="003943DA">
        <w:rPr>
          <w:rFonts w:ascii="Times New Roman" w:hAnsi="Times New Roman" w:cs="Times New Roman"/>
          <w:sz w:val="24"/>
          <w:szCs w:val="24"/>
          <w:u w:val="single"/>
        </w:rPr>
        <w:t>учат искренне сопереживать</w:t>
      </w:r>
      <w:r w:rsidRPr="003943DA">
        <w:rPr>
          <w:rFonts w:ascii="Times New Roman" w:hAnsi="Times New Roman" w:cs="Times New Roman"/>
          <w:sz w:val="24"/>
          <w:szCs w:val="24"/>
        </w:rPr>
        <w:t>: радость, печаль, гнев, тревогу и др. Через игру ребенок не только распознает эмоциональное состояние персонажа по мимике, жесту, интонации, но и передает с помощью выразительных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средств</w:t>
      </w:r>
      <w:r w:rsidRPr="003943DA">
        <w:rPr>
          <w:rFonts w:ascii="Times New Roman" w:hAnsi="Times New Roman" w:cs="Times New Roman"/>
          <w:sz w:val="24"/>
          <w:szCs w:val="24"/>
        </w:rPr>
        <w:t> разнообразные эмоции, которых так не хватает ребенку в наше время. Ведь зачастую вам,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родителям</w:t>
      </w:r>
      <w:r w:rsidRPr="003943DA">
        <w:rPr>
          <w:rFonts w:ascii="Times New Roman" w:hAnsi="Times New Roman" w:cs="Times New Roman"/>
          <w:sz w:val="24"/>
          <w:szCs w:val="24"/>
        </w:rPr>
        <w:t xml:space="preserve"> бывает некогда почитать </w:t>
      </w:r>
      <w:r w:rsidRPr="003943DA">
        <w:rPr>
          <w:rFonts w:ascii="Times New Roman" w:hAnsi="Times New Roman" w:cs="Times New Roman"/>
          <w:sz w:val="24"/>
          <w:szCs w:val="24"/>
        </w:rPr>
        <w:lastRenderedPageBreak/>
        <w:t xml:space="preserve">ребенку книжку. А как загораются глаза малыша, когда взрослый читает вслух, интонационно выделяя характер каждого героя произведения! А как ребенок обрадуется, если вы вместе с ним обыграете </w:t>
      </w:r>
      <w:proofErr w:type="gramStart"/>
      <w:r w:rsidRPr="003943DA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3943DA">
        <w:rPr>
          <w:rFonts w:ascii="Times New Roman" w:hAnsi="Times New Roman" w:cs="Times New Roman"/>
          <w:sz w:val="24"/>
          <w:szCs w:val="24"/>
        </w:rPr>
        <w:t xml:space="preserve"> – либо </w:t>
      </w:r>
      <w:proofErr w:type="spellStart"/>
      <w:r w:rsidRPr="003943DA">
        <w:rPr>
          <w:rFonts w:ascii="Times New Roman" w:hAnsi="Times New Roman" w:cs="Times New Roman"/>
          <w:sz w:val="24"/>
          <w:szCs w:val="24"/>
        </w:rPr>
        <w:t>потешку</w:t>
      </w:r>
      <w:proofErr w:type="spellEnd"/>
      <w:r w:rsidRPr="003943DA">
        <w:rPr>
          <w:rFonts w:ascii="Times New Roman" w:hAnsi="Times New Roman" w:cs="Times New Roman"/>
          <w:sz w:val="24"/>
          <w:szCs w:val="24"/>
        </w:rPr>
        <w:t>, отрывок из сказки, становясь медведем, маленьким зайчиком или хитрой лисой.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 – это всегда игра</w:t>
      </w:r>
      <w:r w:rsidRPr="003943DA">
        <w:rPr>
          <w:rFonts w:ascii="Times New Roman" w:hAnsi="Times New Roman" w:cs="Times New Roman"/>
          <w:sz w:val="24"/>
          <w:szCs w:val="24"/>
        </w:rPr>
        <w:t>. Это возможность не только увидеть героя, но и самому стать им. Из робкого мальчика превратиться в сильного Медведя, смелого Петушка, а из капризной девочки – в трудолюбивую Машеньку. Ребенку необходимо хотя бы ненадолго стать героем, поверить в себя, услышать первые аплодисменты.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Театрализованная деятельность</w:t>
      </w:r>
      <w:r w:rsidRPr="003943DA">
        <w:rPr>
          <w:rFonts w:ascii="Times New Roman" w:hAnsi="Times New Roman" w:cs="Times New Roman"/>
          <w:sz w:val="24"/>
          <w:szCs w:val="24"/>
        </w:rPr>
        <w:t> на моих занятиях не предполагает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развития</w:t>
      </w:r>
      <w:r w:rsidRPr="003943DA">
        <w:rPr>
          <w:rFonts w:ascii="Times New Roman" w:hAnsi="Times New Roman" w:cs="Times New Roman"/>
          <w:sz w:val="24"/>
          <w:szCs w:val="24"/>
        </w:rPr>
        <w:t> профессиональных актерских умений у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детей</w:t>
      </w:r>
      <w:r w:rsidRPr="003943DA">
        <w:rPr>
          <w:rFonts w:ascii="Times New Roman" w:hAnsi="Times New Roman" w:cs="Times New Roman"/>
          <w:sz w:val="24"/>
          <w:szCs w:val="24"/>
        </w:rPr>
        <w:t>. Главной целью является создание условий для коррекции речевых нарушений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детей и развития</w:t>
      </w:r>
      <w:r w:rsidRPr="003943DA">
        <w:rPr>
          <w:rFonts w:ascii="Times New Roman" w:hAnsi="Times New Roman" w:cs="Times New Roman"/>
          <w:sz w:val="24"/>
          <w:szCs w:val="24"/>
        </w:rPr>
        <w:t> их мотивации на устранение их речевых дефектов.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С помощью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театрализованной деятельности</w:t>
      </w:r>
      <w:r w:rsidRPr="003943DA">
        <w:rPr>
          <w:rFonts w:ascii="Times New Roman" w:hAnsi="Times New Roman" w:cs="Times New Roman"/>
          <w:sz w:val="24"/>
          <w:szCs w:val="24"/>
        </w:rPr>
        <w:t> - образовательный и коррекционный процессы проходят более легко, интересно, радостно и без принуждения. Детям очень нравится выполнять все задания в игровой и сказочной атмосфере. Им всегда хочется помочь героям сказки, если они чего-то не знают или не умеют. Дети с большим удовольствием копируют этих героев, используя мимику, жесты, интонацию. В игре ребенок преодолевает трудности. А исправление недостатков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речи – огромный труд</w:t>
      </w:r>
      <w:r w:rsidRPr="003943DA">
        <w:rPr>
          <w:rFonts w:ascii="Times New Roman" w:hAnsi="Times New Roman" w:cs="Times New Roman"/>
          <w:sz w:val="24"/>
          <w:szCs w:val="24"/>
        </w:rPr>
        <w:t>. Поэтому моя задача, как логопеда – окружить ребенка игрой так, чтобы он не заметил, что занимается тяжелой работой. И в этом мне помогают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средства театрализованной деятельности</w:t>
      </w:r>
      <w:r w:rsidRPr="003943DA">
        <w:rPr>
          <w:rFonts w:ascii="Times New Roman" w:hAnsi="Times New Roman" w:cs="Times New Roman"/>
          <w:sz w:val="24"/>
          <w:szCs w:val="24"/>
        </w:rPr>
        <w:t>: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- это Лог</w:t>
      </w:r>
      <w:proofErr w:type="gramStart"/>
      <w:r w:rsidRPr="003943D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943DA">
        <w:rPr>
          <w:rFonts w:ascii="Times New Roman" w:hAnsi="Times New Roman" w:cs="Times New Roman"/>
          <w:sz w:val="24"/>
          <w:szCs w:val="24"/>
        </w:rPr>
        <w:t xml:space="preserve"> лягушонок по имени </w:t>
      </w:r>
      <w:proofErr w:type="spellStart"/>
      <w:r w:rsidRPr="003943DA">
        <w:rPr>
          <w:rFonts w:ascii="Times New Roman" w:hAnsi="Times New Roman" w:cs="Times New Roman"/>
          <w:sz w:val="24"/>
          <w:szCs w:val="24"/>
        </w:rPr>
        <w:t>Квака</w:t>
      </w:r>
      <w:proofErr w:type="spellEnd"/>
      <w:r w:rsidRPr="003943DA">
        <w:rPr>
          <w:rFonts w:ascii="Times New Roman" w:hAnsi="Times New Roman" w:cs="Times New Roman"/>
          <w:sz w:val="24"/>
          <w:szCs w:val="24"/>
        </w:rPr>
        <w:t>, связанный своими руками;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- это различные маски;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- плоскостные фигурки и мн. др.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Театральная деятельность</w:t>
      </w:r>
      <w:r w:rsidRPr="003943DA">
        <w:rPr>
          <w:rFonts w:ascii="Times New Roman" w:hAnsi="Times New Roman" w:cs="Times New Roman"/>
          <w:sz w:val="24"/>
          <w:szCs w:val="24"/>
        </w:rPr>
        <w:t> активно применяется в детском саду, но семейный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 – особая среда для развития</w:t>
      </w:r>
      <w:r w:rsidRPr="003943DA">
        <w:rPr>
          <w:rFonts w:ascii="Times New Roman" w:hAnsi="Times New Roman" w:cs="Times New Roman"/>
          <w:sz w:val="24"/>
          <w:szCs w:val="24"/>
        </w:rPr>
        <w:t> творческих способностей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детей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Сколько радости получает ребенок, когда его папа вдруг становится волком, мама – лисой, а дедушка – медведем!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Работа по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развитию</w:t>
      </w:r>
      <w:r w:rsidRPr="003943DA">
        <w:rPr>
          <w:rFonts w:ascii="Times New Roman" w:hAnsi="Times New Roman" w:cs="Times New Roman"/>
          <w:sz w:val="24"/>
          <w:szCs w:val="24"/>
        </w:rPr>
        <w:t> у дошкольников творческих способностей в процессе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театрализованных игр</w:t>
      </w:r>
      <w:r w:rsidRPr="003943DA">
        <w:rPr>
          <w:rFonts w:ascii="Times New Roman" w:hAnsi="Times New Roman" w:cs="Times New Roman"/>
          <w:sz w:val="24"/>
          <w:szCs w:val="24"/>
        </w:rPr>
        <w:t xml:space="preserve">, не зависимо от того где они </w:t>
      </w:r>
      <w:proofErr w:type="spellStart"/>
      <w:r w:rsidRPr="003943DA">
        <w:rPr>
          <w:rFonts w:ascii="Times New Roman" w:hAnsi="Times New Roman" w:cs="Times New Roman"/>
          <w:sz w:val="24"/>
          <w:szCs w:val="24"/>
        </w:rPr>
        <w:t>проводятся</w:t>
      </w:r>
      <w:proofErr w:type="gramStart"/>
      <w:r w:rsidRPr="003943DA">
        <w:rPr>
          <w:rFonts w:ascii="Times New Roman" w:hAnsi="Times New Roman" w:cs="Times New Roman"/>
          <w:sz w:val="24"/>
          <w:szCs w:val="24"/>
        </w:rPr>
        <w:t>,</w:t>
      </w:r>
      <w:r w:rsidRPr="003943DA">
        <w:rPr>
          <w:rFonts w:ascii="Times New Roman" w:hAnsi="Times New Roman" w:cs="Times New Roman"/>
          <w:sz w:val="24"/>
          <w:szCs w:val="24"/>
          <w:u w:val="single"/>
        </w:rPr>
        <w:t>б</w:t>
      </w:r>
      <w:proofErr w:type="gramEnd"/>
      <w:r w:rsidRPr="003943DA">
        <w:rPr>
          <w:rFonts w:ascii="Times New Roman" w:hAnsi="Times New Roman" w:cs="Times New Roman"/>
          <w:sz w:val="24"/>
          <w:szCs w:val="24"/>
          <w:u w:val="single"/>
        </w:rPr>
        <w:t>удь</w:t>
      </w:r>
      <w:proofErr w:type="spellEnd"/>
      <w:r w:rsidRPr="003943DA">
        <w:rPr>
          <w:rFonts w:ascii="Times New Roman" w:hAnsi="Times New Roman" w:cs="Times New Roman"/>
          <w:sz w:val="24"/>
          <w:szCs w:val="24"/>
          <w:u w:val="single"/>
        </w:rPr>
        <w:t xml:space="preserve"> то дом или детский сад - приносит свои плоды</w:t>
      </w:r>
      <w:r w:rsidRPr="003943DA">
        <w:rPr>
          <w:rFonts w:ascii="Times New Roman" w:hAnsi="Times New Roman" w:cs="Times New Roman"/>
          <w:sz w:val="24"/>
          <w:szCs w:val="24"/>
        </w:rPr>
        <w:t>: у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детей</w:t>
      </w:r>
      <w:r w:rsidRPr="003943DA">
        <w:rPr>
          <w:rFonts w:ascii="Times New Roman" w:hAnsi="Times New Roman" w:cs="Times New Roman"/>
          <w:sz w:val="24"/>
          <w:szCs w:val="24"/>
        </w:rPr>
        <w:t> активизируется и обогащается словарь, они становятся свободнее, раскрепощёнными в общении, а главное, они испытывают эмоциональный подъём.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Наши детки уже совсем скоро пойдут в школу.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 xml:space="preserve">С первых дней обучения в школе дети сталкиваются с серьёзными трудностями в составлении сложных предложений или рассказа, в выразительном прочтении стихотворений. Причиной этих и ряда других трудностей является не </w:t>
      </w:r>
      <w:proofErr w:type="spellStart"/>
      <w:r w:rsidRPr="003943D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943DA">
        <w:rPr>
          <w:rFonts w:ascii="Times New Roman" w:hAnsi="Times New Roman" w:cs="Times New Roman"/>
          <w:sz w:val="24"/>
          <w:szCs w:val="24"/>
        </w:rPr>
        <w:t xml:space="preserve"> привычки к выразительной публичной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речи</w:t>
      </w:r>
      <w:r w:rsidRPr="003943DA">
        <w:rPr>
          <w:rFonts w:ascii="Times New Roman" w:hAnsi="Times New Roman" w:cs="Times New Roman"/>
          <w:sz w:val="24"/>
          <w:szCs w:val="24"/>
        </w:rPr>
        <w:t xml:space="preserve">. А это сопровождается снижением памяти, </w:t>
      </w:r>
      <w:r w:rsidRPr="003943DA">
        <w:rPr>
          <w:rFonts w:ascii="Times New Roman" w:hAnsi="Times New Roman" w:cs="Times New Roman"/>
          <w:sz w:val="24"/>
          <w:szCs w:val="24"/>
        </w:rPr>
        <w:lastRenderedPageBreak/>
        <w:t>нежеланием учиться, читать книги, вырабатывается негативное отношение к школе. В этом огромную помощь может оказать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театр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Уважаемые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родители</w:t>
      </w:r>
      <w:r w:rsidRPr="003943DA">
        <w:rPr>
          <w:rFonts w:ascii="Times New Roman" w:hAnsi="Times New Roman" w:cs="Times New Roman"/>
          <w:sz w:val="24"/>
          <w:szCs w:val="24"/>
        </w:rPr>
        <w:t>! Сейчас мы с вами перейдем от теоретической части нашей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встречи</w:t>
      </w:r>
      <w:r w:rsidRPr="003943D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943D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943DA">
        <w:rPr>
          <w:rFonts w:ascii="Times New Roman" w:hAnsi="Times New Roman" w:cs="Times New Roman"/>
          <w:sz w:val="24"/>
          <w:szCs w:val="24"/>
        </w:rPr>
        <w:t xml:space="preserve"> практической. Я с вами проведу небольшой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мастер – класс</w:t>
      </w:r>
      <w:r w:rsidRPr="003943DA">
        <w:rPr>
          <w:rFonts w:ascii="Times New Roman" w:hAnsi="Times New Roman" w:cs="Times New Roman"/>
          <w:sz w:val="24"/>
          <w:szCs w:val="24"/>
        </w:rPr>
        <w:t>. Но вначале ответьте на вопросы.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1. Если бы все люди не могли говорить, но знали слова, как бы они понимали друг друга?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i/>
          <w:iCs/>
          <w:sz w:val="24"/>
          <w:szCs w:val="24"/>
        </w:rPr>
        <w:t>(С помощью жестов, мимики, позы туловища)</w:t>
      </w:r>
      <w:r w:rsidRPr="003943DA">
        <w:rPr>
          <w:rFonts w:ascii="Times New Roman" w:hAnsi="Times New Roman" w:cs="Times New Roman"/>
          <w:sz w:val="24"/>
          <w:szCs w:val="24"/>
        </w:rPr>
        <w:t>.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2. Меняется ли голос человека в зависимости от его настроения? Как?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3. Можем ли мы узнать о настроении человека, не видя его лица? Как?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i/>
          <w:iCs/>
          <w:sz w:val="24"/>
          <w:szCs w:val="24"/>
        </w:rPr>
        <w:t>(По позе, жестам.)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4. Можем ли мы назвать интонацию, мимику, </w:t>
      </w:r>
      <w:r w:rsidRPr="003943DA">
        <w:rPr>
          <w:rFonts w:ascii="Times New Roman" w:hAnsi="Times New Roman" w:cs="Times New Roman"/>
          <w:i/>
          <w:iCs/>
          <w:sz w:val="24"/>
          <w:szCs w:val="24"/>
        </w:rPr>
        <w:t>«волшебными»</w:t>
      </w:r>
      <w:r w:rsidRPr="003943DA">
        <w:rPr>
          <w:rFonts w:ascii="Times New Roman" w:hAnsi="Times New Roman" w:cs="Times New Roman"/>
          <w:sz w:val="24"/>
          <w:szCs w:val="24"/>
        </w:rPr>
        <w:t>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средствами понимания</w:t>
      </w:r>
      <w:r w:rsidRPr="003943DA">
        <w:rPr>
          <w:rFonts w:ascii="Times New Roman" w:hAnsi="Times New Roman" w:cs="Times New Roman"/>
          <w:sz w:val="24"/>
          <w:szCs w:val="24"/>
        </w:rPr>
        <w:t>?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5. Вспомните, какие жесты вы знаете и используете при общении?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i/>
          <w:iCs/>
          <w:sz w:val="24"/>
          <w:szCs w:val="24"/>
        </w:rPr>
        <w:t>(Приветствие, прощание и др.)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Игры с </w:t>
      </w:r>
      <w:r w:rsidRPr="003943DA">
        <w:rPr>
          <w:rFonts w:ascii="Times New Roman" w:hAnsi="Times New Roman" w:cs="Times New Roman"/>
          <w:b/>
          <w:bCs/>
          <w:sz w:val="24"/>
          <w:szCs w:val="24"/>
        </w:rPr>
        <w:t>родителями</w:t>
      </w:r>
      <w:r w:rsidRPr="003943DA">
        <w:rPr>
          <w:rFonts w:ascii="Times New Roman" w:hAnsi="Times New Roman" w:cs="Times New Roman"/>
          <w:sz w:val="24"/>
          <w:szCs w:val="24"/>
        </w:rPr>
        <w:t>: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1. " Такие забавные скороговорки"</w:t>
      </w:r>
    </w:p>
    <w:p w:rsidR="00987C8E" w:rsidRPr="003943DA" w:rsidRDefault="00987C8E" w:rsidP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2. Произнеси фразу с разными интонациями.</w:t>
      </w:r>
    </w:p>
    <w:p w:rsidR="00987C8E" w:rsidRPr="003943DA" w:rsidRDefault="00987C8E">
      <w:pPr>
        <w:rPr>
          <w:rFonts w:ascii="Times New Roman" w:hAnsi="Times New Roman" w:cs="Times New Roman"/>
          <w:sz w:val="24"/>
          <w:szCs w:val="24"/>
        </w:rPr>
      </w:pPr>
      <w:r w:rsidRPr="003943DA">
        <w:rPr>
          <w:rFonts w:ascii="Times New Roman" w:hAnsi="Times New Roman" w:cs="Times New Roman"/>
          <w:sz w:val="24"/>
          <w:szCs w:val="24"/>
        </w:rPr>
        <w:t>3. " Разбуди соседа".</w:t>
      </w:r>
    </w:p>
    <w:sectPr w:rsidR="00987C8E" w:rsidRPr="003943D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06" w:rsidRDefault="00843906" w:rsidP="003943DA">
      <w:pPr>
        <w:spacing w:after="0" w:line="240" w:lineRule="auto"/>
      </w:pPr>
      <w:r>
        <w:separator/>
      </w:r>
    </w:p>
  </w:endnote>
  <w:endnote w:type="continuationSeparator" w:id="0">
    <w:p w:rsidR="00843906" w:rsidRDefault="00843906" w:rsidP="00394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996896"/>
      <w:docPartObj>
        <w:docPartGallery w:val="Page Numbers (Bottom of Page)"/>
        <w:docPartUnique/>
      </w:docPartObj>
    </w:sdtPr>
    <w:sdtContent>
      <w:p w:rsidR="003943DA" w:rsidRDefault="003943D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943DA" w:rsidRDefault="003943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06" w:rsidRDefault="00843906" w:rsidP="003943DA">
      <w:pPr>
        <w:spacing w:after="0" w:line="240" w:lineRule="auto"/>
      </w:pPr>
      <w:r>
        <w:separator/>
      </w:r>
    </w:p>
  </w:footnote>
  <w:footnote w:type="continuationSeparator" w:id="0">
    <w:p w:rsidR="00843906" w:rsidRDefault="00843906" w:rsidP="003943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8E"/>
    <w:rsid w:val="003943DA"/>
    <w:rsid w:val="00843906"/>
    <w:rsid w:val="0098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3DA"/>
  </w:style>
  <w:style w:type="paragraph" w:styleId="a5">
    <w:name w:val="footer"/>
    <w:basedOn w:val="a"/>
    <w:link w:val="a6"/>
    <w:uiPriority w:val="99"/>
    <w:unhideWhenUsed/>
    <w:rsid w:val="00394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3DA"/>
  </w:style>
  <w:style w:type="paragraph" w:styleId="a5">
    <w:name w:val="footer"/>
    <w:basedOn w:val="a"/>
    <w:link w:val="a6"/>
    <w:uiPriority w:val="99"/>
    <w:unhideWhenUsed/>
    <w:rsid w:val="00394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2</cp:revision>
  <dcterms:created xsi:type="dcterms:W3CDTF">2021-02-19T13:40:00Z</dcterms:created>
  <dcterms:modified xsi:type="dcterms:W3CDTF">2021-02-19T16:17:00Z</dcterms:modified>
</cp:coreProperties>
</file>