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255" w:rsidRDefault="00F16260" w:rsidP="00F1626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Проблемы развития одаренных детей </w:t>
      </w:r>
    </w:p>
    <w:p w:rsidR="00DD7255" w:rsidRDefault="00DD7255" w:rsidP="008A52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7255" w:rsidRDefault="00DD7255" w:rsidP="008A52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7255" w:rsidRDefault="00DD7255" w:rsidP="008A52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2C5" w:rsidRPr="00515521" w:rsidRDefault="007D7D55" w:rsidP="009D1A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и развитие одаренных детей стратегическа</w:t>
      </w:r>
      <w:r w:rsidR="009D1A91">
        <w:rPr>
          <w:rFonts w:ascii="Times New Roman" w:hAnsi="Times New Roman" w:cs="Times New Roman"/>
          <w:sz w:val="28"/>
          <w:szCs w:val="28"/>
        </w:rPr>
        <w:t xml:space="preserve">я задача современного общества. </w:t>
      </w:r>
      <w:r w:rsidR="008A52C5" w:rsidRPr="00515521">
        <w:rPr>
          <w:rFonts w:ascii="Times New Roman" w:hAnsi="Times New Roman" w:cs="Times New Roman"/>
          <w:sz w:val="28"/>
          <w:szCs w:val="28"/>
        </w:rPr>
        <w:t xml:space="preserve">Перед </w:t>
      </w:r>
      <w:r w:rsidR="007905CD">
        <w:rPr>
          <w:rFonts w:ascii="Times New Roman" w:hAnsi="Times New Roman" w:cs="Times New Roman"/>
          <w:sz w:val="28"/>
          <w:szCs w:val="28"/>
        </w:rPr>
        <w:t>педагогом</w:t>
      </w:r>
      <w:r w:rsidR="008A52C5" w:rsidRPr="00515521">
        <w:rPr>
          <w:rFonts w:ascii="Times New Roman" w:hAnsi="Times New Roman" w:cs="Times New Roman"/>
          <w:sz w:val="28"/>
          <w:szCs w:val="28"/>
        </w:rPr>
        <w:t xml:space="preserve"> стоит </w:t>
      </w:r>
      <w:r w:rsidR="009D1A91">
        <w:rPr>
          <w:rFonts w:ascii="Times New Roman" w:hAnsi="Times New Roman" w:cs="Times New Roman"/>
          <w:sz w:val="28"/>
          <w:szCs w:val="28"/>
        </w:rPr>
        <w:t>важная</w:t>
      </w:r>
      <w:r w:rsidR="008A52C5" w:rsidRPr="00515521">
        <w:rPr>
          <w:rFonts w:ascii="Times New Roman" w:hAnsi="Times New Roman" w:cs="Times New Roman"/>
          <w:sz w:val="28"/>
          <w:szCs w:val="28"/>
        </w:rPr>
        <w:t xml:space="preserve"> </w:t>
      </w:r>
      <w:r w:rsidR="009D1A91">
        <w:rPr>
          <w:rFonts w:ascii="Times New Roman" w:hAnsi="Times New Roman" w:cs="Times New Roman"/>
          <w:sz w:val="28"/>
          <w:szCs w:val="28"/>
        </w:rPr>
        <w:t>цель</w:t>
      </w:r>
      <w:r w:rsidR="008A52C5" w:rsidRPr="00515521">
        <w:rPr>
          <w:rFonts w:ascii="Times New Roman" w:hAnsi="Times New Roman" w:cs="Times New Roman"/>
          <w:sz w:val="28"/>
          <w:szCs w:val="28"/>
        </w:rPr>
        <w:t xml:space="preserve"> – </w:t>
      </w:r>
      <w:r w:rsidR="009D1A91">
        <w:rPr>
          <w:rFonts w:ascii="Times New Roman" w:hAnsi="Times New Roman" w:cs="Times New Roman"/>
          <w:sz w:val="28"/>
          <w:szCs w:val="28"/>
        </w:rPr>
        <w:t>развить</w:t>
      </w:r>
      <w:r w:rsidR="008A52C5" w:rsidRPr="00515521">
        <w:rPr>
          <w:rFonts w:ascii="Times New Roman" w:hAnsi="Times New Roman" w:cs="Times New Roman"/>
          <w:sz w:val="28"/>
          <w:szCs w:val="28"/>
        </w:rPr>
        <w:t xml:space="preserve"> личност</w:t>
      </w:r>
      <w:r w:rsidR="009D1A91">
        <w:rPr>
          <w:rFonts w:ascii="Times New Roman" w:hAnsi="Times New Roman" w:cs="Times New Roman"/>
          <w:sz w:val="28"/>
          <w:szCs w:val="28"/>
        </w:rPr>
        <w:t>ь</w:t>
      </w:r>
      <w:r w:rsidR="008A52C5" w:rsidRPr="00515521">
        <w:rPr>
          <w:rFonts w:ascii="Times New Roman" w:hAnsi="Times New Roman" w:cs="Times New Roman"/>
          <w:sz w:val="28"/>
          <w:szCs w:val="28"/>
        </w:rPr>
        <w:t xml:space="preserve"> ребенка. </w:t>
      </w:r>
      <w:r w:rsidR="00004402">
        <w:rPr>
          <w:rFonts w:ascii="Times New Roman" w:hAnsi="Times New Roman" w:cs="Times New Roman"/>
          <w:sz w:val="28"/>
          <w:szCs w:val="28"/>
        </w:rPr>
        <w:t>П</w:t>
      </w:r>
      <w:r w:rsidR="009D1A91">
        <w:rPr>
          <w:rFonts w:ascii="Times New Roman" w:hAnsi="Times New Roman" w:cs="Times New Roman"/>
          <w:sz w:val="28"/>
          <w:szCs w:val="28"/>
        </w:rPr>
        <w:t>сихолого-педагогическо</w:t>
      </w:r>
      <w:r w:rsidR="00004402">
        <w:rPr>
          <w:rFonts w:ascii="Times New Roman" w:hAnsi="Times New Roman" w:cs="Times New Roman"/>
          <w:sz w:val="28"/>
          <w:szCs w:val="28"/>
        </w:rPr>
        <w:t>е</w:t>
      </w:r>
      <w:r w:rsidR="009D1A91">
        <w:rPr>
          <w:rFonts w:ascii="Times New Roman" w:hAnsi="Times New Roman" w:cs="Times New Roman"/>
          <w:sz w:val="28"/>
          <w:szCs w:val="28"/>
        </w:rPr>
        <w:t xml:space="preserve"> сопровождени</w:t>
      </w:r>
      <w:r w:rsidR="00004402">
        <w:rPr>
          <w:rFonts w:ascii="Times New Roman" w:hAnsi="Times New Roman" w:cs="Times New Roman"/>
          <w:sz w:val="28"/>
          <w:szCs w:val="28"/>
        </w:rPr>
        <w:t>е</w:t>
      </w:r>
      <w:r w:rsidR="008A52C5" w:rsidRPr="00515521">
        <w:rPr>
          <w:rFonts w:ascii="Times New Roman" w:hAnsi="Times New Roman" w:cs="Times New Roman"/>
          <w:sz w:val="28"/>
          <w:szCs w:val="28"/>
        </w:rPr>
        <w:t xml:space="preserve"> одарённых детей </w:t>
      </w:r>
      <w:r w:rsidR="007905CD" w:rsidRPr="00515521">
        <w:rPr>
          <w:rFonts w:ascii="Times New Roman" w:hAnsi="Times New Roman" w:cs="Times New Roman"/>
          <w:sz w:val="28"/>
          <w:szCs w:val="28"/>
        </w:rPr>
        <w:t>–</w:t>
      </w:r>
      <w:r w:rsidR="008A52C5" w:rsidRPr="00515521">
        <w:rPr>
          <w:rFonts w:ascii="Times New Roman" w:hAnsi="Times New Roman" w:cs="Times New Roman"/>
          <w:sz w:val="28"/>
          <w:szCs w:val="28"/>
        </w:rPr>
        <w:t xml:space="preserve"> </w:t>
      </w:r>
      <w:r w:rsidR="00004402">
        <w:rPr>
          <w:rFonts w:ascii="Times New Roman" w:hAnsi="Times New Roman" w:cs="Times New Roman"/>
          <w:sz w:val="28"/>
          <w:szCs w:val="28"/>
        </w:rPr>
        <w:t>работа</w:t>
      </w:r>
      <w:r w:rsidR="008A52C5" w:rsidRPr="00515521">
        <w:rPr>
          <w:rFonts w:ascii="Times New Roman" w:hAnsi="Times New Roman" w:cs="Times New Roman"/>
          <w:sz w:val="28"/>
          <w:szCs w:val="28"/>
        </w:rPr>
        <w:t xml:space="preserve">, требующая совместных действий многих специалистов. В </w:t>
      </w:r>
      <w:r w:rsidR="007905CD">
        <w:rPr>
          <w:rFonts w:ascii="Times New Roman" w:hAnsi="Times New Roman" w:cs="Times New Roman"/>
          <w:sz w:val="28"/>
          <w:szCs w:val="28"/>
        </w:rPr>
        <w:t>до</w:t>
      </w:r>
      <w:r w:rsidR="008A52C5" w:rsidRPr="00515521">
        <w:rPr>
          <w:rFonts w:ascii="Times New Roman" w:hAnsi="Times New Roman" w:cs="Times New Roman"/>
          <w:sz w:val="28"/>
          <w:szCs w:val="28"/>
        </w:rPr>
        <w:t xml:space="preserve">школьном возрасте процент таких детей очень мал, и чаще всего они лишены необходимой для развития их талантов поддержки. </w:t>
      </w:r>
      <w:r w:rsidR="00004402">
        <w:rPr>
          <w:rFonts w:ascii="Times New Roman" w:hAnsi="Times New Roman" w:cs="Times New Roman"/>
          <w:sz w:val="28"/>
          <w:szCs w:val="28"/>
        </w:rPr>
        <w:t xml:space="preserve">Если взрослая одаренность это реальность, то детская одаренность является потенциальностью, </w:t>
      </w:r>
      <w:proofErr w:type="gramStart"/>
      <w:r w:rsidR="00004402">
        <w:rPr>
          <w:rFonts w:ascii="Times New Roman" w:hAnsi="Times New Roman" w:cs="Times New Roman"/>
          <w:sz w:val="28"/>
          <w:szCs w:val="28"/>
        </w:rPr>
        <w:t>будущее</w:t>
      </w:r>
      <w:proofErr w:type="gramEnd"/>
      <w:r w:rsidR="00004402">
        <w:rPr>
          <w:rFonts w:ascii="Times New Roman" w:hAnsi="Times New Roman" w:cs="Times New Roman"/>
          <w:sz w:val="28"/>
          <w:szCs w:val="28"/>
        </w:rPr>
        <w:t xml:space="preserve"> которого сложно определить, в силу этого обстоятельства важно </w:t>
      </w:r>
      <w:r w:rsidR="008A52C5" w:rsidRPr="00515521">
        <w:rPr>
          <w:rFonts w:ascii="Times New Roman" w:hAnsi="Times New Roman" w:cs="Times New Roman"/>
          <w:sz w:val="28"/>
          <w:szCs w:val="28"/>
        </w:rPr>
        <w:t xml:space="preserve">создавать среду для его полноценного развития. </w:t>
      </w:r>
      <w:r w:rsidR="00613A01">
        <w:rPr>
          <w:rFonts w:ascii="Times New Roman" w:hAnsi="Times New Roman" w:cs="Times New Roman"/>
          <w:sz w:val="28"/>
          <w:szCs w:val="28"/>
        </w:rPr>
        <w:t xml:space="preserve">В связи с этим, деятельностный подход, выдвинутый в качестве основного аспекта </w:t>
      </w:r>
      <w:r w:rsidR="008A52C5" w:rsidRPr="00515521">
        <w:rPr>
          <w:rFonts w:ascii="Times New Roman" w:hAnsi="Times New Roman" w:cs="Times New Roman"/>
          <w:sz w:val="28"/>
          <w:szCs w:val="28"/>
        </w:rPr>
        <w:t>федеральн</w:t>
      </w:r>
      <w:r w:rsidR="00613A01">
        <w:rPr>
          <w:rFonts w:ascii="Times New Roman" w:hAnsi="Times New Roman" w:cs="Times New Roman"/>
          <w:sz w:val="28"/>
          <w:szCs w:val="28"/>
        </w:rPr>
        <w:t>ого</w:t>
      </w:r>
      <w:r w:rsidR="008A52C5" w:rsidRPr="00515521">
        <w:rPr>
          <w:rFonts w:ascii="Times New Roman" w:hAnsi="Times New Roman" w:cs="Times New Roman"/>
          <w:sz w:val="28"/>
          <w:szCs w:val="28"/>
        </w:rPr>
        <w:t xml:space="preserve"> стандарт</w:t>
      </w:r>
      <w:r w:rsidR="00613A01">
        <w:rPr>
          <w:rFonts w:ascii="Times New Roman" w:hAnsi="Times New Roman" w:cs="Times New Roman"/>
          <w:sz w:val="28"/>
          <w:szCs w:val="28"/>
        </w:rPr>
        <w:t>а</w:t>
      </w:r>
      <w:r w:rsidR="008A52C5" w:rsidRPr="00515521">
        <w:rPr>
          <w:rFonts w:ascii="Times New Roman" w:hAnsi="Times New Roman" w:cs="Times New Roman"/>
          <w:sz w:val="28"/>
          <w:szCs w:val="28"/>
        </w:rPr>
        <w:t xml:space="preserve"> второго поколения</w:t>
      </w:r>
      <w:r w:rsidR="009C448D">
        <w:rPr>
          <w:rFonts w:ascii="Times New Roman" w:hAnsi="Times New Roman" w:cs="Times New Roman"/>
          <w:sz w:val="28"/>
          <w:szCs w:val="28"/>
        </w:rPr>
        <w:t>,</w:t>
      </w:r>
      <w:r w:rsidR="008A52C5" w:rsidRPr="00515521">
        <w:rPr>
          <w:rFonts w:ascii="Times New Roman" w:hAnsi="Times New Roman" w:cs="Times New Roman"/>
          <w:sz w:val="28"/>
          <w:szCs w:val="28"/>
        </w:rPr>
        <w:t xml:space="preserve"> </w:t>
      </w:r>
      <w:r w:rsidR="008A52C5">
        <w:rPr>
          <w:rFonts w:ascii="Times New Roman" w:hAnsi="Times New Roman" w:cs="Times New Roman"/>
          <w:sz w:val="28"/>
          <w:szCs w:val="28"/>
        </w:rPr>
        <w:t>дела</w:t>
      </w:r>
      <w:r w:rsidR="00613A01">
        <w:rPr>
          <w:rFonts w:ascii="Times New Roman" w:hAnsi="Times New Roman" w:cs="Times New Roman"/>
          <w:sz w:val="28"/>
          <w:szCs w:val="28"/>
        </w:rPr>
        <w:t>е</w:t>
      </w:r>
      <w:r w:rsidR="008A52C5">
        <w:rPr>
          <w:rFonts w:ascii="Times New Roman" w:hAnsi="Times New Roman" w:cs="Times New Roman"/>
          <w:sz w:val="28"/>
          <w:szCs w:val="28"/>
        </w:rPr>
        <w:t xml:space="preserve">т акцент на </w:t>
      </w:r>
      <w:r w:rsidR="00613A01">
        <w:rPr>
          <w:rFonts w:ascii="Times New Roman" w:hAnsi="Times New Roman" w:cs="Times New Roman"/>
          <w:sz w:val="28"/>
          <w:szCs w:val="28"/>
        </w:rPr>
        <w:t>собственную активность ребенка</w:t>
      </w:r>
      <w:r w:rsidR="008A52C5" w:rsidRPr="00515521">
        <w:rPr>
          <w:rFonts w:ascii="Times New Roman" w:hAnsi="Times New Roman" w:cs="Times New Roman"/>
          <w:sz w:val="28"/>
          <w:szCs w:val="28"/>
        </w:rPr>
        <w:t xml:space="preserve">, </w:t>
      </w:r>
      <w:r w:rsidR="00613A01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8A52C5" w:rsidRPr="00515521">
        <w:rPr>
          <w:rFonts w:ascii="Times New Roman" w:hAnsi="Times New Roman" w:cs="Times New Roman"/>
          <w:sz w:val="28"/>
          <w:szCs w:val="28"/>
        </w:rPr>
        <w:t>уме</w:t>
      </w:r>
      <w:r w:rsidR="00613A01">
        <w:rPr>
          <w:rFonts w:ascii="Times New Roman" w:hAnsi="Times New Roman" w:cs="Times New Roman"/>
          <w:sz w:val="28"/>
          <w:szCs w:val="28"/>
        </w:rPr>
        <w:t>ния</w:t>
      </w:r>
      <w:r w:rsidR="008A52C5" w:rsidRPr="00515521">
        <w:rPr>
          <w:rFonts w:ascii="Times New Roman" w:hAnsi="Times New Roman" w:cs="Times New Roman"/>
          <w:sz w:val="28"/>
          <w:szCs w:val="28"/>
        </w:rPr>
        <w:t xml:space="preserve"> ставить цель, искать способы её достижения, быть способным к свободному выбору и ответственности за него, максимально использовать свои способности.</w:t>
      </w:r>
    </w:p>
    <w:p w:rsidR="0025729A" w:rsidRDefault="008A52C5" w:rsidP="008A52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339">
        <w:rPr>
          <w:rFonts w:ascii="Times New Roman" w:hAnsi="Times New Roman" w:cs="Times New Roman"/>
          <w:sz w:val="28"/>
          <w:szCs w:val="28"/>
        </w:rPr>
        <w:t>Одаренные дети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448D">
        <w:rPr>
          <w:rFonts w:ascii="Times New Roman" w:hAnsi="Times New Roman" w:cs="Times New Roman"/>
          <w:sz w:val="28"/>
          <w:szCs w:val="28"/>
        </w:rPr>
        <w:t>являются весьма</w:t>
      </w:r>
      <w:r w:rsidRPr="00C00339">
        <w:rPr>
          <w:rFonts w:ascii="Times New Roman" w:hAnsi="Times New Roman" w:cs="Times New Roman"/>
          <w:sz w:val="28"/>
          <w:szCs w:val="28"/>
        </w:rPr>
        <w:t xml:space="preserve"> ценн</w:t>
      </w:r>
      <w:r w:rsidR="009C448D">
        <w:rPr>
          <w:rFonts w:ascii="Times New Roman" w:hAnsi="Times New Roman" w:cs="Times New Roman"/>
          <w:sz w:val="28"/>
          <w:szCs w:val="28"/>
        </w:rPr>
        <w:t>ой и одновременно очень</w:t>
      </w:r>
      <w:r w:rsidRPr="00C00339">
        <w:rPr>
          <w:rFonts w:ascii="Times New Roman" w:hAnsi="Times New Roman" w:cs="Times New Roman"/>
          <w:sz w:val="28"/>
          <w:szCs w:val="28"/>
        </w:rPr>
        <w:t xml:space="preserve"> хрупк</w:t>
      </w:r>
      <w:r w:rsidR="009C448D">
        <w:rPr>
          <w:rFonts w:ascii="Times New Roman" w:hAnsi="Times New Roman" w:cs="Times New Roman"/>
          <w:sz w:val="28"/>
          <w:szCs w:val="28"/>
        </w:rPr>
        <w:t>ой</w:t>
      </w:r>
      <w:r w:rsidRPr="00C00339">
        <w:rPr>
          <w:rFonts w:ascii="Times New Roman" w:hAnsi="Times New Roman" w:cs="Times New Roman"/>
          <w:sz w:val="28"/>
          <w:szCs w:val="28"/>
        </w:rPr>
        <w:t xml:space="preserve"> часть</w:t>
      </w:r>
      <w:r w:rsidR="009C448D">
        <w:rPr>
          <w:rFonts w:ascii="Times New Roman" w:hAnsi="Times New Roman" w:cs="Times New Roman"/>
          <w:sz w:val="28"/>
          <w:szCs w:val="28"/>
        </w:rPr>
        <w:t>ю</w:t>
      </w:r>
      <w:r w:rsidRPr="00C00339">
        <w:rPr>
          <w:rFonts w:ascii="Times New Roman" w:hAnsi="Times New Roman" w:cs="Times New Roman"/>
          <w:sz w:val="28"/>
          <w:szCs w:val="28"/>
        </w:rPr>
        <w:t xml:space="preserve"> нашего общества. </w:t>
      </w:r>
      <w:r w:rsidR="009C448D">
        <w:rPr>
          <w:rFonts w:ascii="Times New Roman" w:hAnsi="Times New Roman" w:cs="Times New Roman"/>
          <w:sz w:val="28"/>
          <w:szCs w:val="28"/>
        </w:rPr>
        <w:t>Существует мнение, что</w:t>
      </w:r>
      <w:r w:rsidRPr="00C00339">
        <w:rPr>
          <w:rFonts w:ascii="Times New Roman" w:hAnsi="Times New Roman" w:cs="Times New Roman"/>
          <w:sz w:val="28"/>
          <w:szCs w:val="28"/>
        </w:rPr>
        <w:t xml:space="preserve"> одаренность сама может пробить себе дорогу, </w:t>
      </w:r>
      <w:r w:rsidR="009C448D">
        <w:rPr>
          <w:rFonts w:ascii="Times New Roman" w:hAnsi="Times New Roman" w:cs="Times New Roman"/>
          <w:sz w:val="28"/>
          <w:szCs w:val="28"/>
        </w:rPr>
        <w:t xml:space="preserve">однако различные </w:t>
      </w:r>
      <w:r w:rsidRPr="00C00339">
        <w:rPr>
          <w:rFonts w:ascii="Times New Roman" w:hAnsi="Times New Roman" w:cs="Times New Roman"/>
          <w:sz w:val="28"/>
          <w:szCs w:val="28"/>
        </w:rPr>
        <w:t xml:space="preserve">научные исследования показывают </w:t>
      </w:r>
      <w:r w:rsidR="0076136A">
        <w:rPr>
          <w:rFonts w:ascii="Times New Roman" w:hAnsi="Times New Roman" w:cs="Times New Roman"/>
          <w:sz w:val="28"/>
          <w:szCs w:val="28"/>
        </w:rPr>
        <w:t>другое</w:t>
      </w:r>
      <w:r w:rsidRPr="00C00339">
        <w:rPr>
          <w:rFonts w:ascii="Times New Roman" w:hAnsi="Times New Roman" w:cs="Times New Roman"/>
          <w:sz w:val="28"/>
          <w:szCs w:val="28"/>
        </w:rPr>
        <w:t>. Одаренные дети в своем развитии подвержены особому риску. Одним из источников этого риска являются трудности контактов со сверстниками, свойственные в особенности исключительно одаренным детям.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C00339">
        <w:rPr>
          <w:rFonts w:ascii="Times New Roman" w:hAnsi="Times New Roman" w:cs="Times New Roman"/>
          <w:sz w:val="28"/>
          <w:szCs w:val="28"/>
        </w:rPr>
        <w:t xml:space="preserve"> </w:t>
      </w:r>
      <w:r w:rsidR="007905CD">
        <w:rPr>
          <w:rFonts w:ascii="Times New Roman" w:hAnsi="Times New Roman" w:cs="Times New Roman"/>
          <w:sz w:val="28"/>
          <w:szCs w:val="28"/>
        </w:rPr>
        <w:t>ДОО</w:t>
      </w:r>
      <w:r w:rsidRPr="00C00339">
        <w:rPr>
          <w:rFonts w:ascii="Times New Roman" w:hAnsi="Times New Roman" w:cs="Times New Roman"/>
          <w:sz w:val="28"/>
          <w:szCs w:val="28"/>
        </w:rPr>
        <w:t xml:space="preserve"> некоторые интеллектуально одаренные дети оказываются </w:t>
      </w:r>
      <w:r w:rsidR="007905CD">
        <w:rPr>
          <w:rFonts w:ascii="Times New Roman" w:hAnsi="Times New Roman" w:cs="Times New Roman"/>
          <w:sz w:val="28"/>
          <w:szCs w:val="28"/>
        </w:rPr>
        <w:t>с низким уровнем коммуникативных способностей</w:t>
      </w:r>
      <w:r w:rsidRPr="00C00339">
        <w:rPr>
          <w:rFonts w:ascii="Times New Roman" w:hAnsi="Times New Roman" w:cs="Times New Roman"/>
          <w:sz w:val="28"/>
          <w:szCs w:val="28"/>
        </w:rPr>
        <w:t>, а их особые возможности и потребности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0339">
        <w:rPr>
          <w:rFonts w:ascii="Times New Roman" w:hAnsi="Times New Roman" w:cs="Times New Roman"/>
          <w:sz w:val="28"/>
          <w:szCs w:val="28"/>
        </w:rPr>
        <w:t xml:space="preserve">— невостребованными. У них </w:t>
      </w:r>
      <w:proofErr w:type="gramStart"/>
      <w:r w:rsidR="00F4598D">
        <w:rPr>
          <w:rFonts w:ascii="Times New Roman" w:hAnsi="Times New Roman" w:cs="Times New Roman"/>
          <w:sz w:val="28"/>
          <w:szCs w:val="28"/>
        </w:rPr>
        <w:t>нет мотивации посещать</w:t>
      </w:r>
      <w:proofErr w:type="gramEnd"/>
      <w:r w:rsidR="00F4598D">
        <w:rPr>
          <w:rFonts w:ascii="Times New Roman" w:hAnsi="Times New Roman" w:cs="Times New Roman"/>
          <w:sz w:val="28"/>
          <w:szCs w:val="28"/>
        </w:rPr>
        <w:t xml:space="preserve"> дошкольное заведение</w:t>
      </w:r>
      <w:r w:rsidRPr="00C00339">
        <w:rPr>
          <w:rFonts w:ascii="Times New Roman" w:hAnsi="Times New Roman" w:cs="Times New Roman"/>
          <w:sz w:val="28"/>
          <w:szCs w:val="28"/>
        </w:rPr>
        <w:t>, и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0339">
        <w:rPr>
          <w:rFonts w:ascii="Times New Roman" w:hAnsi="Times New Roman" w:cs="Times New Roman"/>
          <w:sz w:val="28"/>
          <w:szCs w:val="28"/>
        </w:rPr>
        <w:t xml:space="preserve">развиться стойкое отвращение к </w:t>
      </w:r>
      <w:r w:rsidR="00F4598D">
        <w:rPr>
          <w:rFonts w:ascii="Times New Roman" w:hAnsi="Times New Roman" w:cs="Times New Roman"/>
          <w:sz w:val="28"/>
          <w:szCs w:val="28"/>
        </w:rPr>
        <w:t>садику</w:t>
      </w:r>
      <w:r w:rsidRPr="00C00339">
        <w:rPr>
          <w:rFonts w:ascii="Times New Roman" w:hAnsi="Times New Roman" w:cs="Times New Roman"/>
          <w:sz w:val="28"/>
          <w:szCs w:val="28"/>
        </w:rPr>
        <w:t xml:space="preserve">. Другим, менее распространенным, но еще более драматичным примером </w:t>
      </w:r>
      <w:proofErr w:type="spellStart"/>
      <w:r w:rsidRPr="00C00339">
        <w:rPr>
          <w:rFonts w:ascii="Times New Roman" w:hAnsi="Times New Roman" w:cs="Times New Roman"/>
          <w:sz w:val="28"/>
          <w:szCs w:val="28"/>
        </w:rPr>
        <w:t>диссинхронии</w:t>
      </w:r>
      <w:proofErr w:type="spellEnd"/>
      <w:r w:rsidRPr="00C00339">
        <w:rPr>
          <w:rFonts w:ascii="Times New Roman" w:hAnsi="Times New Roman" w:cs="Times New Roman"/>
          <w:sz w:val="28"/>
          <w:szCs w:val="28"/>
        </w:rPr>
        <w:t xml:space="preserve">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0339">
        <w:rPr>
          <w:rFonts w:ascii="Times New Roman" w:hAnsi="Times New Roman" w:cs="Times New Roman"/>
          <w:sz w:val="28"/>
          <w:szCs w:val="28"/>
        </w:rPr>
        <w:t>дислексия</w:t>
      </w:r>
      <w:proofErr w:type="spellEnd"/>
      <w:r w:rsidRPr="00C00339">
        <w:rPr>
          <w:rFonts w:ascii="Times New Roman" w:hAnsi="Times New Roman" w:cs="Times New Roman"/>
          <w:sz w:val="28"/>
          <w:szCs w:val="28"/>
        </w:rPr>
        <w:t xml:space="preserve"> (то есть слабое развитие ре</w:t>
      </w:r>
      <w:r>
        <w:rPr>
          <w:rFonts w:ascii="Times New Roman" w:hAnsi="Times New Roman" w:cs="Times New Roman"/>
          <w:sz w:val="28"/>
          <w:szCs w:val="28"/>
        </w:rPr>
        <w:t xml:space="preserve">чи) 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некоторых одаренных детей </w:t>
      </w:r>
      <w:r w:rsidRPr="00CC31E6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3, с.5</w:t>
      </w:r>
      <w:r w:rsidRPr="00CC31E6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 Б</w:t>
      </w:r>
      <w:r w:rsidRPr="009D48A5">
        <w:rPr>
          <w:rFonts w:ascii="Times New Roman" w:hAnsi="Times New Roman" w:cs="Times New Roman"/>
          <w:sz w:val="28"/>
          <w:szCs w:val="28"/>
        </w:rPr>
        <w:t>иографические данные донесли до нас сведения о великих людях,</w:t>
      </w:r>
      <w:r w:rsidR="00F4598D">
        <w:rPr>
          <w:rFonts w:ascii="Times New Roman" w:hAnsi="Times New Roman" w:cs="Times New Roman"/>
          <w:sz w:val="28"/>
          <w:szCs w:val="28"/>
        </w:rPr>
        <w:t xml:space="preserve"> </w:t>
      </w:r>
      <w:r w:rsidRPr="009D48A5">
        <w:rPr>
          <w:rFonts w:ascii="Times New Roman" w:hAnsi="Times New Roman" w:cs="Times New Roman"/>
          <w:sz w:val="28"/>
          <w:szCs w:val="28"/>
        </w:rPr>
        <w:t>страдавших в детстве расстройствами речи: Микеланджело, Р.Бернс,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48A5">
        <w:rPr>
          <w:rFonts w:ascii="Times New Roman" w:hAnsi="Times New Roman" w:cs="Times New Roman"/>
          <w:sz w:val="28"/>
          <w:szCs w:val="28"/>
        </w:rPr>
        <w:t>О.Роден, А.Эйнштейн, У.Черчилль. Понятно, что проблемы с речевым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48A5">
        <w:rPr>
          <w:rFonts w:ascii="Times New Roman" w:hAnsi="Times New Roman" w:cs="Times New Roman"/>
          <w:sz w:val="28"/>
          <w:szCs w:val="28"/>
        </w:rPr>
        <w:t xml:space="preserve">развитием сильно затрудняют ребенку возможность </w:t>
      </w:r>
      <w:r w:rsidR="00F4598D">
        <w:rPr>
          <w:rFonts w:ascii="Times New Roman" w:hAnsi="Times New Roman" w:cs="Times New Roman"/>
          <w:sz w:val="28"/>
          <w:szCs w:val="28"/>
        </w:rPr>
        <w:t>развиваться</w:t>
      </w:r>
      <w:r w:rsidRPr="009D48A5">
        <w:rPr>
          <w:rFonts w:ascii="Times New Roman" w:hAnsi="Times New Roman" w:cs="Times New Roman"/>
          <w:sz w:val="28"/>
          <w:szCs w:val="28"/>
        </w:rPr>
        <w:t xml:space="preserve"> со своими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48A5">
        <w:rPr>
          <w:rFonts w:ascii="Times New Roman" w:hAnsi="Times New Roman" w:cs="Times New Roman"/>
          <w:sz w:val="28"/>
          <w:szCs w:val="28"/>
        </w:rPr>
        <w:t xml:space="preserve">сверстниками. Далее включается тот же механизм: низкая </w:t>
      </w:r>
      <w:r w:rsidR="00F4598D">
        <w:rPr>
          <w:rFonts w:ascii="Times New Roman" w:hAnsi="Times New Roman" w:cs="Times New Roman"/>
          <w:sz w:val="28"/>
          <w:szCs w:val="28"/>
        </w:rPr>
        <w:t>социализация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48A5">
        <w:rPr>
          <w:rFonts w:ascii="Times New Roman" w:hAnsi="Times New Roman" w:cs="Times New Roman"/>
          <w:sz w:val="28"/>
          <w:szCs w:val="28"/>
        </w:rPr>
        <w:t>— потеря мотивации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98D">
        <w:rPr>
          <w:rFonts w:ascii="Times New Roman" w:hAnsi="Times New Roman" w:cs="Times New Roman"/>
          <w:sz w:val="28"/>
          <w:szCs w:val="28"/>
        </w:rPr>
        <w:t xml:space="preserve">общения </w:t>
      </w:r>
      <w:r w:rsidRPr="009D48A5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9D48A5">
        <w:rPr>
          <w:rFonts w:ascii="Times New Roman" w:hAnsi="Times New Roman" w:cs="Times New Roman"/>
          <w:sz w:val="28"/>
          <w:szCs w:val="28"/>
        </w:rPr>
        <w:t>невостребованность</w:t>
      </w:r>
      <w:proofErr w:type="spellEnd"/>
      <w:r w:rsidRPr="009D48A5">
        <w:rPr>
          <w:rFonts w:ascii="Times New Roman" w:hAnsi="Times New Roman" w:cs="Times New Roman"/>
          <w:sz w:val="28"/>
          <w:szCs w:val="28"/>
        </w:rPr>
        <w:t xml:space="preserve"> способностей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48A5">
        <w:rPr>
          <w:rFonts w:ascii="Times New Roman" w:hAnsi="Times New Roman" w:cs="Times New Roman"/>
          <w:sz w:val="28"/>
          <w:szCs w:val="28"/>
        </w:rPr>
        <w:t xml:space="preserve">— утрата интереса к </w:t>
      </w:r>
      <w:r w:rsidR="00F4598D">
        <w:rPr>
          <w:rFonts w:ascii="Times New Roman" w:hAnsi="Times New Roman" w:cs="Times New Roman"/>
          <w:sz w:val="28"/>
          <w:szCs w:val="28"/>
        </w:rPr>
        <w:t>посещению детского сада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48A5">
        <w:rPr>
          <w:rFonts w:ascii="Times New Roman" w:hAnsi="Times New Roman" w:cs="Times New Roman"/>
          <w:sz w:val="28"/>
          <w:szCs w:val="28"/>
        </w:rPr>
        <w:t>— уход в свои проблемы. По этому механизму, видимо, и происходит образование случаев так называемой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48A5">
        <w:rPr>
          <w:rFonts w:ascii="Times New Roman" w:hAnsi="Times New Roman" w:cs="Times New Roman"/>
          <w:sz w:val="28"/>
          <w:szCs w:val="28"/>
        </w:rPr>
        <w:t>«скрытой одаренности». «Скрытой» называется такая одаренность, которая не проявляется в высок</w:t>
      </w:r>
      <w:r w:rsidR="0025729A">
        <w:rPr>
          <w:rFonts w:ascii="Times New Roman" w:hAnsi="Times New Roman" w:cs="Times New Roman"/>
          <w:sz w:val="28"/>
          <w:szCs w:val="28"/>
        </w:rPr>
        <w:t xml:space="preserve">их </w:t>
      </w:r>
      <w:r w:rsidRPr="009D48A5">
        <w:rPr>
          <w:rFonts w:ascii="Times New Roman" w:hAnsi="Times New Roman" w:cs="Times New Roman"/>
          <w:sz w:val="28"/>
          <w:szCs w:val="28"/>
        </w:rPr>
        <w:t>достижениях ребенка или подростка и не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48A5">
        <w:rPr>
          <w:rFonts w:ascii="Times New Roman" w:hAnsi="Times New Roman" w:cs="Times New Roman"/>
          <w:sz w:val="28"/>
          <w:szCs w:val="28"/>
        </w:rPr>
        <w:t>очевидной для тех, кто ребенка окружает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48A5">
        <w:rPr>
          <w:rFonts w:ascii="Times New Roman" w:hAnsi="Times New Roman" w:cs="Times New Roman"/>
          <w:sz w:val="28"/>
          <w:szCs w:val="28"/>
        </w:rPr>
        <w:t xml:space="preserve">— семьи, </w:t>
      </w:r>
      <w:r w:rsidR="0025729A">
        <w:rPr>
          <w:rFonts w:ascii="Times New Roman" w:hAnsi="Times New Roman" w:cs="Times New Roman"/>
          <w:sz w:val="28"/>
          <w:szCs w:val="28"/>
        </w:rPr>
        <w:t>педагогов, сверстников.</w:t>
      </w:r>
    </w:p>
    <w:p w:rsidR="0025729A" w:rsidRDefault="008A52C5" w:rsidP="008A52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15D">
        <w:rPr>
          <w:rFonts w:ascii="Times New Roman" w:hAnsi="Times New Roman" w:cs="Times New Roman"/>
          <w:sz w:val="28"/>
          <w:szCs w:val="28"/>
        </w:rPr>
        <w:t>Трудно переоценить роль семьи в восп</w:t>
      </w:r>
      <w:r>
        <w:rPr>
          <w:rFonts w:ascii="Times New Roman" w:hAnsi="Times New Roman" w:cs="Times New Roman"/>
          <w:sz w:val="28"/>
          <w:szCs w:val="28"/>
        </w:rPr>
        <w:t>итании ре</w:t>
      </w:r>
      <w:r w:rsidRPr="009E615D">
        <w:rPr>
          <w:rFonts w:ascii="Times New Roman" w:hAnsi="Times New Roman" w:cs="Times New Roman"/>
          <w:sz w:val="28"/>
          <w:szCs w:val="28"/>
        </w:rPr>
        <w:t>бенка.</w:t>
      </w:r>
      <w:r>
        <w:rPr>
          <w:rFonts w:ascii="Times New Roman" w:hAnsi="Times New Roman" w:cs="Times New Roman"/>
          <w:sz w:val="28"/>
          <w:szCs w:val="28"/>
        </w:rPr>
        <w:t xml:space="preserve"> Подготовку родителей к взаимодействию с одаренным ребенком мы рассматриваем как целостный системный процесс, отвечающий потребностям родителей в поддержке и развитии одаренности ребенка; способствующий созданию родителями оптимальных условий для раскрытия одаренности и реализации творческого потенциала личности ребенка. В качестве основного критерия результативности данного процесса выступает готовность родителей к взаимодействию с одаренным ребенком </w:t>
      </w:r>
      <w:r w:rsidRPr="00E64A5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1, с.6</w:t>
      </w:r>
      <w:r w:rsidRPr="00E64A5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52C5" w:rsidRDefault="008A52C5" w:rsidP="008A52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C96">
        <w:rPr>
          <w:rFonts w:ascii="Times New Roman" w:hAnsi="Times New Roman" w:cs="Times New Roman"/>
          <w:sz w:val="28"/>
          <w:szCs w:val="28"/>
        </w:rPr>
        <w:t>Существует проблема</w:t>
      </w:r>
      <w:r w:rsidR="0025729A">
        <w:rPr>
          <w:rFonts w:ascii="Times New Roman" w:hAnsi="Times New Roman" w:cs="Times New Roman"/>
          <w:sz w:val="28"/>
          <w:szCs w:val="28"/>
        </w:rPr>
        <w:t>,</w:t>
      </w:r>
      <w:r w:rsidRPr="00420C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заключающаяся</w:t>
      </w:r>
      <w:r w:rsidRPr="00420C96">
        <w:rPr>
          <w:rFonts w:ascii="Times New Roman" w:hAnsi="Times New Roman" w:cs="Times New Roman"/>
          <w:sz w:val="28"/>
          <w:szCs w:val="28"/>
        </w:rPr>
        <w:t xml:space="preserve"> в том, что многие родители не стремятся выявить способности своих детей, а особенности их личностного развития воспринимают чаще за неадекватное поведение, раздражающее своей непохожестью на све</w:t>
      </w:r>
      <w:r>
        <w:rPr>
          <w:rFonts w:ascii="Times New Roman" w:hAnsi="Times New Roman" w:cs="Times New Roman"/>
          <w:sz w:val="28"/>
          <w:szCs w:val="28"/>
        </w:rPr>
        <w:t xml:space="preserve">рстников </w:t>
      </w:r>
      <w:r w:rsidRPr="00420C96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2, с. 109</w:t>
      </w:r>
      <w:r w:rsidRPr="00420C96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66625">
        <w:rPr>
          <w:rFonts w:ascii="Times New Roman" w:hAnsi="Times New Roman" w:cs="Times New Roman"/>
          <w:sz w:val="28"/>
          <w:szCs w:val="28"/>
        </w:rPr>
        <w:t>Собственно все, что могут сдел</w:t>
      </w:r>
      <w:r>
        <w:rPr>
          <w:rFonts w:ascii="Times New Roman" w:hAnsi="Times New Roman" w:cs="Times New Roman"/>
          <w:sz w:val="28"/>
          <w:szCs w:val="28"/>
        </w:rPr>
        <w:t>ать специалисты, чтобы способст</w:t>
      </w:r>
      <w:r w:rsidRPr="00866625">
        <w:rPr>
          <w:rFonts w:ascii="Times New Roman" w:hAnsi="Times New Roman" w:cs="Times New Roman"/>
          <w:sz w:val="28"/>
          <w:szCs w:val="28"/>
        </w:rPr>
        <w:t>вовать развитию одаренного ребенка, это создать оптимальную среду, включая в это понятие взаи</w:t>
      </w:r>
      <w:r>
        <w:rPr>
          <w:rFonts w:ascii="Times New Roman" w:hAnsi="Times New Roman" w:cs="Times New Roman"/>
          <w:sz w:val="28"/>
          <w:szCs w:val="28"/>
        </w:rPr>
        <w:t>модействие с другими людьми, вы</w:t>
      </w:r>
      <w:r w:rsidRPr="00866625">
        <w:rPr>
          <w:rFonts w:ascii="Times New Roman" w:hAnsi="Times New Roman" w:cs="Times New Roman"/>
          <w:sz w:val="28"/>
          <w:szCs w:val="28"/>
        </w:rPr>
        <w:t xml:space="preserve">полнение различных задач, получение информации о себе и мире и т. д. В этом смысле технологии </w:t>
      </w:r>
      <w:r>
        <w:rPr>
          <w:rFonts w:ascii="Times New Roman" w:hAnsi="Times New Roman" w:cs="Times New Roman"/>
          <w:sz w:val="28"/>
          <w:szCs w:val="28"/>
        </w:rPr>
        <w:t>развития одаренности – это мето</w:t>
      </w:r>
      <w:r w:rsidRPr="00866625">
        <w:rPr>
          <w:rFonts w:ascii="Times New Roman" w:hAnsi="Times New Roman" w:cs="Times New Roman"/>
          <w:sz w:val="28"/>
          <w:szCs w:val="28"/>
        </w:rPr>
        <w:t>ды создания среды в этом широком смысле. Соответственно, перед наукой встает задача проверки в</w:t>
      </w:r>
      <w:r>
        <w:rPr>
          <w:rFonts w:ascii="Times New Roman" w:hAnsi="Times New Roman" w:cs="Times New Roman"/>
          <w:sz w:val="28"/>
          <w:szCs w:val="28"/>
        </w:rPr>
        <w:t xml:space="preserve"> плане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развития различных компо</w:t>
      </w:r>
      <w:r w:rsidRPr="00866625">
        <w:rPr>
          <w:rFonts w:ascii="Times New Roman" w:hAnsi="Times New Roman" w:cs="Times New Roman"/>
          <w:sz w:val="28"/>
          <w:szCs w:val="28"/>
        </w:rPr>
        <w:t xml:space="preserve">нентов </w:t>
      </w:r>
      <w:r w:rsidRPr="00866625">
        <w:rPr>
          <w:rFonts w:ascii="Times New Roman" w:hAnsi="Times New Roman" w:cs="Times New Roman"/>
          <w:sz w:val="28"/>
          <w:szCs w:val="28"/>
        </w:rPr>
        <w:lastRenderedPageBreak/>
        <w:t xml:space="preserve">одаренности эффектов тех </w:t>
      </w:r>
      <w:r>
        <w:rPr>
          <w:rFonts w:ascii="Times New Roman" w:hAnsi="Times New Roman" w:cs="Times New Roman"/>
          <w:sz w:val="28"/>
          <w:szCs w:val="28"/>
        </w:rPr>
        <w:t>аспектов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среды, которые искусст</w:t>
      </w:r>
      <w:r w:rsidRPr="00866625">
        <w:rPr>
          <w:rFonts w:ascii="Times New Roman" w:hAnsi="Times New Roman" w:cs="Times New Roman"/>
          <w:sz w:val="28"/>
          <w:szCs w:val="28"/>
        </w:rPr>
        <w:t xml:space="preserve">венно создаются для оптимизации этого развития – методов работы с одаренными детьми в </w:t>
      </w:r>
      <w:r w:rsidR="0025729A">
        <w:rPr>
          <w:rFonts w:ascii="Times New Roman" w:hAnsi="Times New Roman" w:cs="Times New Roman"/>
          <w:sz w:val="28"/>
          <w:szCs w:val="28"/>
        </w:rPr>
        <w:t xml:space="preserve">детском саду, </w:t>
      </w:r>
      <w:r w:rsidRPr="00866625">
        <w:rPr>
          <w:rFonts w:ascii="Times New Roman" w:hAnsi="Times New Roman" w:cs="Times New Roman"/>
          <w:sz w:val="28"/>
          <w:szCs w:val="28"/>
        </w:rPr>
        <w:t>школе, в центрах</w:t>
      </w:r>
      <w:r w:rsidR="001C21D1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Pr="00866625">
        <w:rPr>
          <w:rFonts w:ascii="Times New Roman" w:hAnsi="Times New Roman" w:cs="Times New Roman"/>
          <w:sz w:val="28"/>
          <w:szCs w:val="28"/>
        </w:rPr>
        <w:t>, на олимпиадах, консультационной психологической работы и т.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6478">
        <w:rPr>
          <w:rFonts w:ascii="Times New Roman" w:hAnsi="Times New Roman" w:cs="Times New Roman"/>
          <w:sz w:val="28"/>
          <w:szCs w:val="28"/>
        </w:rPr>
        <w:t>[</w:t>
      </w:r>
      <w:r w:rsidR="00E6213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 с. 310</w:t>
      </w:r>
      <w:r w:rsidRPr="005B6478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21D1" w:rsidRDefault="008A52C5" w:rsidP="008A52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DCE">
        <w:rPr>
          <w:rFonts w:ascii="Times New Roman" w:hAnsi="Times New Roman" w:cs="Times New Roman"/>
          <w:sz w:val="28"/>
          <w:szCs w:val="28"/>
        </w:rPr>
        <w:t>Ни для кого не секрет, что одаренные дети демонстрируют не только высокий уровень интеллекта, или творческих способностей, но и в целом</w:t>
      </w:r>
      <w:r>
        <w:rPr>
          <w:rFonts w:ascii="Times New Roman" w:hAnsi="Times New Roman" w:cs="Times New Roman"/>
          <w:sz w:val="28"/>
          <w:szCs w:val="28"/>
        </w:rPr>
        <w:t xml:space="preserve"> отличаются незаурядностью пове</w:t>
      </w:r>
      <w:r w:rsidRPr="00751DCE">
        <w:rPr>
          <w:rFonts w:ascii="Times New Roman" w:hAnsi="Times New Roman" w:cs="Times New Roman"/>
          <w:sz w:val="28"/>
          <w:szCs w:val="28"/>
        </w:rPr>
        <w:t>дения, особой системой ценностей, высокой п</w:t>
      </w:r>
      <w:r w:rsidR="00F16260">
        <w:rPr>
          <w:rFonts w:ascii="Times New Roman" w:hAnsi="Times New Roman" w:cs="Times New Roman"/>
          <w:sz w:val="28"/>
          <w:szCs w:val="28"/>
        </w:rPr>
        <w:t>ознавательной потребностью и пр.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2D15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2, с. 107</w:t>
      </w:r>
      <w:r w:rsidRPr="00E52D1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21D1" w:rsidRDefault="008A52C5" w:rsidP="008A52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Пробу</w:t>
      </w:r>
      <w:r w:rsidRPr="00E52D15">
        <w:rPr>
          <w:rFonts w:ascii="Times New Roman" w:hAnsi="Times New Roman" w:cs="Times New Roman"/>
          <w:sz w:val="28"/>
          <w:szCs w:val="28"/>
        </w:rPr>
        <w:t>ждающаяся одаренность может существенно воздействовать на становление личности</w:t>
      </w:r>
      <w:r>
        <w:rPr>
          <w:rFonts w:ascii="Times New Roman" w:hAnsi="Times New Roman" w:cs="Times New Roman"/>
          <w:sz w:val="28"/>
          <w:szCs w:val="28"/>
        </w:rPr>
        <w:t>, выработку таких личностных ка</w:t>
      </w:r>
      <w:r w:rsidRPr="00E52D15">
        <w:rPr>
          <w:rFonts w:ascii="Times New Roman" w:hAnsi="Times New Roman" w:cs="Times New Roman"/>
          <w:sz w:val="28"/>
          <w:szCs w:val="28"/>
        </w:rPr>
        <w:t>честв, как трудолюбие, любознательность, настойчивость в достижении цели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52D15">
        <w:rPr>
          <w:rFonts w:ascii="Times New Roman" w:hAnsi="Times New Roman" w:cs="Times New Roman"/>
          <w:sz w:val="28"/>
          <w:szCs w:val="28"/>
        </w:rPr>
        <w:t>В учении о высших психических функциях, составляющем ядр</w:t>
      </w:r>
      <w:r>
        <w:rPr>
          <w:rFonts w:ascii="Times New Roman" w:hAnsi="Times New Roman" w:cs="Times New Roman"/>
          <w:sz w:val="28"/>
          <w:szCs w:val="28"/>
        </w:rPr>
        <w:t>о культурно-исторической концеп</w:t>
      </w:r>
      <w:r w:rsidRPr="00E52D15">
        <w:rPr>
          <w:rFonts w:ascii="Times New Roman" w:hAnsi="Times New Roman" w:cs="Times New Roman"/>
          <w:sz w:val="28"/>
          <w:szCs w:val="28"/>
        </w:rPr>
        <w:t>ции, Л. С. Выготский показ</w:t>
      </w:r>
      <w:r>
        <w:rPr>
          <w:rFonts w:ascii="Times New Roman" w:hAnsi="Times New Roman" w:cs="Times New Roman"/>
          <w:sz w:val="28"/>
          <w:szCs w:val="28"/>
        </w:rPr>
        <w:t>ал, что самое главное в психиче</w:t>
      </w:r>
      <w:r w:rsidRPr="00E52D15">
        <w:rPr>
          <w:rFonts w:ascii="Times New Roman" w:hAnsi="Times New Roman" w:cs="Times New Roman"/>
          <w:sz w:val="28"/>
          <w:szCs w:val="28"/>
        </w:rPr>
        <w:t xml:space="preserve">ском развитии – изменение </w:t>
      </w:r>
      <w:proofErr w:type="spellStart"/>
      <w:r w:rsidRPr="00E52D15">
        <w:rPr>
          <w:rFonts w:ascii="Times New Roman" w:hAnsi="Times New Roman" w:cs="Times New Roman"/>
          <w:sz w:val="28"/>
          <w:szCs w:val="28"/>
        </w:rPr>
        <w:t>межфункциональных</w:t>
      </w:r>
      <w:proofErr w:type="spellEnd"/>
      <w:r w:rsidRPr="00E52D15">
        <w:rPr>
          <w:rFonts w:ascii="Times New Roman" w:hAnsi="Times New Roman" w:cs="Times New Roman"/>
          <w:sz w:val="28"/>
          <w:szCs w:val="28"/>
        </w:rPr>
        <w:t xml:space="preserve"> связей и отношений между отдельн</w:t>
      </w:r>
      <w:r>
        <w:rPr>
          <w:rFonts w:ascii="Times New Roman" w:hAnsi="Times New Roman" w:cs="Times New Roman"/>
          <w:sz w:val="28"/>
          <w:szCs w:val="28"/>
        </w:rPr>
        <w:t xml:space="preserve">ыми процессами, в том числе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меж</w:t>
      </w:r>
      <w:r w:rsidRPr="00E52D15">
        <w:rPr>
          <w:rFonts w:ascii="Times New Roman" w:hAnsi="Times New Roman" w:cs="Times New Roman"/>
          <w:sz w:val="28"/>
          <w:szCs w:val="28"/>
        </w:rPr>
        <w:t>ду</w:t>
      </w:r>
      <w:proofErr w:type="gramEnd"/>
      <w:r w:rsidRPr="00E52D15">
        <w:rPr>
          <w:rFonts w:ascii="Times New Roman" w:hAnsi="Times New Roman" w:cs="Times New Roman"/>
          <w:sz w:val="28"/>
          <w:szCs w:val="28"/>
        </w:rPr>
        <w:t xml:space="preserve"> интеллектуальной и эмоциональной. Единство аффекта</w:t>
      </w:r>
      <w:r w:rsidR="001C21D1">
        <w:rPr>
          <w:rFonts w:ascii="Times New Roman" w:hAnsi="Times New Roman" w:cs="Times New Roman"/>
          <w:sz w:val="28"/>
          <w:szCs w:val="28"/>
        </w:rPr>
        <w:t xml:space="preserve"> и интеллекта, согласно идее </w:t>
      </w:r>
      <w:proofErr w:type="spellStart"/>
      <w:r w:rsidR="001C21D1">
        <w:rPr>
          <w:rFonts w:ascii="Times New Roman" w:hAnsi="Times New Roman" w:cs="Times New Roman"/>
          <w:sz w:val="28"/>
          <w:szCs w:val="28"/>
        </w:rPr>
        <w:t>Л.С.</w:t>
      </w:r>
      <w:r w:rsidRPr="00E52D15">
        <w:rPr>
          <w:rFonts w:ascii="Times New Roman" w:hAnsi="Times New Roman" w:cs="Times New Roman"/>
          <w:sz w:val="28"/>
          <w:szCs w:val="28"/>
        </w:rPr>
        <w:t>Выготского</w:t>
      </w:r>
      <w:proofErr w:type="spellEnd"/>
      <w:r w:rsidRPr="00E52D15">
        <w:rPr>
          <w:rFonts w:ascii="Times New Roman" w:hAnsi="Times New Roman" w:cs="Times New Roman"/>
          <w:sz w:val="28"/>
          <w:szCs w:val="28"/>
        </w:rPr>
        <w:t>, обнаруживается во взаимосвязи и взаимовлиянии этих сторон психики друг на друга на всех ступенях психического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52C5" w:rsidRPr="00420C96" w:rsidRDefault="008A52C5" w:rsidP="008A52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D15">
        <w:rPr>
          <w:rFonts w:ascii="Times New Roman" w:hAnsi="Times New Roman" w:cs="Times New Roman"/>
          <w:sz w:val="28"/>
          <w:szCs w:val="28"/>
        </w:rPr>
        <w:t xml:space="preserve">Классик в области психологии одаренности Н. С. </w:t>
      </w:r>
      <w:proofErr w:type="spellStart"/>
      <w:r w:rsidRPr="00E52D15">
        <w:rPr>
          <w:rFonts w:ascii="Times New Roman" w:hAnsi="Times New Roman" w:cs="Times New Roman"/>
          <w:sz w:val="28"/>
          <w:szCs w:val="28"/>
        </w:rPr>
        <w:t>Лейтес</w:t>
      </w:r>
      <w:proofErr w:type="spellEnd"/>
      <w:r w:rsidRPr="00E52D15">
        <w:rPr>
          <w:rFonts w:ascii="Times New Roman" w:hAnsi="Times New Roman" w:cs="Times New Roman"/>
          <w:sz w:val="28"/>
          <w:szCs w:val="28"/>
        </w:rPr>
        <w:t xml:space="preserve"> указывал, что умственные успехи зависят не только от самих умственных способностей, но и от лич</w:t>
      </w:r>
      <w:r>
        <w:rPr>
          <w:rFonts w:ascii="Times New Roman" w:hAnsi="Times New Roman" w:cs="Times New Roman"/>
          <w:sz w:val="28"/>
          <w:szCs w:val="28"/>
        </w:rPr>
        <w:t>ностной направленности, обуслов</w:t>
      </w:r>
      <w:r w:rsidRPr="00E52D15">
        <w:rPr>
          <w:rFonts w:ascii="Times New Roman" w:hAnsi="Times New Roman" w:cs="Times New Roman"/>
          <w:sz w:val="28"/>
          <w:szCs w:val="28"/>
        </w:rPr>
        <w:t>ливающей их актуализацию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52D15">
        <w:rPr>
          <w:rFonts w:ascii="Times New Roman" w:hAnsi="Times New Roman" w:cs="Times New Roman"/>
          <w:sz w:val="28"/>
          <w:szCs w:val="28"/>
        </w:rPr>
        <w:t xml:space="preserve"> «Растущему человеку мало иметь повышенные способности, надо еще уметь управлять ими», – подчеркивал ученый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52D15">
        <w:rPr>
          <w:rFonts w:ascii="Times New Roman" w:hAnsi="Times New Roman" w:cs="Times New Roman"/>
          <w:sz w:val="28"/>
          <w:szCs w:val="28"/>
        </w:rPr>
        <w:t>С точки зрения</w:t>
      </w:r>
      <w:r>
        <w:rPr>
          <w:rFonts w:ascii="Times New Roman" w:hAnsi="Times New Roman" w:cs="Times New Roman"/>
          <w:sz w:val="28"/>
          <w:szCs w:val="28"/>
        </w:rPr>
        <w:t xml:space="preserve"> автора неза</w:t>
      </w:r>
      <w:r w:rsidRPr="00E52D15">
        <w:rPr>
          <w:rFonts w:ascii="Times New Roman" w:hAnsi="Times New Roman" w:cs="Times New Roman"/>
          <w:sz w:val="28"/>
          <w:szCs w:val="28"/>
        </w:rPr>
        <w:t>урядность в умственной сфере сама влияет на формирование черт личности, но и зависит о</w:t>
      </w:r>
      <w:r>
        <w:rPr>
          <w:rFonts w:ascii="Times New Roman" w:hAnsi="Times New Roman" w:cs="Times New Roman"/>
          <w:sz w:val="28"/>
          <w:szCs w:val="28"/>
        </w:rPr>
        <w:t>т них. И не всегда такое взаимо</w:t>
      </w:r>
      <w:r w:rsidRPr="00E52D15">
        <w:rPr>
          <w:rFonts w:ascii="Times New Roman" w:hAnsi="Times New Roman" w:cs="Times New Roman"/>
          <w:sz w:val="28"/>
          <w:szCs w:val="28"/>
        </w:rPr>
        <w:t>действие развивается в б</w:t>
      </w:r>
      <w:r>
        <w:rPr>
          <w:rFonts w:ascii="Times New Roman" w:hAnsi="Times New Roman" w:cs="Times New Roman"/>
          <w:sz w:val="28"/>
          <w:szCs w:val="28"/>
        </w:rPr>
        <w:t>лагоприятном направлении. Несом</w:t>
      </w:r>
      <w:r w:rsidRPr="00E52D15">
        <w:rPr>
          <w:rFonts w:ascii="Times New Roman" w:hAnsi="Times New Roman" w:cs="Times New Roman"/>
          <w:sz w:val="28"/>
          <w:szCs w:val="28"/>
        </w:rPr>
        <w:t>ненно, теоретические изыскания ученых, как и длинный ряд жизненный примеров под</w:t>
      </w:r>
      <w:r>
        <w:rPr>
          <w:rFonts w:ascii="Times New Roman" w:hAnsi="Times New Roman" w:cs="Times New Roman"/>
          <w:sz w:val="28"/>
          <w:szCs w:val="28"/>
        </w:rPr>
        <w:t>тверждают идею о наличии опреде</w:t>
      </w:r>
      <w:r w:rsidRPr="00E52D15">
        <w:rPr>
          <w:rFonts w:ascii="Times New Roman" w:hAnsi="Times New Roman" w:cs="Times New Roman"/>
          <w:sz w:val="28"/>
          <w:szCs w:val="28"/>
        </w:rPr>
        <w:t>ленных личностных особе</w:t>
      </w:r>
      <w:r>
        <w:rPr>
          <w:rFonts w:ascii="Times New Roman" w:hAnsi="Times New Roman" w:cs="Times New Roman"/>
          <w:sz w:val="28"/>
          <w:szCs w:val="28"/>
        </w:rPr>
        <w:t>нностей, проявляющихся у одарен</w:t>
      </w:r>
      <w:r w:rsidRPr="00E52D15">
        <w:rPr>
          <w:rFonts w:ascii="Times New Roman" w:hAnsi="Times New Roman" w:cs="Times New Roman"/>
          <w:sz w:val="28"/>
          <w:szCs w:val="28"/>
        </w:rPr>
        <w:t xml:space="preserve">ного ребенка. При этом в противовес им стоит неприступная стена экспериментальных доказательств о наличии весьма шаткой корреляционной </w:t>
      </w:r>
      <w:r w:rsidRPr="00E52D15">
        <w:rPr>
          <w:rFonts w:ascii="Times New Roman" w:hAnsi="Times New Roman" w:cs="Times New Roman"/>
          <w:sz w:val="28"/>
          <w:szCs w:val="28"/>
        </w:rPr>
        <w:lastRenderedPageBreak/>
        <w:t>связи между данными параметрами. Исследования свидетельс</w:t>
      </w:r>
      <w:r>
        <w:rPr>
          <w:rFonts w:ascii="Times New Roman" w:hAnsi="Times New Roman" w:cs="Times New Roman"/>
          <w:sz w:val="28"/>
          <w:szCs w:val="28"/>
        </w:rPr>
        <w:t>твуют о неоднозначности взаимос</w:t>
      </w:r>
      <w:r w:rsidRPr="00E52D15">
        <w:rPr>
          <w:rFonts w:ascii="Times New Roman" w:hAnsi="Times New Roman" w:cs="Times New Roman"/>
          <w:sz w:val="28"/>
          <w:szCs w:val="28"/>
        </w:rPr>
        <w:t>вязи личностных особенностей и уровня развития интел</w:t>
      </w:r>
      <w:r w:rsidR="00F16260">
        <w:rPr>
          <w:rFonts w:ascii="Times New Roman" w:hAnsi="Times New Roman" w:cs="Times New Roman"/>
          <w:sz w:val="28"/>
          <w:szCs w:val="28"/>
        </w:rPr>
        <w:t xml:space="preserve">лекта индивида. (Р. </w:t>
      </w:r>
      <w:proofErr w:type="spellStart"/>
      <w:r w:rsidR="00F16260">
        <w:rPr>
          <w:rFonts w:ascii="Times New Roman" w:hAnsi="Times New Roman" w:cs="Times New Roman"/>
          <w:sz w:val="28"/>
          <w:szCs w:val="28"/>
        </w:rPr>
        <w:t>Кеттелл</w:t>
      </w:r>
      <w:proofErr w:type="spellEnd"/>
      <w:r w:rsidR="00F16260">
        <w:rPr>
          <w:rFonts w:ascii="Times New Roman" w:hAnsi="Times New Roman" w:cs="Times New Roman"/>
          <w:sz w:val="28"/>
          <w:szCs w:val="28"/>
        </w:rPr>
        <w:t>, Д.</w:t>
      </w:r>
      <w:r w:rsidRPr="00E52D15">
        <w:rPr>
          <w:rFonts w:ascii="Times New Roman" w:hAnsi="Times New Roman" w:cs="Times New Roman"/>
          <w:sz w:val="28"/>
          <w:szCs w:val="28"/>
        </w:rPr>
        <w:t xml:space="preserve">Л. Робинсон С. </w:t>
      </w:r>
      <w:proofErr w:type="spellStart"/>
      <w:r w:rsidRPr="00E52D15">
        <w:rPr>
          <w:rFonts w:ascii="Times New Roman" w:hAnsi="Times New Roman" w:cs="Times New Roman"/>
          <w:sz w:val="28"/>
          <w:szCs w:val="28"/>
        </w:rPr>
        <w:t>Бранд</w:t>
      </w:r>
      <w:proofErr w:type="spellEnd"/>
      <w:r w:rsidRPr="00E52D15">
        <w:rPr>
          <w:rFonts w:ascii="Times New Roman" w:hAnsi="Times New Roman" w:cs="Times New Roman"/>
          <w:sz w:val="28"/>
          <w:szCs w:val="28"/>
        </w:rPr>
        <w:t xml:space="preserve"> и В. </w:t>
      </w:r>
      <w:proofErr w:type="spellStart"/>
      <w:r w:rsidRPr="00E52D15">
        <w:rPr>
          <w:rFonts w:ascii="Times New Roman" w:hAnsi="Times New Roman" w:cs="Times New Roman"/>
          <w:sz w:val="28"/>
          <w:szCs w:val="28"/>
        </w:rPr>
        <w:t>Иган</w:t>
      </w:r>
      <w:proofErr w:type="spellEnd"/>
      <w:r w:rsidRPr="00E52D15">
        <w:rPr>
          <w:rFonts w:ascii="Times New Roman" w:hAnsi="Times New Roman" w:cs="Times New Roman"/>
          <w:sz w:val="28"/>
          <w:szCs w:val="28"/>
        </w:rPr>
        <w:t>, Э. А. Голубева и др.). Возникший парадокс заставил ученых задуматься  о том, почему очевидно наблюдаемые явления не подтвержда</w:t>
      </w:r>
      <w:r>
        <w:rPr>
          <w:rFonts w:ascii="Times New Roman" w:hAnsi="Times New Roman" w:cs="Times New Roman"/>
          <w:sz w:val="28"/>
          <w:szCs w:val="28"/>
        </w:rPr>
        <w:t>ются статистическими подсчетами</w:t>
      </w:r>
      <w:r w:rsidRPr="00420C96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2, с. 108</w:t>
      </w:r>
      <w:r w:rsidRPr="00420C96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94314">
        <w:rPr>
          <w:rFonts w:ascii="Times New Roman" w:hAnsi="Times New Roman" w:cs="Times New Roman"/>
          <w:sz w:val="28"/>
          <w:szCs w:val="28"/>
        </w:rPr>
        <w:t xml:space="preserve">Исследования </w:t>
      </w:r>
      <w:proofErr w:type="spellStart"/>
      <w:r w:rsidR="00394314">
        <w:rPr>
          <w:rFonts w:ascii="Times New Roman" w:hAnsi="Times New Roman" w:cs="Times New Roman"/>
          <w:sz w:val="28"/>
          <w:szCs w:val="28"/>
        </w:rPr>
        <w:t>Е.Л.</w:t>
      </w:r>
      <w:r w:rsidRPr="00E52D15">
        <w:rPr>
          <w:rFonts w:ascii="Times New Roman" w:hAnsi="Times New Roman" w:cs="Times New Roman"/>
          <w:sz w:val="28"/>
          <w:szCs w:val="28"/>
        </w:rPr>
        <w:t>Яковлевой</w:t>
      </w:r>
      <w:proofErr w:type="spellEnd"/>
      <w:r w:rsidRPr="00E52D15">
        <w:rPr>
          <w:rFonts w:ascii="Times New Roman" w:hAnsi="Times New Roman" w:cs="Times New Roman"/>
          <w:sz w:val="28"/>
          <w:szCs w:val="28"/>
        </w:rPr>
        <w:t xml:space="preserve"> свидетельствуют о том, что</w:t>
      </w:r>
      <w:r>
        <w:rPr>
          <w:rFonts w:ascii="Times New Roman" w:hAnsi="Times New Roman" w:cs="Times New Roman"/>
          <w:sz w:val="28"/>
          <w:szCs w:val="28"/>
        </w:rPr>
        <w:t xml:space="preserve"> дети, признанные интеллектуаль</w:t>
      </w:r>
      <w:r w:rsidRPr="00E52D15">
        <w:rPr>
          <w:rFonts w:ascii="Times New Roman" w:hAnsi="Times New Roman" w:cs="Times New Roman"/>
          <w:sz w:val="28"/>
          <w:szCs w:val="28"/>
        </w:rPr>
        <w:t>но одаренными и блестяще усваивавшие учебный материал, зачастую оказываются беспомощны</w:t>
      </w:r>
      <w:r>
        <w:rPr>
          <w:rFonts w:ascii="Times New Roman" w:hAnsi="Times New Roman" w:cs="Times New Roman"/>
          <w:sz w:val="28"/>
          <w:szCs w:val="28"/>
        </w:rPr>
        <w:t>ми перед жизнью и не до</w:t>
      </w:r>
      <w:r w:rsidRPr="00E52D15">
        <w:rPr>
          <w:rFonts w:ascii="Times New Roman" w:hAnsi="Times New Roman" w:cs="Times New Roman"/>
          <w:sz w:val="28"/>
          <w:szCs w:val="28"/>
        </w:rPr>
        <w:t>стигают тех успехов, на которые рассч</w:t>
      </w:r>
      <w:r>
        <w:rPr>
          <w:rFonts w:ascii="Times New Roman" w:hAnsi="Times New Roman" w:cs="Times New Roman"/>
          <w:sz w:val="28"/>
          <w:szCs w:val="28"/>
        </w:rPr>
        <w:t>итывали они сами и их близкие</w:t>
      </w:r>
      <w:r w:rsidRPr="00E52D15">
        <w:rPr>
          <w:rFonts w:ascii="Times New Roman" w:hAnsi="Times New Roman" w:cs="Times New Roman"/>
          <w:sz w:val="28"/>
          <w:szCs w:val="28"/>
        </w:rPr>
        <w:t>. Высокий уров</w:t>
      </w:r>
      <w:r>
        <w:rPr>
          <w:rFonts w:ascii="Times New Roman" w:hAnsi="Times New Roman" w:cs="Times New Roman"/>
          <w:sz w:val="28"/>
          <w:szCs w:val="28"/>
        </w:rPr>
        <w:t>ень достижений во многом опреде</w:t>
      </w:r>
      <w:r w:rsidRPr="00E52D15">
        <w:rPr>
          <w:rFonts w:ascii="Times New Roman" w:hAnsi="Times New Roman" w:cs="Times New Roman"/>
          <w:sz w:val="28"/>
          <w:szCs w:val="28"/>
        </w:rPr>
        <w:t>ляется не столько высоким уровнем интеллекта, сколько его сочетанием с такими личностными особенностями, которые обеспечивают индивиду эф</w:t>
      </w:r>
      <w:r>
        <w:rPr>
          <w:rFonts w:ascii="Times New Roman" w:hAnsi="Times New Roman" w:cs="Times New Roman"/>
          <w:sz w:val="28"/>
          <w:szCs w:val="28"/>
        </w:rPr>
        <w:t>фективное взаимодействие с окру</w:t>
      </w:r>
      <w:r w:rsidRPr="00E52D15">
        <w:rPr>
          <w:rFonts w:ascii="Times New Roman" w:hAnsi="Times New Roman" w:cs="Times New Roman"/>
          <w:sz w:val="28"/>
          <w:szCs w:val="28"/>
        </w:rPr>
        <w:t>жающими людьми.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21D1">
        <w:rPr>
          <w:rFonts w:ascii="Times New Roman" w:hAnsi="Times New Roman" w:cs="Times New Roman"/>
          <w:sz w:val="28"/>
          <w:szCs w:val="28"/>
        </w:rPr>
        <w:t>Не</w:t>
      </w:r>
      <w:r w:rsidRPr="00420C96">
        <w:rPr>
          <w:rFonts w:ascii="Times New Roman" w:hAnsi="Times New Roman" w:cs="Times New Roman"/>
          <w:sz w:val="28"/>
          <w:szCs w:val="28"/>
        </w:rPr>
        <w:t>редки случаи, когда одаренный ребенок, являясь «единичным экземпляром» в массовой школе, по указан</w:t>
      </w:r>
      <w:r>
        <w:rPr>
          <w:rFonts w:ascii="Times New Roman" w:hAnsi="Times New Roman" w:cs="Times New Roman"/>
          <w:sz w:val="28"/>
          <w:szCs w:val="28"/>
        </w:rPr>
        <w:t>ию администрации выступает в ка</w:t>
      </w:r>
      <w:r w:rsidRPr="00420C96">
        <w:rPr>
          <w:rFonts w:ascii="Times New Roman" w:hAnsi="Times New Roman" w:cs="Times New Roman"/>
          <w:sz w:val="28"/>
          <w:szCs w:val="28"/>
        </w:rPr>
        <w:t>честве «добытчика» медалей и грамот, повышающих рейтинг школы, и в силу чего приоритетным считается его умственное развитие. В итоге мы получ</w:t>
      </w:r>
      <w:r>
        <w:rPr>
          <w:rFonts w:ascii="Times New Roman" w:hAnsi="Times New Roman" w:cs="Times New Roman"/>
          <w:sz w:val="28"/>
          <w:szCs w:val="28"/>
        </w:rPr>
        <w:t>аем ребенка, не умеющего общать</w:t>
      </w:r>
      <w:r w:rsidRPr="00420C96">
        <w:rPr>
          <w:rFonts w:ascii="Times New Roman" w:hAnsi="Times New Roman" w:cs="Times New Roman"/>
          <w:sz w:val="28"/>
          <w:szCs w:val="28"/>
        </w:rPr>
        <w:t>ся со сверстниками, награжденного стереотипным прозвищем «книжный червь» или «бота</w:t>
      </w:r>
      <w:r>
        <w:rPr>
          <w:rFonts w:ascii="Times New Roman" w:hAnsi="Times New Roman" w:cs="Times New Roman"/>
          <w:sz w:val="28"/>
          <w:szCs w:val="28"/>
        </w:rPr>
        <w:t>ник». Поэтому необходимо способ</w:t>
      </w:r>
      <w:r w:rsidRPr="00420C96">
        <w:rPr>
          <w:rFonts w:ascii="Times New Roman" w:hAnsi="Times New Roman" w:cs="Times New Roman"/>
          <w:sz w:val="28"/>
          <w:szCs w:val="28"/>
        </w:rPr>
        <w:t>ствовать не только умственному развитию, но и личностному.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C96">
        <w:rPr>
          <w:rFonts w:ascii="Times New Roman" w:hAnsi="Times New Roman" w:cs="Times New Roman"/>
          <w:sz w:val="28"/>
          <w:szCs w:val="28"/>
        </w:rPr>
        <w:t>История знает массу примеров о том, как трудно уживаются между собой высокие умственные способности, особенности личности и окружающая реальность. Начиная  с классического «горя от ума» и заканчивая нежеланием современных молодых лю</w:t>
      </w:r>
      <w:r>
        <w:rPr>
          <w:rFonts w:ascii="Times New Roman" w:hAnsi="Times New Roman" w:cs="Times New Roman"/>
          <w:sz w:val="28"/>
          <w:szCs w:val="28"/>
        </w:rPr>
        <w:t>дей попадать в разряд одаренных</w:t>
      </w:r>
      <w:r w:rsidRPr="00420C96">
        <w:rPr>
          <w:rFonts w:ascii="Times New Roman" w:hAnsi="Times New Roman" w:cs="Times New Roman"/>
          <w:sz w:val="28"/>
          <w:szCs w:val="28"/>
        </w:rPr>
        <w:t>. Несмотря на это, именно одаренные,  а затем и выдающиеся личности делают историю, творят и изобретают то, что использует далее все та же окружающая действительность. В силах науки помочь подрастающему способному ребенку лучше понимать свои особенности и использовать их для развития потенциала одаренности и становления успешной личности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C96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2, с. 109</w:t>
      </w:r>
      <w:r w:rsidRPr="00420C96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4314" w:rsidRDefault="008A52C5" w:rsidP="00394314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15BB">
        <w:rPr>
          <w:sz w:val="28"/>
          <w:szCs w:val="28"/>
        </w:rPr>
        <w:t xml:space="preserve">Таким образом, </w:t>
      </w:r>
      <w:r>
        <w:rPr>
          <w:sz w:val="28"/>
          <w:szCs w:val="28"/>
        </w:rPr>
        <w:t>в</w:t>
      </w:r>
      <w:r w:rsidRPr="00646BDD">
        <w:rPr>
          <w:sz w:val="28"/>
          <w:szCs w:val="28"/>
        </w:rPr>
        <w:t xml:space="preserve">ыявление одаренных детей и развитие их </w:t>
      </w:r>
      <w:r w:rsidRPr="00646BDD">
        <w:rPr>
          <w:sz w:val="28"/>
          <w:szCs w:val="28"/>
        </w:rPr>
        <w:lastRenderedPageBreak/>
        <w:t xml:space="preserve">способностей является одной из задач </w:t>
      </w:r>
      <w:r>
        <w:rPr>
          <w:sz w:val="28"/>
          <w:szCs w:val="28"/>
        </w:rPr>
        <w:t>современного образования</w:t>
      </w:r>
      <w:r w:rsidRPr="00646BDD">
        <w:rPr>
          <w:sz w:val="28"/>
          <w:szCs w:val="28"/>
        </w:rPr>
        <w:t>. Эта задача довольно сложна в ее практической реализации, так как найти одаренного человека, а тем более воспитать в соответствии с его индивидуальными особенностями достаточно трудно.</w:t>
      </w:r>
      <w:r>
        <w:rPr>
          <w:rFonts w:ascii="Arial" w:hAnsi="Arial" w:cs="Arial"/>
          <w:color w:val="645952"/>
          <w:sz w:val="19"/>
          <w:szCs w:val="19"/>
          <w:shd w:val="clear" w:color="auto" w:fill="FFFFFF"/>
        </w:rPr>
        <w:t> </w:t>
      </w:r>
      <w:r>
        <w:rPr>
          <w:sz w:val="28"/>
          <w:szCs w:val="28"/>
        </w:rPr>
        <w:t>Р</w:t>
      </w:r>
      <w:r w:rsidRPr="00646BDD">
        <w:rPr>
          <w:sz w:val="28"/>
          <w:szCs w:val="28"/>
        </w:rPr>
        <w:t>абота педагога с одаренными детьми – это сложный и никогда не прекращающийся процесс. Он требует от учителей и воспитателей личностного роста, хороших, постоянно обновляемых знаний в области психологии одаренных</w:t>
      </w:r>
      <w:r>
        <w:rPr>
          <w:sz w:val="28"/>
          <w:szCs w:val="28"/>
        </w:rPr>
        <w:t xml:space="preserve"> детей</w:t>
      </w:r>
      <w:r w:rsidRPr="00646BDD">
        <w:rPr>
          <w:sz w:val="28"/>
          <w:szCs w:val="28"/>
        </w:rPr>
        <w:t xml:space="preserve"> и их обучения, а также тесного сотрудничества с психологами, другими учителями, администрацией и обязательно с родителями одаренных</w:t>
      </w:r>
      <w:r>
        <w:rPr>
          <w:sz w:val="28"/>
          <w:szCs w:val="28"/>
        </w:rPr>
        <w:t xml:space="preserve"> детей</w:t>
      </w:r>
      <w:r w:rsidRPr="00646BDD">
        <w:rPr>
          <w:sz w:val="28"/>
          <w:szCs w:val="28"/>
        </w:rPr>
        <w:t>. Он требует постоянного роста мас</w:t>
      </w:r>
      <w:r>
        <w:rPr>
          <w:sz w:val="28"/>
          <w:szCs w:val="28"/>
        </w:rPr>
        <w:t>терства педагогической гибкости</w:t>
      </w:r>
      <w:r w:rsidRPr="00646BDD">
        <w:rPr>
          <w:sz w:val="28"/>
          <w:szCs w:val="28"/>
        </w:rPr>
        <w:t>.</w:t>
      </w:r>
    </w:p>
    <w:p w:rsidR="00394314" w:rsidRDefault="00394314" w:rsidP="00394314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A52C5" w:rsidRDefault="008A52C5" w:rsidP="00F16260">
      <w:pPr>
        <w:pStyle w:val="a4"/>
        <w:widowControl w:val="0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13257B">
        <w:rPr>
          <w:b/>
          <w:sz w:val="28"/>
          <w:szCs w:val="28"/>
        </w:rPr>
        <w:t>Список литературы</w:t>
      </w:r>
    </w:p>
    <w:p w:rsidR="00F16260" w:rsidRDefault="00F16260" w:rsidP="00F16260">
      <w:pPr>
        <w:pStyle w:val="a4"/>
        <w:widowControl w:val="0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8A52C5" w:rsidRDefault="008A52C5" w:rsidP="008A52C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4A51">
        <w:rPr>
          <w:rFonts w:ascii="Times New Roman" w:hAnsi="Times New Roman" w:cs="Times New Roman"/>
          <w:sz w:val="28"/>
          <w:szCs w:val="28"/>
        </w:rPr>
        <w:t>Коробкова</w:t>
      </w:r>
      <w:proofErr w:type="spellEnd"/>
      <w:r w:rsidRPr="00E64A51">
        <w:rPr>
          <w:rFonts w:ascii="Times New Roman" w:hAnsi="Times New Roman" w:cs="Times New Roman"/>
          <w:sz w:val="28"/>
          <w:szCs w:val="28"/>
        </w:rPr>
        <w:t xml:space="preserve"> В.В. Подготовка родителей младших школьников к взаимодействию с одаренны</w:t>
      </w:r>
      <w:r w:rsidR="00394314">
        <w:rPr>
          <w:rFonts w:ascii="Times New Roman" w:hAnsi="Times New Roman" w:cs="Times New Roman"/>
          <w:sz w:val="28"/>
          <w:szCs w:val="28"/>
        </w:rPr>
        <w:t>м ребенком [Электронный ресурс]</w:t>
      </w:r>
      <w:r w:rsidRPr="00E64A51">
        <w:rPr>
          <w:rFonts w:ascii="Times New Roman" w:hAnsi="Times New Roman" w:cs="Times New Roman"/>
          <w:sz w:val="28"/>
          <w:szCs w:val="28"/>
        </w:rPr>
        <w:t xml:space="preserve">: учебно-методическое пособие / В.В. </w:t>
      </w:r>
      <w:proofErr w:type="spellStart"/>
      <w:r w:rsidRPr="00E64A51">
        <w:rPr>
          <w:rFonts w:ascii="Times New Roman" w:hAnsi="Times New Roman" w:cs="Times New Roman"/>
          <w:sz w:val="28"/>
          <w:szCs w:val="28"/>
        </w:rPr>
        <w:t>Коробкова</w:t>
      </w:r>
      <w:proofErr w:type="spellEnd"/>
      <w:r w:rsidRPr="00E64A51">
        <w:rPr>
          <w:rFonts w:ascii="Times New Roman" w:hAnsi="Times New Roman" w:cs="Times New Roman"/>
          <w:sz w:val="28"/>
          <w:szCs w:val="28"/>
        </w:rPr>
        <w:t xml:space="preserve">, Ю.И. </w:t>
      </w:r>
      <w:proofErr w:type="spellStart"/>
      <w:r w:rsidRPr="00E64A51">
        <w:rPr>
          <w:rFonts w:ascii="Times New Roman" w:hAnsi="Times New Roman" w:cs="Times New Roman"/>
          <w:sz w:val="28"/>
          <w:szCs w:val="28"/>
        </w:rPr>
        <w:t>Якина</w:t>
      </w:r>
      <w:proofErr w:type="spellEnd"/>
      <w:r w:rsidRPr="00E64A51">
        <w:rPr>
          <w:rFonts w:ascii="Times New Roman" w:hAnsi="Times New Roman" w:cs="Times New Roman"/>
          <w:sz w:val="28"/>
          <w:szCs w:val="28"/>
        </w:rPr>
        <w:t xml:space="preserve">. — </w:t>
      </w:r>
      <w:proofErr w:type="spellStart"/>
      <w:r w:rsidRPr="00E64A51">
        <w:rPr>
          <w:rFonts w:ascii="Times New Roman" w:hAnsi="Times New Roman" w:cs="Times New Roman"/>
          <w:sz w:val="28"/>
          <w:szCs w:val="28"/>
        </w:rPr>
        <w:t>Электрон</w:t>
      </w:r>
      <w:proofErr w:type="gramStart"/>
      <w:r w:rsidRPr="00E64A51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E64A51">
        <w:rPr>
          <w:rFonts w:ascii="Times New Roman" w:hAnsi="Times New Roman" w:cs="Times New Roman"/>
          <w:sz w:val="28"/>
          <w:szCs w:val="28"/>
        </w:rPr>
        <w:t>екстовые</w:t>
      </w:r>
      <w:proofErr w:type="spellEnd"/>
      <w:r w:rsidRPr="00E64A51">
        <w:rPr>
          <w:rFonts w:ascii="Times New Roman" w:hAnsi="Times New Roman" w:cs="Times New Roman"/>
          <w:sz w:val="28"/>
          <w:szCs w:val="28"/>
        </w:rPr>
        <w:t xml:space="preserve"> данные. — Пермь: Пермский государственный гуманитарно-педагогический университет, 2012. — 167 c. — 978-5-85218-594-5. — Режим доступа: http://www.iprbookshop.ru/32247.html</w:t>
      </w:r>
    </w:p>
    <w:p w:rsidR="008A52C5" w:rsidRPr="009D48A5" w:rsidRDefault="008A52C5" w:rsidP="008A52C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D15">
        <w:rPr>
          <w:rFonts w:ascii="Times New Roman" w:hAnsi="Times New Roman" w:cs="Times New Roman"/>
          <w:sz w:val="28"/>
          <w:szCs w:val="28"/>
        </w:rPr>
        <w:t xml:space="preserve">Материалы научно-практической конференции «Российский учитель в системе современного образования» 31.01.2012 – 01.02.2012. [Электронный ресурс] / В.Ф. Чертов [и др.]. — </w:t>
      </w:r>
      <w:proofErr w:type="spellStart"/>
      <w:r w:rsidRPr="00E52D15">
        <w:rPr>
          <w:rFonts w:ascii="Times New Roman" w:hAnsi="Times New Roman" w:cs="Times New Roman"/>
          <w:sz w:val="28"/>
          <w:szCs w:val="28"/>
        </w:rPr>
        <w:t>Электр</w:t>
      </w:r>
      <w:r w:rsidR="00394314">
        <w:rPr>
          <w:rFonts w:ascii="Times New Roman" w:hAnsi="Times New Roman" w:cs="Times New Roman"/>
          <w:sz w:val="28"/>
          <w:szCs w:val="28"/>
        </w:rPr>
        <w:t>он</w:t>
      </w:r>
      <w:proofErr w:type="gramStart"/>
      <w:r w:rsidR="00394314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394314">
        <w:rPr>
          <w:rFonts w:ascii="Times New Roman" w:hAnsi="Times New Roman" w:cs="Times New Roman"/>
          <w:sz w:val="28"/>
          <w:szCs w:val="28"/>
        </w:rPr>
        <w:t>екстовые</w:t>
      </w:r>
      <w:proofErr w:type="spellEnd"/>
      <w:r w:rsidR="00394314">
        <w:rPr>
          <w:rFonts w:ascii="Times New Roman" w:hAnsi="Times New Roman" w:cs="Times New Roman"/>
          <w:sz w:val="28"/>
          <w:szCs w:val="28"/>
        </w:rPr>
        <w:t xml:space="preserve"> данные. — М.</w:t>
      </w:r>
      <w:r w:rsidRPr="00E52D15">
        <w:rPr>
          <w:rFonts w:ascii="Times New Roman" w:hAnsi="Times New Roman" w:cs="Times New Roman"/>
          <w:sz w:val="28"/>
          <w:szCs w:val="28"/>
        </w:rPr>
        <w:t>: Прометей, 2012. — 172 c. — 978-5-7042-2282-8. — Режим доступа: http://www.iprbookshop.ru/8397.html</w:t>
      </w:r>
    </w:p>
    <w:p w:rsidR="008A52C5" w:rsidRDefault="008A52C5" w:rsidP="008A52C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8A5">
        <w:rPr>
          <w:rFonts w:ascii="Times New Roman" w:hAnsi="Times New Roman" w:cs="Times New Roman"/>
          <w:sz w:val="28"/>
          <w:szCs w:val="28"/>
        </w:rPr>
        <w:t xml:space="preserve">Психология одаренности. От теории к практике [Электронный ресурс] / А.А. </w:t>
      </w:r>
      <w:proofErr w:type="spellStart"/>
      <w:r w:rsidRPr="009D48A5">
        <w:rPr>
          <w:rFonts w:ascii="Times New Roman" w:hAnsi="Times New Roman" w:cs="Times New Roman"/>
          <w:sz w:val="28"/>
          <w:szCs w:val="28"/>
        </w:rPr>
        <w:t>Адаскина</w:t>
      </w:r>
      <w:proofErr w:type="spellEnd"/>
      <w:r w:rsidRPr="009D48A5">
        <w:rPr>
          <w:rFonts w:ascii="Times New Roman" w:hAnsi="Times New Roman" w:cs="Times New Roman"/>
          <w:sz w:val="28"/>
          <w:szCs w:val="28"/>
        </w:rPr>
        <w:t xml:space="preserve"> [и др.]. — </w:t>
      </w:r>
      <w:proofErr w:type="spellStart"/>
      <w:r w:rsidRPr="009D48A5">
        <w:rPr>
          <w:rFonts w:ascii="Times New Roman" w:hAnsi="Times New Roman" w:cs="Times New Roman"/>
          <w:sz w:val="28"/>
          <w:szCs w:val="28"/>
        </w:rPr>
        <w:t>Электрон</w:t>
      </w:r>
      <w:proofErr w:type="gramStart"/>
      <w:r w:rsidRPr="009D48A5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9D48A5">
        <w:rPr>
          <w:rFonts w:ascii="Times New Roman" w:hAnsi="Times New Roman" w:cs="Times New Roman"/>
          <w:sz w:val="28"/>
          <w:szCs w:val="28"/>
        </w:rPr>
        <w:t>екстовые</w:t>
      </w:r>
      <w:proofErr w:type="spellEnd"/>
      <w:r w:rsidRPr="009D48A5">
        <w:rPr>
          <w:rFonts w:ascii="Times New Roman" w:hAnsi="Times New Roman" w:cs="Times New Roman"/>
          <w:sz w:val="28"/>
          <w:szCs w:val="28"/>
        </w:rPr>
        <w:t xml:space="preserve"> данные. — М.</w:t>
      </w:r>
      <w:proofErr w:type="gramStart"/>
      <w:r w:rsidRPr="009D48A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48A5">
        <w:rPr>
          <w:rFonts w:ascii="Times New Roman" w:hAnsi="Times New Roman" w:cs="Times New Roman"/>
          <w:sz w:val="28"/>
          <w:szCs w:val="28"/>
        </w:rPr>
        <w:t xml:space="preserve"> Пер </w:t>
      </w:r>
      <w:proofErr w:type="spellStart"/>
      <w:r w:rsidRPr="009D48A5">
        <w:rPr>
          <w:rFonts w:ascii="Times New Roman" w:hAnsi="Times New Roman" w:cs="Times New Roman"/>
          <w:sz w:val="28"/>
          <w:szCs w:val="28"/>
        </w:rPr>
        <w:t>Сэ</w:t>
      </w:r>
      <w:proofErr w:type="spellEnd"/>
      <w:r w:rsidRPr="009D48A5">
        <w:rPr>
          <w:rFonts w:ascii="Times New Roman" w:hAnsi="Times New Roman" w:cs="Times New Roman"/>
          <w:sz w:val="28"/>
          <w:szCs w:val="28"/>
        </w:rPr>
        <w:t>, 2000. — 80 c. — 5-9292-0012-2. — Режим доступа: http://www.iprbookshop.ru/7401.html</w:t>
      </w:r>
    </w:p>
    <w:bookmarkEnd w:id="0"/>
    <w:p w:rsidR="003E5A4D" w:rsidRDefault="003E5A4D"/>
    <w:sectPr w:rsidR="003E5A4D" w:rsidSect="005B422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43711"/>
    <w:multiLevelType w:val="hybridMultilevel"/>
    <w:tmpl w:val="A9ACA3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A52C5"/>
    <w:rsid w:val="00004402"/>
    <w:rsid w:val="001C21D1"/>
    <w:rsid w:val="0025729A"/>
    <w:rsid w:val="00394314"/>
    <w:rsid w:val="003E5A4D"/>
    <w:rsid w:val="005B422C"/>
    <w:rsid w:val="00613A01"/>
    <w:rsid w:val="0076136A"/>
    <w:rsid w:val="007905CD"/>
    <w:rsid w:val="007D7D55"/>
    <w:rsid w:val="008A52C5"/>
    <w:rsid w:val="0097770C"/>
    <w:rsid w:val="009C448D"/>
    <w:rsid w:val="009D1A91"/>
    <w:rsid w:val="00DD7255"/>
    <w:rsid w:val="00E62133"/>
    <w:rsid w:val="00F16260"/>
    <w:rsid w:val="00F4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2C5"/>
    <w:pPr>
      <w:ind w:left="720"/>
      <w:contextualSpacing/>
    </w:pPr>
  </w:style>
  <w:style w:type="paragraph" w:styleId="a4">
    <w:name w:val="Normal (Web)"/>
    <w:basedOn w:val="a"/>
    <w:unhideWhenUsed/>
    <w:rsid w:val="008A5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1396</Words>
  <Characters>7962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Тепсикоева</dc:creator>
  <cp:keywords/>
  <dc:description/>
  <cp:lastModifiedBy>admih</cp:lastModifiedBy>
  <cp:revision>5</cp:revision>
  <dcterms:created xsi:type="dcterms:W3CDTF">2018-05-02T19:08:00Z</dcterms:created>
  <dcterms:modified xsi:type="dcterms:W3CDTF">2021-01-10T20:15:00Z</dcterms:modified>
</cp:coreProperties>
</file>