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D940A" w14:textId="1472F3A5" w:rsidR="005D3A8E" w:rsidRDefault="005D3A8E" w:rsidP="005D3A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даптации детей к дошкольной организации</w:t>
      </w:r>
    </w:p>
    <w:p w14:paraId="4C2532C0" w14:textId="77777777" w:rsidR="005D3A8E" w:rsidRDefault="005D3A8E" w:rsidP="005D3A8E">
      <w:pPr>
        <w:spacing w:after="0" w:line="240" w:lineRule="auto"/>
        <w:jc w:val="center"/>
        <w:rPr>
          <w:rFonts w:ascii="Times New Roman" w:eastAsia="Times New Roman" w:hAnsi="Times New Roman" w:cs="Times New Roman"/>
          <w:b/>
          <w:sz w:val="24"/>
          <w:szCs w:val="24"/>
          <w:lang w:eastAsia="ru-RU"/>
        </w:rPr>
      </w:pPr>
    </w:p>
    <w:p w14:paraId="4A18D7E6"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Проблема адаптации является одной из значимых проблем на разных этапах жизни человека, поскольку изменяются социальные условия, и возникает необходимость приспособления к ним. На каждом возрастном этапе механизмы приспособления к новой ситуации отличаются. </w:t>
      </w:r>
    </w:p>
    <w:p w14:paraId="361F7ED4"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раннем и младшем дошкольном возрасте дети впервые начинают посещать дошкольную образовательную организацию, и этот этап является значимым в плане социализации детей. Несмотря на то, что многие современные дети еще до посещения сада ходят в группы раннего развития, тем не менее, они оказываются не адаптированными.</w:t>
      </w:r>
    </w:p>
    <w:p w14:paraId="7151508C"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 Серова указывает, что условия дошкольной организации в значительной степени отличаются от них тем, что ребенок пребывает в детском саду большую часть дня, перед ним встает необходимость проявлять определенную самостоятельность выполнения культурно-гигиенических навыков, кроме того, возникает необходимость справляться с переживаниями, связанными с разлукой с родителями. Естественно, на первых этапах адаптации у ребенка возникает сильный стресс. Интенсивность и продолжительность этого стресса во многом зависит от того, насколько эмоционально ребенок готов к детскому саду, насколько у него сформированы необходимые культурно-гигиенические навыки и коммуникативные навыки [2]. </w:t>
      </w:r>
    </w:p>
    <w:p w14:paraId="578BFA47"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Д.С. </w:t>
      </w:r>
      <w:proofErr w:type="spellStart"/>
      <w:r>
        <w:rPr>
          <w:rFonts w:ascii="Times New Roman" w:eastAsia="Times New Roman" w:hAnsi="Times New Roman" w:cs="Times New Roman"/>
          <w:sz w:val="24"/>
          <w:szCs w:val="24"/>
          <w:lang w:eastAsia="ru-RU"/>
        </w:rPr>
        <w:t>Цыбикжапова</w:t>
      </w:r>
      <w:proofErr w:type="spellEnd"/>
      <w:r>
        <w:rPr>
          <w:rFonts w:ascii="Times New Roman" w:eastAsia="Times New Roman" w:hAnsi="Times New Roman" w:cs="Times New Roman"/>
          <w:sz w:val="24"/>
          <w:szCs w:val="24"/>
          <w:lang w:eastAsia="ru-RU"/>
        </w:rPr>
        <w:t xml:space="preserve"> считает, что ведущую роль в формировании социально значимых навыков и подготовке ребенка к успешной адаптации дошкольной образовательной организации на этапе раннего и младшего дошкольного возраста играют родители. Именно родители, взаимодействуя с ребенком, формируют у ребенка умение справляться с неудачами, просить о помощи, поддержке, взаимодействовать с другим человеком, выполнять необходимые действия в отношении ухода за собой (навык приема пищи, навык туалета, навык одевания и т.д.) [4]. </w:t>
      </w:r>
    </w:p>
    <w:p w14:paraId="300D5388"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Как показывает практика, тяжелее всего адаптация проходит у детей, которые во взаимодействии с родителями не получили необходимой поддержки, у них не сформировались в достаточном объеме социальные навыки, которые влияют на течение адаптации. Именно поэтому взаимодействие с родителями мы рассматриваем по важнейшее условие успешной адаптации детей в дошкольной образовательной организации. </w:t>
      </w:r>
    </w:p>
    <w:p w14:paraId="0A4A44CD"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 точки зрения Т.М. Ковалевой, взаимодействие педагогов и родителей в условиях дошкольной образовательной организации предполагает взаимопомощь, взаимоуважение и взаимодоверие, знание и учет педагогом условий семейного воспитания, а родителями, в свою очередь, условий воспитания в детском саду. Кроме того, немаловажным условиям взаимодействия педагогов дошкольной организации и родителей является обоюдное желание поддерживать контакты друг с другом [1]. </w:t>
      </w:r>
    </w:p>
    <w:p w14:paraId="5E3E2F62"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Н.М. </w:t>
      </w:r>
      <w:proofErr w:type="spellStart"/>
      <w:r>
        <w:rPr>
          <w:rFonts w:ascii="Times New Roman" w:eastAsia="Times New Roman" w:hAnsi="Times New Roman" w:cs="Times New Roman"/>
          <w:sz w:val="24"/>
          <w:szCs w:val="24"/>
          <w:lang w:eastAsia="ru-RU"/>
        </w:rPr>
        <w:t>Сертакова</w:t>
      </w:r>
      <w:proofErr w:type="spellEnd"/>
      <w:r>
        <w:rPr>
          <w:rFonts w:ascii="Times New Roman" w:eastAsia="Times New Roman" w:hAnsi="Times New Roman" w:cs="Times New Roman"/>
          <w:sz w:val="24"/>
          <w:szCs w:val="24"/>
          <w:lang w:eastAsia="ru-RU"/>
        </w:rPr>
        <w:t xml:space="preserve"> основной целью сотрудничества дошкольного учреждения и семьи считает установление партнерских отношений участников педагогического процесса, приобщение родителей к жизни детского сада. Партнерские отношения характеризуются такой чертой как конгруэнтность, то есть способностью общающихся искренне выражать испытываемые ими чувства, при этом проявляется безусловное принятие другого человека [3]. </w:t>
      </w:r>
    </w:p>
    <w:p w14:paraId="12ACA450"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сотрудничества также важен </w:t>
      </w:r>
      <w:proofErr w:type="spellStart"/>
      <w:r>
        <w:rPr>
          <w:rFonts w:ascii="Times New Roman" w:eastAsia="Times New Roman" w:hAnsi="Times New Roman" w:cs="Times New Roman"/>
          <w:sz w:val="24"/>
          <w:szCs w:val="24"/>
          <w:lang w:eastAsia="ru-RU"/>
        </w:rPr>
        <w:t>безоценочный</w:t>
      </w:r>
      <w:proofErr w:type="spellEnd"/>
      <w:r>
        <w:rPr>
          <w:rFonts w:ascii="Times New Roman" w:eastAsia="Times New Roman" w:hAnsi="Times New Roman" w:cs="Times New Roman"/>
          <w:sz w:val="24"/>
          <w:szCs w:val="24"/>
          <w:lang w:eastAsia="ru-RU"/>
        </w:rPr>
        <w:t xml:space="preserve"> стиль отношений, недопустимость анализа личности родителя с точки зрения его педагогической грамотности или неграмотности, активности или пассивности, готовности или неготовности к сотрудничеству. Конфиденциальность взаимоотношений при сотрудничестве предполагает готовность педагога терпимо относиться к тому, что члены семей воспитанников могут скрывать по разным причинам существенную информацию. </w:t>
      </w:r>
    </w:p>
    <w:p w14:paraId="04283F26"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Весь процесс взаимодействия мы представляем как поэтапный. Первый подготовительный этап организуется в момент, когда ребенок еще не поступил в детский </w:t>
      </w:r>
      <w:r>
        <w:rPr>
          <w:rFonts w:ascii="Times New Roman" w:eastAsia="Times New Roman" w:hAnsi="Times New Roman" w:cs="Times New Roman"/>
          <w:sz w:val="24"/>
          <w:szCs w:val="24"/>
          <w:lang w:eastAsia="ru-RU"/>
        </w:rPr>
        <w:lastRenderedPageBreak/>
        <w:t xml:space="preserve">сад, но готовится к этому, и родители посещают первое организационное собрание. На этом собрании после знакомства с родителями психолог организует индивидуальные консультации, в ходе которых имеет возможность узнать больше о ребенке, о семье, о характере взаимодействия, провести анкетирование на выявление потенциальных рисков для социальной адаптации. </w:t>
      </w:r>
    </w:p>
    <w:p w14:paraId="170B3D1E"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Вторым этапом взаимодействия мы рассматриваем этап непосредственно начала посещения ребенком дошкольной образовательной организации, когда ребенок пребывает в активной фазе адаптации, и у него, и у родителей наблюдается повышенный уровень стресса. На этом этапе в процессе взаимодействия важно оказывать поддержку, как родителям, так и ребенку. Используя разные приемы поддержки, педагог-психолог на этом этапе взаимодействия помогает ребенку справиться с негативными переживаниями от расставания с родителями, а родителям справиться с беспокойством о том, что ребенку некомфортно и трудно в дошкольной организации. При оказании поддержки на этом этапе очень важно показать родителям, что ребенку необходимо научиться справляться с определенным уровнем стресса, определенным уровнем трудностей для того, чтобы успешно адаптироваться и на следующих этапах адаптации снизить уровень стресса и возможных негативных последствий адаптации. </w:t>
      </w:r>
    </w:p>
    <w:p w14:paraId="25347719"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Третьим этапом взаимодействия мы рассматриваем обсуждение итогов адаптации через полгода после того, как ребенок начал посещать дошкольную образовательную организацию. На этом этапе взаимодействия основное внимание уделяется тому, завершен ли процесс адаптации, насколько он успешен и есть ли необходимость в каких-либо действиях психолога для того, чтобы поддержать ребенка на этом этапе. </w:t>
      </w:r>
    </w:p>
    <w:p w14:paraId="68C9D3B2" w14:textId="77777777" w:rsidR="005D3A8E" w:rsidRDefault="005D3A8E" w:rsidP="005D3A8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Таким образом, мы считаем, что успешность адаптации ребенка к дошкольной образовательной организации зависит от того, как организовано взаимодействие с родителями. Правильно организованное психологическое сопровождение способствует предупреждению возможных трудностей и рисков в процессе адаптации.</w:t>
      </w:r>
    </w:p>
    <w:p w14:paraId="21CB36CC" w14:textId="77777777" w:rsidR="005D3A8E" w:rsidRDefault="005D3A8E" w:rsidP="005D3A8E">
      <w:pPr>
        <w:spacing w:after="0" w:line="240" w:lineRule="auto"/>
        <w:ind w:firstLine="284"/>
        <w:jc w:val="both"/>
        <w:rPr>
          <w:rFonts w:ascii="Times New Roman" w:hAnsi="Times New Roman" w:cs="Times New Roman"/>
          <w:sz w:val="24"/>
          <w:szCs w:val="24"/>
        </w:rPr>
      </w:pPr>
    </w:p>
    <w:p w14:paraId="0C01EF81" w14:textId="77777777" w:rsidR="005D3A8E" w:rsidRDefault="005D3A8E" w:rsidP="005D3A8E">
      <w:pPr>
        <w:spacing w:after="0" w:line="240" w:lineRule="auto"/>
        <w:ind w:firstLine="284"/>
        <w:jc w:val="center"/>
        <w:rPr>
          <w:rFonts w:ascii="Times New Roman" w:hAnsi="Times New Roman" w:cs="Times New Roman"/>
          <w:sz w:val="24"/>
          <w:szCs w:val="24"/>
        </w:rPr>
      </w:pPr>
      <w:r>
        <w:rPr>
          <w:rFonts w:ascii="Times New Roman" w:hAnsi="Times New Roman" w:cs="Times New Roman"/>
          <w:sz w:val="24"/>
          <w:szCs w:val="24"/>
        </w:rPr>
        <w:t>Библиографический список</w:t>
      </w:r>
    </w:p>
    <w:p w14:paraId="414DCE9A" w14:textId="77777777" w:rsidR="005D3A8E" w:rsidRDefault="005D3A8E" w:rsidP="005D3A8E">
      <w:pPr>
        <w:spacing w:after="0" w:line="240" w:lineRule="auto"/>
        <w:ind w:firstLine="284"/>
        <w:jc w:val="center"/>
        <w:rPr>
          <w:rFonts w:ascii="Times New Roman" w:hAnsi="Times New Roman" w:cs="Times New Roman"/>
          <w:sz w:val="24"/>
          <w:szCs w:val="24"/>
        </w:rPr>
      </w:pPr>
    </w:p>
    <w:p w14:paraId="60FBC043" w14:textId="77777777" w:rsidR="005D3A8E" w:rsidRDefault="005D3A8E" w:rsidP="005D3A8E">
      <w:pPr>
        <w:numPr>
          <w:ilvl w:val="0"/>
          <w:numId w:val="1"/>
        </w:numPr>
        <w:tabs>
          <w:tab w:val="left" w:pos="0"/>
        </w:tabs>
        <w:spacing w:after="0" w:line="240" w:lineRule="auto"/>
        <w:ind w:left="0" w:firstLine="28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Ковалева Т.М. Открытость образования как принцип построения современных образовательных технологий // Новые ценности образования: Открытое образование. – </w:t>
      </w:r>
      <w:proofErr w:type="gramStart"/>
      <w:r>
        <w:rPr>
          <w:rFonts w:ascii="Times New Roman" w:eastAsia="Times New Roman" w:hAnsi="Times New Roman" w:cs="Times New Roman"/>
          <w:sz w:val="24"/>
          <w:szCs w:val="24"/>
          <w:lang w:eastAsia="ru-RU"/>
        </w:rPr>
        <w:t>М. :</w:t>
      </w:r>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Шк</w:t>
      </w:r>
      <w:proofErr w:type="spellEnd"/>
      <w:r>
        <w:rPr>
          <w:rFonts w:ascii="Times New Roman" w:eastAsia="Times New Roman" w:hAnsi="Times New Roman" w:cs="Times New Roman"/>
          <w:sz w:val="24"/>
          <w:szCs w:val="24"/>
          <w:lang w:eastAsia="ru-RU"/>
        </w:rPr>
        <w:t xml:space="preserve">. самоопределения, 2006.  </w:t>
      </w:r>
      <w:proofErr w:type="spellStart"/>
      <w:r>
        <w:rPr>
          <w:rFonts w:ascii="Times New Roman" w:eastAsia="Times New Roman" w:hAnsi="Times New Roman" w:cs="Times New Roman"/>
          <w:sz w:val="24"/>
          <w:szCs w:val="24"/>
          <w:lang w:eastAsia="ru-RU"/>
        </w:rPr>
        <w:t>Вып</w:t>
      </w:r>
      <w:proofErr w:type="spellEnd"/>
      <w:r>
        <w:rPr>
          <w:rFonts w:ascii="Times New Roman" w:eastAsia="Times New Roman" w:hAnsi="Times New Roman" w:cs="Times New Roman"/>
          <w:sz w:val="24"/>
          <w:szCs w:val="24"/>
          <w:lang w:eastAsia="ru-RU"/>
        </w:rPr>
        <w:t>. 3 (27).  C. 9–14.</w:t>
      </w:r>
    </w:p>
    <w:p w14:paraId="350BADC5" w14:textId="77777777" w:rsidR="005D3A8E" w:rsidRDefault="005D3A8E" w:rsidP="005D3A8E">
      <w:pPr>
        <w:numPr>
          <w:ilvl w:val="0"/>
          <w:numId w:val="1"/>
        </w:numPr>
        <w:tabs>
          <w:tab w:val="left" w:pos="0"/>
        </w:tabs>
        <w:spacing w:after="0" w:line="240" w:lineRule="auto"/>
        <w:ind w:left="0" w:firstLine="28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Серова И.Н. Проблемы адаптации к детскому саду у детей раннего возраста: анализ и рекомендации // Вестник ПСТГУ. Серия 4: Педагогика. Психология. 2016. №2 (41). URL: https://cyberleninka.ru/article/n/problemy-adaptatsii-k-detskomu-sadu-u-detey-rannego-vozrasta-analiz-i-rekomendatsii (дата обращения: 03.10.2020).</w:t>
      </w:r>
    </w:p>
    <w:p w14:paraId="1C1639D5" w14:textId="77777777" w:rsidR="005D3A8E" w:rsidRDefault="005D3A8E" w:rsidP="005D3A8E">
      <w:pPr>
        <w:numPr>
          <w:ilvl w:val="0"/>
          <w:numId w:val="1"/>
        </w:numPr>
        <w:tabs>
          <w:tab w:val="left" w:pos="0"/>
        </w:tabs>
        <w:spacing w:after="0" w:line="240" w:lineRule="auto"/>
        <w:ind w:left="0" w:firstLine="284"/>
        <w:contextualSpacing/>
        <w:jc w:val="both"/>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Сертакова</w:t>
      </w:r>
      <w:proofErr w:type="spellEnd"/>
      <w:r>
        <w:rPr>
          <w:rFonts w:ascii="Times New Roman" w:hAnsi="Times New Roman" w:cs="Times New Roman"/>
          <w:sz w:val="24"/>
          <w:szCs w:val="24"/>
        </w:rPr>
        <w:t xml:space="preserve"> Н.М. Инновационные формы взаимодействия дошкольного образовательного учреждения с семьей</w:t>
      </w:r>
      <w:r>
        <w:rPr>
          <w:rFonts w:ascii="Times New Roman" w:hAnsi="Times New Roman" w:cs="Times New Roman"/>
          <w:sz w:val="24"/>
          <w:szCs w:val="24"/>
          <w:shd w:val="clear" w:color="auto" w:fill="FFFFFF"/>
        </w:rPr>
        <w:t>: методическое пособие</w:t>
      </w:r>
      <w:r>
        <w:rPr>
          <w:rFonts w:ascii="Times New Roman" w:hAnsi="Times New Roman" w:cs="Times New Roman"/>
          <w:sz w:val="24"/>
          <w:szCs w:val="24"/>
        </w:rPr>
        <w:t xml:space="preserve">.  </w:t>
      </w:r>
      <w:proofErr w:type="gramStart"/>
      <w:r>
        <w:rPr>
          <w:rFonts w:ascii="Times New Roman" w:hAnsi="Times New Roman" w:cs="Times New Roman"/>
          <w:sz w:val="24"/>
          <w:szCs w:val="24"/>
        </w:rPr>
        <w:t>М. :</w:t>
      </w:r>
      <w:proofErr w:type="gramEnd"/>
      <w:r>
        <w:rPr>
          <w:rFonts w:ascii="Times New Roman" w:hAnsi="Times New Roman" w:cs="Times New Roman"/>
          <w:sz w:val="24"/>
          <w:szCs w:val="24"/>
        </w:rPr>
        <w:t xml:space="preserve"> Детство-Пресс, 2013.  78 с.</w:t>
      </w:r>
    </w:p>
    <w:p w14:paraId="1BB55D00" w14:textId="77777777" w:rsidR="005D3A8E" w:rsidRDefault="005D3A8E" w:rsidP="005D3A8E">
      <w:pPr>
        <w:numPr>
          <w:ilvl w:val="0"/>
          <w:numId w:val="1"/>
        </w:numPr>
        <w:tabs>
          <w:tab w:val="left" w:pos="0"/>
        </w:tabs>
        <w:spacing w:after="0" w:line="240" w:lineRule="auto"/>
        <w:ind w:left="0" w:firstLine="284"/>
        <w:contextualSpacing/>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Цыбикжапова</w:t>
      </w:r>
      <w:proofErr w:type="spellEnd"/>
      <w:r>
        <w:rPr>
          <w:rFonts w:ascii="Times New Roman" w:eastAsia="Times New Roman" w:hAnsi="Times New Roman" w:cs="Times New Roman"/>
          <w:sz w:val="24"/>
          <w:szCs w:val="24"/>
          <w:lang w:eastAsia="ru-RU"/>
        </w:rPr>
        <w:t xml:space="preserve"> Д. С. Адаптация детей к ДОО // Молодой ученый.  2017.  № 18 (152).  С. 346-348. </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p>
    <w:p w14:paraId="05CC7D4D" w14:textId="77777777" w:rsidR="00EF51FC" w:rsidRDefault="00EF51FC"/>
    <w:sectPr w:rsidR="00EF51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EC2FE5"/>
    <w:multiLevelType w:val="hybridMultilevel"/>
    <w:tmpl w:val="73CA9122"/>
    <w:lvl w:ilvl="0" w:tplc="316AFCEE">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1FC"/>
    <w:rsid w:val="005D3A8E"/>
    <w:rsid w:val="00EF5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7B9AD"/>
  <w15:chartTrackingRefBased/>
  <w15:docId w15:val="{89F77F71-3380-4AC8-A213-7E2DAF3E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A8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55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964</Words>
  <Characters>5497</Characters>
  <Application>Microsoft Office Word</Application>
  <DocSecurity>0</DocSecurity>
  <Lines>45</Lines>
  <Paragraphs>12</Paragraphs>
  <ScaleCrop>false</ScaleCrop>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Смирнов</dc:creator>
  <cp:keywords/>
  <dc:description/>
  <cp:lastModifiedBy>Андрей Смирнов</cp:lastModifiedBy>
  <cp:revision>3</cp:revision>
  <dcterms:created xsi:type="dcterms:W3CDTF">2020-10-28T08:06:00Z</dcterms:created>
  <dcterms:modified xsi:type="dcterms:W3CDTF">2020-10-28T08:09:00Z</dcterms:modified>
</cp:coreProperties>
</file>