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20" w:rsidRDefault="002D5C20" w:rsidP="001B46C7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Формирование </w:t>
      </w:r>
      <w:r w:rsidR="00D2196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ключевых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компетенций учащихся через </w:t>
      </w:r>
      <w:r w:rsidR="00D21963">
        <w:rPr>
          <w:rFonts w:ascii="Times New Roman" w:hAnsi="Times New Roman"/>
          <w:b/>
          <w:bCs/>
          <w:sz w:val="28"/>
          <w:szCs w:val="28"/>
          <w:lang w:eastAsia="ru-RU"/>
        </w:rPr>
        <w:t>проектно-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исследовательскую деятельность </w:t>
      </w:r>
      <w:r w:rsidR="00D21963">
        <w:rPr>
          <w:rFonts w:ascii="Times New Roman" w:hAnsi="Times New Roman"/>
          <w:b/>
          <w:bCs/>
          <w:sz w:val="28"/>
          <w:szCs w:val="28"/>
          <w:lang w:eastAsia="ru-RU"/>
        </w:rPr>
        <w:t>при изучении</w:t>
      </w:r>
      <w:r w:rsidR="00CE61D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биологии</w:t>
      </w:r>
    </w:p>
    <w:p w:rsidR="002C485C" w:rsidRDefault="002C485C" w:rsidP="002C48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B46C7" w:rsidRPr="002C485C" w:rsidRDefault="001B46C7" w:rsidP="002C48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E22E6" w:rsidRDefault="002C485C" w:rsidP="001B46C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C485C">
        <w:rPr>
          <w:rFonts w:ascii="Times New Roman" w:hAnsi="Times New Roman"/>
          <w:sz w:val="28"/>
          <w:szCs w:val="28"/>
        </w:rPr>
        <w:t xml:space="preserve">Автор: Пятина Ирина </w:t>
      </w:r>
      <w:proofErr w:type="spellStart"/>
      <w:r w:rsidRPr="002C485C">
        <w:rPr>
          <w:rFonts w:ascii="Times New Roman" w:hAnsi="Times New Roman"/>
          <w:sz w:val="28"/>
          <w:szCs w:val="28"/>
        </w:rPr>
        <w:t>Гермагеновна</w:t>
      </w:r>
      <w:proofErr w:type="spellEnd"/>
      <w:r w:rsidRPr="002C485C">
        <w:rPr>
          <w:rFonts w:ascii="Times New Roman" w:hAnsi="Times New Roman"/>
          <w:sz w:val="28"/>
          <w:szCs w:val="28"/>
        </w:rPr>
        <w:t>, учитель биологии муниципального общеобразовательного учреждения сред</w:t>
      </w:r>
      <w:r>
        <w:rPr>
          <w:rFonts w:ascii="Times New Roman" w:hAnsi="Times New Roman"/>
          <w:sz w:val="28"/>
          <w:szCs w:val="28"/>
        </w:rPr>
        <w:t>ней общеобразовательной школы №</w:t>
      </w:r>
      <w:r w:rsidRPr="002C485C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Pr="002C485C">
        <w:rPr>
          <w:rFonts w:ascii="Times New Roman" w:hAnsi="Times New Roman"/>
          <w:sz w:val="28"/>
          <w:szCs w:val="28"/>
        </w:rPr>
        <w:t>Усть-Кутского</w:t>
      </w:r>
      <w:proofErr w:type="spellEnd"/>
      <w:r w:rsidRPr="002C485C">
        <w:rPr>
          <w:rFonts w:ascii="Times New Roman" w:hAnsi="Times New Roman"/>
          <w:sz w:val="28"/>
          <w:szCs w:val="28"/>
        </w:rPr>
        <w:t xml:space="preserve"> муниципального образования (МОУ СОШ № 8 УКМО)</w:t>
      </w:r>
    </w:p>
    <w:p w:rsidR="001B46C7" w:rsidRDefault="001B46C7" w:rsidP="002C485C">
      <w:pPr>
        <w:jc w:val="both"/>
        <w:rPr>
          <w:rFonts w:ascii="Times New Roman" w:hAnsi="Times New Roman"/>
          <w:sz w:val="28"/>
          <w:szCs w:val="28"/>
        </w:rPr>
      </w:pPr>
    </w:p>
    <w:p w:rsidR="00456B92" w:rsidRPr="00C67F60" w:rsidRDefault="00CC3D6B" w:rsidP="00C67F6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  <w:shd w:val="clear" w:color="auto" w:fill="FFFFFF"/>
        </w:rPr>
        <w:t>Давайте немного поразмыслим. Вот появился на свет маленький человечек со своими потребностями, характером, нравом. По мере роста и развития он проходит многообразный путь исследователя. Детская потребность в поиске обусловлена биологически. Неутолимая жажда новых впечатлений, любознательность (множество  самых разных «почему?»), стремление наблюдать и экспериментировать, делать свои собственные умозаключения, самостоятельно искать новые сведения о мире рассматриваются как важнейшие черты детского поведения. Именно внутреннее стремление к познанию порождает исследовательское поведение и создает условия для обучения.</w:t>
      </w:r>
      <w:r w:rsidRPr="00C67F60">
        <w:rPr>
          <w:rFonts w:ascii="Times New Roman" w:hAnsi="Times New Roman"/>
          <w:sz w:val="28"/>
          <w:szCs w:val="28"/>
        </w:rPr>
        <w:t xml:space="preserve"> </w:t>
      </w:r>
      <w:r w:rsidR="00456B92" w:rsidRPr="00C67F60">
        <w:rPr>
          <w:rFonts w:ascii="Times New Roman" w:hAnsi="Times New Roman"/>
          <w:sz w:val="28"/>
          <w:szCs w:val="28"/>
        </w:rPr>
        <w:t>Подрастая, ребёнок всё больше и больше чувствует потребность в знаниях. Школьный возраст является самоценным этапом развития познавательной активности ребёнка, под которым понимается поиск знаний, приобретение этих знаний самостоятельно или совместно с учителем.</w:t>
      </w:r>
    </w:p>
    <w:p w:rsidR="00CC3D6B" w:rsidRPr="00C67F60" w:rsidRDefault="00CC3D6B" w:rsidP="00C67F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Однако</w:t>
      </w:r>
      <w:r w:rsidR="00456B92" w:rsidRPr="00C67F60">
        <w:rPr>
          <w:rFonts w:ascii="Times New Roman" w:hAnsi="Times New Roman"/>
          <w:sz w:val="28"/>
          <w:szCs w:val="28"/>
        </w:rPr>
        <w:t>, переходя из класса в класс</w:t>
      </w:r>
      <w:r w:rsidRPr="00C67F60">
        <w:rPr>
          <w:rFonts w:ascii="Times New Roman" w:hAnsi="Times New Roman"/>
          <w:sz w:val="28"/>
          <w:szCs w:val="28"/>
        </w:rPr>
        <w:t>, большинство учащихся теряют способность к открытиям, становятся пассивными потребителями необходимого объема знаний, который даёт им учитель. Как вернуть ребенку интерес  к учебе, к открытиям? Как сделать так, чтобы ребенок почувствовал радость успеха от своих маленьких и больших побед в своём развитии?</w:t>
      </w:r>
    </w:p>
    <w:p w:rsidR="00CC3D6B" w:rsidRPr="00C67F60" w:rsidRDefault="00CC3D6B" w:rsidP="00C67F60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C67F60">
        <w:rPr>
          <w:rStyle w:val="c0"/>
          <w:sz w:val="28"/>
          <w:szCs w:val="28"/>
        </w:rPr>
        <w:t>Задача учителя состоит в создании условий для реализации и развития индивидуальных и творческих способностей учащихся, в воспитании интеллектуальной личности, способной к саморазвитию и творчеству, обладающей стремлением к успеху, верой в свои возможности, умеющей предвидеть результаты своих действий, обладающей активной жизненной позицией.</w:t>
      </w:r>
    </w:p>
    <w:p w:rsidR="00CC3D6B" w:rsidRPr="00C67F60" w:rsidRDefault="00CC3D6B" w:rsidP="00C67F60">
      <w:pPr>
        <w:pStyle w:val="a8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C67F60">
        <w:rPr>
          <w:sz w:val="28"/>
          <w:szCs w:val="28"/>
          <w:shd w:val="clear" w:color="auto" w:fill="FFFFFF"/>
        </w:rPr>
        <w:t>ФГОС для получения учащимися качеств</w:t>
      </w:r>
      <w:r w:rsidR="001B46C7" w:rsidRPr="00C67F60">
        <w:rPr>
          <w:sz w:val="28"/>
          <w:szCs w:val="28"/>
          <w:shd w:val="clear" w:color="auto" w:fill="FFFFFF"/>
        </w:rPr>
        <w:t>енного образования предъявляет</w:t>
      </w:r>
      <w:r w:rsidRPr="00C67F60">
        <w:rPr>
          <w:sz w:val="28"/>
          <w:szCs w:val="28"/>
          <w:shd w:val="clear" w:color="auto" w:fill="FFFFFF"/>
        </w:rPr>
        <w:t xml:space="preserve"> высокие требования к результатам освоения выпускниками программы по биологии. Выпускники должны овладеть составляющими исследовательской и проектной деятельности, включая умения видеть проблему, ставить вопросы, выдвигать гипотезы, объяснять, доказывать и защищать свои идеи.</w:t>
      </w:r>
      <w:r w:rsidRPr="00C67F60">
        <w:rPr>
          <w:rStyle w:val="c0"/>
          <w:sz w:val="28"/>
          <w:szCs w:val="28"/>
        </w:rPr>
        <w:t xml:space="preserve"> </w:t>
      </w:r>
    </w:p>
    <w:p w:rsidR="006F2D53" w:rsidRPr="00C67F60" w:rsidRDefault="006F2D53" w:rsidP="00C67F6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Расставляя приоритеты в своей работе, </w:t>
      </w:r>
      <w:r w:rsidR="001B46C7" w:rsidRPr="00C67F60">
        <w:rPr>
          <w:rFonts w:ascii="Times New Roman" w:hAnsi="Times New Roman"/>
          <w:sz w:val="28"/>
          <w:szCs w:val="28"/>
        </w:rPr>
        <w:t>поставила для себя цель:</w:t>
      </w:r>
      <w:r w:rsidRPr="00C67F60">
        <w:rPr>
          <w:rFonts w:ascii="Times New Roman" w:hAnsi="Times New Roman"/>
          <w:sz w:val="28"/>
          <w:szCs w:val="28"/>
        </w:rPr>
        <w:t xml:space="preserve"> формирование </w:t>
      </w:r>
      <w:r w:rsidR="001B46C7" w:rsidRPr="00C67F60">
        <w:rPr>
          <w:rFonts w:ascii="Times New Roman" w:hAnsi="Times New Roman"/>
          <w:sz w:val="28"/>
          <w:szCs w:val="28"/>
        </w:rPr>
        <w:t>проектно-</w:t>
      </w:r>
      <w:r w:rsidRPr="00C67F60">
        <w:rPr>
          <w:rFonts w:ascii="Times New Roman" w:hAnsi="Times New Roman"/>
          <w:sz w:val="28"/>
          <w:szCs w:val="28"/>
        </w:rPr>
        <w:t xml:space="preserve">исследовательской компетенции </w:t>
      </w:r>
      <w:r w:rsidR="00C7550B" w:rsidRPr="00C67F60">
        <w:rPr>
          <w:rFonts w:ascii="Times New Roman" w:hAnsi="Times New Roman"/>
          <w:sz w:val="28"/>
          <w:szCs w:val="28"/>
        </w:rPr>
        <w:t>учащихся</w:t>
      </w:r>
      <w:r w:rsidRPr="00C67F60">
        <w:rPr>
          <w:rFonts w:ascii="Times New Roman" w:hAnsi="Times New Roman"/>
          <w:sz w:val="28"/>
          <w:szCs w:val="28"/>
        </w:rPr>
        <w:t xml:space="preserve"> в ходе </w:t>
      </w:r>
      <w:r w:rsidRPr="00C67F60">
        <w:rPr>
          <w:rFonts w:ascii="Times New Roman" w:hAnsi="Times New Roman"/>
          <w:sz w:val="28"/>
          <w:szCs w:val="28"/>
        </w:rPr>
        <w:lastRenderedPageBreak/>
        <w:t xml:space="preserve">преподавания биологии. Достижение планируемого результата </w:t>
      </w:r>
      <w:r w:rsidR="001B46C7" w:rsidRPr="00C67F60">
        <w:rPr>
          <w:rFonts w:ascii="Times New Roman" w:hAnsi="Times New Roman"/>
          <w:sz w:val="28"/>
          <w:szCs w:val="28"/>
        </w:rPr>
        <w:t xml:space="preserve">реализуется через </w:t>
      </w:r>
      <w:r w:rsidRPr="00C67F60">
        <w:rPr>
          <w:rFonts w:ascii="Times New Roman" w:hAnsi="Times New Roman"/>
          <w:sz w:val="28"/>
          <w:szCs w:val="28"/>
        </w:rPr>
        <w:t>задач</w:t>
      </w:r>
      <w:r w:rsidR="001B46C7" w:rsidRPr="00C67F60">
        <w:rPr>
          <w:rFonts w:ascii="Times New Roman" w:hAnsi="Times New Roman"/>
          <w:sz w:val="28"/>
          <w:szCs w:val="28"/>
        </w:rPr>
        <w:t>и</w:t>
      </w:r>
      <w:r w:rsidRPr="00C67F60">
        <w:rPr>
          <w:rFonts w:ascii="Times New Roman" w:hAnsi="Times New Roman"/>
          <w:sz w:val="28"/>
          <w:szCs w:val="28"/>
        </w:rPr>
        <w:t>:</w:t>
      </w:r>
    </w:p>
    <w:p w:rsidR="006F2D53" w:rsidRPr="00C67F60" w:rsidRDefault="006F2D53" w:rsidP="00C67F60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поэтапное, последовательное и комплексное включение учащихся в проектную и исследовательскую деятельность; </w:t>
      </w:r>
    </w:p>
    <w:p w:rsidR="006F2D53" w:rsidRPr="00C67F60" w:rsidRDefault="006F2D53" w:rsidP="00C67F60">
      <w:pPr>
        <w:pStyle w:val="Default"/>
        <w:numPr>
          <w:ilvl w:val="0"/>
          <w:numId w:val="1"/>
        </w:numPr>
        <w:ind w:left="0" w:firstLine="0"/>
        <w:jc w:val="both"/>
        <w:rPr>
          <w:color w:val="auto"/>
          <w:sz w:val="28"/>
          <w:szCs w:val="28"/>
        </w:rPr>
      </w:pPr>
      <w:r w:rsidRPr="00C67F60">
        <w:rPr>
          <w:color w:val="auto"/>
          <w:sz w:val="28"/>
          <w:szCs w:val="28"/>
        </w:rPr>
        <w:t xml:space="preserve">создание условий для постепенного продвижения учащихся от действий в сотрудничестве с учителем </w:t>
      </w:r>
      <w:proofErr w:type="gramStart"/>
      <w:r w:rsidRPr="00C67F60">
        <w:rPr>
          <w:color w:val="auto"/>
          <w:sz w:val="28"/>
          <w:szCs w:val="28"/>
        </w:rPr>
        <w:t>к</w:t>
      </w:r>
      <w:proofErr w:type="gramEnd"/>
      <w:r w:rsidRPr="00C67F60">
        <w:rPr>
          <w:color w:val="auto"/>
          <w:sz w:val="28"/>
          <w:szCs w:val="28"/>
        </w:rPr>
        <w:t xml:space="preserve"> самостоятельным;</w:t>
      </w:r>
    </w:p>
    <w:p w:rsidR="006F2D53" w:rsidRPr="00C67F60" w:rsidRDefault="006F2D53" w:rsidP="00C67F60">
      <w:pPr>
        <w:pStyle w:val="Default"/>
        <w:numPr>
          <w:ilvl w:val="0"/>
          <w:numId w:val="2"/>
        </w:numPr>
        <w:ind w:left="0" w:firstLine="0"/>
        <w:jc w:val="both"/>
        <w:rPr>
          <w:color w:val="auto"/>
          <w:sz w:val="28"/>
          <w:szCs w:val="28"/>
        </w:rPr>
      </w:pPr>
      <w:r w:rsidRPr="00C67F60">
        <w:rPr>
          <w:color w:val="auto"/>
          <w:sz w:val="28"/>
          <w:szCs w:val="28"/>
        </w:rPr>
        <w:t>использование наряду с традиционными формами организации учебных занятий нетрадиционных с целью формирования проектно - исследовательской компетенции;</w:t>
      </w:r>
    </w:p>
    <w:p w:rsidR="006F2D53" w:rsidRPr="00C67F60" w:rsidRDefault="006F2D53" w:rsidP="00C67F60">
      <w:pPr>
        <w:pStyle w:val="Default"/>
        <w:numPr>
          <w:ilvl w:val="0"/>
          <w:numId w:val="3"/>
        </w:numPr>
        <w:ind w:left="0" w:firstLine="0"/>
        <w:jc w:val="both"/>
        <w:rPr>
          <w:color w:val="auto"/>
          <w:sz w:val="28"/>
          <w:szCs w:val="28"/>
        </w:rPr>
      </w:pPr>
      <w:r w:rsidRPr="00C67F60">
        <w:rPr>
          <w:color w:val="auto"/>
          <w:sz w:val="28"/>
          <w:szCs w:val="28"/>
        </w:rPr>
        <w:t>применение способов и приемов развития мотивационной и рефлексивной сферы для включения учащихся в активную и продуктивную деятельность.</w:t>
      </w:r>
    </w:p>
    <w:p w:rsidR="006F2D53" w:rsidRPr="00C67F60" w:rsidRDefault="001B46C7" w:rsidP="00C67F60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Каким образом реализуется </w:t>
      </w:r>
      <w:r w:rsidR="006F2D53" w:rsidRPr="00C67F60">
        <w:rPr>
          <w:rFonts w:ascii="Times New Roman" w:eastAsia="Times New Roman" w:hAnsi="Times New Roman"/>
          <w:sz w:val="28"/>
          <w:szCs w:val="28"/>
          <w:lang w:eastAsia="ru-RU"/>
        </w:rPr>
        <w:t>проектная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и исследовательская</w:t>
      </w:r>
      <w:r w:rsidR="006F2D53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 биологии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ФГОС</w:t>
      </w:r>
      <w:r w:rsidR="006F2D53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proofErr w:type="gramStart"/>
      <w:r w:rsidR="006F2D53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Какие УУД необходимо сформировать у учащихся посредством проектной 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и исследовательской </w:t>
      </w:r>
      <w:r w:rsidR="006F2D53" w:rsidRPr="00C67F60">
        <w:rPr>
          <w:rFonts w:ascii="Times New Roman" w:eastAsia="Times New Roman" w:hAnsi="Times New Roman"/>
          <w:sz w:val="28"/>
          <w:szCs w:val="28"/>
          <w:lang w:eastAsia="ru-RU"/>
        </w:rPr>
        <w:t>деятельности?</w:t>
      </w:r>
      <w:proofErr w:type="gramEnd"/>
    </w:p>
    <w:p w:rsidR="006F2D53" w:rsidRPr="00C67F60" w:rsidRDefault="006F2D53" w:rsidP="00C67F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Во-первых, требования, регламентированные индивидуальными, общественными и государственными потребностями, в рамках освоения  действующего ФГОС могут быть удовлетворены  качественной реализацией учебного процесса посредством метода проектов, овладение которым способствует формированию  исследовательской компетентности. Особенностью курса биологии является </w:t>
      </w:r>
      <w:proofErr w:type="spellStart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деятельностный</w:t>
      </w:r>
      <w:proofErr w:type="spellEnd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 к обучению, а именно: активное развитие практических умений и навыков исследовательской деятельности. В настоящее время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концепции ФГОС по биологии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 познавательной деятельности обучающихся посредством качественного применения проектной технологии  способствует решению творческих (написание научно-исследовательских проектов), социально-значимых задач (активная гражданская позиция при осмыслении состояния экологической среды).</w:t>
      </w:r>
    </w:p>
    <w:p w:rsidR="00C7550B" w:rsidRPr="00C67F60" w:rsidRDefault="006F2D53" w:rsidP="00C67F60">
      <w:pPr>
        <w:pStyle w:val="Default"/>
        <w:jc w:val="both"/>
        <w:rPr>
          <w:color w:val="auto"/>
          <w:sz w:val="28"/>
          <w:szCs w:val="28"/>
        </w:rPr>
      </w:pPr>
      <w:r w:rsidRPr="00C67F60">
        <w:rPr>
          <w:color w:val="auto"/>
          <w:sz w:val="28"/>
          <w:szCs w:val="28"/>
        </w:rPr>
        <w:t xml:space="preserve">Во-вторых, метод проектов – один из эффективных методов формирования УУД (ключевых компетенций)  в рамках освоения школьного курса биологии. </w:t>
      </w:r>
    </w:p>
    <w:p w:rsidR="006F2D53" w:rsidRPr="00C67F60" w:rsidRDefault="006F2D53" w:rsidP="00C67F60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 w:rsidRPr="00C67F60">
        <w:rPr>
          <w:color w:val="auto"/>
          <w:sz w:val="28"/>
          <w:szCs w:val="28"/>
        </w:rPr>
        <w:t>Так, с</w:t>
      </w:r>
      <w:r w:rsidR="00C67F60" w:rsidRPr="00C67F60">
        <w:rPr>
          <w:color w:val="auto"/>
          <w:sz w:val="28"/>
          <w:szCs w:val="28"/>
        </w:rPr>
        <w:t xml:space="preserve"> 2015-2016 учебного года по 2019-2020</w:t>
      </w:r>
      <w:r w:rsidRPr="00C67F60">
        <w:rPr>
          <w:color w:val="auto"/>
          <w:sz w:val="28"/>
          <w:szCs w:val="28"/>
        </w:rPr>
        <w:t xml:space="preserve"> учебный  </w:t>
      </w:r>
      <w:r w:rsidR="00C67F60" w:rsidRPr="00C67F60">
        <w:rPr>
          <w:color w:val="auto"/>
          <w:sz w:val="28"/>
          <w:szCs w:val="28"/>
        </w:rPr>
        <w:t xml:space="preserve">учащимися (куратором которых являюсь я) </w:t>
      </w:r>
      <w:r w:rsidRPr="00C67F60">
        <w:rPr>
          <w:color w:val="auto"/>
          <w:sz w:val="28"/>
          <w:szCs w:val="28"/>
        </w:rPr>
        <w:t xml:space="preserve">разработаны в рамках урочной и внеурочной деятельности </w:t>
      </w:r>
      <w:r w:rsidR="00C67F60" w:rsidRPr="00C67F60">
        <w:rPr>
          <w:color w:val="auto"/>
          <w:sz w:val="28"/>
          <w:szCs w:val="28"/>
        </w:rPr>
        <w:t>более 50</w:t>
      </w:r>
      <w:r w:rsidRPr="00C67F60">
        <w:rPr>
          <w:color w:val="auto"/>
          <w:sz w:val="28"/>
          <w:szCs w:val="28"/>
        </w:rPr>
        <w:t xml:space="preserve"> учебных проектов,  8 научно-исследовательских работ, из числа которых 7 являются победителями и призерами научно-практических конференций и конкурсов муниципального</w:t>
      </w:r>
      <w:r w:rsidR="00C67F60" w:rsidRPr="00C67F60">
        <w:rPr>
          <w:color w:val="auto"/>
          <w:sz w:val="28"/>
          <w:szCs w:val="28"/>
        </w:rPr>
        <w:t xml:space="preserve"> (очного)</w:t>
      </w:r>
      <w:r w:rsidRPr="00C67F60">
        <w:rPr>
          <w:color w:val="auto"/>
          <w:sz w:val="28"/>
          <w:szCs w:val="28"/>
        </w:rPr>
        <w:t xml:space="preserve">, </w:t>
      </w:r>
      <w:r w:rsidR="00C67F60" w:rsidRPr="00C67F60">
        <w:rPr>
          <w:color w:val="auto"/>
          <w:sz w:val="28"/>
          <w:szCs w:val="28"/>
        </w:rPr>
        <w:t>федерального</w:t>
      </w:r>
      <w:r w:rsidRPr="00C67F60">
        <w:rPr>
          <w:color w:val="auto"/>
          <w:sz w:val="28"/>
          <w:szCs w:val="28"/>
        </w:rPr>
        <w:t xml:space="preserve"> и международного (дистанционного в данном случае) уровней.</w:t>
      </w:r>
      <w:proofErr w:type="gramEnd"/>
    </w:p>
    <w:p w:rsidR="006F2D53" w:rsidRPr="00C67F60" w:rsidRDefault="006F2D53" w:rsidP="00C67F6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FreeSans" w:hAnsi="Times New Roman"/>
          <w:sz w:val="28"/>
          <w:szCs w:val="28"/>
          <w:lang w:eastAsia="ru-RU"/>
        </w:rPr>
        <w:t>Каким образом, используя метод проектов</w:t>
      </w:r>
      <w:r w:rsidR="00C7550B" w:rsidRPr="00C67F60">
        <w:rPr>
          <w:rFonts w:ascii="Times New Roman" w:eastAsia="FreeSans" w:hAnsi="Times New Roman"/>
          <w:sz w:val="28"/>
          <w:szCs w:val="28"/>
          <w:lang w:eastAsia="ru-RU"/>
        </w:rPr>
        <w:t xml:space="preserve"> (проектно-исследовательскую технологию)</w:t>
      </w:r>
      <w:r w:rsidRPr="00C67F60">
        <w:rPr>
          <w:rFonts w:ascii="Times New Roman" w:eastAsia="FreeSans" w:hAnsi="Times New Roman"/>
          <w:sz w:val="28"/>
          <w:szCs w:val="28"/>
          <w:lang w:eastAsia="ru-RU"/>
        </w:rPr>
        <w:t xml:space="preserve">, я выстраиваю педагогический процесс в рамках одного урока биологии? Сразу скажу, что опыт работы в данном направлении сориентировал меня на применение в урочной деятельности мини-проектов, темы которых должны быть созвучны содержанию учебного занятия. Первый этап работы включает: определение темы проекта, </w:t>
      </w:r>
      <w:r w:rsidRPr="00C67F60">
        <w:rPr>
          <w:rFonts w:ascii="Times New Roman" w:eastAsia="FreeSans" w:hAnsi="Times New Roman"/>
          <w:sz w:val="28"/>
          <w:szCs w:val="28"/>
          <w:lang w:eastAsia="ru-RU"/>
        </w:rPr>
        <w:lastRenderedPageBreak/>
        <w:t xml:space="preserve">формулировку проблемы,  формирование групп из состава учащихся, назначение ролей в группе. На уроках биологии каждая группа получает </w:t>
      </w:r>
      <w:r w:rsidR="00C7550B" w:rsidRPr="00C67F60">
        <w:rPr>
          <w:rFonts w:ascii="Times New Roman" w:eastAsia="FreeSans" w:hAnsi="Times New Roman"/>
          <w:sz w:val="28"/>
          <w:szCs w:val="28"/>
          <w:lang w:eastAsia="ru-RU"/>
        </w:rPr>
        <w:t>инструкцию, которая</w:t>
      </w:r>
      <w:r w:rsidRPr="00C67F60">
        <w:rPr>
          <w:rFonts w:ascii="Times New Roman" w:eastAsia="FreeSans" w:hAnsi="Times New Roman"/>
          <w:sz w:val="28"/>
          <w:szCs w:val="28"/>
          <w:lang w:eastAsia="ru-RU"/>
        </w:rPr>
        <w:t xml:space="preserve">  информирует группу об этапах выполнения проекта и критерии оценки проекта. Работа  с литературными источниками проводится самостоятельно дома, экспериментальная</w:t>
      </w:r>
      <w:r w:rsidR="001B46C7" w:rsidRPr="00C67F60">
        <w:rPr>
          <w:rFonts w:ascii="Times New Roman" w:eastAsia="FreeSans" w:hAnsi="Times New Roman"/>
          <w:sz w:val="28"/>
          <w:szCs w:val="28"/>
          <w:lang w:eastAsia="ru-RU"/>
        </w:rPr>
        <w:t xml:space="preserve"> (исследовательская)</w:t>
      </w:r>
      <w:r w:rsidRPr="00C67F60">
        <w:rPr>
          <w:rFonts w:ascii="Times New Roman" w:eastAsia="FreeSans" w:hAnsi="Times New Roman"/>
          <w:sz w:val="28"/>
          <w:szCs w:val="28"/>
          <w:lang w:eastAsia="ru-RU"/>
        </w:rPr>
        <w:t xml:space="preserve"> часть -  в кабинете биологии. Заключительный этап – оформление и публичная презентация, защита проекта, диалог с оппонентами (ответы на вопросы). </w:t>
      </w:r>
    </w:p>
    <w:p w:rsidR="00A50B7F" w:rsidRPr="00C67F60" w:rsidRDefault="006F2D53" w:rsidP="00C67F60">
      <w:pPr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550B" w:rsidRPr="00C67F6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50B7F" w:rsidRPr="00C67F60">
        <w:rPr>
          <w:rFonts w:ascii="Times New Roman" w:hAnsi="Times New Roman"/>
          <w:sz w:val="28"/>
          <w:szCs w:val="28"/>
        </w:rPr>
        <w:t xml:space="preserve">Опыт показывает, что лучше всего в формировании навыков </w:t>
      </w:r>
      <w:r w:rsidR="00C7550B" w:rsidRPr="00C67F60">
        <w:rPr>
          <w:rFonts w:ascii="Times New Roman" w:hAnsi="Times New Roman"/>
          <w:sz w:val="28"/>
          <w:szCs w:val="28"/>
        </w:rPr>
        <w:t>проектно-</w:t>
      </w:r>
      <w:r w:rsidR="00A50B7F" w:rsidRPr="00C67F60">
        <w:rPr>
          <w:rFonts w:ascii="Times New Roman" w:hAnsi="Times New Roman"/>
          <w:sz w:val="28"/>
          <w:szCs w:val="28"/>
        </w:rPr>
        <w:t xml:space="preserve">исследовательской деятельности идти от простого к </w:t>
      </w:r>
      <w:proofErr w:type="gramStart"/>
      <w:r w:rsidR="00A50B7F" w:rsidRPr="00C67F60">
        <w:rPr>
          <w:rFonts w:ascii="Times New Roman" w:hAnsi="Times New Roman"/>
          <w:sz w:val="28"/>
          <w:szCs w:val="28"/>
        </w:rPr>
        <w:t>сложному</w:t>
      </w:r>
      <w:proofErr w:type="gramEnd"/>
      <w:r w:rsidR="00A50B7F" w:rsidRPr="00C67F60">
        <w:rPr>
          <w:rFonts w:ascii="Times New Roman" w:hAnsi="Times New Roman"/>
          <w:sz w:val="28"/>
          <w:szCs w:val="28"/>
        </w:rPr>
        <w:t>, учитывая нарастание самостоятельной поисковой деятельности школьников, выполнение заданий, ведущих от воспроизводящей деятельности к творческой (табл. 1).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2977"/>
        <w:gridCol w:w="5635"/>
      </w:tblGrid>
      <w:tr w:rsidR="00A50B7F" w:rsidRPr="00C67F60" w:rsidTr="0006573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5-6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 xml:space="preserve">Ситуация </w:t>
            </w:r>
            <w:proofErr w:type="spellStart"/>
            <w:r w:rsidRPr="00C67F60">
              <w:rPr>
                <w:rFonts w:ascii="Times New Roman" w:hAnsi="Times New Roman"/>
                <w:sz w:val="28"/>
                <w:szCs w:val="28"/>
              </w:rPr>
              <w:t>теоретико</w:t>
            </w:r>
            <w:proofErr w:type="spellEnd"/>
            <w:r w:rsidRPr="00C67F60">
              <w:rPr>
                <w:rFonts w:ascii="Times New Roman" w:hAnsi="Times New Roman"/>
                <w:sz w:val="28"/>
                <w:szCs w:val="28"/>
              </w:rPr>
              <w:t>–экспериментального исследования, выполнение  несложных заданий исследовательского характера по алгоритму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- наблюдения за природой, погодой, растениями, животными;</w:t>
            </w:r>
          </w:p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- решение проблемных</w:t>
            </w:r>
            <w:r w:rsidR="00C7550B" w:rsidRPr="00C67F60">
              <w:rPr>
                <w:rFonts w:ascii="Times New Roman" w:hAnsi="Times New Roman"/>
                <w:sz w:val="28"/>
                <w:szCs w:val="28"/>
              </w:rPr>
              <w:t xml:space="preserve"> вопросов</w:t>
            </w:r>
            <w:r w:rsidRPr="00C67F60">
              <w:rPr>
                <w:rFonts w:ascii="Times New Roman" w:hAnsi="Times New Roman"/>
                <w:sz w:val="28"/>
                <w:szCs w:val="28"/>
              </w:rPr>
              <w:t xml:space="preserve"> в ходе лабораторных и практических работ; </w:t>
            </w:r>
          </w:p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- выполнение несложных проектов с использованием элементарных методов исследования.</w:t>
            </w:r>
          </w:p>
        </w:tc>
      </w:tr>
      <w:tr w:rsidR="00A50B7F" w:rsidRPr="00C67F60" w:rsidTr="0006573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7-8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Ситуация частично – поискового исследования, научение образцам исследовательской деятельности на основе получения новой информации</w:t>
            </w:r>
          </w:p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F60">
              <w:rPr>
                <w:rFonts w:ascii="Times New Roman" w:hAnsi="Times New Roman" w:cs="Times New Roman"/>
                <w:sz w:val="28"/>
                <w:szCs w:val="28"/>
              </w:rPr>
              <w:t xml:space="preserve">- наблюдения за жизнью животных; </w:t>
            </w:r>
          </w:p>
          <w:p w:rsidR="00A50B7F" w:rsidRPr="00C67F60" w:rsidRDefault="00A50B7F" w:rsidP="00C67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F60">
              <w:rPr>
                <w:rFonts w:ascii="Times New Roman" w:hAnsi="Times New Roman" w:cs="Times New Roman"/>
                <w:sz w:val="28"/>
                <w:szCs w:val="28"/>
              </w:rPr>
              <w:t>- постановка несложных экспериментов;</w:t>
            </w:r>
          </w:p>
          <w:p w:rsidR="00A50B7F" w:rsidRPr="00C67F60" w:rsidRDefault="00A50B7F" w:rsidP="00C67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F60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навыков  работы с информационными источниками; </w:t>
            </w:r>
          </w:p>
          <w:p w:rsidR="00A50B7F" w:rsidRPr="00C67F60" w:rsidRDefault="00A50B7F" w:rsidP="00C67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F60">
              <w:rPr>
                <w:rFonts w:ascii="Times New Roman" w:hAnsi="Times New Roman" w:cs="Times New Roman"/>
                <w:sz w:val="28"/>
                <w:szCs w:val="28"/>
              </w:rPr>
              <w:t>- выполнение проектов и учебно-исследовательских работ с большей степенью самостоятельности, требующих обработки собранных данных, объяснение причинно – следственных связей.</w:t>
            </w:r>
          </w:p>
        </w:tc>
      </w:tr>
      <w:tr w:rsidR="00A50B7F" w:rsidRPr="00C67F60" w:rsidTr="0006573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9-11 класс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 xml:space="preserve">Ситуация поисковой исследовательской деятельности </w:t>
            </w:r>
          </w:p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B7F" w:rsidRPr="00C67F60" w:rsidRDefault="00A50B7F" w:rsidP="00C67F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7F60">
              <w:rPr>
                <w:rFonts w:ascii="Times New Roman" w:hAnsi="Times New Roman"/>
                <w:sz w:val="28"/>
                <w:szCs w:val="28"/>
              </w:rPr>
              <w:t>- выполнение учебно-исследовательских работ, требующих большой степени самостоятельности, где ученику предстоит самому выбрать тему исследования, подобрать методики, получить результаты, сформулировать выводы и рекомендации по работе.</w:t>
            </w:r>
          </w:p>
        </w:tc>
      </w:tr>
    </w:tbl>
    <w:p w:rsidR="00A50B7F" w:rsidRPr="00C67F60" w:rsidRDefault="00A50B7F" w:rsidP="00C67F6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B92" w:rsidRPr="00C67F60" w:rsidRDefault="00744E3E" w:rsidP="00C67F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Эффективность формирования исследовательских умений школьников на уроках биологии зависит от соблюдения ряда педагогических условий: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учет степени готовности и возможностей школьников к проведению исследовательской деятельности;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создание психологического настроя учащихся на необходимость выполнения определенных действий в процессе выполнения учебного задания;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lastRenderedPageBreak/>
        <w:t xml:space="preserve">• обеспечение четкости и доступности изложения цели и задач, которые учащиеся должны решить в ходе учебно-исследовательской деятельности;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полнота и ясность представления структуры формируемого исследовательского умения, четкий показ способов выполнения действий;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организация деятельности учащихся по овладению отдельными действиями или их совокупностью (приемом) с использованием системы заданий. </w:t>
      </w:r>
    </w:p>
    <w:p w:rsidR="00456B92" w:rsidRPr="00C67F60" w:rsidRDefault="00456B92" w:rsidP="00C67F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Структура</w:t>
      </w:r>
      <w:r w:rsidR="00744E3E" w:rsidRPr="00C67F60">
        <w:rPr>
          <w:rFonts w:ascii="Times New Roman" w:hAnsi="Times New Roman"/>
          <w:sz w:val="28"/>
          <w:szCs w:val="28"/>
        </w:rPr>
        <w:t xml:space="preserve"> деятельности учителя и ученика по овладению </w:t>
      </w:r>
      <w:r w:rsidRPr="00C67F60">
        <w:rPr>
          <w:rFonts w:ascii="Times New Roman" w:hAnsi="Times New Roman"/>
          <w:sz w:val="28"/>
          <w:szCs w:val="28"/>
        </w:rPr>
        <w:t>проектно-</w:t>
      </w:r>
      <w:r w:rsidR="00744E3E" w:rsidRPr="00C67F60">
        <w:rPr>
          <w:rFonts w:ascii="Times New Roman" w:hAnsi="Times New Roman"/>
          <w:sz w:val="28"/>
          <w:szCs w:val="28"/>
        </w:rPr>
        <w:t>исследовательскими умениями, у</w:t>
      </w:r>
      <w:r w:rsidRPr="00C67F60">
        <w:rPr>
          <w:rFonts w:ascii="Times New Roman" w:hAnsi="Times New Roman"/>
          <w:sz w:val="28"/>
          <w:szCs w:val="28"/>
        </w:rPr>
        <w:t>читывая этапы их формирования: д</w:t>
      </w:r>
      <w:r w:rsidR="00744E3E" w:rsidRPr="00C67F60">
        <w:rPr>
          <w:rFonts w:ascii="Times New Roman" w:hAnsi="Times New Roman"/>
          <w:sz w:val="28"/>
          <w:szCs w:val="28"/>
        </w:rPr>
        <w:t xml:space="preserve">еятельность учителя при этом направлена </w:t>
      </w:r>
      <w:proofErr w:type="gramStart"/>
      <w:r w:rsidR="00744E3E" w:rsidRPr="00C67F60">
        <w:rPr>
          <w:rFonts w:ascii="Times New Roman" w:hAnsi="Times New Roman"/>
          <w:sz w:val="28"/>
          <w:szCs w:val="28"/>
        </w:rPr>
        <w:t>на</w:t>
      </w:r>
      <w:proofErr w:type="gramEnd"/>
      <w:r w:rsidR="00744E3E" w:rsidRPr="00C67F60">
        <w:rPr>
          <w:rFonts w:ascii="Times New Roman" w:hAnsi="Times New Roman"/>
          <w:sz w:val="28"/>
          <w:szCs w:val="28"/>
        </w:rPr>
        <w:t xml:space="preserve">: </w:t>
      </w:r>
    </w:p>
    <w:p w:rsidR="00744E3E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• определение готовности уч</w:t>
      </w:r>
      <w:r w:rsidR="00456B92" w:rsidRPr="00C67F60">
        <w:rPr>
          <w:rFonts w:ascii="Times New Roman" w:hAnsi="Times New Roman"/>
          <w:sz w:val="28"/>
          <w:szCs w:val="28"/>
        </w:rPr>
        <w:t>ащихся</w:t>
      </w:r>
      <w:r w:rsidRPr="00C67F60">
        <w:rPr>
          <w:rFonts w:ascii="Times New Roman" w:hAnsi="Times New Roman"/>
          <w:sz w:val="28"/>
          <w:szCs w:val="28"/>
        </w:rPr>
        <w:t xml:space="preserve"> к работе, сосредоточение внимания на важности выполнения действия;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постановку цели работы;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• подготовку уч</w:t>
      </w:r>
      <w:r w:rsidR="00456B92" w:rsidRPr="00C67F60">
        <w:rPr>
          <w:rFonts w:ascii="Times New Roman" w:hAnsi="Times New Roman"/>
          <w:sz w:val="28"/>
          <w:szCs w:val="28"/>
        </w:rPr>
        <w:t>ащихся</w:t>
      </w:r>
      <w:r w:rsidRPr="00C67F60">
        <w:rPr>
          <w:rFonts w:ascii="Times New Roman" w:hAnsi="Times New Roman"/>
          <w:sz w:val="28"/>
          <w:szCs w:val="28"/>
        </w:rPr>
        <w:t xml:space="preserve"> к выполнению действия, формулировку правил выполнения действия;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 • показ, как проводить те или иные действия;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наблюдение, координирование действий ученика; </w:t>
      </w:r>
    </w:p>
    <w:p w:rsidR="00456B92" w:rsidRPr="00C67F60" w:rsidRDefault="00744E3E" w:rsidP="00C67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• советы по поводу выполнения действия, активизацию работы ученика. </w:t>
      </w:r>
    </w:p>
    <w:p w:rsidR="00456B92" w:rsidRPr="00C67F60" w:rsidRDefault="00744E3E" w:rsidP="00C67F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Деятельность ученика включает следующие поэтапные действия: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проявление интереса к выполнению действия; 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осознание цели действия, осуществление и поиск способов его выполнения; 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вспоминание основных понятий, запоминание правил выполнения действия; 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наблюдение за выполнением действия, запоминание алгоритма его осуществления; 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>выполнение действия в виде пошагового алгоритма, его осуществ</w:t>
      </w:r>
      <w:r w:rsidR="00456B92" w:rsidRPr="00C67F60">
        <w:rPr>
          <w:sz w:val="28"/>
          <w:szCs w:val="28"/>
        </w:rPr>
        <w:t xml:space="preserve">ления под контролем учителя; </w:t>
      </w:r>
    </w:p>
    <w:p w:rsidR="00456B92" w:rsidRPr="00C67F60" w:rsidRDefault="00744E3E" w:rsidP="00C67F6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самостоятельные и систематические упражнения по выполнению действия. </w:t>
      </w:r>
    </w:p>
    <w:p w:rsidR="00456B92" w:rsidRPr="00C67F60" w:rsidRDefault="00744E3E" w:rsidP="00C67F6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Таким образом, деятельность учителя направлена на определение готовности к овладению умением, активизацию деятельности учащихся, организацию самостоятельного выполнения действия путем упражнений. Деятельность ученика направлена на овладение учебными приемами и выработку умения, при активном использовании имеющихся у учащихся знаний и жизненного опыта. </w:t>
      </w:r>
    </w:p>
    <w:p w:rsidR="00744E3E" w:rsidRPr="00C67F60" w:rsidRDefault="00744E3E" w:rsidP="00C67F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>Организационно-методический компонент модели развития исследовательских умений на уроках биологии объединяет методы, приемы и формы обучения, которые необходимо включать в уроки.</w:t>
      </w:r>
    </w:p>
    <w:p w:rsidR="00D33735" w:rsidRPr="00C67F60" w:rsidRDefault="006B00A1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Какие виды проектной и </w:t>
      </w:r>
      <w:r w:rsidR="008F66D1" w:rsidRPr="00C67F60">
        <w:rPr>
          <w:rFonts w:ascii="Times New Roman" w:hAnsi="Times New Roman"/>
          <w:sz w:val="28"/>
          <w:szCs w:val="28"/>
        </w:rPr>
        <w:t>исследовательской деятельности использую в курсе биологии?</w:t>
      </w:r>
      <w:r w:rsidRPr="00C67F60">
        <w:rPr>
          <w:rFonts w:ascii="Times New Roman" w:hAnsi="Times New Roman"/>
          <w:sz w:val="28"/>
          <w:szCs w:val="28"/>
        </w:rPr>
        <w:t xml:space="preserve"> Приведу примеры из курса биологии 5 класс (Пономарёва И.Н.)</w:t>
      </w:r>
      <w:bookmarkStart w:id="0" w:name="_GoBack"/>
      <w:bookmarkEnd w:id="0"/>
    </w:p>
    <w:p w:rsidR="0092106E" w:rsidRPr="00C67F60" w:rsidRDefault="0092106E" w:rsidP="00C67F60">
      <w:pPr>
        <w:pStyle w:val="a5"/>
        <w:numPr>
          <w:ilvl w:val="0"/>
          <w:numId w:val="5"/>
        </w:numPr>
        <w:spacing w:after="200"/>
        <w:ind w:left="0"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C67F60">
        <w:rPr>
          <w:sz w:val="28"/>
          <w:szCs w:val="28"/>
          <w:shd w:val="clear" w:color="auto" w:fill="FFFFFF"/>
        </w:rPr>
        <w:t>Учебно-исследовательская деятельнос</w:t>
      </w:r>
      <w:r w:rsidR="006B00A1" w:rsidRPr="00C67F60">
        <w:rPr>
          <w:sz w:val="28"/>
          <w:szCs w:val="28"/>
          <w:shd w:val="clear" w:color="auto" w:fill="FFFFFF"/>
        </w:rPr>
        <w:t xml:space="preserve">ть — творческая самостоятельная </w:t>
      </w:r>
      <w:r w:rsidRPr="00C67F60">
        <w:rPr>
          <w:sz w:val="28"/>
          <w:szCs w:val="28"/>
          <w:shd w:val="clear" w:color="auto" w:fill="FFFFFF"/>
        </w:rPr>
        <w:t xml:space="preserve">деятельность обучающихся, направленная на решение исследовательских задач и формирование исследовательских умений, </w:t>
      </w:r>
      <w:r w:rsidRPr="00C67F60">
        <w:rPr>
          <w:sz w:val="28"/>
          <w:szCs w:val="28"/>
          <w:shd w:val="clear" w:color="auto" w:fill="FFFFFF"/>
        </w:rPr>
        <w:lastRenderedPageBreak/>
        <w:t>в процессе которой происходит развитие личности учащегося, открытие им субъективно нового научного знания.</w:t>
      </w:r>
      <w:proofErr w:type="gramEnd"/>
      <w:r w:rsidRPr="00C67F60">
        <w:rPr>
          <w:sz w:val="28"/>
          <w:szCs w:val="28"/>
          <w:shd w:val="clear" w:color="auto" w:fill="FFFFFF"/>
        </w:rPr>
        <w:t xml:space="preserve"> Целью учебно-исследовательской работы учащихся </w:t>
      </w:r>
      <w:r w:rsidR="008F66D1" w:rsidRPr="00C67F60">
        <w:rPr>
          <w:sz w:val="28"/>
          <w:szCs w:val="28"/>
          <w:shd w:val="clear" w:color="auto" w:fill="FFFFFF"/>
        </w:rPr>
        <w:t xml:space="preserve"> </w:t>
      </w:r>
      <w:r w:rsidRPr="00C67F60">
        <w:rPr>
          <w:sz w:val="28"/>
          <w:szCs w:val="28"/>
          <w:shd w:val="clear" w:color="auto" w:fill="FFFFFF"/>
        </w:rPr>
        <w:t>является переход от усвоения готовых знаний к овладению методами самостоятельного получения новых знаний и переработки полученной информации.</w:t>
      </w:r>
      <w:r w:rsidR="008F66D1" w:rsidRPr="00C67F60">
        <w:rPr>
          <w:sz w:val="28"/>
          <w:szCs w:val="28"/>
          <w:shd w:val="clear" w:color="auto" w:fill="FFFFFF"/>
        </w:rPr>
        <w:t xml:space="preserve"> Например, лабораторная работа №1 «Изучение строения увеличительных приборов</w:t>
      </w:r>
      <w:r w:rsidR="006B00A1" w:rsidRPr="00C67F60">
        <w:rPr>
          <w:sz w:val="28"/>
          <w:szCs w:val="28"/>
          <w:shd w:val="clear" w:color="auto" w:fill="FFFFFF"/>
        </w:rPr>
        <w:t>»; лабораторная работа №2 «Знакомство с клетками растений» и т.д. (по учебнику).</w:t>
      </w:r>
    </w:p>
    <w:p w:rsidR="0092106E" w:rsidRPr="00C67F60" w:rsidRDefault="0092106E" w:rsidP="00C67F60">
      <w:pPr>
        <w:pStyle w:val="a5"/>
        <w:numPr>
          <w:ilvl w:val="0"/>
          <w:numId w:val="5"/>
        </w:numPr>
        <w:tabs>
          <w:tab w:val="left" w:pos="851"/>
        </w:tabs>
        <w:spacing w:after="200"/>
        <w:ind w:left="0" w:firstLine="567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C67F60">
        <w:rPr>
          <w:sz w:val="28"/>
          <w:szCs w:val="28"/>
          <w:shd w:val="clear" w:color="auto" w:fill="FFFFFF"/>
        </w:rPr>
        <w:t>Исследовательская проектная деятельность, продуктом которой является исследовательский труд: реферат, доклад, статья и другое, то есть результат исследовательского труда. Проектно-исследовательская деятельность позволяет, во-первых, связать теорию с практикой и уровнем подготовки учащихся; во-вторых, объединить интересы школьников; в-третьих, достигнуть высокой степени усвоения учебного материала.</w:t>
      </w:r>
      <w:r w:rsidRPr="00C67F60">
        <w:rPr>
          <w:rStyle w:val="apple-converted-space"/>
          <w:sz w:val="28"/>
          <w:szCs w:val="28"/>
          <w:shd w:val="clear" w:color="auto" w:fill="FFFFFF"/>
        </w:rPr>
        <w:t> </w:t>
      </w:r>
      <w:r w:rsidR="008F66D1" w:rsidRPr="00C67F60">
        <w:rPr>
          <w:rStyle w:val="apple-converted-space"/>
          <w:sz w:val="28"/>
          <w:szCs w:val="28"/>
          <w:shd w:val="clear" w:color="auto" w:fill="FFFFFF"/>
        </w:rPr>
        <w:t xml:space="preserve">Например, «Шляпочные грибы», </w:t>
      </w:r>
      <w:r w:rsidR="006B00A1" w:rsidRPr="00C67F60">
        <w:rPr>
          <w:rStyle w:val="apple-converted-space"/>
          <w:sz w:val="28"/>
          <w:szCs w:val="28"/>
          <w:shd w:val="clear" w:color="auto" w:fill="FFFFFF"/>
        </w:rPr>
        <w:t>проходит исследование и как продукт – изготовление модели шляпочного гриба и защита (представление характеристики по модели).</w:t>
      </w:r>
      <w:r w:rsidR="00D61537" w:rsidRPr="00C67F60">
        <w:rPr>
          <w:rStyle w:val="apple-converted-space"/>
          <w:sz w:val="28"/>
          <w:szCs w:val="28"/>
          <w:shd w:val="clear" w:color="auto" w:fill="FFFFFF"/>
        </w:rPr>
        <w:t xml:space="preserve"> «Карта «Природные зоны </w:t>
      </w:r>
      <w:proofErr w:type="gramStart"/>
      <w:r w:rsidR="00D61537" w:rsidRPr="00C67F60">
        <w:rPr>
          <w:rStyle w:val="apple-converted-space"/>
          <w:sz w:val="28"/>
          <w:szCs w:val="28"/>
          <w:shd w:val="clear" w:color="auto" w:fill="FFFFFF"/>
        </w:rPr>
        <w:t>России</w:t>
      </w:r>
      <w:proofErr w:type="gramEnd"/>
      <w:r w:rsidR="00D61537" w:rsidRPr="00C67F60">
        <w:rPr>
          <w:rStyle w:val="apple-converted-space"/>
          <w:sz w:val="28"/>
          <w:szCs w:val="28"/>
          <w:shd w:val="clear" w:color="auto" w:fill="FFFFFF"/>
        </w:rPr>
        <w:t>»» на которой учащиеся размещают группы растений и животных, обитающих в конкретной зоне и другое.</w:t>
      </w:r>
    </w:p>
    <w:p w:rsidR="0092106E" w:rsidRPr="00C67F60" w:rsidRDefault="0092106E" w:rsidP="00C67F60">
      <w:pPr>
        <w:pStyle w:val="a5"/>
        <w:numPr>
          <w:ilvl w:val="0"/>
          <w:numId w:val="5"/>
        </w:numPr>
        <w:spacing w:after="200"/>
        <w:ind w:left="0" w:firstLine="567"/>
        <w:jc w:val="both"/>
        <w:rPr>
          <w:sz w:val="28"/>
          <w:szCs w:val="28"/>
        </w:rPr>
      </w:pPr>
      <w:r w:rsidRPr="00C67F60">
        <w:rPr>
          <w:sz w:val="28"/>
          <w:szCs w:val="28"/>
          <w:shd w:val="clear" w:color="auto" w:fill="FFFFFF"/>
        </w:rPr>
        <w:t>Научно-исследовательская деятельность — такая работа учащихся, которая обнаруживает самостоятельное творческое исследование темы.</w:t>
      </w:r>
      <w:r w:rsidR="006B00A1" w:rsidRPr="00C67F60">
        <w:rPr>
          <w:sz w:val="28"/>
          <w:szCs w:val="28"/>
          <w:shd w:val="clear" w:color="auto" w:fill="FFFFFF"/>
        </w:rPr>
        <w:t xml:space="preserve"> Например «Изучение волокон ваты под микроскопом», «Строение хвои сосны».</w:t>
      </w:r>
      <w:r w:rsidR="00D61537" w:rsidRPr="00C67F60">
        <w:rPr>
          <w:sz w:val="28"/>
          <w:szCs w:val="28"/>
          <w:shd w:val="clear" w:color="auto" w:fill="FFFFFF"/>
        </w:rPr>
        <w:t xml:space="preserve"> Данная деятельность в большей мере проходит через внеурочные занятия.</w:t>
      </w:r>
    </w:p>
    <w:p w:rsidR="006B00A1" w:rsidRPr="00C67F60" w:rsidRDefault="0092106E" w:rsidP="00C67F60">
      <w:pPr>
        <w:pStyle w:val="a5"/>
        <w:numPr>
          <w:ilvl w:val="0"/>
          <w:numId w:val="5"/>
        </w:numPr>
        <w:shd w:val="clear" w:color="auto" w:fill="FFFFFF"/>
        <w:spacing w:after="150"/>
        <w:ind w:left="0" w:firstLine="567"/>
        <w:jc w:val="both"/>
        <w:rPr>
          <w:sz w:val="28"/>
          <w:szCs w:val="28"/>
        </w:rPr>
      </w:pPr>
      <w:r w:rsidRPr="00C67F60">
        <w:rPr>
          <w:sz w:val="28"/>
          <w:szCs w:val="28"/>
          <w:shd w:val="clear" w:color="auto" w:fill="FFFFFF"/>
        </w:rPr>
        <w:t>Исследовательская практика — деятельность учащихся в средовых условиях, требующих исследовательского подхода. Исследовательская практика вводится с целью создания условий для приобретения учащимися исследовательских умений и навыков в решении общественно значимых проблем.</w:t>
      </w:r>
      <w:r w:rsidR="006B00A1" w:rsidRPr="00C67F60">
        <w:rPr>
          <w:sz w:val="28"/>
          <w:szCs w:val="28"/>
          <w:shd w:val="clear" w:color="auto" w:fill="FFFFFF"/>
        </w:rPr>
        <w:t xml:space="preserve"> В период работы летних экологических отрядов проводим обновление гербарного рабочего материала, учащиеся учатся изготавливать гербарий дикорастущих растений, отдельных органов растений, правилам оформления гербария.</w:t>
      </w:r>
    </w:p>
    <w:p w:rsidR="0092106E" w:rsidRPr="00C67F60" w:rsidRDefault="0092106E" w:rsidP="00C67F60">
      <w:pPr>
        <w:pStyle w:val="a5"/>
        <w:shd w:val="clear" w:color="auto" w:fill="FFFFFF"/>
        <w:spacing w:after="150"/>
        <w:ind w:left="0" w:firstLine="567"/>
        <w:jc w:val="both"/>
        <w:rPr>
          <w:sz w:val="28"/>
          <w:szCs w:val="28"/>
        </w:rPr>
      </w:pPr>
      <w:r w:rsidRPr="00C67F60">
        <w:rPr>
          <w:sz w:val="28"/>
          <w:szCs w:val="28"/>
        </w:rPr>
        <w:t xml:space="preserve">Разнообразие объектов и процессов, изучаемых на уроках биологии, дает огромные возможности для исследования, в процессе которого </w:t>
      </w:r>
      <w:r w:rsidR="00C67F60">
        <w:rPr>
          <w:sz w:val="28"/>
          <w:szCs w:val="28"/>
        </w:rPr>
        <w:t xml:space="preserve">школьники </w:t>
      </w:r>
      <w:r w:rsidRPr="00C67F60">
        <w:rPr>
          <w:sz w:val="28"/>
          <w:szCs w:val="28"/>
        </w:rPr>
        <w:t xml:space="preserve"> учатся излагать свои мысли, работать индивидуально и в группе. </w:t>
      </w:r>
      <w:proofErr w:type="gramStart"/>
      <w:r w:rsidR="00C67F60">
        <w:rPr>
          <w:sz w:val="28"/>
          <w:szCs w:val="28"/>
        </w:rPr>
        <w:t xml:space="preserve">При этом использую </w:t>
      </w:r>
      <w:r w:rsidRPr="00C67F60">
        <w:rPr>
          <w:sz w:val="28"/>
          <w:szCs w:val="28"/>
        </w:rPr>
        <w:t>особые формы организации урока  (урок – семинар, урок – ролевая игра, урок – конференция</w:t>
      </w:r>
      <w:r w:rsidR="005161F7">
        <w:rPr>
          <w:sz w:val="28"/>
          <w:szCs w:val="28"/>
        </w:rPr>
        <w:t>, урок-лаборатория, урок-игра</w:t>
      </w:r>
      <w:r w:rsidRPr="00C67F60">
        <w:rPr>
          <w:sz w:val="28"/>
          <w:szCs w:val="28"/>
        </w:rPr>
        <w:t xml:space="preserve"> и др.) а также  различные формы деятельности учащихся (групповую, индивидуальную, парную)</w:t>
      </w:r>
      <w:r w:rsidR="005161F7">
        <w:rPr>
          <w:sz w:val="28"/>
          <w:szCs w:val="28"/>
        </w:rPr>
        <w:t>, которые позволяют</w:t>
      </w:r>
      <w:r w:rsidRPr="00C67F60">
        <w:rPr>
          <w:sz w:val="28"/>
          <w:szCs w:val="28"/>
        </w:rPr>
        <w:t xml:space="preserve"> формировать исследовательские умения</w:t>
      </w:r>
      <w:r w:rsidR="005161F7">
        <w:rPr>
          <w:sz w:val="28"/>
          <w:szCs w:val="28"/>
        </w:rPr>
        <w:t xml:space="preserve"> на более качественном уровне</w:t>
      </w:r>
      <w:r w:rsidRPr="00C67F60">
        <w:rPr>
          <w:sz w:val="28"/>
          <w:szCs w:val="28"/>
        </w:rPr>
        <w:t>.</w:t>
      </w:r>
      <w:proofErr w:type="gramEnd"/>
    </w:p>
    <w:p w:rsidR="0092106E" w:rsidRPr="00C67F60" w:rsidRDefault="005161F7" w:rsidP="005161F7">
      <w:pPr>
        <w:shd w:val="clear" w:color="auto" w:fill="FFFFFF"/>
        <w:tabs>
          <w:tab w:val="left" w:pos="567"/>
        </w:tabs>
        <w:spacing w:after="135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106E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навыки исследовательской деятельности важно и во внеурочной работе, которая позволяет учащимся интересующимся предметом, не ограничиваться рамками учебной программы. Задания, связанные с проведением наблюдений и опытов, развивают у школьников исследовательские умения. Выполнение 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проектных, </w:t>
      </w:r>
      <w:r w:rsidR="0092106E" w:rsidRPr="00C67F60">
        <w:rPr>
          <w:rFonts w:ascii="Times New Roman" w:eastAsia="Times New Roman" w:hAnsi="Times New Roman"/>
          <w:sz w:val="28"/>
          <w:szCs w:val="28"/>
          <w:lang w:eastAsia="ru-RU"/>
        </w:rPr>
        <w:t>научно-</w:t>
      </w:r>
      <w:r w:rsidR="0092106E" w:rsidRPr="00C67F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исследовательских работ и участие в конкурсах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, НПК</w:t>
      </w:r>
      <w:r w:rsidR="0092106E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дает возможность развивать коммуникативные навыки. Получить новые знания и возможность их применения на практике. Именно внеурочная деятельность дает право на самые смелые вопросы и открытия.  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Во внеурочных занятиях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при проведении экспериментов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использую 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учебные 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пособия для учащихся: 1) Пугал Н.А., Евстигнеев В.Е. Биологические исследования. Методические рекомендации по исследованию биологической </w:t>
      </w:r>
      <w:proofErr w:type="spellStart"/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микролаборатории</w:t>
      </w:r>
      <w:proofErr w:type="spellEnd"/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. 2) Пугал Н.А., Евстигнеев В.Е. Методические рекомендации по проведению экологического практикума. </w:t>
      </w:r>
    </w:p>
    <w:p w:rsidR="0092106E" w:rsidRPr="00C67F60" w:rsidRDefault="0092106E" w:rsidP="005161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ример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ы работ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</w:t>
      </w:r>
      <w:r w:rsidR="00EC7ECA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провожу </w:t>
      </w:r>
      <w:r w:rsidR="00CA2EF2" w:rsidRPr="00C67F60">
        <w:rPr>
          <w:rFonts w:ascii="Times New Roman" w:eastAsia="Times New Roman" w:hAnsi="Times New Roman"/>
          <w:sz w:val="28"/>
          <w:szCs w:val="28"/>
          <w:lang w:eastAsia="ru-RU"/>
        </w:rPr>
        <w:t>во внеурочное время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A2EF2" w:rsidRPr="00C67F60" w:rsidRDefault="00CA2EF2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«Строение растительных клеток с хромопластами»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5, 6,11 классы.</w:t>
      </w:r>
    </w:p>
    <w:p w:rsidR="00CA2EF2" w:rsidRPr="00C67F60" w:rsidRDefault="00CA2EF2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«Строение эпидермиса и устьиц листа герани»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5, 6,11 классы.</w:t>
      </w:r>
    </w:p>
    <w:p w:rsidR="00CA2EF2" w:rsidRPr="00C67F60" w:rsidRDefault="00CA2EF2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«Строение эпителиальных тканей. Однослойный эпителий»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5, 7,8, 11 классы.</w:t>
      </w:r>
    </w:p>
    <w:p w:rsidR="00CA2EF2" w:rsidRPr="00C67F60" w:rsidRDefault="00CA2EF2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«Расщепление </w:t>
      </w:r>
      <w:proofErr w:type="spellStart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пероксида</w:t>
      </w:r>
      <w:proofErr w:type="spellEnd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водорода в клетках листа элодеи и сырого картофеля»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8,11 классы.</w:t>
      </w:r>
    </w:p>
    <w:p w:rsidR="00CA2EF2" w:rsidRPr="00C67F60" w:rsidRDefault="00CA2EF2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«Плазмолиз и </w:t>
      </w:r>
      <w:proofErr w:type="spellStart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деплазмолиз</w:t>
      </w:r>
      <w:proofErr w:type="spellEnd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растительной клетке»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11 класс</w:t>
      </w:r>
    </w:p>
    <w:p w:rsidR="00CC0077" w:rsidRPr="00C67F60" w:rsidRDefault="00CC0077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«Исследование жизнестойкости организмов (на примере дрожжевого грибка)»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9, 11 классы.</w:t>
      </w:r>
    </w:p>
    <w:p w:rsidR="00CC0077" w:rsidRPr="00C67F60" w:rsidRDefault="00CC0077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«Исследование вкуса»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8 класс.</w:t>
      </w:r>
    </w:p>
    <w:p w:rsidR="00CC0077" w:rsidRPr="00C67F60" w:rsidRDefault="00CC0077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«Исследование влияния синтетических моющих средств (СМС) на зелёные водные растения и простейших животных. Очистка воды от СМС»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10 класс.</w:t>
      </w:r>
    </w:p>
    <w:p w:rsidR="00EC7ECA" w:rsidRPr="00C67F60" w:rsidRDefault="0072390B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106E" w:rsidRPr="00C67F60">
        <w:rPr>
          <w:rFonts w:ascii="Times New Roman" w:eastAsia="Times New Roman" w:hAnsi="Times New Roman"/>
          <w:sz w:val="28"/>
          <w:szCs w:val="28"/>
          <w:lang w:eastAsia="ru-RU"/>
        </w:rPr>
        <w:t>«Влияние комнатных растений на организм человека»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>, 6, 8, 10 классы</w:t>
      </w:r>
    </w:p>
    <w:p w:rsidR="0092106E" w:rsidRPr="00C67F60" w:rsidRDefault="00EC7ECA" w:rsidP="005161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7F60">
        <w:rPr>
          <w:rFonts w:ascii="Times New Roman" w:hAnsi="Times New Roman"/>
          <w:sz w:val="28"/>
          <w:szCs w:val="28"/>
        </w:rPr>
        <w:t xml:space="preserve">«Начни с себя! Твой личный вклад в спасение планеты от пластика» 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- Муниципальный конкурс «Фабрика проектов», 3 место, 2019г.</w:t>
      </w:r>
    </w:p>
    <w:p w:rsidR="00EC7ECA" w:rsidRPr="00C67F60" w:rsidRDefault="0072390B" w:rsidP="005161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hAnsi="Times New Roman"/>
          <w:sz w:val="28"/>
          <w:szCs w:val="28"/>
        </w:rPr>
        <w:t>«Листья жёлтые над городом кружатся…»</w:t>
      </w:r>
      <w:r w:rsidR="00EC7ECA" w:rsidRPr="00C67F60">
        <w:rPr>
          <w:rFonts w:ascii="Times New Roman" w:hAnsi="Times New Roman"/>
          <w:sz w:val="28"/>
          <w:szCs w:val="28"/>
        </w:rPr>
        <w:t xml:space="preserve"> -</w:t>
      </w:r>
      <w:r w:rsidR="00EC7ECA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конкурс «Фабрика проектов», 1 место, 2018г.</w:t>
      </w:r>
    </w:p>
    <w:p w:rsidR="0072390B" w:rsidRPr="00C67F60" w:rsidRDefault="00EC7ECA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«Анализ качества состава шоколада», муниципальная </w:t>
      </w:r>
      <w:r w:rsidRPr="00C67F60">
        <w:rPr>
          <w:rFonts w:ascii="Times New Roman" w:eastAsia="Times New Roman" w:hAnsi="Times New Roman"/>
          <w:sz w:val="28"/>
          <w:szCs w:val="28"/>
          <w:lang w:val="en-US" w:eastAsia="ru-RU"/>
        </w:rPr>
        <w:t>XXI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НПК «Исследователь природы», 3 место, 2018г.</w:t>
      </w:r>
    </w:p>
    <w:p w:rsidR="0092106E" w:rsidRPr="00C67F60" w:rsidRDefault="00D61537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</w:t>
      </w:r>
    </w:p>
    <w:p w:rsidR="0092106E" w:rsidRPr="00C67F60" w:rsidRDefault="0092106E" w:rsidP="005161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Использование </w:t>
      </w:r>
      <w:r w:rsidR="0072390B" w:rsidRPr="00C67F60">
        <w:rPr>
          <w:rFonts w:ascii="Times New Roman" w:eastAsia="Times New Roman" w:hAnsi="Times New Roman"/>
          <w:sz w:val="28"/>
          <w:szCs w:val="28"/>
          <w:lang w:eastAsia="ru-RU"/>
        </w:rPr>
        <w:t>проектно-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исследовательской деятельности позволило повысить уровень познавательных способностей, </w:t>
      </w:r>
      <w:r w:rsidR="00EC7ECA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сформировать ключевые компетенции 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EC7ECA" w:rsidRPr="00C67F60">
        <w:rPr>
          <w:rFonts w:ascii="Times New Roman" w:eastAsia="Times New Roman" w:hAnsi="Times New Roman"/>
          <w:sz w:val="28"/>
          <w:szCs w:val="28"/>
          <w:lang w:eastAsia="ru-RU"/>
        </w:rPr>
        <w:t>, которые проявляются в качестве приобретённых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знаний (диаграмма</w:t>
      </w:r>
      <w:r w:rsidR="00D61537"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1). </w:t>
      </w:r>
    </w:p>
    <w:p w:rsidR="00EC7ECA" w:rsidRPr="00C67F60" w:rsidRDefault="00EC7ECA" w:rsidP="00C67F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08291" cy="1863970"/>
            <wp:effectExtent l="19050" t="0" r="20809" b="29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106E" w:rsidRPr="00C67F60" w:rsidRDefault="0092106E" w:rsidP="00C67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67F60">
        <w:rPr>
          <w:rFonts w:ascii="Times New Roman" w:hAnsi="Times New Roman"/>
          <w:i/>
          <w:sz w:val="28"/>
          <w:szCs w:val="28"/>
        </w:rPr>
        <w:t>Диаграмма 1. Качество знаний</w:t>
      </w:r>
      <w:r w:rsidR="00D61537" w:rsidRPr="00C67F60">
        <w:rPr>
          <w:rFonts w:ascii="Times New Roman" w:hAnsi="Times New Roman"/>
          <w:i/>
          <w:sz w:val="28"/>
          <w:szCs w:val="28"/>
        </w:rPr>
        <w:t xml:space="preserve"> 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61537" w:rsidRPr="005161F7" w:rsidRDefault="00D61537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61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Вывод 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применения </w:t>
      </w:r>
      <w:r w:rsidR="008F66D1" w:rsidRPr="00C67F60">
        <w:rPr>
          <w:rFonts w:ascii="Times New Roman" w:eastAsia="Times New Roman" w:hAnsi="Times New Roman"/>
          <w:sz w:val="28"/>
          <w:szCs w:val="28"/>
          <w:lang w:eastAsia="ru-RU"/>
        </w:rPr>
        <w:t>проектно-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исследовательского </w:t>
      </w:r>
      <w:r w:rsidR="008F66D1" w:rsidRPr="00C67F60">
        <w:rPr>
          <w:rFonts w:ascii="Times New Roman" w:eastAsia="Times New Roman" w:hAnsi="Times New Roman"/>
          <w:sz w:val="28"/>
          <w:szCs w:val="28"/>
          <w:lang w:eastAsia="ru-RU"/>
        </w:rPr>
        <w:t>подхода в обучении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учащиеся: 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• гибко адаптируются в меняющихся жизненных ситуациях, самостоятельно приобретая необходимые знания, умело применяют их на практике для решения проблем;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•   грамотно работают с информацией;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• коммуникабельны, контактны в различных социальных группах, умеют работать сообща, </w:t>
      </w:r>
      <w:proofErr w:type="gramStart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предотвращая конфликтные ситуации и умеют</w:t>
      </w:r>
      <w:proofErr w:type="gramEnd"/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выходить из них.</w:t>
      </w:r>
    </w:p>
    <w:p w:rsidR="0092106E" w:rsidRPr="00C67F60" w:rsidRDefault="0092106E" w:rsidP="00C6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>Высокий уровень мотивации к учебной деятельности, создаёт благоприятные условия для сотрудничества ученика и учителя. Ребёнок становится ищущим, жаждущим знаний, неутомимым, творческим, настойчивым и трудолюбивым.</w:t>
      </w:r>
    </w:p>
    <w:p w:rsidR="00D33735" w:rsidRPr="00C67F60" w:rsidRDefault="0092106E" w:rsidP="00C67F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7F60">
        <w:rPr>
          <w:rFonts w:ascii="Times New Roman" w:hAnsi="Times New Roman"/>
          <w:sz w:val="28"/>
          <w:szCs w:val="28"/>
        </w:rPr>
        <w:tab/>
      </w:r>
      <w:r w:rsidR="005161F7">
        <w:rPr>
          <w:rFonts w:ascii="Times New Roman" w:hAnsi="Times New Roman"/>
          <w:sz w:val="28"/>
          <w:szCs w:val="28"/>
        </w:rPr>
        <w:t>Таким образом,</w:t>
      </w:r>
      <w:r w:rsidRPr="00C67F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66D1" w:rsidRPr="00C67F6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52879" w:rsidRPr="00C67F60">
        <w:rPr>
          <w:rFonts w:ascii="Times New Roman" w:hAnsi="Times New Roman"/>
          <w:sz w:val="28"/>
          <w:szCs w:val="28"/>
        </w:rPr>
        <w:t>роектно-исследовательская деятельность — один из немногих видов деятельности, при реализации которого возможно формирование всех видов компетенций учащихся, необходимых для дальнейшего профессионального самоопределения и личностного роста выпускника общеобразовательной школы</w:t>
      </w:r>
      <w:r w:rsidR="008F66D1" w:rsidRPr="00C67F60">
        <w:rPr>
          <w:rFonts w:ascii="Times New Roman" w:hAnsi="Times New Roman"/>
          <w:sz w:val="28"/>
          <w:szCs w:val="28"/>
        </w:rPr>
        <w:t>.</w:t>
      </w: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735" w:rsidRPr="005161F7" w:rsidRDefault="005161F7" w:rsidP="00C67F6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61F7">
        <w:rPr>
          <w:rFonts w:ascii="Times New Roman" w:hAnsi="Times New Roman"/>
          <w:b/>
          <w:sz w:val="28"/>
          <w:szCs w:val="28"/>
        </w:rPr>
        <w:t>Используемые интернет ресурсы:</w:t>
      </w:r>
    </w:p>
    <w:p w:rsidR="00D21963" w:rsidRPr="005161F7" w:rsidRDefault="00D21963" w:rsidP="005161F7">
      <w:pPr>
        <w:pStyle w:val="a5"/>
        <w:numPr>
          <w:ilvl w:val="1"/>
          <w:numId w:val="2"/>
        </w:numPr>
        <w:shd w:val="clear" w:color="auto" w:fill="FFFFFF" w:themeFill="background1"/>
        <w:tabs>
          <w:tab w:val="clear" w:pos="1440"/>
          <w:tab w:val="num" w:pos="0"/>
        </w:tabs>
        <w:ind w:left="426"/>
        <w:jc w:val="both"/>
        <w:rPr>
          <w:sz w:val="28"/>
          <w:szCs w:val="28"/>
        </w:rPr>
      </w:pPr>
      <w:proofErr w:type="spellStart"/>
      <w:r w:rsidRPr="005161F7">
        <w:rPr>
          <w:sz w:val="28"/>
          <w:szCs w:val="28"/>
          <w:shd w:val="clear" w:color="auto" w:fill="F6F6F6"/>
        </w:rPr>
        <w:t>Бокарева</w:t>
      </w:r>
      <w:proofErr w:type="spellEnd"/>
      <w:r w:rsidRPr="005161F7">
        <w:rPr>
          <w:sz w:val="28"/>
          <w:szCs w:val="28"/>
          <w:shd w:val="clear" w:color="auto" w:fill="F6F6F6"/>
        </w:rPr>
        <w:t xml:space="preserve">, Е. А. Формирование ключевых компетенций учащихся при организации проектно-исследовательской деятельности в рамках школьного курса биологии / Е. А. </w:t>
      </w:r>
      <w:proofErr w:type="spellStart"/>
      <w:r w:rsidRPr="005161F7">
        <w:rPr>
          <w:sz w:val="28"/>
          <w:szCs w:val="28"/>
          <w:shd w:val="clear" w:color="auto" w:fill="F6F6F6"/>
        </w:rPr>
        <w:t>Бокарева</w:t>
      </w:r>
      <w:proofErr w:type="spellEnd"/>
      <w:r w:rsidRPr="005161F7">
        <w:rPr>
          <w:sz w:val="28"/>
          <w:szCs w:val="28"/>
          <w:shd w:val="clear" w:color="auto" w:fill="F6F6F6"/>
        </w:rPr>
        <w:t>. — Текст</w:t>
      </w:r>
      <w:proofErr w:type="gramStart"/>
      <w:r w:rsidRPr="005161F7">
        <w:rPr>
          <w:sz w:val="28"/>
          <w:szCs w:val="28"/>
          <w:shd w:val="clear" w:color="auto" w:fill="F6F6F6"/>
        </w:rPr>
        <w:t xml:space="preserve"> :</w:t>
      </w:r>
      <w:proofErr w:type="gramEnd"/>
      <w:r w:rsidRPr="005161F7">
        <w:rPr>
          <w:sz w:val="28"/>
          <w:szCs w:val="28"/>
          <w:shd w:val="clear" w:color="auto" w:fill="F6F6F6"/>
        </w:rPr>
        <w:t xml:space="preserve"> непосредственный // Педагогика высшей школы. — 2017. — № 4.1 (10.1). — С. 70-71. — URL: https://moluch.ru/th/3/archive/72/2893/ (дата обращения: 19.08.2020).</w:t>
      </w:r>
    </w:p>
    <w:p w:rsidR="00D33735" w:rsidRPr="005161F7" w:rsidRDefault="005161F7" w:rsidP="005161F7">
      <w:pPr>
        <w:pStyle w:val="a5"/>
        <w:numPr>
          <w:ilvl w:val="1"/>
          <w:numId w:val="2"/>
        </w:numPr>
        <w:tabs>
          <w:tab w:val="clear" w:pos="1440"/>
          <w:tab w:val="num" w:pos="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исследовательской компетенции учащихся в учебной и во внеурочной деятельности (на примере изучения биологии), </w:t>
      </w:r>
      <w:r w:rsidR="00D33735" w:rsidRPr="005161F7">
        <w:rPr>
          <w:sz w:val="28"/>
          <w:szCs w:val="28"/>
        </w:rPr>
        <w:t xml:space="preserve">[электронный ресурс]. Режим доступа </w:t>
      </w:r>
      <w:r w:rsidR="002B74B9" w:rsidRPr="005161F7">
        <w:rPr>
          <w:sz w:val="28"/>
          <w:szCs w:val="28"/>
        </w:rPr>
        <w:t xml:space="preserve"> https://cyberleninka.ru/article/n/formirovanie-issledovatelskoy-kompetentsii-uchaschihsya-v-uchebnoy-i-vo-vneurochnoy-deyatelnosti-na-primere-izucheniya-biologii/viewer. Дата обращения: 20.08.20</w:t>
      </w:r>
      <w:r w:rsidR="00D33735" w:rsidRPr="005161F7">
        <w:rPr>
          <w:sz w:val="28"/>
          <w:szCs w:val="28"/>
        </w:rPr>
        <w:t>.</w:t>
      </w:r>
    </w:p>
    <w:p w:rsidR="00D33735" w:rsidRPr="00C67F60" w:rsidRDefault="00D33735" w:rsidP="00C67F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33735" w:rsidRPr="00C67F60" w:rsidSect="008E22E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DB" w:rsidRDefault="000B5DDB" w:rsidP="005161F7">
      <w:pPr>
        <w:spacing w:after="0" w:line="240" w:lineRule="auto"/>
      </w:pPr>
      <w:r>
        <w:separator/>
      </w:r>
    </w:p>
  </w:endnote>
  <w:endnote w:type="continuationSeparator" w:id="0">
    <w:p w:rsidR="000B5DDB" w:rsidRDefault="000B5DDB" w:rsidP="0051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08920"/>
      <w:docPartObj>
        <w:docPartGallery w:val="Page Numbers (Bottom of Page)"/>
        <w:docPartUnique/>
      </w:docPartObj>
    </w:sdtPr>
    <w:sdtContent>
      <w:p w:rsidR="005161F7" w:rsidRDefault="005161F7">
        <w:pPr>
          <w:pStyle w:val="ad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161F7" w:rsidRDefault="005161F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DB" w:rsidRDefault="000B5DDB" w:rsidP="005161F7">
      <w:pPr>
        <w:spacing w:after="0" w:line="240" w:lineRule="auto"/>
      </w:pPr>
      <w:r>
        <w:separator/>
      </w:r>
    </w:p>
  </w:footnote>
  <w:footnote w:type="continuationSeparator" w:id="0">
    <w:p w:rsidR="000B5DDB" w:rsidRDefault="000B5DDB" w:rsidP="0051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301D"/>
    <w:multiLevelType w:val="hybridMultilevel"/>
    <w:tmpl w:val="BEF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E54B0"/>
    <w:multiLevelType w:val="hybridMultilevel"/>
    <w:tmpl w:val="1F9AACE6"/>
    <w:lvl w:ilvl="0" w:tplc="3FB699FE">
      <w:start w:val="1"/>
      <w:numFmt w:val="decimal"/>
      <w:lvlText w:val="%1."/>
      <w:lvlJc w:val="left"/>
      <w:pPr>
        <w:ind w:left="132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">
    <w:nsid w:val="6024022E"/>
    <w:multiLevelType w:val="hybridMultilevel"/>
    <w:tmpl w:val="4B3C8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274F7A"/>
    <w:multiLevelType w:val="hybridMultilevel"/>
    <w:tmpl w:val="8F202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85C"/>
    <w:rsid w:val="000B5DDB"/>
    <w:rsid w:val="001B46C7"/>
    <w:rsid w:val="00295EDC"/>
    <w:rsid w:val="002B74B9"/>
    <w:rsid w:val="002C485C"/>
    <w:rsid w:val="002D5C20"/>
    <w:rsid w:val="003F4D67"/>
    <w:rsid w:val="00456B92"/>
    <w:rsid w:val="005161F7"/>
    <w:rsid w:val="006B00A1"/>
    <w:rsid w:val="006F2D53"/>
    <w:rsid w:val="0072390B"/>
    <w:rsid w:val="00744E3E"/>
    <w:rsid w:val="007F6448"/>
    <w:rsid w:val="008C5DC0"/>
    <w:rsid w:val="008E22E6"/>
    <w:rsid w:val="008F66D1"/>
    <w:rsid w:val="0092106E"/>
    <w:rsid w:val="00A50B7F"/>
    <w:rsid w:val="00C67F60"/>
    <w:rsid w:val="00C7550B"/>
    <w:rsid w:val="00CA2EF2"/>
    <w:rsid w:val="00CC0077"/>
    <w:rsid w:val="00CC3D6B"/>
    <w:rsid w:val="00CE61DA"/>
    <w:rsid w:val="00D21963"/>
    <w:rsid w:val="00D239D0"/>
    <w:rsid w:val="00D33735"/>
    <w:rsid w:val="00D61537"/>
    <w:rsid w:val="00EC7ECA"/>
    <w:rsid w:val="00F5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07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C"/>
    <w:pPr>
      <w:ind w:left="0"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C485C"/>
  </w:style>
  <w:style w:type="paragraph" w:styleId="a4">
    <w:name w:val="No Spacing"/>
    <w:link w:val="a3"/>
    <w:uiPriority w:val="1"/>
    <w:qFormat/>
    <w:rsid w:val="002C485C"/>
    <w:pPr>
      <w:spacing w:after="0" w:line="240" w:lineRule="auto"/>
      <w:ind w:left="0" w:firstLine="0"/>
    </w:pPr>
  </w:style>
  <w:style w:type="paragraph" w:customStyle="1" w:styleId="Default">
    <w:name w:val="Default"/>
    <w:uiPriority w:val="99"/>
    <w:rsid w:val="00A50B7F"/>
    <w:p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50B7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0B7F"/>
    <w:rPr>
      <w:rFonts w:ascii="Times New Roman" w:hAnsi="Times New Roman" w:cs="Times New Roman" w:hint="default"/>
    </w:rPr>
  </w:style>
  <w:style w:type="character" w:styleId="a6">
    <w:name w:val="Hyperlink"/>
    <w:basedOn w:val="a0"/>
    <w:uiPriority w:val="99"/>
    <w:unhideWhenUsed/>
    <w:rsid w:val="00D33735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D21963"/>
    <w:pPr>
      <w:spacing w:after="0" w:line="240" w:lineRule="auto"/>
      <w:ind w:left="0"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CC3D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C3D6B"/>
  </w:style>
  <w:style w:type="paragraph" w:styleId="a9">
    <w:name w:val="Balloon Text"/>
    <w:basedOn w:val="a"/>
    <w:link w:val="aa"/>
    <w:uiPriority w:val="99"/>
    <w:semiHidden/>
    <w:unhideWhenUsed/>
    <w:rsid w:val="00921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06E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51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161F7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51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61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400"/>
          </a:pPr>
          <a:endParaRPr lang="ru-RU"/>
        </a:p>
      </c:txPr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обучения ( %)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59</c:v>
                </c:pt>
                <c:pt idx="1">
                  <c:v>44</c:v>
                </c:pt>
                <c:pt idx="2">
                  <c:v>60</c:v>
                </c:pt>
              </c:numCache>
            </c:numRef>
          </c:val>
        </c:ser>
        <c:dLbls>
          <c:showVal val="1"/>
        </c:dLbls>
        <c:shape val="cylinder"/>
        <c:axId val="84122624"/>
        <c:axId val="84133760"/>
        <c:axId val="0"/>
      </c:bar3DChart>
      <c:catAx>
        <c:axId val="84122624"/>
        <c:scaling>
          <c:orientation val="minMax"/>
        </c:scaling>
        <c:axPos val="b"/>
        <c:tickLblPos val="nextTo"/>
        <c:crossAx val="84133760"/>
        <c:crosses val="autoZero"/>
        <c:auto val="1"/>
        <c:lblAlgn val="ctr"/>
        <c:lblOffset val="100"/>
      </c:catAx>
      <c:valAx>
        <c:axId val="84133760"/>
        <c:scaling>
          <c:orientation val="minMax"/>
        </c:scaling>
        <c:axPos val="l"/>
        <c:majorGridlines/>
        <c:numFmt formatCode="General" sourceLinked="1"/>
        <c:tickLblPos val="nextTo"/>
        <c:crossAx val="841226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BD683-5734-4BB3-89C1-0F52801E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№8</dc:creator>
  <cp:lastModifiedBy>школа №8</cp:lastModifiedBy>
  <cp:revision>2</cp:revision>
  <dcterms:created xsi:type="dcterms:W3CDTF">2020-08-25T03:22:00Z</dcterms:created>
  <dcterms:modified xsi:type="dcterms:W3CDTF">2020-08-25T03:22:00Z</dcterms:modified>
</cp:coreProperties>
</file>