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E32" w:rsidRDefault="001B3E32" w:rsidP="001B3E32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 самообразования: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«Развитие речи мл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дшего дошкольного возраста через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дид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ктические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игры»</w:t>
      </w:r>
    </w:p>
    <w:p w:rsidR="001B3E32" w:rsidRDefault="001B3E32" w:rsidP="001B3E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E32" w:rsidRDefault="001B3E32" w:rsidP="001B3E3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«Без игры нет и не может быть полноценного умственного развития.</w:t>
      </w:r>
    </w:p>
    <w:p w:rsidR="001B3E32" w:rsidRDefault="001B3E32" w:rsidP="001B3E3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Игра-это огромное светлое окно, через которое в духовный </w:t>
      </w:r>
    </w:p>
    <w:p w:rsidR="001B3E32" w:rsidRDefault="001B3E32" w:rsidP="001B3E3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 ребёнка вливается жизненный поток представлений, понятий. </w:t>
      </w:r>
    </w:p>
    <w:p w:rsidR="001B3E32" w:rsidRDefault="001B3E32" w:rsidP="001B3E3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Игра-это искра, зажигающая пытливости и любознательности».</w:t>
      </w:r>
    </w:p>
    <w:p w:rsidR="001B3E32" w:rsidRDefault="001B3E32" w:rsidP="001B3E3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 А. Сухомлинский.</w:t>
      </w:r>
    </w:p>
    <w:p w:rsidR="001B3E32" w:rsidRDefault="001B3E32" w:rsidP="001B3E3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Актуальность темы: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Одним из показателей уровня культуры человека, мышления, интеллекта, является его речь.</w:t>
      </w:r>
    </w:p>
    <w:p w:rsidR="001B3E32" w:rsidRDefault="001B3E32" w:rsidP="001B3E32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 Н. 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Жинкин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считает что «речь - это канал развития интеллекта». Чем раньше будет освоен язык, тем легче и полнее будут усваиваться знания.</w:t>
      </w:r>
    </w:p>
    <w:p w:rsidR="001B3E32" w:rsidRDefault="001B3E32" w:rsidP="001B3E32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Целенаправленное развитие речи младших дошкольников одно из ведущих направлений педагогической деятельности, обеспечивающие своевременное психологическое развитие детей.</w:t>
      </w:r>
    </w:p>
    <w:p w:rsidR="001B3E32" w:rsidRDefault="001B3E32" w:rsidP="001B3E32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 у детей младшего дошкольного возраста происходит особенно быстро, быстро, как ни в каком другом возрасте, пополняется словарный запас, улучшается звуковое оформление, становятся белее развернутыми фразы. Однако не все малыши имеют, одинаковы уровень речевого развития: одни уже к трем годам правильно и четко произносят слова, другие говорят все еще недостаточно отчетливо, неправильно произносят отдельные звуки, таких детей большинство, особенно во второй младшей группе, третьи, хорошо понимая речь окружающих, молчат.</w:t>
      </w:r>
      <w:r>
        <w:rPr>
          <w:rFonts w:ascii="Times New Roman" w:hAnsi="Times New Roman" w:cs="Times New Roman"/>
          <w:sz w:val="24"/>
          <w:szCs w:val="24"/>
        </w:rPr>
        <w:t xml:space="preserve"> Особое место в педагогическом процессе занимают дидактические игры. Они имеют большое познавательное значение, так как расширяют кругозор детей, учат выделять свойства предметов, находить в них сходства и различия и т. 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Любая дидактическая игра развивает внимание, в том числе к речи, наблюдательность, память, сообразительность.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дошкольном возрасте игра имеет важнейшее значение в жизни ребёнка. Потребность в игре у детей сохраняется и занимается значительное место и в первые годы их обучения в школе. В играх нет реальной обусловленности обстоятельствами, пространством, временем. Дети-творцы настоящего и будущего. В этом заключается обаяние игры. </w:t>
      </w:r>
    </w:p>
    <w:p w:rsidR="001B3E32" w:rsidRDefault="001B3E32" w:rsidP="001B3E32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Цель данной работы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создание условий для  продолжения формирования  связной, грамотной  речи  детей 3-4 лет посредством дидактических игр.</w:t>
      </w:r>
    </w:p>
    <w:p w:rsidR="001B3E32" w:rsidRDefault="001B3E32" w:rsidP="001B3E32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целью были определены следующие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задачи: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</w:p>
    <w:p w:rsidR="001B3E32" w:rsidRDefault="001B3E32" w:rsidP="001B3E32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Изучить литературы по данной теме.</w:t>
      </w:r>
    </w:p>
    <w:p w:rsidR="001B3E32" w:rsidRDefault="001B3E32" w:rsidP="001B3E32">
      <w:pPr>
        <w:pStyle w:val="a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- </w:t>
      </w:r>
      <w:r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  <w:t>Обогатить активный словарь</w:t>
      </w:r>
    </w:p>
    <w:p w:rsidR="001B3E32" w:rsidRDefault="001B3E32" w:rsidP="001B3E32">
      <w:pPr>
        <w:pStyle w:val="a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Изготовить </w:t>
      </w:r>
      <w:r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  <w:t>дидактические игры</w:t>
      </w:r>
    </w:p>
    <w:p w:rsidR="001B3E32" w:rsidRDefault="001B3E32" w:rsidP="001B3E32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-Подготовка консультаций для родителей по данной теме.</w:t>
      </w:r>
    </w:p>
    <w:p w:rsidR="001B3E32" w:rsidRDefault="001B3E32" w:rsidP="001B3E32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-Изготовление папок-передвижек.</w:t>
      </w:r>
    </w:p>
    <w:p w:rsidR="001B3E32" w:rsidRDefault="001B3E32" w:rsidP="001B3E32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-Составление картотек </w:t>
      </w:r>
      <w:r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  <w:t>дидактических игр по речевому развитию.</w:t>
      </w:r>
    </w:p>
    <w:p w:rsidR="001B3E32" w:rsidRDefault="001B3E32" w:rsidP="001B3E32">
      <w:pPr>
        <w:pStyle w:val="a4"/>
        <w:spacing w:before="0" w:beforeAutospacing="0" w:after="0" w:afterAutospacing="0"/>
        <w:ind w:firstLine="30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Были намечены этапы самообразования:</w:t>
      </w:r>
    </w:p>
    <w:p w:rsidR="001B3E32" w:rsidRDefault="001B3E32" w:rsidP="001B3E32">
      <w:pPr>
        <w:pStyle w:val="a4"/>
        <w:spacing w:before="0" w:beforeAutospacing="0" w:after="0" w:afterAutospacing="0"/>
        <w:ind w:firstLine="300"/>
        <w:jc w:val="both"/>
        <w:rPr>
          <w:color w:val="000000" w:themeColor="text1"/>
        </w:rPr>
      </w:pPr>
      <w:r>
        <w:rPr>
          <w:color w:val="000000" w:themeColor="text1"/>
        </w:rPr>
        <w:t>1 этап –– теоретический. Изучение научной литературы по теме. Составление краткого анализа изученной литературы.</w:t>
      </w:r>
    </w:p>
    <w:p w:rsidR="001B3E32" w:rsidRDefault="001B3E32" w:rsidP="001B3E32">
      <w:pPr>
        <w:pStyle w:val="a4"/>
        <w:spacing w:before="0" w:beforeAutospacing="0" w:after="0" w:afterAutospacing="0"/>
        <w:ind w:firstLine="300"/>
        <w:jc w:val="both"/>
        <w:rPr>
          <w:color w:val="000000" w:themeColor="text1"/>
        </w:rPr>
      </w:pPr>
      <w:r>
        <w:rPr>
          <w:color w:val="000000" w:themeColor="text1"/>
        </w:rPr>
        <w:t xml:space="preserve">2 этап –практический. Составление картотек  для детей разного возраста. Знакомство родителей и педагогов с данной проблемой. Апробация подобранного материала. </w:t>
      </w:r>
    </w:p>
    <w:p w:rsidR="001B3E32" w:rsidRDefault="001B3E32" w:rsidP="001B3E32">
      <w:pPr>
        <w:pStyle w:val="a4"/>
        <w:spacing w:before="0" w:beforeAutospacing="0" w:after="0" w:afterAutospacing="0"/>
        <w:ind w:firstLine="300"/>
        <w:jc w:val="both"/>
        <w:rPr>
          <w:color w:val="000000" w:themeColor="text1"/>
        </w:rPr>
      </w:pPr>
      <w:r>
        <w:rPr>
          <w:color w:val="000000" w:themeColor="text1"/>
        </w:rPr>
        <w:t>3 этап –– реализация или рефлексия темы. На данном этапе применяется и углубляется изученное. В процесс активно вовлекается родительская общественность.</w:t>
      </w:r>
    </w:p>
    <w:p w:rsidR="001B3E32" w:rsidRDefault="001B3E32" w:rsidP="001B3E32">
      <w:pPr>
        <w:pStyle w:val="a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Объекты в работе по самообразованию: </w:t>
      </w:r>
    </w:p>
    <w:p w:rsidR="001B3E32" w:rsidRDefault="001B3E32" w:rsidP="001B3E32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 - Дети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3-4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года; </w:t>
      </w:r>
    </w:p>
    <w:p w:rsidR="001B3E32" w:rsidRDefault="001B3E32" w:rsidP="001B3E32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 - Семьи детей  посещающих детский сад; </w:t>
      </w:r>
    </w:p>
    <w:p w:rsidR="001B3E32" w:rsidRDefault="001B3E32" w:rsidP="001B3E32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 - Педагогический персонал детского сада; </w:t>
      </w:r>
    </w:p>
    <w:p w:rsidR="001B3E32" w:rsidRDefault="001B3E32" w:rsidP="001B3E32">
      <w:pPr>
        <w:pStyle w:val="a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Методы работы с детьми: </w:t>
      </w:r>
    </w:p>
    <w:p w:rsidR="001B3E32" w:rsidRDefault="001B3E32" w:rsidP="001B3E32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-  Игровой метод </w:t>
      </w:r>
    </w:p>
    <w:p w:rsidR="001B3E32" w:rsidRDefault="001B3E32" w:rsidP="001B3E32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-  Наглядный  метод   </w:t>
      </w:r>
    </w:p>
    <w:p w:rsidR="001B3E32" w:rsidRDefault="001B3E32" w:rsidP="001B3E32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 - Практический метод </w:t>
      </w:r>
    </w:p>
    <w:p w:rsidR="001B3E32" w:rsidRDefault="001B3E32" w:rsidP="001B3E32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-Словесный метод</w:t>
      </w:r>
    </w:p>
    <w:p w:rsidR="001B3E32" w:rsidRDefault="001B3E32" w:rsidP="001B3E32">
      <w:pPr>
        <w:pStyle w:val="a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Формы организации деятельности с детьми:  </w:t>
      </w:r>
    </w:p>
    <w:p w:rsidR="001B3E32" w:rsidRDefault="001B3E32" w:rsidP="001B3E32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групповая;  </w:t>
      </w:r>
    </w:p>
    <w:p w:rsidR="001B3E32" w:rsidRDefault="001B3E32" w:rsidP="001B3E32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 - подгрупповая;  </w:t>
      </w:r>
    </w:p>
    <w:p w:rsidR="001B3E32" w:rsidRDefault="001B3E32" w:rsidP="001B3E32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индивидуальная; </w:t>
      </w:r>
    </w:p>
    <w:p w:rsidR="001B3E32" w:rsidRDefault="001B3E32" w:rsidP="001B3E32">
      <w:pPr>
        <w:pStyle w:val="a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Формы работы с родителями:</w:t>
      </w:r>
    </w:p>
    <w:p w:rsidR="001B3E32" w:rsidRDefault="001B3E32" w:rsidP="001B3E32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сотрудничество через консультации,</w:t>
      </w:r>
    </w:p>
    <w:p w:rsidR="001B3E32" w:rsidRDefault="001B3E32" w:rsidP="001B3E32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родительское собрание,</w:t>
      </w:r>
    </w:p>
    <w:p w:rsidR="001B3E32" w:rsidRDefault="001B3E32" w:rsidP="001B3E32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беседы,</w:t>
      </w:r>
    </w:p>
    <w:p w:rsidR="001B3E32" w:rsidRDefault="001B3E32" w:rsidP="001B3E32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совместное изготовление и приобретение дидактического материала.</w:t>
      </w:r>
    </w:p>
    <w:p w:rsidR="001B3E32" w:rsidRDefault="001B3E32" w:rsidP="001B3E3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Ожидаемый результат:</w:t>
      </w:r>
    </w:p>
    <w:p w:rsidR="001B3E32" w:rsidRDefault="001B3E32" w:rsidP="001B3E3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Обогащение словарного запаса детей</w:t>
      </w:r>
    </w:p>
    <w:p w:rsidR="001B3E32" w:rsidRDefault="001B3E32" w:rsidP="001B3E3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Во влечение родителей в проблему развития речи  детей</w:t>
      </w:r>
    </w:p>
    <w:p w:rsidR="001B3E32" w:rsidRDefault="001B3E32" w:rsidP="001B3E3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Пополнение методической копилки</w:t>
      </w:r>
    </w:p>
    <w:p w:rsidR="001B3E32" w:rsidRDefault="001B3E32" w:rsidP="001B3E3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Обогащение опыта по проблемной тематике.</w:t>
      </w:r>
    </w:p>
    <w:p w:rsidR="001B3E32" w:rsidRDefault="001B3E32" w:rsidP="001B3E32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Перспективный план по самообразованию на 2018- 2019 учебного года.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479"/>
        <w:gridCol w:w="2335"/>
        <w:gridCol w:w="1366"/>
        <w:gridCol w:w="5391"/>
      </w:tblGrid>
      <w:tr w:rsidR="001B3E32" w:rsidTr="00F41181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E32" w:rsidRDefault="001B3E3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E32" w:rsidRDefault="001B3E3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Название мероприятия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E32" w:rsidRDefault="001B3E3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Сроки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E32" w:rsidRDefault="001B3E3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Результат</w:t>
            </w:r>
          </w:p>
        </w:tc>
      </w:tr>
      <w:tr w:rsidR="001B3E32" w:rsidTr="00F41181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E32" w:rsidRDefault="001B3E3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Теоретический этап</w:t>
            </w:r>
          </w:p>
        </w:tc>
      </w:tr>
      <w:tr w:rsidR="001B3E32" w:rsidTr="00F41181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E32" w:rsidRDefault="001B3E3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Подбор методической литературы для изучения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E32" w:rsidRDefault="001B3E3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Сентябрь 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E32" w:rsidRDefault="001B3E3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Подобрать методическую литературу для изучения.</w:t>
            </w:r>
          </w:p>
        </w:tc>
      </w:tr>
      <w:tr w:rsidR="001B3E32" w:rsidTr="00F41181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Познакомиться с интернет 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ресурсами; изучение методической литературы;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изучение статей в журналах: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«Воспитатель ДОУ»,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«Дошкольное воспитание»,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«Ребенок в детском саду»,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«Обруч» и т.д.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E32" w:rsidRDefault="001B3E3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Октябрь 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E32" w:rsidRDefault="001B3E3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Изучение методической литературы по теме:</w:t>
            </w:r>
          </w:p>
          <w:p w:rsidR="001B3E32" w:rsidRDefault="001B3E32">
            <w:pPr>
              <w:pStyle w:val="a5"/>
              <w:jc w:val="both"/>
              <w:rPr>
                <w:rStyle w:val="a8"/>
                <w:i w:val="0"/>
                <w:iCs w:val="0"/>
              </w:rPr>
            </w:pPr>
            <w:r>
              <w:rPr>
                <w:rStyle w:val="a8"/>
                <w:sz w:val="24"/>
                <w:szCs w:val="24"/>
                <w:lang w:eastAsia="ru-RU"/>
              </w:rPr>
              <w:t>1. Смирнова Л. Н., Овчинников С. Н. Развитие речи у детей 3-4 лет. Мозаика-Синтез 2009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Style w:val="a8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>
              <w:rPr>
                <w:rStyle w:val="a8"/>
                <w:rFonts w:ascii="Times New Roman" w:hAnsi="Times New Roman" w:cs="Times New Roman"/>
                <w:sz w:val="24"/>
                <w:szCs w:val="24"/>
                <w:lang w:eastAsia="ru-RU"/>
              </w:rPr>
              <w:t>Хроменкова</w:t>
            </w:r>
            <w:proofErr w:type="spellEnd"/>
            <w:r>
              <w:rPr>
                <w:rStyle w:val="a8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С. Мастер-класс учителя-логопеда для воспитателей по проведению игр, направленных на развитие речи детей дошкольного возраста. - http://www.maam.ru/detskijsad/konsultacija-dlja-vospitatelei-v-provedeni-igr-napravlenyh-na-razvitija-rechi-detei-doshkolnogo-vozrasta.html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Style w:val="a8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>
              <w:rPr>
                <w:rStyle w:val="a8"/>
                <w:rFonts w:ascii="Times New Roman" w:hAnsi="Times New Roman" w:cs="Times New Roman"/>
                <w:sz w:val="24"/>
                <w:szCs w:val="24"/>
                <w:lang w:eastAsia="ru-RU"/>
              </w:rPr>
              <w:t>Швайко</w:t>
            </w:r>
            <w:proofErr w:type="spellEnd"/>
            <w:r>
              <w:rPr>
                <w:rStyle w:val="a8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 С. Игры и игровые упражнения по развитию речи. Айрис-пресс 2008</w:t>
            </w:r>
          </w:p>
          <w:p w:rsidR="001B3E32" w:rsidRDefault="001B3E32">
            <w:pPr>
              <w:pStyle w:val="a5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4.Методика развития речи и обучения родному языку дошкольников: 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сред.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учеб. заведений. – М. : издательский центр «Академия», 2000.</w:t>
            </w:r>
          </w:p>
          <w:p w:rsidR="001B3E32" w:rsidRDefault="001B3E3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5.Речь и речевое общение детей: Методическое пособие для воспитателей. – М. 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Синтез, 2004.</w:t>
            </w:r>
          </w:p>
          <w:p w:rsidR="001B3E32" w:rsidRDefault="001B3E3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6.Развитие речи и творчества дошкольников: Игры, упражнения, конспекты занятий. – М. : ТЦ «Сфера», 2001.</w:t>
            </w:r>
          </w:p>
        </w:tc>
      </w:tr>
      <w:tr w:rsidR="001B3E32" w:rsidTr="00F41181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E32" w:rsidRDefault="001B3E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Практический этап</w:t>
            </w:r>
          </w:p>
        </w:tc>
      </w:tr>
      <w:tr w:rsidR="001B3E32" w:rsidTr="00F41181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Сбор материала для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lastRenderedPageBreak/>
              <w:t>педагогической  копилки.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E32" w:rsidRDefault="001B3E3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в течение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года 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E32" w:rsidRDefault="001B3E3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Папка – копилка,  сайт воспитателя.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1.Картотека дидактических игр для развития  речи по лексическим темам  (25 тем)</w:t>
            </w:r>
          </w:p>
          <w:p w:rsidR="001B3E32" w:rsidRDefault="001B3E3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2.Картотека игр по малых форм по развитию речи: артикуляционная  гимнастики, пальчиковые игры, скороговорки, игры для развития речевого дыхания, гимнастика с элементами лого ритмики</w:t>
            </w:r>
          </w:p>
          <w:p w:rsidR="001B3E32" w:rsidRDefault="001B3E3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 Логопедический кейс на тему «Осень»</w:t>
            </w:r>
          </w:p>
          <w:p w:rsidR="001B3E32" w:rsidRDefault="001B3E3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4. Карточки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Домана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(30 тем)</w:t>
            </w:r>
          </w:p>
        </w:tc>
      </w:tr>
      <w:tr w:rsidR="001B3E32" w:rsidTr="00F41181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lastRenderedPageBreak/>
              <w:t>4.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Работа с детьми: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совместная и самостоятельная деятельность детей в группе.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E32" w:rsidRDefault="001B3E3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Октябрь – Май 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E32" w:rsidRDefault="001B3E3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1.Проведение диагностики речи детей  и составить на каждого ребенка индивидуальный образовательный маршрут 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2.  Составление перспективного планирования дидактических  игр по месяцам (на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год)</w:t>
            </w:r>
          </w:p>
          <w:p w:rsidR="001B3E32" w:rsidRDefault="001B3E32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3. Открытый показ дидактической игры для родителей «Похвалялись звери»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4.Использования  кругов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Луллия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, настольно-печатных игр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лэпбуков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на занятиях и в свободной игровой деятельности детей.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Темы кругов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Луллия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А) «Найди пару»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Б) «Спорт»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В) «Средство гигиены»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Темы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лэпбуков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А) «Лето»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Б) «Фольклор для малышей»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В) «Хлеб»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Темы настольно-печатных игр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А) «Времена года»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Б) «Продукты питания»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В) «Назови одним словом»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Г) «Кто, что ест?»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Д) «Профессии»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Е) «Соедини тень и объясни»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6.Использование тематических комплектов на развитие речи и мелкой моторики: карта мира, крышки, посуда, профессии, транспорт, звуки, растения.</w:t>
            </w:r>
          </w:p>
        </w:tc>
      </w:tr>
      <w:tr w:rsidR="001B3E32" w:rsidTr="00F41181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5.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Работа с родителями: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1.Познакомить индивидуально родителей с проблемами развития речи группы (по результатам диагностики)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Привлечение родителей к благоустройству и оформлению группы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3.Повысить педагогическую грамотность родителей по данной проблеме, через консультации,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род.собрание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E32" w:rsidRDefault="001B3E3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Октябрь – Май 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1.Оформление речевого уголка, совместное изготовление дидактических игр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сенсорике</w:t>
            </w:r>
            <w:proofErr w:type="spellEnd"/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Анкетирование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3. Консультация «Что такое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зачем ее нужно развивать?»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4.Консультация «Простые советы по развитию речи</w:t>
            </w:r>
          </w:p>
          <w:p w:rsidR="001B3E32" w:rsidRDefault="001B3E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5.Консультация «Речевое развитие детей 3-4 лет»</w:t>
            </w:r>
          </w:p>
          <w:p w:rsidR="001B3E32" w:rsidRDefault="001B3E3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 Консультация «Речь ребенка 3-4 лет»</w:t>
            </w:r>
          </w:p>
          <w:p w:rsidR="001B3E32" w:rsidRDefault="001B3E3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7.Консультация «Игры по дороге домой»</w:t>
            </w:r>
          </w:p>
          <w:p w:rsidR="001B3E32" w:rsidRDefault="001B3E3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8.Буклет «Развитие речи через дидактические игры»</w:t>
            </w:r>
          </w:p>
          <w:p w:rsidR="001B3E32" w:rsidRDefault="001B3E3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9.Памятка «Речь в 3-4 года»</w:t>
            </w:r>
          </w:p>
          <w:p w:rsidR="001B3E32" w:rsidRDefault="001B3E3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 Родительское собрание «Развитие речи младших дошкольников»</w:t>
            </w:r>
          </w:p>
          <w:p w:rsidR="001B3E32" w:rsidRDefault="001B3E3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Пополнить библиотеку народными сказками с иллюстрациями разных художников.</w:t>
            </w:r>
          </w:p>
          <w:p w:rsidR="001B3E32" w:rsidRDefault="001B3E32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B3E32" w:rsidTr="00F41181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E32" w:rsidRDefault="001B3E3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Рефлексия</w:t>
            </w:r>
          </w:p>
        </w:tc>
      </w:tr>
    </w:tbl>
    <w:p w:rsidR="001B3E32" w:rsidRDefault="001B3E32" w:rsidP="001B3E3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1B3E32" w:rsidRDefault="001B3E32" w:rsidP="001B3E3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1B3E32" w:rsidRDefault="001B3E32" w:rsidP="001B3E3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E6BF5" w:rsidRDefault="00BE6BF5"/>
    <w:sectPr w:rsidR="00BE6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F15"/>
    <w:multiLevelType w:val="hybridMultilevel"/>
    <w:tmpl w:val="01265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E32"/>
    <w:rsid w:val="001B3E32"/>
    <w:rsid w:val="009F3CA1"/>
    <w:rsid w:val="00BE6BF5"/>
    <w:rsid w:val="00F41181"/>
    <w:rsid w:val="00FA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3E32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1B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1B3E32"/>
    <w:pPr>
      <w:spacing w:after="0" w:line="240" w:lineRule="auto"/>
    </w:pPr>
  </w:style>
  <w:style w:type="table" w:styleId="a6">
    <w:name w:val="Table Grid"/>
    <w:basedOn w:val="a1"/>
    <w:uiPriority w:val="59"/>
    <w:rsid w:val="001B3E3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qFormat/>
    <w:rsid w:val="001B3E32"/>
    <w:rPr>
      <w:b/>
      <w:bCs/>
    </w:rPr>
  </w:style>
  <w:style w:type="character" w:styleId="a8">
    <w:name w:val="Emphasis"/>
    <w:basedOn w:val="a0"/>
    <w:uiPriority w:val="20"/>
    <w:qFormat/>
    <w:rsid w:val="001B3E3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3E32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1B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1B3E32"/>
    <w:pPr>
      <w:spacing w:after="0" w:line="240" w:lineRule="auto"/>
    </w:pPr>
  </w:style>
  <w:style w:type="table" w:styleId="a6">
    <w:name w:val="Table Grid"/>
    <w:basedOn w:val="a1"/>
    <w:uiPriority w:val="59"/>
    <w:rsid w:val="001B3E3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qFormat/>
    <w:rsid w:val="001B3E32"/>
    <w:rPr>
      <w:b/>
      <w:bCs/>
    </w:rPr>
  </w:style>
  <w:style w:type="character" w:styleId="a8">
    <w:name w:val="Emphasis"/>
    <w:basedOn w:val="a0"/>
    <w:uiPriority w:val="20"/>
    <w:qFormat/>
    <w:rsid w:val="001B3E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8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6</cp:revision>
  <dcterms:created xsi:type="dcterms:W3CDTF">2020-08-22T12:22:00Z</dcterms:created>
  <dcterms:modified xsi:type="dcterms:W3CDTF">2020-08-22T12:48:00Z</dcterms:modified>
</cp:coreProperties>
</file>