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20" w:rsidRPr="00116F20" w:rsidRDefault="00116F20" w:rsidP="00116F20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20" w:rsidRPr="00116F20" w:rsidRDefault="00116F20" w:rsidP="00116F20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20" w:rsidRPr="00116F20" w:rsidRDefault="00F73F40" w:rsidP="002D6A5D">
      <w:pPr>
        <w:tabs>
          <w:tab w:val="left" w:pos="2742"/>
        </w:tabs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Программа «У</w:t>
      </w:r>
      <w:r w:rsidR="00116F20" w:rsidRPr="00116F20">
        <w:rPr>
          <w:rFonts w:ascii="Times New Roman" w:hAnsi="Times New Roman" w:cs="Times New Roman"/>
          <w:b/>
          <w:bCs/>
          <w:sz w:val="24"/>
          <w:szCs w:val="24"/>
        </w:rPr>
        <w:t>роки русских сказок»</w:t>
      </w:r>
    </w:p>
    <w:p w:rsidR="00116F20" w:rsidRPr="00116F20" w:rsidRDefault="00116F20" w:rsidP="00116F20">
      <w:pPr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( направлена</w:t>
      </w:r>
      <w:r w:rsidR="00467C79">
        <w:rPr>
          <w:rFonts w:ascii="Times New Roman" w:hAnsi="Times New Roman" w:cs="Times New Roman"/>
          <w:sz w:val="24"/>
          <w:szCs w:val="24"/>
        </w:rPr>
        <w:t xml:space="preserve"> </w:t>
      </w:r>
      <w:r w:rsidR="00307854">
        <w:rPr>
          <w:rFonts w:ascii="Times New Roman" w:hAnsi="Times New Roman" w:cs="Times New Roman"/>
          <w:sz w:val="24"/>
          <w:szCs w:val="24"/>
        </w:rPr>
        <w:t>на формирование интереса к книгам и потребности к их чтению</w:t>
      </w:r>
      <w:r w:rsidRPr="00116F20">
        <w:rPr>
          <w:rFonts w:ascii="Times New Roman" w:hAnsi="Times New Roman" w:cs="Times New Roman"/>
          <w:sz w:val="24"/>
          <w:szCs w:val="24"/>
        </w:rPr>
        <w:t>).</w:t>
      </w:r>
    </w:p>
    <w:p w:rsidR="00116F20" w:rsidRPr="00116F20" w:rsidRDefault="00116F20" w:rsidP="00116F2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6F20" w:rsidRPr="00116F20" w:rsidRDefault="00116F20" w:rsidP="00116F20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20" w:rsidRPr="00116F20" w:rsidRDefault="00116F20" w:rsidP="00116F20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20" w:rsidRPr="00116F20" w:rsidRDefault="00116F20" w:rsidP="00116F20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20" w:rsidRPr="00116F20" w:rsidRDefault="00116F20" w:rsidP="00C75931">
      <w:pPr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C7593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16F20">
        <w:rPr>
          <w:rFonts w:ascii="Times New Roman" w:hAnsi="Times New Roman" w:cs="Times New Roman"/>
          <w:sz w:val="24"/>
          <w:szCs w:val="24"/>
        </w:rPr>
        <w:t xml:space="preserve">    Составитель:</w:t>
      </w:r>
      <w:r w:rsidR="00C7593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16F20">
        <w:rPr>
          <w:rFonts w:ascii="Times New Roman" w:hAnsi="Times New Roman" w:cs="Times New Roman"/>
          <w:sz w:val="24"/>
          <w:szCs w:val="24"/>
        </w:rPr>
        <w:t>Бажмина Л.Э.-</w:t>
      </w:r>
    </w:p>
    <w:p w:rsidR="00116F20" w:rsidRPr="00116F20" w:rsidRDefault="00116F20" w:rsidP="00116F2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16F20" w:rsidRPr="00116F20" w:rsidRDefault="00116F20" w:rsidP="00116F2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16F20" w:rsidRPr="00116F20" w:rsidRDefault="00116F20" w:rsidP="00116F2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16F20" w:rsidRPr="00116F20" w:rsidRDefault="002D6A5D" w:rsidP="002D6A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116F20" w:rsidRPr="00116F20">
        <w:rPr>
          <w:rFonts w:ascii="Times New Roman" w:hAnsi="Times New Roman" w:cs="Times New Roman"/>
          <w:sz w:val="24"/>
          <w:szCs w:val="24"/>
        </w:rPr>
        <w:t>г. Новосибирск, 20</w:t>
      </w:r>
      <w:r w:rsidR="0002725B">
        <w:rPr>
          <w:rFonts w:ascii="Times New Roman" w:hAnsi="Times New Roman" w:cs="Times New Roman"/>
          <w:sz w:val="24"/>
          <w:szCs w:val="24"/>
        </w:rPr>
        <w:t>20</w:t>
      </w:r>
    </w:p>
    <w:p w:rsidR="00307854" w:rsidRDefault="00307854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7854" w:rsidRDefault="00307854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7854" w:rsidRDefault="00307854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4F2" w:rsidRDefault="009914F2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467C79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ОГЛАВЛЕНИЕ</w:t>
      </w: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Pr="00467C79" w:rsidRDefault="00467C79" w:rsidP="008B1A69">
      <w:pPr>
        <w:pStyle w:val="ab"/>
        <w:numPr>
          <w:ilvl w:val="0"/>
          <w:numId w:val="5"/>
        </w:numPr>
        <w:autoSpaceDE/>
        <w:autoSpaceDN/>
        <w:spacing w:before="100" w:beforeAutospacing="1" w:after="100" w:afterAutospacing="1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_______________________________3</w:t>
      </w:r>
    </w:p>
    <w:p w:rsidR="00467C79" w:rsidRPr="00467C79" w:rsidRDefault="00467C79" w:rsidP="008B1A69">
      <w:pPr>
        <w:pStyle w:val="ab"/>
        <w:numPr>
          <w:ilvl w:val="1"/>
          <w:numId w:val="5"/>
        </w:numPr>
        <w:tabs>
          <w:tab w:val="left" w:pos="330"/>
        </w:tabs>
        <w:autoSpaceDE/>
        <w:autoSpaceDN/>
        <w:spacing w:before="100" w:beforeAutospacing="1" w:after="100" w:afterAutospacing="1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Введение_____________________________________________________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467C79" w:rsidRPr="008B1A69" w:rsidRDefault="008B1A69" w:rsidP="008B1A69">
      <w:pPr>
        <w:pStyle w:val="ab"/>
        <w:numPr>
          <w:ilvl w:val="1"/>
          <w:numId w:val="5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и задачи программы_____________________________________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_4</w:t>
      </w:r>
    </w:p>
    <w:p w:rsidR="00467C79" w:rsidRDefault="008B1A69" w:rsidP="008B1A69">
      <w:pPr>
        <w:tabs>
          <w:tab w:val="left" w:pos="375"/>
        </w:tabs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1.3 Формы и методы работы______________________________________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467C79" w:rsidRDefault="008B1A69" w:rsidP="008B1A69">
      <w:pPr>
        <w:tabs>
          <w:tab w:val="left" w:pos="465"/>
        </w:tabs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1.4. Принципы реализации программы___________________________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__5</w:t>
      </w:r>
    </w:p>
    <w:p w:rsidR="00467C79" w:rsidRDefault="008B1A69" w:rsidP="008B1A69">
      <w:pPr>
        <w:tabs>
          <w:tab w:val="left" w:pos="420"/>
        </w:tabs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868AD">
        <w:rPr>
          <w:rFonts w:ascii="Times New Roman" w:hAnsi="Times New Roman" w:cs="Times New Roman"/>
          <w:b/>
          <w:bCs/>
          <w:sz w:val="24"/>
          <w:szCs w:val="24"/>
        </w:rPr>
        <w:t xml:space="preserve">   1.5.Материально-техническое,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прогр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аммно-методическое</w:t>
      </w:r>
      <w:r w:rsidR="003078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обеспечение</w:t>
      </w:r>
      <w:r w:rsidR="006868AD">
        <w:rPr>
          <w:rFonts w:ascii="Times New Roman" w:hAnsi="Times New Roman" w:cs="Times New Roman"/>
          <w:b/>
          <w:bCs/>
          <w:sz w:val="24"/>
          <w:szCs w:val="24"/>
        </w:rPr>
        <w:t xml:space="preserve"> и литер</w:t>
      </w:r>
      <w:r w:rsidR="006868A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6868AD">
        <w:rPr>
          <w:rFonts w:ascii="Times New Roman" w:hAnsi="Times New Roman" w:cs="Times New Roman"/>
          <w:b/>
          <w:bCs/>
          <w:sz w:val="24"/>
          <w:szCs w:val="24"/>
        </w:rPr>
        <w:t>тура_________________________________________________________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467C79" w:rsidRDefault="008B1A69" w:rsidP="008B1A69">
      <w:pPr>
        <w:tabs>
          <w:tab w:val="left" w:pos="360"/>
        </w:tabs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1.6 Ожидаемые результаты___________________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______________________6</w:t>
      </w:r>
    </w:p>
    <w:p w:rsidR="00467C79" w:rsidRDefault="008B1A69" w:rsidP="008B1A69">
      <w:pPr>
        <w:tabs>
          <w:tab w:val="left" w:pos="465"/>
        </w:tabs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1.7. Механизм оценки результатов___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_______________________________7</w:t>
      </w:r>
    </w:p>
    <w:p w:rsidR="00467C79" w:rsidRDefault="008B1A69" w:rsidP="008B1A69">
      <w:pPr>
        <w:tabs>
          <w:tab w:val="left" w:pos="480"/>
        </w:tabs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2.Тематический план работы_____________________________________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__7</w:t>
      </w:r>
    </w:p>
    <w:p w:rsidR="00467C79" w:rsidRDefault="008B1A69" w:rsidP="008B1A69">
      <w:pPr>
        <w:tabs>
          <w:tab w:val="left" w:pos="405"/>
        </w:tabs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3. Конспекты занятий________________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______________________________10</w:t>
      </w:r>
    </w:p>
    <w:p w:rsidR="00467C79" w:rsidRDefault="008B1A69" w:rsidP="008B1A69">
      <w:pPr>
        <w:tabs>
          <w:tab w:val="left" w:pos="465"/>
        </w:tabs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67C79" w:rsidRDefault="00467C79" w:rsidP="008B1A69">
      <w:pPr>
        <w:autoSpaceDE/>
        <w:autoSpaceDN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8B1A69">
      <w:pPr>
        <w:autoSpaceDE/>
        <w:autoSpaceDN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8B1A69">
      <w:pPr>
        <w:autoSpaceDE/>
        <w:autoSpaceDN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7C79" w:rsidRDefault="00467C7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725B" w:rsidRDefault="0002725B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B1A69" w:rsidRDefault="008B1A6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 Пояснительная записк</w:t>
      </w:r>
      <w:r w:rsidR="00A66A1C">
        <w:rPr>
          <w:rFonts w:ascii="Times New Roman" w:hAnsi="Times New Roman" w:cs="Times New Roman"/>
          <w:b/>
          <w:bCs/>
          <w:sz w:val="24"/>
          <w:szCs w:val="24"/>
        </w:rPr>
        <w:t>а.</w:t>
      </w:r>
    </w:p>
    <w:p w:rsidR="00116F20" w:rsidRPr="00116F20" w:rsidRDefault="008B1A69" w:rsidP="00116F20">
      <w:pPr>
        <w:autoSpaceDE/>
        <w:autoSpaceDN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Введение.</w:t>
      </w:r>
    </w:p>
    <w:p w:rsidR="00116F20" w:rsidRPr="00A66A1C" w:rsidRDefault="00116F20" w:rsidP="00A66A1C">
      <w:pPr>
        <w:pStyle w:val="a5"/>
        <w:spacing w:before="0" w:after="0" w:line="360" w:lineRule="auto"/>
        <w:jc w:val="both"/>
        <w:rPr>
          <w:rFonts w:ascii="Times New Roman" w:hAnsi="Times New Roman" w:cs="Times New Roman"/>
        </w:rPr>
      </w:pPr>
      <w:r w:rsidRPr="00A66A1C">
        <w:rPr>
          <w:rFonts w:ascii="Times New Roman" w:hAnsi="Times New Roman" w:cs="Times New Roman"/>
        </w:rPr>
        <w:t xml:space="preserve">     Основным содержанием</w:t>
      </w:r>
      <w:r w:rsidR="00307854">
        <w:rPr>
          <w:rFonts w:ascii="Times New Roman" w:hAnsi="Times New Roman" w:cs="Times New Roman"/>
        </w:rPr>
        <w:t xml:space="preserve"> духовно-нравственного</w:t>
      </w:r>
      <w:r w:rsidRPr="00A66A1C">
        <w:rPr>
          <w:rFonts w:ascii="Times New Roman" w:hAnsi="Times New Roman" w:cs="Times New Roman"/>
        </w:rPr>
        <w:t xml:space="preserve"> воспитания</w:t>
      </w:r>
      <w:r w:rsidR="00307854">
        <w:rPr>
          <w:rFonts w:ascii="Times New Roman" w:hAnsi="Times New Roman" w:cs="Times New Roman"/>
        </w:rPr>
        <w:t>,</w:t>
      </w:r>
      <w:r w:rsidR="00307854" w:rsidRPr="00307854">
        <w:rPr>
          <w:rFonts w:ascii="Times New Roman" w:hAnsi="Times New Roman" w:cs="Times New Roman"/>
        </w:rPr>
        <w:t xml:space="preserve"> </w:t>
      </w:r>
      <w:r w:rsidR="00307854" w:rsidRPr="00A66A1C">
        <w:rPr>
          <w:rFonts w:ascii="Times New Roman" w:hAnsi="Times New Roman" w:cs="Times New Roman"/>
        </w:rPr>
        <w:t>развития,</w:t>
      </w:r>
      <w:r w:rsidRPr="00A66A1C">
        <w:rPr>
          <w:rFonts w:ascii="Times New Roman" w:hAnsi="Times New Roman" w:cs="Times New Roman"/>
        </w:rPr>
        <w:t xml:space="preserve"> и социализации являются базовые национальные ценности. Эти ценности мы храним в культурных и семейных традициях, передаем от поколения к поколению.</w:t>
      </w:r>
    </w:p>
    <w:p w:rsidR="00116F20" w:rsidRPr="00A66A1C" w:rsidRDefault="00307854" w:rsidP="00A66A1C">
      <w:pPr>
        <w:pStyle w:val="a5"/>
        <w:spacing w:before="0" w:after="0"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  </w:t>
      </w:r>
      <w:r w:rsidR="00116F20" w:rsidRPr="00A66A1C">
        <w:rPr>
          <w:rFonts w:ascii="Times New Roman" w:hAnsi="Times New Roman" w:cs="Times New Roman"/>
          <w:color w:val="333333"/>
        </w:rPr>
        <w:t xml:space="preserve"> Современные дети, приезжающие в наш центр,  владеют компьютером, некоторые имеют достаточно широкий для своего возраста кругозор. Но общаться они не умеют, часто конфликтуют по незначительным причинам, глухи к чужим переживаниям. Кроме того, в Центр поступают, как правило, дети из семей группы риска, находящиеся в трудной жизненной ситуации. Данные семьи характеризуются тем, что родители часто не выполняют своих родительских обязанностей, пренебрегают нуждами ребенка. В таких семьях часто преобладают негативные формы взаимоотношений и неблагоприятные условия для жизни, что крайне негативно сказывается на процессе формирования духовной, нравственной позиции детей. Им часто комфортно лишь в виртуальном мире: любимое занятие любого нашего воспитанника – компьютерные игры. Дети не любят читать, не знают сказок, не умеют фантазировать по по</w:t>
      </w:r>
      <w:r>
        <w:rPr>
          <w:rFonts w:ascii="Times New Roman" w:hAnsi="Times New Roman" w:cs="Times New Roman"/>
          <w:color w:val="333333"/>
        </w:rPr>
        <w:t>воду прочитанного. А ведь фольклор</w:t>
      </w:r>
      <w:r w:rsidR="00116F20" w:rsidRPr="00A66A1C">
        <w:rPr>
          <w:rFonts w:ascii="Times New Roman" w:hAnsi="Times New Roman" w:cs="Times New Roman"/>
          <w:color w:val="333333"/>
        </w:rPr>
        <w:t xml:space="preserve"> – это народная мудрость, уроки доб</w:t>
      </w:r>
      <w:r>
        <w:rPr>
          <w:rFonts w:ascii="Times New Roman" w:hAnsi="Times New Roman" w:cs="Times New Roman"/>
          <w:color w:val="333333"/>
        </w:rPr>
        <w:t>ра и человечности, именно он</w:t>
      </w:r>
      <w:r w:rsidR="00116F20" w:rsidRPr="00A66A1C">
        <w:rPr>
          <w:rFonts w:ascii="Times New Roman" w:hAnsi="Times New Roman" w:cs="Times New Roman"/>
          <w:color w:val="333333"/>
        </w:rPr>
        <w:t xml:space="preserve"> учат жизни. Не зря говорят: “Сказка ложь, да в ней намек – добрым молодцам урок”.</w:t>
      </w:r>
    </w:p>
    <w:p w:rsidR="00307854" w:rsidRDefault="00116F20" w:rsidP="00A66A1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6A1C">
        <w:rPr>
          <w:rFonts w:ascii="Times New Roman" w:hAnsi="Times New Roman" w:cs="Times New Roman"/>
          <w:sz w:val="24"/>
          <w:szCs w:val="24"/>
        </w:rPr>
        <w:t xml:space="preserve">    Данная программа направлена</w:t>
      </w:r>
      <w:r w:rsidR="00C75931" w:rsidRPr="00A66A1C">
        <w:rPr>
          <w:rFonts w:ascii="Times New Roman" w:hAnsi="Times New Roman" w:cs="Times New Roman"/>
          <w:sz w:val="24"/>
          <w:szCs w:val="24"/>
        </w:rPr>
        <w:t xml:space="preserve"> </w:t>
      </w:r>
      <w:r w:rsidRPr="00A66A1C">
        <w:rPr>
          <w:rFonts w:ascii="Times New Roman" w:hAnsi="Times New Roman" w:cs="Times New Roman"/>
          <w:sz w:val="24"/>
          <w:szCs w:val="24"/>
        </w:rPr>
        <w:t>на</w:t>
      </w:r>
      <w:r w:rsidR="00C75931" w:rsidRPr="00A66A1C">
        <w:rPr>
          <w:rFonts w:ascii="Times New Roman" w:hAnsi="Times New Roman" w:cs="Times New Roman"/>
          <w:sz w:val="24"/>
          <w:szCs w:val="24"/>
        </w:rPr>
        <w:t xml:space="preserve"> </w:t>
      </w:r>
      <w:r w:rsidR="00307854">
        <w:rPr>
          <w:rFonts w:ascii="Times New Roman" w:hAnsi="Times New Roman" w:cs="Times New Roman"/>
          <w:sz w:val="24"/>
          <w:szCs w:val="24"/>
        </w:rPr>
        <w:t>формирование устойчивого, сознательного интереса к чтению</w:t>
      </w:r>
      <w:r w:rsidRPr="00A66A1C">
        <w:rPr>
          <w:rFonts w:ascii="Times New Roman" w:hAnsi="Times New Roman" w:cs="Times New Roman"/>
          <w:sz w:val="24"/>
          <w:szCs w:val="24"/>
        </w:rPr>
        <w:t>, развитие  эстетического восприятия, воображения, внимания, мышления, спосо</w:t>
      </w:r>
      <w:r w:rsidRPr="00A66A1C">
        <w:rPr>
          <w:rFonts w:ascii="Times New Roman" w:hAnsi="Times New Roman" w:cs="Times New Roman"/>
          <w:sz w:val="24"/>
          <w:szCs w:val="24"/>
        </w:rPr>
        <w:t>б</w:t>
      </w:r>
      <w:r w:rsidRPr="00A66A1C">
        <w:rPr>
          <w:rFonts w:ascii="Times New Roman" w:hAnsi="Times New Roman" w:cs="Times New Roman"/>
          <w:sz w:val="24"/>
          <w:szCs w:val="24"/>
        </w:rPr>
        <w:t>ствующих успешному формированию гармоничной личности младшего школьника.</w:t>
      </w:r>
      <w:r w:rsidR="00C75931" w:rsidRPr="00A66A1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</w:t>
      </w:r>
    </w:p>
    <w:p w:rsidR="00116F20" w:rsidRPr="00A66A1C" w:rsidRDefault="00C75931" w:rsidP="00A66A1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6A1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16F20" w:rsidRPr="00A66A1C">
        <w:rPr>
          <w:rFonts w:ascii="Times New Roman" w:hAnsi="Times New Roman" w:cs="Times New Roman"/>
          <w:sz w:val="24"/>
          <w:szCs w:val="24"/>
        </w:rPr>
        <w:t>Срок реализации программы 3 месяца</w:t>
      </w:r>
      <w:r w:rsidRPr="00A66A1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  <w:r w:rsidR="00116F20" w:rsidRPr="00A66A1C">
        <w:rPr>
          <w:rFonts w:ascii="Times New Roman" w:hAnsi="Times New Roman" w:cs="Times New Roman"/>
          <w:sz w:val="24"/>
          <w:szCs w:val="24"/>
        </w:rPr>
        <w:t xml:space="preserve">Программа рассчитана на детей 7-12  лет. </w:t>
      </w:r>
    </w:p>
    <w:p w:rsidR="00116F20" w:rsidRPr="00607097" w:rsidRDefault="00116F20" w:rsidP="00607097">
      <w:pPr>
        <w:pStyle w:val="a5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A66A1C">
        <w:rPr>
          <w:rStyle w:val="aa"/>
          <w:rFonts w:ascii="Times New Roman" w:hAnsi="Times New Roman" w:cs="Times New Roman"/>
          <w:color w:val="auto"/>
        </w:rPr>
        <w:t>Актуальность программы</w:t>
      </w:r>
      <w:r w:rsidRPr="00A66A1C">
        <w:rPr>
          <w:rFonts w:ascii="Times New Roman" w:hAnsi="Times New Roman" w:cs="Times New Roman"/>
        </w:rPr>
        <w:t>.  Одной из главных  задач воспитания личности  является формирование лич</w:t>
      </w:r>
      <w:r w:rsidRPr="00A66A1C">
        <w:rPr>
          <w:rFonts w:ascii="Times New Roman" w:hAnsi="Times New Roman" w:cs="Times New Roman"/>
        </w:rPr>
        <w:softHyphen/>
        <w:t>ностных результатов (</w:t>
      </w:r>
      <w:r w:rsidR="00607097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обеспечение</w:t>
      </w:r>
      <w:r w:rsidR="00607097" w:rsidRPr="00607097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полноценно</w:t>
      </w:r>
      <w:r w:rsidR="00607097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го восприятия</w:t>
      </w:r>
      <w:r w:rsidR="00607097" w:rsidRPr="00607097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учащимися литературного произведения, понимание текста и специфики его литературной формы;</w:t>
      </w:r>
      <w:r w:rsidR="00607097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ф</w:t>
      </w:r>
      <w:r w:rsidR="00607097">
        <w:rPr>
          <w:rFonts w:ascii="Times New Roman" w:hAnsi="Times New Roman" w:cs="Times New Roman"/>
          <w:color w:val="000000"/>
        </w:rPr>
        <w:t xml:space="preserve">ормирование умений </w:t>
      </w:r>
      <w:r w:rsidR="00607097" w:rsidRPr="00607097">
        <w:rPr>
          <w:rFonts w:ascii="Times New Roman" w:hAnsi="Times New Roman" w:cs="Times New Roman"/>
          <w:color w:val="000000"/>
        </w:rPr>
        <w:t xml:space="preserve"> формулировать и выражать свою точку зрения (позицию читателя);</w:t>
      </w:r>
      <w:r w:rsidRPr="00A66A1C">
        <w:rPr>
          <w:rFonts w:ascii="Times New Roman" w:hAnsi="Times New Roman" w:cs="Times New Roman"/>
        </w:rPr>
        <w:t>знание моральных норм, умение соотносить поступки и события с принятыми этическими принципами, уме</w:t>
      </w:r>
      <w:r w:rsidRPr="00A66A1C">
        <w:rPr>
          <w:rFonts w:ascii="Times New Roman" w:hAnsi="Times New Roman" w:cs="Times New Roman"/>
        </w:rPr>
        <w:softHyphen/>
        <w:t>ние выделить нравственный аспект поведения и т.д</w:t>
      </w:r>
      <w:r w:rsidR="00C75931" w:rsidRPr="00A66A1C">
        <w:rPr>
          <w:rFonts w:ascii="Times New Roman" w:hAnsi="Times New Roman" w:cs="Times New Roman"/>
        </w:rPr>
        <w:t>)</w:t>
      </w:r>
      <w:r w:rsidR="00607097">
        <w:rPr>
          <w:rFonts w:ascii="Times New Roman" w:hAnsi="Times New Roman" w:cs="Times New Roman"/>
        </w:rPr>
        <w:t xml:space="preserve"> Сказочный, и</w:t>
      </w:r>
      <w:r w:rsidRPr="00A66A1C">
        <w:rPr>
          <w:rFonts w:ascii="Times New Roman" w:hAnsi="Times New Roman" w:cs="Times New Roman"/>
        </w:rPr>
        <w:t>ллю</w:t>
      </w:r>
      <w:r w:rsidRPr="00A66A1C">
        <w:rPr>
          <w:rFonts w:ascii="Times New Roman" w:hAnsi="Times New Roman" w:cs="Times New Roman"/>
        </w:rPr>
        <w:softHyphen/>
        <w:t>зорный мир воспитывает чувства, развивая отзывчивость,</w:t>
      </w:r>
      <w:r w:rsidR="00607097">
        <w:rPr>
          <w:rFonts w:ascii="Times New Roman" w:hAnsi="Times New Roman" w:cs="Times New Roman"/>
        </w:rPr>
        <w:t xml:space="preserve"> сердеч</w:t>
      </w:r>
      <w:r w:rsidR="00607097">
        <w:rPr>
          <w:rFonts w:ascii="Times New Roman" w:hAnsi="Times New Roman" w:cs="Times New Roman"/>
        </w:rPr>
        <w:softHyphen/>
        <w:t>ность. Благодаря чему литература  воспитывает? Фольклорное произведение</w:t>
      </w:r>
      <w:r w:rsidRPr="00A66A1C">
        <w:rPr>
          <w:rFonts w:ascii="Times New Roman" w:hAnsi="Times New Roman" w:cs="Times New Roman"/>
        </w:rPr>
        <w:t>, прежде всего, действует на чувства, или, как принято говорить в жизни, на серд</w:t>
      </w:r>
      <w:r w:rsidRPr="00A66A1C">
        <w:rPr>
          <w:rFonts w:ascii="Times New Roman" w:hAnsi="Times New Roman" w:cs="Times New Roman"/>
        </w:rPr>
        <w:softHyphen/>
        <w:t>це, и лишь затем на ум. Слушая сказку, ребёнок неосознанно в своём вообра</w:t>
      </w:r>
      <w:r w:rsidR="00607097">
        <w:rPr>
          <w:rFonts w:ascii="Times New Roman" w:hAnsi="Times New Roman" w:cs="Times New Roman"/>
        </w:rPr>
        <w:t xml:space="preserve">жении сливается с героями </w:t>
      </w:r>
      <w:r w:rsidRPr="00A66A1C">
        <w:rPr>
          <w:rFonts w:ascii="Times New Roman" w:hAnsi="Times New Roman" w:cs="Times New Roman"/>
        </w:rPr>
        <w:t xml:space="preserve">, если они ему симпатичны. И тогда вместе с ними он проявляет доброту и благородство, рискует собой ради других, любит, грустит, становится смелым и находчивым, совершает подвиги и побеждает злых и страшных чудовищ; и Кощея Бессмертного, и Бабу-Ягу, и Змея Горыныча. </w:t>
      </w:r>
      <w:r w:rsidR="00607097">
        <w:rPr>
          <w:rFonts w:ascii="Times New Roman" w:hAnsi="Times New Roman" w:cs="Times New Roman"/>
        </w:rPr>
        <w:t>Это воспитывае</w:t>
      </w:r>
      <w:r w:rsidRPr="00A66A1C">
        <w:rPr>
          <w:rFonts w:ascii="Times New Roman" w:hAnsi="Times New Roman" w:cs="Times New Roman"/>
        </w:rPr>
        <w:t>т у ребёнка способность волноваться, радоваться за другого, переживать ч</w:t>
      </w:r>
      <w:r w:rsidR="00607097">
        <w:rPr>
          <w:rFonts w:ascii="Times New Roman" w:hAnsi="Times New Roman" w:cs="Times New Roman"/>
        </w:rPr>
        <w:t>ужую судьбу, как свою.  Д</w:t>
      </w:r>
      <w:r w:rsidRPr="00A66A1C">
        <w:rPr>
          <w:rFonts w:ascii="Times New Roman" w:hAnsi="Times New Roman" w:cs="Times New Roman"/>
        </w:rPr>
        <w:t xml:space="preserve">обродетель </w:t>
      </w:r>
      <w:r w:rsidRPr="00A66A1C">
        <w:rPr>
          <w:rFonts w:ascii="Times New Roman" w:hAnsi="Times New Roman" w:cs="Times New Roman"/>
        </w:rPr>
        <w:lastRenderedPageBreak/>
        <w:t>всегда вознагражда</w:t>
      </w:r>
      <w:r w:rsidRPr="00A66A1C">
        <w:rPr>
          <w:rFonts w:ascii="Times New Roman" w:hAnsi="Times New Roman" w:cs="Times New Roman"/>
        </w:rPr>
        <w:softHyphen/>
        <w:t>ется, а зло наказуемо</w:t>
      </w:r>
      <w:r w:rsidR="00607097">
        <w:rPr>
          <w:rFonts w:ascii="Times New Roman" w:hAnsi="Times New Roman" w:cs="Times New Roman"/>
        </w:rPr>
        <w:t>.</w:t>
      </w:r>
      <w:r w:rsidRPr="00A66A1C">
        <w:rPr>
          <w:rFonts w:ascii="Times New Roman" w:hAnsi="Times New Roman" w:cs="Times New Roman"/>
        </w:rPr>
        <w:t xml:space="preserve"> Волшебные сказки щедро утоляют детскую жажду в фантазии. Детей увлекают чудные картины волшебных прев</w:t>
      </w:r>
      <w:r w:rsidR="00607097">
        <w:rPr>
          <w:rFonts w:ascii="Times New Roman" w:hAnsi="Times New Roman" w:cs="Times New Roman"/>
        </w:rPr>
        <w:t>раще</w:t>
      </w:r>
      <w:r w:rsidR="00607097">
        <w:rPr>
          <w:rFonts w:ascii="Times New Roman" w:hAnsi="Times New Roman" w:cs="Times New Roman"/>
        </w:rPr>
        <w:softHyphen/>
        <w:t xml:space="preserve">ний. Русские  предания </w:t>
      </w:r>
      <w:r w:rsidRPr="00A66A1C">
        <w:rPr>
          <w:rFonts w:ascii="Times New Roman" w:hAnsi="Times New Roman" w:cs="Times New Roman"/>
        </w:rPr>
        <w:t xml:space="preserve"> учат детей почитать родителей и благода</w:t>
      </w:r>
      <w:r w:rsidRPr="00A66A1C">
        <w:rPr>
          <w:rFonts w:ascii="Times New Roman" w:hAnsi="Times New Roman" w:cs="Times New Roman"/>
        </w:rPr>
        <w:softHyphen/>
        <w:t>рить их за труды и заботы</w:t>
      </w:r>
    </w:p>
    <w:p w:rsidR="00116F20" w:rsidRPr="00A66A1C" w:rsidRDefault="00116F20" w:rsidP="00A66A1C">
      <w:pPr>
        <w:pStyle w:val="22"/>
        <w:shd w:val="clear" w:color="auto" w:fill="auto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A1C">
        <w:rPr>
          <w:rStyle w:val="aa"/>
          <w:rFonts w:ascii="Times New Roman" w:hAnsi="Times New Roman" w:cs="Times New Roman"/>
          <w:color w:val="auto"/>
        </w:rPr>
        <w:t>Направленность программы   общекультурная</w:t>
      </w:r>
      <w:r w:rsidRPr="00A66A1C">
        <w:rPr>
          <w:rFonts w:ascii="Times New Roman" w:hAnsi="Times New Roman" w:cs="Times New Roman"/>
          <w:sz w:val="24"/>
          <w:szCs w:val="24"/>
        </w:rPr>
        <w:t>. «Сказка - средство приоб</w:t>
      </w:r>
      <w:r w:rsidRPr="00A66A1C">
        <w:rPr>
          <w:rFonts w:ascii="Times New Roman" w:hAnsi="Times New Roman" w:cs="Times New Roman"/>
          <w:sz w:val="24"/>
          <w:szCs w:val="24"/>
        </w:rPr>
        <w:softHyphen/>
        <w:t>щения р</w:t>
      </w:r>
      <w:r w:rsidRPr="00A66A1C">
        <w:rPr>
          <w:rFonts w:ascii="Times New Roman" w:hAnsi="Times New Roman" w:cs="Times New Roman"/>
          <w:sz w:val="24"/>
          <w:szCs w:val="24"/>
        </w:rPr>
        <w:t>е</w:t>
      </w:r>
      <w:r w:rsidRPr="00A66A1C">
        <w:rPr>
          <w:rFonts w:ascii="Times New Roman" w:hAnsi="Times New Roman" w:cs="Times New Roman"/>
          <w:sz w:val="24"/>
          <w:szCs w:val="24"/>
        </w:rPr>
        <w:t>бёнка к жизни людей, к миру человеческих судеб, к миру истории. Сказка для ребёнка т</w:t>
      </w:r>
      <w:r w:rsidRPr="00A66A1C">
        <w:rPr>
          <w:rFonts w:ascii="Times New Roman" w:hAnsi="Times New Roman" w:cs="Times New Roman"/>
          <w:sz w:val="24"/>
          <w:szCs w:val="24"/>
        </w:rPr>
        <w:t>а</w:t>
      </w:r>
      <w:r w:rsidRPr="00A66A1C">
        <w:rPr>
          <w:rFonts w:ascii="Times New Roman" w:hAnsi="Times New Roman" w:cs="Times New Roman"/>
          <w:sz w:val="24"/>
          <w:szCs w:val="24"/>
        </w:rPr>
        <w:t>кое же серьёзное и настоящее дело, как игра: она нужна ему для того, чтобы определит</w:t>
      </w:r>
      <w:r w:rsidRPr="00A66A1C">
        <w:rPr>
          <w:rFonts w:ascii="Times New Roman" w:hAnsi="Times New Roman" w:cs="Times New Roman"/>
          <w:sz w:val="24"/>
          <w:szCs w:val="24"/>
        </w:rPr>
        <w:t>ь</w:t>
      </w:r>
      <w:r w:rsidRPr="00A66A1C">
        <w:rPr>
          <w:rFonts w:ascii="Times New Roman" w:hAnsi="Times New Roman" w:cs="Times New Roman"/>
          <w:sz w:val="24"/>
          <w:szCs w:val="24"/>
        </w:rPr>
        <w:t>ся, чтобы изу</w:t>
      </w:r>
      <w:r w:rsidRPr="00A66A1C">
        <w:rPr>
          <w:rFonts w:ascii="Times New Roman" w:hAnsi="Times New Roman" w:cs="Times New Roman"/>
          <w:sz w:val="24"/>
          <w:szCs w:val="24"/>
        </w:rPr>
        <w:softHyphen/>
        <w:t>чить себя, измерить, оценить свои возможности».</w:t>
      </w:r>
      <w:r w:rsidR="00607097">
        <w:rPr>
          <w:rFonts w:ascii="Times New Roman" w:hAnsi="Times New Roman" w:cs="Times New Roman"/>
          <w:sz w:val="24"/>
          <w:szCs w:val="24"/>
        </w:rPr>
        <w:t xml:space="preserve">- писал Дж. Родари. </w:t>
      </w:r>
    </w:p>
    <w:p w:rsidR="00116F20" w:rsidRPr="00A66A1C" w:rsidRDefault="00116F20" w:rsidP="00A66A1C">
      <w:pPr>
        <w:pStyle w:val="22"/>
        <w:shd w:val="clear" w:color="auto" w:fill="auto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A1C">
        <w:rPr>
          <w:rStyle w:val="aa"/>
          <w:rFonts w:ascii="Times New Roman" w:hAnsi="Times New Roman" w:cs="Times New Roman"/>
          <w:color w:val="auto"/>
        </w:rPr>
        <w:t>Новизна программы</w:t>
      </w:r>
      <w:r w:rsidRPr="00A66A1C">
        <w:rPr>
          <w:rFonts w:ascii="Times New Roman" w:hAnsi="Times New Roman" w:cs="Times New Roman"/>
          <w:sz w:val="24"/>
          <w:szCs w:val="24"/>
        </w:rPr>
        <w:t xml:space="preserve"> заключена в подборе материала для форми</w:t>
      </w:r>
      <w:r w:rsidRPr="00A66A1C">
        <w:rPr>
          <w:rFonts w:ascii="Times New Roman" w:hAnsi="Times New Roman" w:cs="Times New Roman"/>
          <w:sz w:val="24"/>
          <w:szCs w:val="24"/>
        </w:rPr>
        <w:softHyphen/>
        <w:t>рования личностных р</w:t>
      </w:r>
      <w:r w:rsidRPr="00A66A1C">
        <w:rPr>
          <w:rFonts w:ascii="Times New Roman" w:hAnsi="Times New Roman" w:cs="Times New Roman"/>
          <w:sz w:val="24"/>
          <w:szCs w:val="24"/>
        </w:rPr>
        <w:t>е</w:t>
      </w:r>
      <w:r w:rsidRPr="00A66A1C">
        <w:rPr>
          <w:rFonts w:ascii="Times New Roman" w:hAnsi="Times New Roman" w:cs="Times New Roman"/>
          <w:sz w:val="24"/>
          <w:szCs w:val="24"/>
        </w:rPr>
        <w:t>зультатов, сказок, на смыслах которых дети получают возможность усвоения нравстве</w:t>
      </w:r>
      <w:r w:rsidRPr="00A66A1C">
        <w:rPr>
          <w:rFonts w:ascii="Times New Roman" w:hAnsi="Times New Roman" w:cs="Times New Roman"/>
          <w:sz w:val="24"/>
          <w:szCs w:val="24"/>
        </w:rPr>
        <w:t>н</w:t>
      </w:r>
      <w:r w:rsidRPr="00A66A1C">
        <w:rPr>
          <w:rFonts w:ascii="Times New Roman" w:hAnsi="Times New Roman" w:cs="Times New Roman"/>
          <w:sz w:val="24"/>
          <w:szCs w:val="24"/>
        </w:rPr>
        <w:t>ных общечеловеческих ценностей, учатся различать добро и зло, ценить доброту, труд</w:t>
      </w:r>
      <w:r w:rsidRPr="00A66A1C">
        <w:rPr>
          <w:rFonts w:ascii="Times New Roman" w:hAnsi="Times New Roman" w:cs="Times New Roman"/>
          <w:sz w:val="24"/>
          <w:szCs w:val="24"/>
        </w:rPr>
        <w:t>о</w:t>
      </w:r>
      <w:r w:rsidRPr="00A66A1C">
        <w:rPr>
          <w:rFonts w:ascii="Times New Roman" w:hAnsi="Times New Roman" w:cs="Times New Roman"/>
          <w:sz w:val="24"/>
          <w:szCs w:val="24"/>
        </w:rPr>
        <w:t>любие, верность и настойчивость, получают   представления о справедливости, упорстве, доброте, отзывчивости, мужестве. В программе важное место принадлежит русской народной сказке.</w:t>
      </w:r>
    </w:p>
    <w:p w:rsidR="00116F20" w:rsidRPr="00A66A1C" w:rsidRDefault="00116F20" w:rsidP="00A66A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A1C">
        <w:rPr>
          <w:rFonts w:ascii="Times New Roman" w:hAnsi="Times New Roman" w:cs="Times New Roman"/>
          <w:sz w:val="24"/>
          <w:szCs w:val="24"/>
        </w:rPr>
        <w:t>Очень важно</w:t>
      </w:r>
      <w:r w:rsidR="0035481F">
        <w:rPr>
          <w:rFonts w:ascii="Times New Roman" w:hAnsi="Times New Roman" w:cs="Times New Roman"/>
          <w:sz w:val="24"/>
          <w:szCs w:val="24"/>
        </w:rPr>
        <w:t xml:space="preserve">  при руководстве чтением детей</w:t>
      </w:r>
      <w:r w:rsidRPr="00A66A1C">
        <w:rPr>
          <w:rFonts w:ascii="Times New Roman" w:hAnsi="Times New Roman" w:cs="Times New Roman"/>
          <w:sz w:val="24"/>
          <w:szCs w:val="24"/>
        </w:rPr>
        <w:t>, опираясь на специфику сказочного жанра, целенаправленно формировать у учащихся оптимальный объем умений, концентриру</w:t>
      </w:r>
      <w:r w:rsidRPr="00A66A1C">
        <w:rPr>
          <w:rFonts w:ascii="Times New Roman" w:hAnsi="Times New Roman" w:cs="Times New Roman"/>
          <w:sz w:val="24"/>
          <w:szCs w:val="24"/>
        </w:rPr>
        <w:t>ю</w:t>
      </w:r>
      <w:r w:rsidRPr="00A66A1C">
        <w:rPr>
          <w:rFonts w:ascii="Times New Roman" w:hAnsi="Times New Roman" w:cs="Times New Roman"/>
          <w:sz w:val="24"/>
          <w:szCs w:val="24"/>
        </w:rPr>
        <w:t>щих внимание детей на гл</w:t>
      </w:r>
      <w:r w:rsidR="0035481F">
        <w:rPr>
          <w:rFonts w:ascii="Times New Roman" w:hAnsi="Times New Roman" w:cs="Times New Roman"/>
          <w:sz w:val="24"/>
          <w:szCs w:val="24"/>
        </w:rPr>
        <w:t xml:space="preserve">авном в “сказочном мире”, способность </w:t>
      </w:r>
      <w:r w:rsidRPr="00A66A1C">
        <w:rPr>
          <w:rFonts w:ascii="Times New Roman" w:hAnsi="Times New Roman" w:cs="Times New Roman"/>
          <w:sz w:val="24"/>
          <w:szCs w:val="24"/>
        </w:rPr>
        <w:t xml:space="preserve"> выделить при чтении и рассказывании сходные по идейному содержанию эпизоды с одним и тем же героем и определять их эмоциональный характер для развития у детей способности к сопережив</w:t>
      </w:r>
      <w:r w:rsidRPr="00A66A1C">
        <w:rPr>
          <w:rFonts w:ascii="Times New Roman" w:hAnsi="Times New Roman" w:cs="Times New Roman"/>
          <w:sz w:val="24"/>
          <w:szCs w:val="24"/>
        </w:rPr>
        <w:t>а</w:t>
      </w:r>
      <w:r w:rsidRPr="00A66A1C">
        <w:rPr>
          <w:rFonts w:ascii="Times New Roman" w:hAnsi="Times New Roman" w:cs="Times New Roman"/>
          <w:sz w:val="24"/>
          <w:szCs w:val="24"/>
        </w:rPr>
        <w:t>нию, эмоциональной и образной памяти. Надо подчеркнуть, что формирование нра</w:t>
      </w:r>
      <w:r w:rsidRPr="00A66A1C">
        <w:rPr>
          <w:rFonts w:ascii="Times New Roman" w:hAnsi="Times New Roman" w:cs="Times New Roman"/>
          <w:sz w:val="24"/>
          <w:szCs w:val="24"/>
        </w:rPr>
        <w:t>в</w:t>
      </w:r>
      <w:r w:rsidRPr="00A66A1C">
        <w:rPr>
          <w:rFonts w:ascii="Times New Roman" w:hAnsi="Times New Roman" w:cs="Times New Roman"/>
          <w:sz w:val="24"/>
          <w:szCs w:val="24"/>
        </w:rPr>
        <w:t>ственных понятий — это очень сложный и длительный процесс. Он требует постоянных усилий , систематической и планомерной работы по формированию чувств и сознания д</w:t>
      </w:r>
      <w:r w:rsidRPr="00A66A1C">
        <w:rPr>
          <w:rFonts w:ascii="Times New Roman" w:hAnsi="Times New Roman" w:cs="Times New Roman"/>
          <w:sz w:val="24"/>
          <w:szCs w:val="24"/>
        </w:rPr>
        <w:t>е</w:t>
      </w:r>
      <w:r w:rsidRPr="00A66A1C">
        <w:rPr>
          <w:rFonts w:ascii="Times New Roman" w:hAnsi="Times New Roman" w:cs="Times New Roman"/>
          <w:sz w:val="24"/>
          <w:szCs w:val="24"/>
        </w:rPr>
        <w:t>тей.</w:t>
      </w:r>
    </w:p>
    <w:p w:rsidR="00116F20" w:rsidRPr="000B2130" w:rsidRDefault="000B2130" w:rsidP="000B2130">
      <w:pPr>
        <w:jc w:val="center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1.2.</w:t>
      </w:r>
      <w:r w:rsidR="00116F20" w:rsidRPr="000B2130">
        <w:rPr>
          <w:rStyle w:val="10"/>
          <w:color w:val="auto"/>
        </w:rPr>
        <w:t>Цель и задачи программы</w:t>
      </w:r>
    </w:p>
    <w:p w:rsidR="00116F20" w:rsidRPr="00DB6034" w:rsidRDefault="000B2130" w:rsidP="00DB6034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34">
        <w:rPr>
          <w:rStyle w:val="20"/>
          <w:rFonts w:ascii="Times New Roman" w:hAnsi="Times New Roman" w:cs="Times New Roman"/>
          <w:color w:val="auto"/>
          <w:sz w:val="24"/>
          <w:szCs w:val="24"/>
        </w:rPr>
        <w:t>Цель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: формирование</w:t>
      </w:r>
      <w:r w:rsidR="0035481F">
        <w:rPr>
          <w:rFonts w:ascii="Times New Roman" w:hAnsi="Times New Roman" w:cs="Times New Roman"/>
          <w:color w:val="000000"/>
          <w:sz w:val="24"/>
          <w:szCs w:val="24"/>
        </w:rPr>
        <w:t xml:space="preserve"> у детей 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5481F">
        <w:rPr>
          <w:rFonts w:ascii="Times New Roman" w:hAnsi="Times New Roman" w:cs="Times New Roman"/>
          <w:color w:val="000000"/>
          <w:sz w:val="24"/>
          <w:szCs w:val="24"/>
        </w:rPr>
        <w:t>интереса к книгам и их чтению</w:t>
      </w:r>
      <w:r w:rsidR="00116F20" w:rsidRPr="00DB603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481F">
        <w:rPr>
          <w:rFonts w:ascii="Times New Roman" w:hAnsi="Times New Roman" w:cs="Times New Roman"/>
          <w:color w:val="000000"/>
          <w:sz w:val="24"/>
          <w:szCs w:val="24"/>
        </w:rPr>
        <w:t xml:space="preserve">осмысление </w:t>
      </w:r>
      <w:r w:rsidR="00116F20" w:rsidRPr="00DB6034">
        <w:rPr>
          <w:rFonts w:ascii="Times New Roman" w:hAnsi="Times New Roman" w:cs="Times New Roman"/>
          <w:color w:val="000000"/>
          <w:sz w:val="24"/>
          <w:szCs w:val="24"/>
        </w:rPr>
        <w:t xml:space="preserve"> традиционных духовно-нравственных ценностей народа.</w:t>
      </w:r>
    </w:p>
    <w:p w:rsidR="00116F20" w:rsidRPr="00DB6034" w:rsidRDefault="00116F20" w:rsidP="00DB6034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116F20" w:rsidRPr="00DB6034" w:rsidRDefault="00116F20" w:rsidP="00DB6034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34">
        <w:rPr>
          <w:rFonts w:ascii="Times New Roman" w:hAnsi="Times New Roman" w:cs="Times New Roman"/>
          <w:color w:val="000000"/>
          <w:sz w:val="24"/>
          <w:szCs w:val="24"/>
        </w:rPr>
        <w:t>• Образовательная: приобщить детей к истокам родной культуры посредством введения их в духовный мир народной и авторской сказки.</w:t>
      </w:r>
    </w:p>
    <w:p w:rsidR="00116F20" w:rsidRPr="00DB6034" w:rsidRDefault="00116F20" w:rsidP="00DB6034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34">
        <w:rPr>
          <w:rFonts w:ascii="Times New Roman" w:hAnsi="Times New Roman" w:cs="Times New Roman"/>
          <w:color w:val="000000"/>
          <w:sz w:val="24"/>
          <w:szCs w:val="24"/>
        </w:rPr>
        <w:t>• Воспитательная: воспитывать у детей любовь к культурному наследию своего народа, трудолюбие, послушание и уважение к родителям и близким людям, терпение, милосе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дие, умение уступать, помогать друг другу и с благодарностью принимать помощь</w:t>
      </w:r>
      <w:r w:rsidR="0035481F">
        <w:rPr>
          <w:rFonts w:ascii="Times New Roman" w:hAnsi="Times New Roman" w:cs="Times New Roman"/>
          <w:color w:val="000000"/>
          <w:sz w:val="24"/>
          <w:szCs w:val="24"/>
        </w:rPr>
        <w:t xml:space="preserve"> в ходе осмысления и анализа  сюжетов сказок.</w:t>
      </w:r>
    </w:p>
    <w:p w:rsidR="00116F20" w:rsidRDefault="00116F20" w:rsidP="00DB603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34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 Развивающая: развивать у детей социальные навыки: общительность, дружелюбие, п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требность радовать близких результатами своего труда, способность отличать хорошее от плохого в сказке и в жизни, умение делать нравственный выбор, подражать положител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ным героям сказок, видеть, ценить и беречь красоту родного края, умение рассуждать, в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сти диалог, беседу, обобщать, содействовать развитию речи детей, дать им навыки кукл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B6034">
        <w:rPr>
          <w:rFonts w:ascii="Times New Roman" w:hAnsi="Times New Roman" w:cs="Times New Roman"/>
          <w:color w:val="000000"/>
          <w:sz w:val="24"/>
          <w:szCs w:val="24"/>
        </w:rPr>
        <w:t>вождения, сценического мастерства, участия в организации выставок и спектаклей</w:t>
      </w:r>
    </w:p>
    <w:p w:rsidR="00E609E9" w:rsidRPr="00F73F40" w:rsidRDefault="0035481F" w:rsidP="00E609E9">
      <w:pPr>
        <w:pStyle w:val="a5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73F40">
        <w:rPr>
          <w:rFonts w:ascii="Times New Roman" w:hAnsi="Times New Roman" w:cs="Times New Roman"/>
          <w:color w:val="000000"/>
        </w:rPr>
        <w:t xml:space="preserve">Коррекционная: </w:t>
      </w:r>
      <w:r w:rsidR="00E609E9" w:rsidRPr="00F73F40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коррекция  недостатков в развитии эмоционально-волевой сферы детей; </w:t>
      </w:r>
      <w:r w:rsidR="00E609E9" w:rsidRPr="00F73F40">
        <w:rPr>
          <w:rFonts w:ascii="Times New Roman" w:hAnsi="Times New Roman" w:cs="Times New Roman"/>
        </w:rPr>
        <w:t>развитие нравственных и эстетических представлений и чувств, художественного вкуса, творческого и воссоздающего воображения, коррекция личностного развития ребенка;</w:t>
      </w:r>
      <w:r w:rsidR="00434D79" w:rsidRPr="00F73F40">
        <w:rPr>
          <w:rFonts w:ascii="Times New Roman" w:hAnsi="Times New Roman" w:cs="Times New Roman"/>
        </w:rPr>
        <w:t xml:space="preserve"> </w:t>
      </w:r>
      <w:r w:rsidR="00E609E9" w:rsidRPr="00F73F40">
        <w:rPr>
          <w:rFonts w:ascii="Times New Roman" w:hAnsi="Times New Roman" w:cs="Times New Roman"/>
        </w:rPr>
        <w:t>преодоление недостатков в развитии речи , формирование речевых умений и навыков; развитие и расширение  знаний и представлений детей об окружающем мире, обогащение чувственного опыта ребенка, развитие его мыслительной деятельности и познавательной активности.</w:t>
      </w:r>
    </w:p>
    <w:p w:rsidR="00E609E9" w:rsidRPr="00F73F40" w:rsidRDefault="00E609E9" w:rsidP="00E609E9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F73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81F" w:rsidRPr="00DB6034" w:rsidRDefault="0035481F" w:rsidP="00DB60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2130" w:rsidRPr="000B2130" w:rsidRDefault="000B2130" w:rsidP="000B2130">
      <w:pPr>
        <w:pStyle w:val="1"/>
        <w:jc w:val="center"/>
        <w:rPr>
          <w:color w:val="auto"/>
          <w:sz w:val="24"/>
        </w:rPr>
      </w:pPr>
      <w:r w:rsidRPr="000B2130">
        <w:rPr>
          <w:color w:val="auto"/>
          <w:sz w:val="24"/>
        </w:rPr>
        <w:t>1.3.Формы и методы работы</w:t>
      </w:r>
    </w:p>
    <w:p w:rsidR="000B2130" w:rsidRDefault="000B2130" w:rsidP="000B2130">
      <w:pPr>
        <w:autoSpaceDE/>
        <w:autoSpaceDN/>
        <w:spacing w:before="100" w:beforeAutospacing="1" w:after="100" w:afterAutospacing="1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B2130">
        <w:rPr>
          <w:rStyle w:val="20"/>
          <w:color w:val="auto"/>
          <w:sz w:val="24"/>
        </w:rPr>
        <w:t>Формы работы</w:t>
      </w:r>
      <w:r>
        <w:rPr>
          <w:rFonts w:ascii="Times New Roman" w:hAnsi="Times New Roman" w:cs="Times New Roman"/>
          <w:sz w:val="24"/>
          <w:szCs w:val="24"/>
        </w:rPr>
        <w:t>: групповые и индивидуальные</w:t>
      </w:r>
    </w:p>
    <w:p w:rsidR="005918BE" w:rsidRPr="00BD6459" w:rsidRDefault="00116F20" w:rsidP="005918BE">
      <w:pPr>
        <w:autoSpaceDE/>
        <w:autoSpaceDN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D6459">
        <w:rPr>
          <w:rFonts w:ascii="Times New Roman" w:hAnsi="Times New Roman" w:cs="Times New Roman"/>
          <w:sz w:val="24"/>
          <w:szCs w:val="24"/>
        </w:rPr>
        <w:t xml:space="preserve">Предлагаемое тематическое планирование кружковых занятий, включает в себя </w:t>
      </w:r>
      <w:r w:rsidR="005918BE" w:rsidRPr="00BD6459">
        <w:rPr>
          <w:rFonts w:ascii="Times New Roman" w:hAnsi="Times New Roman" w:cs="Times New Roman"/>
          <w:sz w:val="24"/>
          <w:szCs w:val="24"/>
        </w:rPr>
        <w:t>ра</w:t>
      </w:r>
      <w:r w:rsidR="005918BE" w:rsidRPr="00BD6459">
        <w:rPr>
          <w:rFonts w:ascii="Times New Roman" w:hAnsi="Times New Roman" w:cs="Times New Roman"/>
          <w:sz w:val="24"/>
          <w:szCs w:val="24"/>
        </w:rPr>
        <w:t>з</w:t>
      </w:r>
      <w:r w:rsidR="005918BE" w:rsidRPr="00BD6459">
        <w:rPr>
          <w:rFonts w:ascii="Times New Roman" w:hAnsi="Times New Roman" w:cs="Times New Roman"/>
          <w:sz w:val="24"/>
          <w:szCs w:val="24"/>
        </w:rPr>
        <w:t>личные виды литературного  чтения и слушания</w:t>
      </w:r>
      <w:r w:rsidRPr="00BD6459">
        <w:rPr>
          <w:rFonts w:ascii="Times New Roman" w:hAnsi="Times New Roman" w:cs="Times New Roman"/>
          <w:sz w:val="24"/>
          <w:szCs w:val="24"/>
        </w:rPr>
        <w:t>, просмотр  и анализ мультфильмов-сказок,</w:t>
      </w:r>
      <w:r w:rsidR="005918BE" w:rsidRPr="00BD6459">
        <w:rPr>
          <w:rFonts w:ascii="Times New Roman" w:hAnsi="Times New Roman" w:cs="Times New Roman"/>
          <w:sz w:val="24"/>
          <w:szCs w:val="24"/>
        </w:rPr>
        <w:t xml:space="preserve"> озвучивание героев, пантомиму,</w:t>
      </w:r>
      <w:r w:rsidRPr="00BD6459">
        <w:rPr>
          <w:rFonts w:ascii="Times New Roman" w:hAnsi="Times New Roman" w:cs="Times New Roman"/>
          <w:sz w:val="24"/>
          <w:szCs w:val="24"/>
        </w:rPr>
        <w:t xml:space="preserve"> инсценирование,</w:t>
      </w:r>
      <w:r w:rsidR="005918BE" w:rsidRPr="00BD6459">
        <w:rPr>
          <w:rFonts w:ascii="Times New Roman" w:hAnsi="Times New Roman" w:cs="Times New Roman"/>
          <w:sz w:val="24"/>
          <w:szCs w:val="24"/>
        </w:rPr>
        <w:t xml:space="preserve"> театрализацию-</w:t>
      </w:r>
      <w:r w:rsidRPr="00BD6459">
        <w:rPr>
          <w:rFonts w:ascii="Times New Roman" w:hAnsi="Times New Roman" w:cs="Times New Roman"/>
          <w:sz w:val="24"/>
          <w:szCs w:val="24"/>
        </w:rPr>
        <w:t xml:space="preserve"> постановку кукольн</w:t>
      </w:r>
      <w:r w:rsidR="000B2130" w:rsidRPr="00BD6459">
        <w:rPr>
          <w:rFonts w:ascii="Times New Roman" w:hAnsi="Times New Roman" w:cs="Times New Roman"/>
          <w:sz w:val="24"/>
          <w:szCs w:val="24"/>
        </w:rPr>
        <w:t xml:space="preserve">ых и пальчиковых представлений </w:t>
      </w:r>
      <w:r w:rsidR="005918BE" w:rsidRPr="00BD6459">
        <w:rPr>
          <w:rFonts w:ascii="Times New Roman" w:hAnsi="Times New Roman" w:cs="Times New Roman"/>
          <w:sz w:val="24"/>
          <w:szCs w:val="24"/>
        </w:rPr>
        <w:t>, выполнение творческих заданий( составл</w:t>
      </w:r>
      <w:r w:rsidR="005918BE" w:rsidRPr="00BD6459">
        <w:rPr>
          <w:rFonts w:ascii="Times New Roman" w:hAnsi="Times New Roman" w:cs="Times New Roman"/>
          <w:sz w:val="24"/>
          <w:szCs w:val="24"/>
        </w:rPr>
        <w:t>е</w:t>
      </w:r>
      <w:r w:rsidR="005918BE" w:rsidRPr="00BD6459">
        <w:rPr>
          <w:rFonts w:ascii="Times New Roman" w:hAnsi="Times New Roman" w:cs="Times New Roman"/>
          <w:sz w:val="24"/>
          <w:szCs w:val="24"/>
        </w:rPr>
        <w:t>ние сказок, загадок, ребусов, создание книжек-малышек),иллюстрирование с помощью рисования, аппликаций</w:t>
      </w:r>
      <w:r w:rsidR="00273595">
        <w:rPr>
          <w:rFonts w:ascii="Times New Roman" w:hAnsi="Times New Roman" w:cs="Times New Roman"/>
          <w:sz w:val="24"/>
          <w:szCs w:val="24"/>
        </w:rPr>
        <w:t xml:space="preserve">, лепки; </w:t>
      </w:r>
      <w:r w:rsidR="005918BE" w:rsidRPr="00BD6459">
        <w:rPr>
          <w:rFonts w:ascii="Times New Roman" w:hAnsi="Times New Roman" w:cs="Times New Roman"/>
          <w:sz w:val="24"/>
          <w:szCs w:val="24"/>
        </w:rPr>
        <w:t>конкурсы, викторины.</w:t>
      </w:r>
    </w:p>
    <w:p w:rsidR="00BD6459" w:rsidRPr="00BD6459" w:rsidRDefault="00BD6459" w:rsidP="00BD6459">
      <w:pPr>
        <w:pStyle w:val="a3"/>
        <w:rPr>
          <w:rFonts w:ascii="Times New Roman" w:hAnsi="Times New Roman" w:cs="Times New Roman"/>
        </w:rPr>
      </w:pPr>
      <w:r>
        <w:rPr>
          <w:rStyle w:val="30"/>
          <w:rFonts w:ascii="Times New Roman" w:hAnsi="Times New Roman" w:cs="Times New Roman"/>
          <w:color w:val="auto"/>
        </w:rPr>
        <w:t xml:space="preserve">            </w:t>
      </w:r>
      <w:r w:rsidRPr="00BD6459">
        <w:rPr>
          <w:rStyle w:val="30"/>
          <w:rFonts w:ascii="Times New Roman" w:hAnsi="Times New Roman" w:cs="Times New Roman"/>
          <w:color w:val="auto"/>
        </w:rPr>
        <w:t>Методы работы:</w:t>
      </w:r>
      <w:r w:rsidRPr="00BD6459">
        <w:rPr>
          <w:rFonts w:ascii="Times New Roman" w:hAnsi="Times New Roman" w:cs="Times New Roman"/>
        </w:rPr>
        <w:t xml:space="preserve"> словесно-логический, наглядный, практический;</w:t>
      </w:r>
    </w:p>
    <w:p w:rsidR="00BD6459" w:rsidRPr="00BD6459" w:rsidRDefault="00BD6459" w:rsidP="00BD6459">
      <w:pPr>
        <w:pStyle w:val="a3"/>
        <w:rPr>
          <w:rFonts w:ascii="Times New Roman" w:hAnsi="Times New Roman" w:cs="Times New Roman"/>
        </w:rPr>
      </w:pPr>
    </w:p>
    <w:p w:rsidR="00BD6459" w:rsidRPr="00BD6459" w:rsidRDefault="00BD6459" w:rsidP="00BD6459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</w:t>
      </w:r>
      <w:r w:rsidRPr="00BD6459">
        <w:rPr>
          <w:rFonts w:ascii="Times New Roman" w:hAnsi="Times New Roman" w:cs="Times New Roman"/>
        </w:rPr>
        <w:t>частично-поисковый, исследовательский.</w:t>
      </w:r>
    </w:p>
    <w:p w:rsidR="00116F20" w:rsidRPr="000B2130" w:rsidRDefault="00116F20" w:rsidP="00DB6034">
      <w:pPr>
        <w:autoSpaceDE/>
        <w:autoSpaceDN/>
        <w:spacing w:before="100" w:beforeAutospacing="1" w:after="100" w:afterAutospacing="1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116F20" w:rsidRPr="00116F20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 xml:space="preserve">Организация деятельности младших школьников на занятиях основывается на следующих </w:t>
      </w:r>
      <w:r w:rsidRPr="00116F20">
        <w:rPr>
          <w:rFonts w:ascii="Times New Roman" w:hAnsi="Times New Roman" w:cs="Times New Roman"/>
          <w:i/>
          <w:iCs/>
          <w:sz w:val="24"/>
          <w:szCs w:val="24"/>
        </w:rPr>
        <w:t>принципах:</w:t>
      </w:r>
    </w:p>
    <w:p w:rsidR="00116F20" w:rsidRPr="00116F20" w:rsidRDefault="00AE3B1C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Принцип  занимательности, доступности</w:t>
      </w:r>
      <w:r w:rsidR="00BD6459">
        <w:rPr>
          <w:rFonts w:ascii="Times New Roman" w:hAnsi="Times New Roman" w:cs="Times New Roman"/>
          <w:sz w:val="24"/>
          <w:szCs w:val="24"/>
        </w:rPr>
        <w:t xml:space="preserve"> ( подбор сказок с учетом интересов и потребн</w:t>
      </w:r>
      <w:r w:rsidR="00BD6459">
        <w:rPr>
          <w:rFonts w:ascii="Times New Roman" w:hAnsi="Times New Roman" w:cs="Times New Roman"/>
          <w:sz w:val="24"/>
          <w:szCs w:val="24"/>
        </w:rPr>
        <w:t>о</w:t>
      </w:r>
      <w:r w:rsidR="00BD6459">
        <w:rPr>
          <w:rFonts w:ascii="Times New Roman" w:hAnsi="Times New Roman" w:cs="Times New Roman"/>
          <w:sz w:val="24"/>
          <w:szCs w:val="24"/>
        </w:rPr>
        <w:t>стей детей)</w:t>
      </w:r>
    </w:p>
    <w:p w:rsidR="00AE3B1C" w:rsidRDefault="00AE3B1C" w:rsidP="00AE3B1C">
      <w:pPr>
        <w:autoSpaceDE/>
        <w:autoSpaceDN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креативности(активизация </w:t>
      </w:r>
      <w:r w:rsidRPr="00AE3B1C">
        <w:rPr>
          <w:rFonts w:ascii="Times New Roman" w:hAnsi="Times New Roman" w:cs="Times New Roman"/>
          <w:sz w:val="24"/>
          <w:szCs w:val="24"/>
        </w:rPr>
        <w:t xml:space="preserve"> развитие творческой активности детей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E3B1C" w:rsidRDefault="00AE3B1C" w:rsidP="00AE3B1C">
      <w:pPr>
        <w:autoSpaceDE/>
        <w:autoSpaceDN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B1C" w:rsidRDefault="00AE3B1C" w:rsidP="00AE3B1C">
      <w:pPr>
        <w:rPr>
          <w:rFonts w:ascii="Times New Roman" w:hAnsi="Times New Roman" w:cs="Times New Roman"/>
          <w:sz w:val="24"/>
          <w:szCs w:val="24"/>
        </w:rPr>
      </w:pPr>
      <w:r w:rsidRPr="00AE3B1C">
        <w:rPr>
          <w:rFonts w:ascii="Times New Roman" w:hAnsi="Times New Roman" w:cs="Times New Roman"/>
          <w:sz w:val="24"/>
          <w:szCs w:val="24"/>
        </w:rPr>
        <w:t>. Принцип успе</w:t>
      </w:r>
      <w:r>
        <w:rPr>
          <w:rFonts w:ascii="Times New Roman" w:hAnsi="Times New Roman" w:cs="Times New Roman"/>
          <w:sz w:val="24"/>
          <w:szCs w:val="24"/>
        </w:rPr>
        <w:t>шности и социальной значимости. (в</w:t>
      </w:r>
      <w:r w:rsidRPr="00AE3B1C">
        <w:rPr>
          <w:rFonts w:ascii="Times New Roman" w:hAnsi="Times New Roman" w:cs="Times New Roman"/>
          <w:sz w:val="24"/>
          <w:szCs w:val="24"/>
        </w:rPr>
        <w:t>ажно, чтобы достигаемые ребенком результаты были не только личностно значимыми, но и ценными для окружающих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E3B1C">
        <w:rPr>
          <w:rFonts w:ascii="Times New Roman" w:hAnsi="Times New Roman" w:cs="Times New Roman"/>
          <w:sz w:val="24"/>
          <w:szCs w:val="24"/>
        </w:rPr>
        <w:t xml:space="preserve">. </w:t>
      </w:r>
      <w:r w:rsidRPr="00AE3B1C">
        <w:rPr>
          <w:rFonts w:ascii="Times New Roman" w:hAnsi="Times New Roman" w:cs="Times New Roman"/>
          <w:sz w:val="24"/>
          <w:szCs w:val="24"/>
        </w:rPr>
        <w:br/>
      </w:r>
      <w:r w:rsidRPr="00AE3B1C">
        <w:rPr>
          <w:rFonts w:ascii="Times New Roman" w:hAnsi="Times New Roman" w:cs="Times New Roman"/>
          <w:sz w:val="24"/>
          <w:szCs w:val="24"/>
        </w:rPr>
        <w:br/>
        <w:t>Принцип системнос</w:t>
      </w:r>
      <w:r>
        <w:rPr>
          <w:rFonts w:ascii="Times New Roman" w:hAnsi="Times New Roman" w:cs="Times New Roman"/>
          <w:sz w:val="24"/>
          <w:szCs w:val="24"/>
        </w:rPr>
        <w:t>ти ( создание системы</w:t>
      </w:r>
      <w:r w:rsidRPr="00AE3B1C">
        <w:rPr>
          <w:rFonts w:ascii="Times New Roman" w:hAnsi="Times New Roman" w:cs="Times New Roman"/>
          <w:sz w:val="24"/>
          <w:szCs w:val="24"/>
        </w:rPr>
        <w:t xml:space="preserve"> вн</w:t>
      </w:r>
      <w:r>
        <w:rPr>
          <w:rFonts w:ascii="Times New Roman" w:hAnsi="Times New Roman" w:cs="Times New Roman"/>
          <w:sz w:val="24"/>
          <w:szCs w:val="24"/>
        </w:rPr>
        <w:t>еурочной деятельности воспитанников</w:t>
      </w:r>
      <w:r w:rsidRPr="00AE3B1C">
        <w:rPr>
          <w:rFonts w:ascii="Times New Roman" w:hAnsi="Times New Roman" w:cs="Times New Roman"/>
          <w:sz w:val="24"/>
          <w:szCs w:val="24"/>
        </w:rPr>
        <w:t>, в к</w:t>
      </w:r>
      <w:r w:rsidRPr="00AE3B1C">
        <w:rPr>
          <w:rFonts w:ascii="Times New Roman" w:hAnsi="Times New Roman" w:cs="Times New Roman"/>
          <w:sz w:val="24"/>
          <w:szCs w:val="24"/>
        </w:rPr>
        <w:t>о</w:t>
      </w:r>
      <w:r w:rsidRPr="00AE3B1C">
        <w:rPr>
          <w:rFonts w:ascii="Times New Roman" w:hAnsi="Times New Roman" w:cs="Times New Roman"/>
          <w:sz w:val="24"/>
          <w:szCs w:val="24"/>
        </w:rPr>
        <w:t>торой устана</w:t>
      </w:r>
      <w:r>
        <w:rPr>
          <w:rFonts w:ascii="Times New Roman" w:hAnsi="Times New Roman" w:cs="Times New Roman"/>
          <w:sz w:val="24"/>
          <w:szCs w:val="24"/>
        </w:rPr>
        <w:t xml:space="preserve">вливаются взаимосвязи между участниками  программной  деятельности — воспитанниками, воспитателем;  </w:t>
      </w:r>
      <w:r w:rsidRPr="00AE3B1C">
        <w:rPr>
          <w:rFonts w:ascii="Times New Roman" w:hAnsi="Times New Roman" w:cs="Times New Roman"/>
          <w:sz w:val="24"/>
          <w:szCs w:val="24"/>
        </w:rPr>
        <w:t>основными компонентами организуемой деятельности — целевым, содержательно-деятельностным и оценочно-результативным и др.</w:t>
      </w:r>
      <w:r>
        <w:rPr>
          <w:rFonts w:ascii="Times New Roman" w:hAnsi="Times New Roman" w:cs="Times New Roman"/>
          <w:sz w:val="24"/>
          <w:szCs w:val="24"/>
        </w:rPr>
        <w:t xml:space="preserve">)                                          </w:t>
      </w:r>
    </w:p>
    <w:p w:rsidR="00BD6459" w:rsidRDefault="00AE3B1C" w:rsidP="00F73F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Принцип вариативности.(</w:t>
      </w:r>
      <w:r w:rsidRPr="00AE3B1C">
        <w:rPr>
          <w:rFonts w:ascii="Times New Roman" w:hAnsi="Times New Roman" w:cs="Times New Roman"/>
          <w:sz w:val="24"/>
          <w:szCs w:val="24"/>
        </w:rPr>
        <w:t xml:space="preserve"> </w:t>
      </w:r>
      <w:r w:rsidR="00462AC3">
        <w:rPr>
          <w:rFonts w:ascii="Times New Roman" w:hAnsi="Times New Roman" w:cs="Times New Roman"/>
          <w:sz w:val="24"/>
          <w:szCs w:val="24"/>
        </w:rPr>
        <w:t>подбор</w:t>
      </w:r>
      <w:r w:rsidRPr="00AE3B1C">
        <w:rPr>
          <w:rFonts w:ascii="Times New Roman" w:hAnsi="Times New Roman" w:cs="Times New Roman"/>
          <w:sz w:val="24"/>
          <w:szCs w:val="24"/>
        </w:rPr>
        <w:t xml:space="preserve"> видов, форм и</w:t>
      </w:r>
      <w:r w:rsidR="00462AC3">
        <w:rPr>
          <w:rFonts w:ascii="Times New Roman" w:hAnsi="Times New Roman" w:cs="Times New Roman"/>
          <w:sz w:val="24"/>
          <w:szCs w:val="24"/>
        </w:rPr>
        <w:t xml:space="preserve"> способов организации </w:t>
      </w:r>
      <w:r w:rsidRPr="00AE3B1C">
        <w:rPr>
          <w:rFonts w:ascii="Times New Roman" w:hAnsi="Times New Roman" w:cs="Times New Roman"/>
          <w:sz w:val="24"/>
          <w:szCs w:val="24"/>
        </w:rPr>
        <w:t xml:space="preserve"> деятельности, представляющий для детей реальные возможности свободного выбора и добровольного участия в ней, осуществления проб своих сил и способностей в различных видах деятел</w:t>
      </w:r>
      <w:r w:rsidRPr="00AE3B1C">
        <w:rPr>
          <w:rFonts w:ascii="Times New Roman" w:hAnsi="Times New Roman" w:cs="Times New Roman"/>
          <w:sz w:val="24"/>
          <w:szCs w:val="24"/>
        </w:rPr>
        <w:t>ь</w:t>
      </w:r>
      <w:r w:rsidRPr="00AE3B1C">
        <w:rPr>
          <w:rFonts w:ascii="Times New Roman" w:hAnsi="Times New Roman" w:cs="Times New Roman"/>
          <w:sz w:val="24"/>
          <w:szCs w:val="24"/>
        </w:rPr>
        <w:t>ности</w:t>
      </w:r>
      <w:r w:rsidR="00462AC3">
        <w:rPr>
          <w:rFonts w:ascii="Times New Roman" w:hAnsi="Times New Roman" w:cs="Times New Roman"/>
          <w:sz w:val="24"/>
          <w:szCs w:val="24"/>
        </w:rPr>
        <w:t>)</w:t>
      </w:r>
      <w:r w:rsidRPr="00AE3B1C">
        <w:rPr>
          <w:rFonts w:ascii="Times New Roman" w:hAnsi="Times New Roman" w:cs="Times New Roman"/>
          <w:sz w:val="24"/>
          <w:szCs w:val="24"/>
        </w:rPr>
        <w:t xml:space="preserve">. </w:t>
      </w:r>
      <w:r w:rsidRPr="00AE3B1C">
        <w:rPr>
          <w:rFonts w:ascii="Times New Roman" w:hAnsi="Times New Roman" w:cs="Times New Roman"/>
          <w:sz w:val="24"/>
          <w:szCs w:val="24"/>
        </w:rPr>
        <w:br/>
      </w:r>
      <w:r w:rsidRPr="00AE3B1C">
        <w:rPr>
          <w:rFonts w:ascii="Times New Roman" w:hAnsi="Times New Roman" w:cs="Times New Roman"/>
          <w:sz w:val="24"/>
          <w:szCs w:val="24"/>
        </w:rPr>
        <w:br/>
      </w:r>
      <w:r w:rsidR="00BD6459">
        <w:rPr>
          <w:rFonts w:ascii="Times New Roman" w:hAnsi="Times New Roman" w:cs="Times New Roman"/>
          <w:sz w:val="24"/>
          <w:szCs w:val="24"/>
        </w:rPr>
        <w:t>Важным условием реализации программы являются следующие факторы:</w:t>
      </w:r>
    </w:p>
    <w:p w:rsidR="000B2130" w:rsidRPr="00116F20" w:rsidRDefault="000B2130" w:rsidP="00DB6034">
      <w:pPr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Учет возрастных особенностей детей.</w:t>
      </w:r>
    </w:p>
    <w:p w:rsidR="000B2130" w:rsidRPr="00116F20" w:rsidRDefault="000B2130" w:rsidP="00DB6034">
      <w:pPr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Учет психологических особенностей детей, уровня их интеллектуального, нра</w:t>
      </w:r>
      <w:r w:rsidRPr="00116F20">
        <w:rPr>
          <w:rFonts w:ascii="Times New Roman" w:hAnsi="Times New Roman" w:cs="Times New Roman"/>
          <w:sz w:val="24"/>
          <w:szCs w:val="24"/>
        </w:rPr>
        <w:t>в</w:t>
      </w:r>
      <w:r w:rsidRPr="00116F20">
        <w:rPr>
          <w:rFonts w:ascii="Times New Roman" w:hAnsi="Times New Roman" w:cs="Times New Roman"/>
          <w:sz w:val="24"/>
          <w:szCs w:val="24"/>
        </w:rPr>
        <w:t>ственного, духовного развития.</w:t>
      </w:r>
    </w:p>
    <w:p w:rsidR="000B2130" w:rsidRPr="00116F20" w:rsidRDefault="000B2130" w:rsidP="00DB6034">
      <w:pPr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Использование элементов игровых, личностно-ориентированных, интерактивных здоровьесберегающих технологий  как средства повышения уровня учебной мот</w:t>
      </w:r>
      <w:r w:rsidRPr="00116F20">
        <w:rPr>
          <w:rFonts w:ascii="Times New Roman" w:hAnsi="Times New Roman" w:cs="Times New Roman"/>
          <w:sz w:val="24"/>
          <w:szCs w:val="24"/>
        </w:rPr>
        <w:t>и</w:t>
      </w:r>
      <w:r w:rsidRPr="00116F20">
        <w:rPr>
          <w:rFonts w:ascii="Times New Roman" w:hAnsi="Times New Roman" w:cs="Times New Roman"/>
          <w:sz w:val="24"/>
          <w:szCs w:val="24"/>
        </w:rPr>
        <w:t>вации и работоспособности детей.</w:t>
      </w:r>
    </w:p>
    <w:p w:rsidR="000B2130" w:rsidRPr="00116F20" w:rsidRDefault="000B2130" w:rsidP="00DB6034">
      <w:pPr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Уважительный стиль общения и обеспечение эмоционального комфорта воспита</w:t>
      </w:r>
      <w:r w:rsidRPr="00116F20">
        <w:rPr>
          <w:rFonts w:ascii="Times New Roman" w:hAnsi="Times New Roman" w:cs="Times New Roman"/>
          <w:sz w:val="24"/>
          <w:szCs w:val="24"/>
        </w:rPr>
        <w:t>н</w:t>
      </w:r>
      <w:r w:rsidRPr="00116F20">
        <w:rPr>
          <w:rFonts w:ascii="Times New Roman" w:hAnsi="Times New Roman" w:cs="Times New Roman"/>
          <w:sz w:val="24"/>
          <w:szCs w:val="24"/>
        </w:rPr>
        <w:t>ников.</w:t>
      </w:r>
    </w:p>
    <w:p w:rsidR="000B2130" w:rsidRPr="00116F20" w:rsidRDefault="000B2130" w:rsidP="000B2130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B2130">
        <w:rPr>
          <w:rStyle w:val="10"/>
          <w:color w:val="auto"/>
          <w:sz w:val="24"/>
        </w:rPr>
        <w:t>Этапы реализации программы</w:t>
      </w:r>
      <w:r w:rsidRPr="00116F20">
        <w:rPr>
          <w:rFonts w:ascii="Times New Roman" w:hAnsi="Times New Roman" w:cs="Times New Roman"/>
          <w:sz w:val="24"/>
          <w:szCs w:val="24"/>
        </w:rPr>
        <w:t>.</w:t>
      </w:r>
    </w:p>
    <w:p w:rsidR="000B2130" w:rsidRPr="00116F20" w:rsidRDefault="000B2130" w:rsidP="00DB6034">
      <w:pPr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Диагностический. Проводится оценка уровня сформированности нравственных к</w:t>
      </w:r>
      <w:r w:rsidRPr="00116F20">
        <w:rPr>
          <w:rFonts w:ascii="Times New Roman" w:hAnsi="Times New Roman" w:cs="Times New Roman"/>
          <w:sz w:val="24"/>
          <w:szCs w:val="24"/>
        </w:rPr>
        <w:t>а</w:t>
      </w:r>
      <w:r w:rsidRPr="00116F20">
        <w:rPr>
          <w:rFonts w:ascii="Times New Roman" w:hAnsi="Times New Roman" w:cs="Times New Roman"/>
          <w:sz w:val="24"/>
          <w:szCs w:val="24"/>
        </w:rPr>
        <w:t>честв воспитанников.</w:t>
      </w:r>
    </w:p>
    <w:p w:rsidR="000B2130" w:rsidRPr="00116F20" w:rsidRDefault="000B2130" w:rsidP="00DB6034">
      <w:pPr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Практический. Осуществление проведение занятий с детьми.</w:t>
      </w:r>
    </w:p>
    <w:p w:rsidR="000B2130" w:rsidRPr="00116F20" w:rsidRDefault="000B2130" w:rsidP="00DB6034">
      <w:pPr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116F20">
        <w:rPr>
          <w:rFonts w:ascii="Times New Roman" w:hAnsi="Times New Roman" w:cs="Times New Roman"/>
          <w:sz w:val="24"/>
          <w:szCs w:val="24"/>
        </w:rPr>
        <w:t>Итоговый. Осуществляется оценка результатов проделанной работы, отслеживается динамика развития детей в направлении, реализуемом программой.</w:t>
      </w:r>
    </w:p>
    <w:p w:rsidR="000B2130" w:rsidRPr="00116F20" w:rsidRDefault="00462AC3" w:rsidP="00462AC3">
      <w:pPr>
        <w:autoSpaceDE/>
        <w:autoSpaceDN/>
        <w:spacing w:before="100" w:beforeAutospacing="1" w:after="100" w:afterAutospacing="1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B2130" w:rsidRPr="00116F20">
        <w:rPr>
          <w:rFonts w:ascii="Times New Roman" w:hAnsi="Times New Roman" w:cs="Times New Roman"/>
          <w:sz w:val="24"/>
          <w:szCs w:val="24"/>
        </w:rPr>
        <w:t>В ходе реализации программы осуществляется промежуточный  контроль и , в сл</w:t>
      </w:r>
      <w:r w:rsidR="000B2130" w:rsidRPr="00116F20">
        <w:rPr>
          <w:rFonts w:ascii="Times New Roman" w:hAnsi="Times New Roman" w:cs="Times New Roman"/>
          <w:sz w:val="24"/>
          <w:szCs w:val="24"/>
        </w:rPr>
        <w:t>у</w:t>
      </w:r>
      <w:r w:rsidR="000B2130" w:rsidRPr="00116F20">
        <w:rPr>
          <w:rFonts w:ascii="Times New Roman" w:hAnsi="Times New Roman" w:cs="Times New Roman"/>
          <w:sz w:val="24"/>
          <w:szCs w:val="24"/>
        </w:rPr>
        <w:t xml:space="preserve">чае необходимости, корректировка программы.      </w:t>
      </w:r>
    </w:p>
    <w:p w:rsidR="00BF3D21" w:rsidRPr="00BF3D21" w:rsidRDefault="00BF3D21" w:rsidP="00BF3D21">
      <w:pPr>
        <w:pStyle w:val="ab"/>
        <w:autoSpaceDE/>
        <w:autoSpaceDN/>
        <w:spacing w:before="100" w:beforeAutospacing="1" w:after="100" w:afterAutospacing="1" w:line="240" w:lineRule="auto"/>
        <w:ind w:left="928"/>
        <w:rPr>
          <w:rStyle w:val="10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BF3D21" w:rsidRPr="00BF3D21" w:rsidRDefault="00BF3D21" w:rsidP="00BF3D21">
      <w:pPr>
        <w:autoSpaceDE/>
        <w:autoSpaceDN/>
        <w:spacing w:before="100" w:beforeAutospacing="1" w:after="100" w:afterAutospacing="1" w:line="240" w:lineRule="auto"/>
        <w:ind w:left="568"/>
        <w:rPr>
          <w:rStyle w:val="10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6868AD" w:rsidRDefault="00BF3D21" w:rsidP="00BF3D21">
      <w:pPr>
        <w:autoSpaceDE/>
        <w:autoSpaceDN/>
        <w:spacing w:before="100" w:beforeAutospacing="1" w:after="100" w:afterAutospacing="1" w:line="240" w:lineRule="auto"/>
        <w:ind w:left="568"/>
        <w:rPr>
          <w:rStyle w:val="10"/>
          <w:color w:val="auto"/>
          <w:sz w:val="24"/>
        </w:rPr>
      </w:pPr>
      <w:r w:rsidRPr="00BF3D21">
        <w:rPr>
          <w:rStyle w:val="10"/>
          <w:color w:val="auto"/>
          <w:sz w:val="24"/>
        </w:rPr>
        <w:t xml:space="preserve">1.5.Материально-техническое </w:t>
      </w:r>
      <w:r w:rsidR="006868AD">
        <w:rPr>
          <w:rStyle w:val="10"/>
          <w:color w:val="auto"/>
          <w:sz w:val="24"/>
        </w:rPr>
        <w:t xml:space="preserve"> , программно-методическое</w:t>
      </w:r>
      <w:r w:rsidRPr="00BF3D21">
        <w:rPr>
          <w:rStyle w:val="10"/>
          <w:color w:val="auto"/>
          <w:sz w:val="24"/>
        </w:rPr>
        <w:t xml:space="preserve"> обеспечение</w:t>
      </w:r>
      <w:r w:rsidR="006868AD">
        <w:rPr>
          <w:rStyle w:val="10"/>
          <w:color w:val="auto"/>
          <w:sz w:val="24"/>
        </w:rPr>
        <w:t xml:space="preserve"> и использованная литература</w:t>
      </w:r>
    </w:p>
    <w:p w:rsidR="00BF3D21" w:rsidRPr="00BF3D21" w:rsidRDefault="006868AD" w:rsidP="00BF3D21">
      <w:pPr>
        <w:autoSpaceDE/>
        <w:autoSpaceDN/>
        <w:spacing w:before="100" w:beforeAutospacing="1" w:after="100" w:afterAutospacing="1" w:line="240" w:lineRule="auto"/>
        <w:ind w:left="568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color w:val="auto"/>
          <w:sz w:val="24"/>
        </w:rPr>
        <w:t>Материаально-техническоее обеспечение.</w:t>
      </w:r>
      <w:r w:rsidR="00BF3D21" w:rsidRPr="00BF3D21">
        <w:rPr>
          <w:rFonts w:ascii="Times New Roman" w:hAnsi="Times New Roman" w:cs="Times New Roman"/>
          <w:sz w:val="24"/>
          <w:szCs w:val="24"/>
        </w:rPr>
        <w:t>.</w:t>
      </w:r>
    </w:p>
    <w:p w:rsidR="00BF3D21" w:rsidRPr="00DB6034" w:rsidRDefault="00BF3D21" w:rsidP="00DB6034">
      <w:pPr>
        <w:autoSpaceDE/>
        <w:autoSpaceDN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1</w:t>
      </w:r>
      <w:r w:rsidR="006868AD">
        <w:rPr>
          <w:rFonts w:ascii="Times New Roman" w:hAnsi="Times New Roman" w:cs="Times New Roman"/>
          <w:sz w:val="24"/>
          <w:szCs w:val="24"/>
        </w:rPr>
        <w:t xml:space="preserve"> </w:t>
      </w:r>
      <w:r w:rsidRPr="00DB6034">
        <w:rPr>
          <w:rFonts w:ascii="Times New Roman" w:hAnsi="Times New Roman" w:cs="Times New Roman"/>
          <w:sz w:val="24"/>
          <w:szCs w:val="24"/>
        </w:rPr>
        <w:t>Помещение для проведения занятий, столы, стулья.</w:t>
      </w:r>
    </w:p>
    <w:p w:rsidR="00BF3D21" w:rsidRPr="00DB6034" w:rsidRDefault="00BF3D21" w:rsidP="00DB6034">
      <w:pPr>
        <w:autoSpaceDE/>
        <w:autoSpaceDN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2.Программно-методическое обеспечение.</w:t>
      </w:r>
    </w:p>
    <w:p w:rsidR="00BF3D21" w:rsidRPr="00DB6034" w:rsidRDefault="00BF3D21" w:rsidP="00DB6034">
      <w:pPr>
        <w:autoSpaceDE/>
        <w:autoSpaceDN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3.Книги-сборники сказок, иллюстрации, мультфильмы, компьютер, мультимедийные  пр</w:t>
      </w:r>
      <w:r w:rsidRPr="00DB6034">
        <w:rPr>
          <w:rFonts w:ascii="Times New Roman" w:hAnsi="Times New Roman" w:cs="Times New Roman"/>
          <w:sz w:val="24"/>
          <w:szCs w:val="24"/>
        </w:rPr>
        <w:t>е</w:t>
      </w:r>
      <w:r w:rsidRPr="00DB6034">
        <w:rPr>
          <w:rFonts w:ascii="Times New Roman" w:hAnsi="Times New Roman" w:cs="Times New Roman"/>
          <w:sz w:val="24"/>
          <w:szCs w:val="24"/>
        </w:rPr>
        <w:t>зентации, ширма для кукольного театра, куклы ( перчаточные, пальчиковые), маски.</w:t>
      </w:r>
    </w:p>
    <w:p w:rsidR="00116F20" w:rsidRPr="00DB6034" w:rsidRDefault="00BF3D21" w:rsidP="00DB6034">
      <w:pPr>
        <w:pStyle w:val="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6034">
        <w:rPr>
          <w:rFonts w:ascii="Times New Roman" w:hAnsi="Times New Roman" w:cs="Times New Roman"/>
          <w:color w:val="auto"/>
          <w:sz w:val="24"/>
          <w:szCs w:val="24"/>
        </w:rPr>
        <w:t>Программно-м</w:t>
      </w:r>
      <w:r w:rsidR="00116F20" w:rsidRPr="00DB6034">
        <w:rPr>
          <w:rFonts w:ascii="Times New Roman" w:hAnsi="Times New Roman" w:cs="Times New Roman"/>
          <w:color w:val="auto"/>
          <w:sz w:val="24"/>
          <w:szCs w:val="24"/>
        </w:rPr>
        <w:t>етодическое обеспечение программы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1. Комплекс учебных и специальных пособий, методик по организации и проведению з</w:t>
      </w:r>
      <w:r w:rsidRPr="00DB6034">
        <w:rPr>
          <w:rFonts w:ascii="Times New Roman" w:hAnsi="Times New Roman" w:cs="Times New Roman"/>
          <w:sz w:val="24"/>
          <w:szCs w:val="24"/>
        </w:rPr>
        <w:t>а</w:t>
      </w:r>
      <w:r w:rsidRPr="00DB6034">
        <w:rPr>
          <w:rFonts w:ascii="Times New Roman" w:hAnsi="Times New Roman" w:cs="Times New Roman"/>
          <w:sz w:val="24"/>
          <w:szCs w:val="24"/>
        </w:rPr>
        <w:t xml:space="preserve">нятий, использование всего многообразия педагогических форм и методов работы; 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 xml:space="preserve">2. Использование регулярных изданий соответствующей литературы, освещающей эту сферу деятельности с учетом передового отечественного и зарубежного педагогического опыта; 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 xml:space="preserve">3. Использование интернет-ресурсов: </w:t>
      </w:r>
    </w:p>
    <w:p w:rsidR="00116F20" w:rsidRPr="00DB6034" w:rsidRDefault="00116F20" w:rsidP="00DB6034">
      <w:pPr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Сайт «Педразвитие» http://pedrazvitie.ru/</w:t>
      </w:r>
    </w:p>
    <w:p w:rsidR="00116F20" w:rsidRPr="00DB6034" w:rsidRDefault="00116F20" w:rsidP="00DB6034">
      <w:pPr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Детские электронные презентации http://www.viki.rdf.ru</w:t>
      </w:r>
    </w:p>
    <w:p w:rsidR="00116F20" w:rsidRPr="00DB6034" w:rsidRDefault="00116F20" w:rsidP="00DB6034">
      <w:pPr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 xml:space="preserve">Детский портал “Солнышко” </w:t>
      </w:r>
      <w:hyperlink r:id="rId9" w:history="1">
        <w:r w:rsidRPr="00DB603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http://www.solnet.ee/</w:t>
        </w:r>
      </w:hyperlink>
    </w:p>
    <w:p w:rsidR="00116F20" w:rsidRPr="00DB6034" w:rsidRDefault="00116F20" w:rsidP="00DB6034">
      <w:pPr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Сайт “Фактор роста” http://www.farosta.ru/</w:t>
      </w:r>
    </w:p>
    <w:p w:rsidR="00116F20" w:rsidRPr="00DB6034" w:rsidRDefault="00116F20" w:rsidP="00DB6034">
      <w:pPr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 xml:space="preserve">Сайт “Учительской газеты” </w:t>
      </w:r>
      <w:hyperlink r:id="rId10" w:history="1">
        <w:r w:rsidRPr="00DB603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http://www.ug.ru/</w:t>
        </w:r>
      </w:hyperlink>
    </w:p>
    <w:p w:rsidR="00116F20" w:rsidRPr="00DB6034" w:rsidRDefault="00116F20" w:rsidP="00DB6034">
      <w:pPr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 xml:space="preserve">Сайт ИД “Первое сентября” </w:t>
      </w:r>
      <w:hyperlink r:id="rId11" w:history="1">
        <w:r w:rsidRPr="00DB603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https://my.1september.ru/</w:t>
        </w:r>
      </w:hyperlink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4. Использование ресурсов видеотеки: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1) «Бабушкины сказки».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2) «Сказки для малышей»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3) «Лесные сказки»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lastRenderedPageBreak/>
        <w:t>4) «Теремок» – сборник мультфильмов</w:t>
      </w:r>
    </w:p>
    <w:p w:rsidR="00116F20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5) «Русские народные сказки»</w:t>
      </w:r>
    </w:p>
    <w:p w:rsidR="00AE3B1C" w:rsidRPr="006868AD" w:rsidRDefault="00AE3B1C" w:rsidP="006868AD">
      <w:pPr>
        <w:pStyle w:val="1"/>
        <w:rPr>
          <w:color w:val="auto"/>
          <w:sz w:val="24"/>
        </w:rPr>
      </w:pPr>
      <w:r w:rsidRPr="006868AD">
        <w:rPr>
          <w:color w:val="auto"/>
          <w:sz w:val="24"/>
        </w:rPr>
        <w:t>Литература</w:t>
      </w:r>
    </w:p>
    <w:p w:rsidR="00AE3B1C" w:rsidRDefault="00273595" w:rsidP="00AE3B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3B1C" w:rsidRPr="00AE3B1C">
        <w:rPr>
          <w:rFonts w:ascii="Times New Roman" w:hAnsi="Times New Roman" w:cs="Times New Roman"/>
          <w:sz w:val="24"/>
          <w:szCs w:val="24"/>
        </w:rPr>
        <w:t xml:space="preserve"> Абилхаева А. Д.</w:t>
      </w:r>
      <w:r w:rsidRPr="00273595">
        <w:rPr>
          <w:rFonts w:ascii="Times New Roman" w:hAnsi="Times New Roman" w:cs="Times New Roman"/>
          <w:sz w:val="24"/>
          <w:szCs w:val="24"/>
        </w:rPr>
        <w:t xml:space="preserve"> </w:t>
      </w:r>
      <w:r w:rsidRPr="00AE3B1C">
        <w:rPr>
          <w:rFonts w:ascii="Times New Roman" w:hAnsi="Times New Roman" w:cs="Times New Roman"/>
          <w:sz w:val="24"/>
          <w:szCs w:val="24"/>
        </w:rPr>
        <w:t xml:space="preserve">Сарсембенова Г. Д., </w:t>
      </w:r>
      <w:r w:rsidR="00AE3B1C" w:rsidRPr="00AE3B1C">
        <w:rPr>
          <w:rFonts w:ascii="Times New Roman" w:hAnsi="Times New Roman" w:cs="Times New Roman"/>
          <w:sz w:val="24"/>
          <w:szCs w:val="24"/>
        </w:rPr>
        <w:t xml:space="preserve"> Особенности организации внеурочной работы в начальной школе // Молодой ученый. — 2016. — №21. — С. 916-919.</w:t>
      </w:r>
    </w:p>
    <w:p w:rsidR="006868AD" w:rsidRPr="006868AD" w:rsidRDefault="006868AD" w:rsidP="006868AD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868AD">
        <w:rPr>
          <w:rFonts w:ascii="Times New Roman" w:hAnsi="Times New Roman" w:cs="Times New Roman"/>
          <w:sz w:val="24"/>
          <w:szCs w:val="24"/>
        </w:rPr>
        <w:t>Белоусенко А.В. Волшебный мир сказок. – Волгоград: учитель, 2009</w:t>
      </w:r>
    </w:p>
    <w:p w:rsidR="006868AD" w:rsidRPr="006868AD" w:rsidRDefault="006868AD" w:rsidP="006868AD">
      <w:pPr>
        <w:pStyle w:val="a5"/>
        <w:rPr>
          <w:rFonts w:ascii="Times New Roman" w:eastAsia="Times New Roman" w:hAnsi="Times New Roman" w:cs="Times New Roman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3.. </w:t>
      </w:r>
      <w:r w:rsidRPr="006868AD">
        <w:rPr>
          <w:rFonts w:ascii="Times New Roman" w:eastAsia="Times New Roman" w:hAnsi="Times New Roman" w:cs="Times New Roman"/>
          <w:kern w:val="0"/>
          <w:lang w:eastAsia="ru-RU" w:bidi="ar-SA"/>
        </w:rPr>
        <w:t>Внеурочная деятельность школьников. Методический конструктор: пособие для учителя /Д.В. Григорьев, П.В. Степанов.– М.: Просвещение, 2011</w:t>
      </w:r>
    </w:p>
    <w:p w:rsidR="0083677C" w:rsidRPr="0083677C" w:rsidRDefault="006868AD" w:rsidP="0083677C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677C" w:rsidRPr="0083677C">
        <w:rPr>
          <w:rFonts w:ascii="Times New Roman" w:hAnsi="Times New Roman" w:cs="Times New Roman"/>
          <w:sz w:val="27"/>
          <w:szCs w:val="27"/>
        </w:rPr>
        <w:t>. Незнайка, Хоттабыч, Карлсон и все-все-все. Сборник викторин, кроссвордов и чайнвордов для детей.\ Сост И.Г.Сухин-М:Новая школа, 1994.</w:t>
      </w:r>
    </w:p>
    <w:p w:rsidR="00273595" w:rsidRPr="00273595" w:rsidRDefault="006868AD" w:rsidP="00273595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3677C">
        <w:rPr>
          <w:rFonts w:ascii="Times New Roman" w:hAnsi="Times New Roman" w:cs="Times New Roman"/>
          <w:sz w:val="24"/>
          <w:szCs w:val="24"/>
        </w:rPr>
        <w:t>.</w:t>
      </w:r>
      <w:r w:rsidR="00273595">
        <w:rPr>
          <w:rFonts w:ascii="Times New Roman" w:hAnsi="Times New Roman" w:cs="Times New Roman"/>
          <w:sz w:val="24"/>
          <w:szCs w:val="24"/>
        </w:rPr>
        <w:t xml:space="preserve"> </w:t>
      </w:r>
      <w:r w:rsidR="00273595" w:rsidRPr="00273595">
        <w:rPr>
          <w:rFonts w:ascii="Times New Roman" w:hAnsi="Times New Roman" w:cs="Times New Roman"/>
          <w:sz w:val="24"/>
          <w:szCs w:val="24"/>
        </w:rPr>
        <w:t>Русский детский фольклор</w:t>
      </w:r>
      <w:r w:rsidR="00273595">
        <w:rPr>
          <w:rFonts w:ascii="Times New Roman" w:hAnsi="Times New Roman" w:cs="Times New Roman"/>
          <w:sz w:val="24"/>
          <w:szCs w:val="24"/>
        </w:rPr>
        <w:t xml:space="preserve"> </w:t>
      </w:r>
      <w:r w:rsidR="00273595" w:rsidRPr="00273595">
        <w:rPr>
          <w:rFonts w:ascii="Times New Roman" w:hAnsi="Times New Roman" w:cs="Times New Roman"/>
          <w:sz w:val="24"/>
          <w:szCs w:val="24"/>
        </w:rPr>
        <w:t>/М.Н.Мельников.- М:Просвещение, 1987.</w:t>
      </w:r>
    </w:p>
    <w:p w:rsidR="00273595" w:rsidRPr="00273595" w:rsidRDefault="006868AD" w:rsidP="00273595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3677C">
        <w:rPr>
          <w:rFonts w:ascii="Times New Roman" w:hAnsi="Times New Roman" w:cs="Times New Roman"/>
          <w:sz w:val="24"/>
          <w:szCs w:val="24"/>
        </w:rPr>
        <w:t xml:space="preserve">. </w:t>
      </w:r>
      <w:r w:rsidR="00273595" w:rsidRPr="00273595">
        <w:rPr>
          <w:rFonts w:ascii="Times New Roman" w:hAnsi="Times New Roman" w:cs="Times New Roman"/>
          <w:sz w:val="24"/>
          <w:szCs w:val="24"/>
        </w:rPr>
        <w:t>Русские народные сказки/ Сост. В.П.Аникин. -М: Просвещение, 1992.</w:t>
      </w:r>
    </w:p>
    <w:p w:rsidR="00273595" w:rsidRPr="00273595" w:rsidRDefault="006868AD" w:rsidP="00273595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73595">
        <w:rPr>
          <w:rFonts w:ascii="Times New Roman" w:hAnsi="Times New Roman" w:cs="Times New Roman"/>
          <w:sz w:val="24"/>
          <w:szCs w:val="24"/>
        </w:rPr>
        <w:t>.</w:t>
      </w:r>
      <w:r w:rsidR="00273595" w:rsidRPr="00273595">
        <w:rPr>
          <w:rFonts w:ascii="Times New Roman" w:hAnsi="Times New Roman" w:cs="Times New Roman"/>
          <w:sz w:val="24"/>
          <w:szCs w:val="24"/>
        </w:rPr>
        <w:t xml:space="preserve"> Сказки. Песни. Загадки. Стихотворения\ С.Маршак.-М:Детская литература, 1984.</w:t>
      </w:r>
    </w:p>
    <w:p w:rsidR="006868AD" w:rsidRPr="006868AD" w:rsidRDefault="006868AD" w:rsidP="006868AD">
      <w:pPr>
        <w:pStyle w:val="a5"/>
        <w:rPr>
          <w:rFonts w:ascii="Times New Roman" w:eastAsia="Times New Roman" w:hAnsi="Times New Roman" w:cs="Times New Roman"/>
          <w:kern w:val="0"/>
          <w:lang w:eastAsia="ru-RU" w:bidi="ar-SA"/>
        </w:rPr>
      </w:pPr>
      <w:r>
        <w:rPr>
          <w:rFonts w:ascii="Times New Roman" w:hAnsi="Times New Roman" w:cs="Times New Roman"/>
        </w:rPr>
        <w:t>8</w:t>
      </w:r>
      <w:r w:rsidR="0083677C">
        <w:rPr>
          <w:rFonts w:ascii="Times New Roman" w:hAnsi="Times New Roman" w:cs="Times New Roman"/>
        </w:rPr>
        <w:t>.</w:t>
      </w:r>
      <w:r w:rsidR="00273595">
        <w:rPr>
          <w:rFonts w:ascii="Times New Roman" w:hAnsi="Times New Roman" w:cs="Times New Roman"/>
        </w:rPr>
        <w:t xml:space="preserve">. Русские народные сказки, </w:t>
      </w:r>
      <w:r w:rsidR="00273595" w:rsidRPr="00273595">
        <w:rPr>
          <w:rFonts w:ascii="Times New Roman" w:hAnsi="Times New Roman" w:cs="Times New Roman"/>
        </w:rPr>
        <w:t>Ростов – на – Дону, - изд-во «Феникс», 1995</w:t>
      </w:r>
      <w:r w:rsidRPr="006868AD">
        <w:rPr>
          <w:rFonts w:ascii="Times New Roman" w:hAnsi="Times New Roman" w:cs="Times New Roman"/>
        </w:rPr>
        <w:t xml:space="preserve"> </w:t>
      </w:r>
      <w:r w:rsidRPr="006868AD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Григорьев Д.В. </w:t>
      </w:r>
    </w:p>
    <w:p w:rsidR="006868AD" w:rsidRPr="006868AD" w:rsidRDefault="006868AD" w:rsidP="006868AD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6868AD">
        <w:rPr>
          <w:rFonts w:ascii="Times New Roman" w:hAnsi="Times New Roman" w:cs="Times New Roman"/>
          <w:sz w:val="24"/>
          <w:szCs w:val="24"/>
        </w:rPr>
        <w:t>Тумина Л.Е. Кружок «Сочини сказку». - Москва, Перспектива. 1995</w:t>
      </w:r>
    </w:p>
    <w:p w:rsidR="006868AD" w:rsidRPr="006868AD" w:rsidRDefault="006868AD" w:rsidP="006868AD">
      <w:pPr>
        <w:autoSpaceDE/>
        <w:autoSpaceDN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F20" w:rsidRPr="00DB6034" w:rsidRDefault="00BF3D21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1.6.</w:t>
      </w:r>
      <w:r w:rsidR="00116F20" w:rsidRPr="00DB6034">
        <w:rPr>
          <w:rFonts w:ascii="Times New Roman" w:hAnsi="Times New Roman" w:cs="Times New Roman"/>
          <w:b/>
          <w:bCs/>
          <w:sz w:val="24"/>
          <w:szCs w:val="24"/>
        </w:rPr>
        <w:t xml:space="preserve">Ожидаемые  результаты </w:t>
      </w:r>
    </w:p>
    <w:p w:rsidR="00116F20" w:rsidRPr="00DB6034" w:rsidRDefault="00BF3D21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 xml:space="preserve">    </w:t>
      </w:r>
      <w:r w:rsidR="00116F20" w:rsidRPr="00DB6034">
        <w:rPr>
          <w:rFonts w:ascii="Times New Roman" w:hAnsi="Times New Roman" w:cs="Times New Roman"/>
          <w:sz w:val="24"/>
          <w:szCs w:val="24"/>
        </w:rPr>
        <w:t xml:space="preserve">К концу обучения воспитанники должны знать: 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популярные русские  народные и авторские  сказки;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виды сказок (бытовые, волшебные, сказки о животных)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основы инсценирования, создания постановок кукольного, пальчикового театра.</w:t>
      </w:r>
    </w:p>
    <w:p w:rsidR="00116F20" w:rsidRPr="00DB6034" w:rsidRDefault="00116F20" w:rsidP="00DB6034">
      <w:pPr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Должны иметь представление о нравственных ценностях: милосердии, сострадании, пра</w:t>
      </w:r>
      <w:r w:rsidRPr="00DB6034">
        <w:rPr>
          <w:rFonts w:ascii="Times New Roman" w:hAnsi="Times New Roman" w:cs="Times New Roman"/>
          <w:sz w:val="24"/>
          <w:szCs w:val="24"/>
        </w:rPr>
        <w:t>в</w:t>
      </w:r>
      <w:r w:rsidRPr="00DB6034">
        <w:rPr>
          <w:rFonts w:ascii="Times New Roman" w:hAnsi="Times New Roman" w:cs="Times New Roman"/>
          <w:sz w:val="24"/>
          <w:szCs w:val="24"/>
        </w:rPr>
        <w:t>долюбии, стремлении к добру и неприятии зла.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К концу обучения учащиеся должны уметь: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слушать, осознанно читать и отвечать на вопросы;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иллюстрировать услышанное или прочитанное;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lastRenderedPageBreak/>
        <w:t>- пересказывать сказку кратко, выборочно или подробно;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передавать эмоции и свое отношение к поступкам героев при инсценировке сказки;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определять главную мысль сказки и поучительную ценность;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работать в паре, в группе, уметь договариваться, учитывать мнение других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- делать выбор в жизненных ситуациях с позиций нравственно – этических норм</w:t>
      </w:r>
    </w:p>
    <w:p w:rsidR="00116F20" w:rsidRPr="00DB6034" w:rsidRDefault="00BF3D21" w:rsidP="00DB6034">
      <w:pPr>
        <w:pStyle w:val="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6034">
        <w:rPr>
          <w:rFonts w:ascii="Times New Roman" w:hAnsi="Times New Roman" w:cs="Times New Roman"/>
          <w:color w:val="auto"/>
          <w:sz w:val="24"/>
          <w:szCs w:val="24"/>
        </w:rPr>
        <w:t>1.7.</w:t>
      </w:r>
      <w:r w:rsidR="00116F20" w:rsidRPr="00DB6034">
        <w:rPr>
          <w:rFonts w:ascii="Times New Roman" w:hAnsi="Times New Roman" w:cs="Times New Roman"/>
          <w:color w:val="auto"/>
          <w:sz w:val="24"/>
          <w:szCs w:val="24"/>
        </w:rPr>
        <w:t>Механизмы оценки результатов.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Наблюдение за поведением и взаимодействием детей в группе  и вне группы.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Параметрический  метод сравнения  ( на начальном, промежуточном и завершающем эт</w:t>
      </w:r>
      <w:r w:rsidRPr="00DB6034">
        <w:rPr>
          <w:rFonts w:ascii="Times New Roman" w:hAnsi="Times New Roman" w:cs="Times New Roman"/>
          <w:sz w:val="24"/>
          <w:szCs w:val="24"/>
        </w:rPr>
        <w:t>а</w:t>
      </w:r>
      <w:r w:rsidRPr="00DB6034">
        <w:rPr>
          <w:rFonts w:ascii="Times New Roman" w:hAnsi="Times New Roman" w:cs="Times New Roman"/>
          <w:sz w:val="24"/>
          <w:szCs w:val="24"/>
        </w:rPr>
        <w:t>пах реализации программы)</w:t>
      </w:r>
    </w:p>
    <w:p w:rsidR="00116F20" w:rsidRPr="00DB6034" w:rsidRDefault="00116F20" w:rsidP="00DB6034">
      <w:pPr>
        <w:autoSpaceDE/>
        <w:autoSpaceDN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B6034">
        <w:rPr>
          <w:rFonts w:ascii="Times New Roman" w:hAnsi="Times New Roman" w:cs="Times New Roman"/>
          <w:sz w:val="24"/>
          <w:szCs w:val="24"/>
        </w:rPr>
        <w:t>Оценка степени усвоения участниками программы в форме анкетирования, бесед, опр</w:t>
      </w:r>
      <w:r w:rsidRPr="00DB6034">
        <w:rPr>
          <w:rFonts w:ascii="Times New Roman" w:hAnsi="Times New Roman" w:cs="Times New Roman"/>
          <w:sz w:val="24"/>
          <w:szCs w:val="24"/>
        </w:rPr>
        <w:t>о</w:t>
      </w:r>
      <w:r w:rsidRPr="00DB6034">
        <w:rPr>
          <w:rFonts w:ascii="Times New Roman" w:hAnsi="Times New Roman" w:cs="Times New Roman"/>
          <w:sz w:val="24"/>
          <w:szCs w:val="24"/>
        </w:rPr>
        <w:t>сов, творческих конкурсов.</w:t>
      </w:r>
    </w:p>
    <w:p w:rsidR="00116F20" w:rsidRPr="00116F20" w:rsidRDefault="00116F20" w:rsidP="00116F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16F20" w:rsidRPr="00116F20" w:rsidRDefault="00116F20" w:rsidP="00116F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6F20" w:rsidRPr="00BF3D21" w:rsidRDefault="00BF3D21" w:rsidP="00BF3D21">
      <w:pPr>
        <w:pStyle w:val="1"/>
        <w:jc w:val="center"/>
        <w:rPr>
          <w:color w:val="auto"/>
          <w:sz w:val="24"/>
        </w:rPr>
      </w:pPr>
      <w:r w:rsidRPr="00BF3D21">
        <w:rPr>
          <w:color w:val="auto"/>
          <w:sz w:val="24"/>
        </w:rPr>
        <w:t>2.</w:t>
      </w:r>
      <w:r w:rsidR="00116F20" w:rsidRPr="00BF3D21">
        <w:rPr>
          <w:color w:val="auto"/>
          <w:sz w:val="24"/>
        </w:rPr>
        <w:t>Тематический план работы.</w:t>
      </w:r>
    </w:p>
    <w:p w:rsidR="00116F20" w:rsidRPr="00BF3D21" w:rsidRDefault="00116F20" w:rsidP="00BF3D21">
      <w:pPr>
        <w:pStyle w:val="1"/>
        <w:jc w:val="center"/>
        <w:rPr>
          <w:color w:val="auto"/>
          <w:sz w:val="24"/>
        </w:rPr>
      </w:pPr>
    </w:p>
    <w:p w:rsidR="00116F20" w:rsidRPr="00BF3D21" w:rsidRDefault="00116F20" w:rsidP="00BF3D21">
      <w:pPr>
        <w:pStyle w:val="1"/>
        <w:jc w:val="center"/>
        <w:rPr>
          <w:color w:val="auto"/>
          <w:sz w:val="24"/>
        </w:rPr>
      </w:pPr>
    </w:p>
    <w:p w:rsidR="00116F20" w:rsidRPr="00116F20" w:rsidRDefault="00116F20" w:rsidP="00116F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3"/>
        <w:gridCol w:w="1604"/>
        <w:gridCol w:w="2590"/>
        <w:gridCol w:w="1752"/>
        <w:gridCol w:w="684"/>
        <w:gridCol w:w="2478"/>
      </w:tblGrid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47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1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занятия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7" w:type="dxa"/>
          </w:tcPr>
          <w:p w:rsidR="006868AD" w:rsidRDefault="006868AD" w:rsidP="00A66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«Волшебная страна 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зок».</w:t>
            </w:r>
          </w:p>
        </w:tc>
        <w:tc>
          <w:tcPr>
            <w:tcW w:w="1110" w:type="dxa"/>
          </w:tcPr>
          <w:p w:rsidR="00F3567A" w:rsidRDefault="00F3567A" w:rsidP="00DB60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1.Выявление уровня знаний о сказках.</w:t>
            </w:r>
          </w:p>
          <w:p w:rsidR="006868AD" w:rsidRDefault="00BC73D8" w:rsidP="00DB60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2.Повышение</w:t>
            </w:r>
            <w:r w:rsidR="00F3567A">
              <w:rPr>
                <w:sz w:val="24"/>
                <w:szCs w:val="24"/>
              </w:rPr>
              <w:t xml:space="preserve"> мотив</w:t>
            </w:r>
            <w:r w:rsidR="00F3567A">
              <w:rPr>
                <w:sz w:val="24"/>
                <w:szCs w:val="24"/>
              </w:rPr>
              <w:t>а</w:t>
            </w:r>
            <w:r w:rsidR="00F3567A">
              <w:rPr>
                <w:sz w:val="24"/>
                <w:szCs w:val="24"/>
              </w:rPr>
              <w:t xml:space="preserve">ции к чтению сказок </w:t>
            </w:r>
          </w:p>
        </w:tc>
        <w:tc>
          <w:tcPr>
            <w:tcW w:w="2405" w:type="dxa"/>
          </w:tcPr>
          <w:p w:rsidR="006868AD" w:rsidRDefault="006868AD" w:rsidP="00DB6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Вводное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вивающее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нятие в форме игр для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 общения и формиров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коллект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песни из мультфильмов-сказок, игры, сюже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картинки,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конкурса,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кета.</w:t>
            </w:r>
            <w:r w:rsidRPr="00500DF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«Репка»</w:t>
            </w:r>
          </w:p>
        </w:tc>
        <w:tc>
          <w:tcPr>
            <w:tcW w:w="1110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чтения и анализа сказки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понятий </w:t>
            </w:r>
            <w:r w:rsidR="00184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общее дело</w:t>
            </w:r>
            <w:r w:rsidR="001842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842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мопомощь</w:t>
            </w:r>
            <w:r w:rsidR="001842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Развивающее занятие в форме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лизованной игры.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Сказка, иллюстрации, куклы(перчаточные), ширма, пословицы.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47" w:type="dxa"/>
          </w:tcPr>
          <w:p w:rsidR="006868AD" w:rsidRDefault="006868AD" w:rsidP="00F73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F7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«Кот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тух»</w:t>
            </w:r>
          </w:p>
        </w:tc>
        <w:tc>
          <w:tcPr>
            <w:tcW w:w="1110" w:type="dxa"/>
          </w:tcPr>
          <w:p w:rsidR="006868AD" w:rsidRDefault="001842BC" w:rsidP="002D5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осознанного чтения и выделения нравственных качеств героев (дружба,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мопомощь)</w:t>
            </w:r>
          </w:p>
        </w:tc>
        <w:tc>
          <w:tcPr>
            <w:tcW w:w="2405" w:type="dxa"/>
          </w:tcPr>
          <w:p w:rsidR="006868AD" w:rsidRDefault="006868AD" w:rsidP="002D5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беседы, чтения и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 сказки, игры, инсц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Игрушки, иллюстр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компьютер, мультфильм, пальч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ковые куклы.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«Лисичка-сестричка и Серый волк»</w:t>
            </w:r>
          </w:p>
        </w:tc>
        <w:tc>
          <w:tcPr>
            <w:tcW w:w="1110" w:type="dxa"/>
          </w:tcPr>
          <w:p w:rsidR="006868AD" w:rsidRDefault="001842BC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различать хорошие и плохие поступки в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чтения и анализа сказки.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чтения и анализа сказки, инсц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сказки,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страции, загадки,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словицы, маски.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«Сестрица Аленушка и братец Ив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нушка»</w:t>
            </w:r>
          </w:p>
        </w:tc>
        <w:tc>
          <w:tcPr>
            <w:tcW w:w="1110" w:type="dxa"/>
          </w:tcPr>
          <w:p w:rsidR="006868AD" w:rsidRDefault="004B4472" w:rsidP="004B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делять в процессе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анализировать качества героев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чтения и анализа сказки,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кольного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иллюстрации, пословицы, куклы, мультфильм по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рыбаке и рыбке»</w:t>
            </w:r>
          </w:p>
        </w:tc>
        <w:tc>
          <w:tcPr>
            <w:tcW w:w="1110" w:type="dxa"/>
          </w:tcPr>
          <w:p w:rsidR="006868AD" w:rsidRDefault="004B4472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лизировать поступки героев, делать выводы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смотра 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суждения мультфильма, сюжетной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ры, инсцен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</w:t>
            </w:r>
            <w:r w:rsidR="00C52826">
              <w:rPr>
                <w:rFonts w:ascii="Times New Roman" w:hAnsi="Times New Roman" w:cs="Times New Roman"/>
                <w:sz w:val="24"/>
                <w:szCs w:val="24"/>
              </w:rPr>
              <w:t>разре</w:t>
            </w:r>
            <w:r w:rsidR="00C5282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52826">
              <w:rPr>
                <w:rFonts w:ascii="Times New Roman" w:hAnsi="Times New Roman" w:cs="Times New Roman"/>
                <w:sz w:val="24"/>
                <w:szCs w:val="24"/>
              </w:rPr>
              <w:t>ная иллюстр</w:t>
            </w:r>
            <w:r w:rsidR="00C528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2826">
              <w:rPr>
                <w:rFonts w:ascii="Times New Roman" w:hAnsi="Times New Roman" w:cs="Times New Roman"/>
                <w:sz w:val="24"/>
                <w:szCs w:val="24"/>
              </w:rPr>
              <w:t>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мультфильм, презентация, карти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 текст сказки,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словицы.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7" w:type="dxa"/>
          </w:tcPr>
          <w:p w:rsidR="006868AD" w:rsidRDefault="00F73F40" w:rsidP="00F73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«Иван-царевич и Серый волк»</w:t>
            </w:r>
          </w:p>
        </w:tc>
        <w:tc>
          <w:tcPr>
            <w:tcW w:w="1110" w:type="dxa"/>
          </w:tcPr>
          <w:p w:rsidR="006868AD" w:rsidRDefault="004B4472" w:rsidP="004B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42A4">
              <w:rPr>
                <w:rFonts w:ascii="Times New Roman" w:hAnsi="Times New Roman" w:cs="Times New Roman"/>
                <w:sz w:val="24"/>
                <w:szCs w:val="24"/>
              </w:rPr>
              <w:t>знакомление со ска</w:t>
            </w:r>
            <w:r w:rsidR="004442A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442A4">
              <w:rPr>
                <w:rFonts w:ascii="Times New Roman" w:hAnsi="Times New Roman" w:cs="Times New Roman"/>
                <w:sz w:val="24"/>
                <w:szCs w:val="24"/>
              </w:rPr>
              <w:t>кой,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бучение умению делать выводы,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суждая  поступки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роев, быть осторо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и осмотрител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беседы, чтения и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 текста, кукольного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компьютер, мультфильм  (отр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вок), куклы.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7" w:type="dxa"/>
          </w:tcPr>
          <w:p w:rsidR="006868AD" w:rsidRDefault="00F73F40" w:rsidP="00F73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«Маша и медведь».</w:t>
            </w:r>
          </w:p>
        </w:tc>
        <w:tc>
          <w:tcPr>
            <w:tcW w:w="1110" w:type="dxa"/>
          </w:tcPr>
          <w:p w:rsidR="006868AD" w:rsidRDefault="004B4472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 формирование умений находить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 из трудной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игры для развития общения и формирования умений 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 выход из сложных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муль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фильм, игры, сюже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картинки,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вицы, куклы,  ширма.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47" w:type="dxa"/>
          </w:tcPr>
          <w:p w:rsidR="006868AD" w:rsidRDefault="00F73F40" w:rsidP="00F73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«Гуси-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лебеди»</w:t>
            </w:r>
          </w:p>
        </w:tc>
        <w:tc>
          <w:tcPr>
            <w:tcW w:w="1110" w:type="dxa"/>
          </w:tcPr>
          <w:p w:rsidR="006868AD" w:rsidRDefault="004442A4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 выводы,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зируя поступки героев.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 в форме беседы,  театрализ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ванной игры.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Мультфильм,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вицы, иллюстрации, куклы для пальчик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театра.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«Каша из топора»</w:t>
            </w:r>
          </w:p>
        </w:tc>
        <w:tc>
          <w:tcPr>
            <w:tcW w:w="1110" w:type="dxa"/>
          </w:tcPr>
          <w:p w:rsidR="006868AD" w:rsidRDefault="004442A4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кой, развитие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ставлений о жадности и гостеприимстве.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чтения и анализа сказки, игры, инсцениров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Игрушки, иллюстр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загадки, пальч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ковый театр.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«Два Мор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за».</w:t>
            </w:r>
          </w:p>
        </w:tc>
        <w:tc>
          <w:tcPr>
            <w:tcW w:w="1110" w:type="dxa"/>
          </w:tcPr>
          <w:p w:rsidR="006868AD" w:rsidRDefault="004442A4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 с текстом,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зировать поступки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роев.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чтения и анализа сказки, 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ды, кукольн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сказки,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страции, загадки,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словицы, куклы.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47" w:type="dxa"/>
          </w:tcPr>
          <w:p w:rsidR="006868AD" w:rsidRDefault="00F73F40" w:rsidP="001B2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«Морозко»</w:t>
            </w:r>
          </w:p>
        </w:tc>
        <w:tc>
          <w:tcPr>
            <w:tcW w:w="1110" w:type="dxa"/>
          </w:tcPr>
          <w:p w:rsidR="006868AD" w:rsidRDefault="004442A4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кой, формирование представлений о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долюбии и лени  в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анализа поступков героев сказки.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чтения и анализа сказки,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работы с пословицами, инсцениров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иллюстрации, мультфильм,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вицы.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«Двен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дцать мес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цев»,</w:t>
            </w:r>
          </w:p>
        </w:tc>
        <w:tc>
          <w:tcPr>
            <w:tcW w:w="1110" w:type="dxa"/>
          </w:tcPr>
          <w:p w:rsidR="006868AD" w:rsidRDefault="004442A4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суждать, обобщать, делать выводы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цессе чтения сказки.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чтения и анализа сказки, игры, инсцениров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муль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фильм, презентация, картинки, текст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 пословицы.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«Зимовье зверей».</w:t>
            </w:r>
          </w:p>
        </w:tc>
        <w:tc>
          <w:tcPr>
            <w:tcW w:w="1110" w:type="dxa"/>
          </w:tcPr>
          <w:p w:rsidR="006868AD" w:rsidRDefault="00A77E3B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знаний о сказках о животных, </w:t>
            </w:r>
            <w:r w:rsidR="00477ED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умений сравнивать их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с поступками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дей.(дружба, взаим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пощь)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 чтения и анализа сказки, 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ды, кукольн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компьютер, куклы, мультфильм, загадки., пословицы.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«Заюшкина избушка»</w:t>
            </w:r>
          </w:p>
        </w:tc>
        <w:tc>
          <w:tcPr>
            <w:tcW w:w="1110" w:type="dxa"/>
          </w:tcPr>
          <w:p w:rsidR="006868AD" w:rsidRDefault="00A77E3B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различать хорошие и плохие качества гер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 (гостеприи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ство,коварство) в ходе чтения и анализа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 чтения и анализа сказки, 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ды, кукольн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компьютер, куклы, пословицы, мультфильм,загадки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«Летучий корабль»</w:t>
            </w:r>
          </w:p>
        </w:tc>
        <w:tc>
          <w:tcPr>
            <w:tcW w:w="1110" w:type="dxa"/>
          </w:tcPr>
          <w:p w:rsidR="006868AD" w:rsidRDefault="00A77E3B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, формирование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нятий «милосердие, щедрость, предател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ство»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Развивающее занятие в форме  чтения и анализа сказки, 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ды, рассужд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компьютер,  мультфильм, зага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ки., пословицы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868AD">
              <w:rPr>
                <w:sz w:val="24"/>
                <w:szCs w:val="24"/>
              </w:rPr>
              <w:t xml:space="preserve"> «Лягушка-царевна»</w:t>
            </w:r>
          </w:p>
        </w:tc>
        <w:tc>
          <w:tcPr>
            <w:tcW w:w="1110" w:type="dxa"/>
          </w:tcPr>
          <w:p w:rsidR="006868AD" w:rsidRDefault="00A77E3B" w:rsidP="00116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содержания сказки и выделение положительных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честв героев( терп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ние, преданность)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Развивающее занятие с эл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ментами игры, викторина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Pr="00815935" w:rsidRDefault="006868AD" w:rsidP="003645E3">
            <w:pPr>
              <w:rPr>
                <w:sz w:val="24"/>
              </w:rPr>
            </w:pPr>
            <w:r>
              <w:rPr>
                <w:sz w:val="24"/>
              </w:rPr>
              <w:t>Сказка, мультфильм, иллюстрации.</w:t>
            </w:r>
          </w:p>
          <w:p w:rsidR="006868AD" w:rsidRDefault="006868AD" w:rsidP="00364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935">
              <w:rPr>
                <w:sz w:val="24"/>
              </w:rPr>
              <w:t>Презентация</w:t>
            </w:r>
            <w:r>
              <w:rPr>
                <w:sz w:val="24"/>
              </w:rPr>
              <w:t xml:space="preserve"> «</w:t>
            </w:r>
            <w:r w:rsidRPr="00815935">
              <w:rPr>
                <w:sz w:val="24"/>
              </w:rPr>
              <w:t>Люб</w:t>
            </w:r>
            <w:r w:rsidRPr="00815935">
              <w:rPr>
                <w:sz w:val="24"/>
              </w:rPr>
              <w:t>и</w:t>
            </w:r>
            <w:r w:rsidRPr="00815935">
              <w:rPr>
                <w:sz w:val="24"/>
              </w:rPr>
              <w:t>мые сказочные г</w:t>
            </w:r>
            <w:r w:rsidRPr="00815935">
              <w:rPr>
                <w:sz w:val="24"/>
              </w:rPr>
              <w:t>е</w:t>
            </w:r>
            <w:r w:rsidRPr="00815935">
              <w:rPr>
                <w:sz w:val="24"/>
              </w:rPr>
              <w:t>рои», пословицы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47" w:type="dxa"/>
          </w:tcPr>
          <w:p w:rsidR="006868AD" w:rsidRDefault="00F73F40" w:rsidP="004656A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 «Волк и с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868AD">
              <w:rPr>
                <w:rFonts w:ascii="Times New Roman" w:hAnsi="Times New Roman" w:cs="Times New Roman"/>
                <w:sz w:val="24"/>
                <w:szCs w:val="24"/>
              </w:rPr>
              <w:t xml:space="preserve">меро козлят"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1110" w:type="dxa"/>
          </w:tcPr>
          <w:p w:rsidR="006868AD" w:rsidRDefault="0003243E" w:rsidP="00116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избегать опасн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в ходе анализа сказки.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Развивающее занятие в форме инте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активной 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седы; отгад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вание загадок, презентация.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компьютер, мультфильм,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страции, пословицы, загадки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="006868AD">
              <w:rPr>
                <w:sz w:val="24"/>
              </w:rPr>
              <w:t xml:space="preserve"> «Лиса и ж</w:t>
            </w:r>
            <w:r w:rsidR="006868AD">
              <w:rPr>
                <w:sz w:val="24"/>
              </w:rPr>
              <w:t>у</w:t>
            </w:r>
            <w:r w:rsidR="006868AD">
              <w:rPr>
                <w:sz w:val="24"/>
              </w:rPr>
              <w:t>равль»</w:t>
            </w:r>
          </w:p>
        </w:tc>
        <w:tc>
          <w:tcPr>
            <w:tcW w:w="1110" w:type="dxa"/>
          </w:tcPr>
          <w:p w:rsidR="006868AD" w:rsidRDefault="0003243E" w:rsidP="00116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чуткости на основе анализа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ношений лисы и ж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равля.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Развивающее занятие в форме инте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активной 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седы, чтения и анализа ска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ки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Pr="00192296" w:rsidRDefault="006868AD" w:rsidP="003645E3">
            <w:pPr>
              <w:rPr>
                <w:sz w:val="24"/>
              </w:rPr>
            </w:pPr>
            <w:r>
              <w:rPr>
                <w:sz w:val="24"/>
              </w:rPr>
              <w:t>Загадки, иллюстр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ции, сказка, муль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фильм.</w:t>
            </w:r>
          </w:p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="006868AD">
              <w:rPr>
                <w:sz w:val="24"/>
              </w:rPr>
              <w:t xml:space="preserve"> «Аленький цветочек»      1 часть</w:t>
            </w:r>
          </w:p>
        </w:tc>
        <w:tc>
          <w:tcPr>
            <w:tcW w:w="1110" w:type="dxa"/>
          </w:tcPr>
          <w:p w:rsidR="006868AD" w:rsidRDefault="0003243E" w:rsidP="000324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сказкой и анализ..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Развивающее занятие в форме чтения и анализа те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ста, творч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ской работы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Сказка, мультфильм, иллюстрации, 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пьютер</w:t>
            </w:r>
            <w:r>
              <w:t>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="006868AD">
              <w:rPr>
                <w:sz w:val="24"/>
              </w:rPr>
              <w:t xml:space="preserve"> «Аленький цветочек»      2 часть</w:t>
            </w:r>
          </w:p>
        </w:tc>
        <w:tc>
          <w:tcPr>
            <w:tcW w:w="1110" w:type="dxa"/>
          </w:tcPr>
          <w:p w:rsidR="006868AD" w:rsidRDefault="0003243E" w:rsidP="00116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честности, верности слову на примере героев ска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Развивающее занятие в форме чтения и обсуждения сказки, обм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мнениями ,сюжетной и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ры.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Сказка, мультфильм, иллюстрации, 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пьютер</w:t>
            </w:r>
            <w:r>
              <w:t>, пословицы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="006868AD">
              <w:rPr>
                <w:sz w:val="24"/>
              </w:rPr>
              <w:t xml:space="preserve"> «Волше</w:t>
            </w:r>
            <w:r w:rsidR="006868AD">
              <w:rPr>
                <w:sz w:val="24"/>
              </w:rPr>
              <w:t>б</w:t>
            </w:r>
            <w:r w:rsidR="006868AD">
              <w:rPr>
                <w:sz w:val="24"/>
              </w:rPr>
              <w:t>ное кольцо». 1 часть</w:t>
            </w:r>
          </w:p>
        </w:tc>
        <w:tc>
          <w:tcPr>
            <w:tcW w:w="1110" w:type="dxa"/>
          </w:tcPr>
          <w:p w:rsidR="006868AD" w:rsidRDefault="0003243E" w:rsidP="00116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сказкой, чтение, 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Развивающее занятие в форме инте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активной  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седы, работы в группах,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сценирования.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компьютер, мультфильм,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страции, пословицы.</w:t>
            </w: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="006868AD">
              <w:rPr>
                <w:sz w:val="24"/>
              </w:rPr>
              <w:t xml:space="preserve"> «Волше</w:t>
            </w:r>
            <w:r w:rsidR="006868AD">
              <w:rPr>
                <w:sz w:val="24"/>
              </w:rPr>
              <w:t>б</w:t>
            </w:r>
            <w:r w:rsidR="006868AD">
              <w:rPr>
                <w:sz w:val="24"/>
              </w:rPr>
              <w:t xml:space="preserve">ное кольцо». </w:t>
            </w:r>
            <w:r w:rsidR="006868AD">
              <w:rPr>
                <w:sz w:val="24"/>
              </w:rPr>
              <w:lastRenderedPageBreak/>
              <w:t>2 часть</w:t>
            </w:r>
          </w:p>
        </w:tc>
        <w:tc>
          <w:tcPr>
            <w:tcW w:w="1110" w:type="dxa"/>
          </w:tcPr>
          <w:p w:rsidR="006868AD" w:rsidRDefault="0003243E" w:rsidP="00116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Обогащение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ставлений о дружбе и </w:t>
            </w:r>
            <w:r>
              <w:rPr>
                <w:sz w:val="24"/>
                <w:szCs w:val="24"/>
              </w:rPr>
              <w:lastRenderedPageBreak/>
              <w:t>взаимопомощи.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Развивающее занятие в </w:t>
            </w:r>
            <w:r>
              <w:rPr>
                <w:sz w:val="24"/>
                <w:szCs w:val="24"/>
              </w:rPr>
              <w:lastRenderedPageBreak/>
              <w:t>форме инте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активной  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седы, работы в группах,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сценирования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5" w:type="dxa"/>
          </w:tcPr>
          <w:p w:rsidR="006868AD" w:rsidRPr="00D63ECE" w:rsidRDefault="006868AD" w:rsidP="003645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Компьютер. илл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страции, сказка,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рывок из мультфил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ма, пословицы.</w:t>
            </w:r>
          </w:p>
          <w:p w:rsidR="006868AD" w:rsidRPr="00D63ECE" w:rsidRDefault="006868AD" w:rsidP="003645E3">
            <w:pPr>
              <w:rPr>
                <w:sz w:val="24"/>
                <w:szCs w:val="24"/>
              </w:rPr>
            </w:pPr>
          </w:p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E3B" w:rsidTr="006868AD">
        <w:trPr>
          <w:trHeight w:val="1553"/>
        </w:trPr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47" w:type="dxa"/>
          </w:tcPr>
          <w:p w:rsidR="006868AD" w:rsidRDefault="00F73F40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="006868AD">
              <w:rPr>
                <w:sz w:val="24"/>
              </w:rPr>
              <w:t xml:space="preserve"> «Крошечка-Хаврошечка»</w:t>
            </w:r>
          </w:p>
        </w:tc>
        <w:tc>
          <w:tcPr>
            <w:tcW w:w="1110" w:type="dxa"/>
          </w:tcPr>
          <w:p w:rsidR="006868AD" w:rsidRDefault="0003243E" w:rsidP="00116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кротости и трудолюбия на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мере героини сказки.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Развивающее занятие в форме чтения и анализа сказки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Pr="00D63ECE" w:rsidRDefault="006868AD" w:rsidP="00465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Компьютер. илл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страции, сказка,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рывок из мультфил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ма, пословицы.</w:t>
            </w:r>
          </w:p>
          <w:p w:rsidR="006868AD" w:rsidRPr="00D63ECE" w:rsidRDefault="006868AD" w:rsidP="004656AB">
            <w:pPr>
              <w:rPr>
                <w:sz w:val="24"/>
                <w:szCs w:val="24"/>
              </w:rPr>
            </w:pPr>
          </w:p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E3B" w:rsidTr="006868AD">
        <w:tc>
          <w:tcPr>
            <w:tcW w:w="560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47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тие.»Сказки учат нас добру»</w:t>
            </w:r>
          </w:p>
        </w:tc>
        <w:tc>
          <w:tcPr>
            <w:tcW w:w="1110" w:type="dxa"/>
          </w:tcPr>
          <w:p w:rsidR="006868AD" w:rsidRDefault="0003243E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русских сказках.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верка знаний детей.</w:t>
            </w:r>
          </w:p>
        </w:tc>
        <w:tc>
          <w:tcPr>
            <w:tcW w:w="240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Викторина, конкурс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токов сказок.</w:t>
            </w:r>
          </w:p>
        </w:tc>
        <w:tc>
          <w:tcPr>
            <w:tcW w:w="854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6868AD" w:rsidRDefault="006868AD" w:rsidP="00116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Загадки, пословицы, презентация, 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ты,куклы.,</w:t>
            </w:r>
          </w:p>
        </w:tc>
      </w:tr>
    </w:tbl>
    <w:p w:rsidR="00116F20" w:rsidRPr="00BF3D21" w:rsidRDefault="00BF3D21" w:rsidP="00BF3D21">
      <w:pPr>
        <w:pStyle w:val="1"/>
        <w:rPr>
          <w:color w:val="auto"/>
          <w:sz w:val="22"/>
        </w:rPr>
      </w:pPr>
      <w:r>
        <w:tab/>
        <w:t xml:space="preserve">                                                  </w:t>
      </w:r>
      <w:r w:rsidRPr="00BF3D21">
        <w:rPr>
          <w:color w:val="auto"/>
          <w:sz w:val="24"/>
        </w:rPr>
        <w:t xml:space="preserve">Итого:                                </w:t>
      </w:r>
      <w:r w:rsidRPr="00BF3D21">
        <w:rPr>
          <w:color w:val="auto"/>
          <w:sz w:val="22"/>
        </w:rPr>
        <w:t xml:space="preserve">25 </w:t>
      </w:r>
      <w:r>
        <w:rPr>
          <w:color w:val="auto"/>
          <w:sz w:val="22"/>
        </w:rPr>
        <w:t xml:space="preserve"> занятий</w:t>
      </w:r>
    </w:p>
    <w:p w:rsidR="008066EC" w:rsidRPr="00BF3D21" w:rsidRDefault="008066EC">
      <w:pPr>
        <w:rPr>
          <w:rFonts w:ascii="Times New Roman" w:hAnsi="Times New Roman" w:cs="Times New Roman"/>
          <w:szCs w:val="24"/>
        </w:rPr>
      </w:pPr>
    </w:p>
    <w:sectPr w:rsidR="008066EC" w:rsidRPr="00BF3D21" w:rsidSect="004251B3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21" w:rsidRDefault="00033821" w:rsidP="00A66A1C">
      <w:pPr>
        <w:spacing w:after="0" w:line="240" w:lineRule="auto"/>
      </w:pPr>
      <w:r>
        <w:separator/>
      </w:r>
    </w:p>
  </w:endnote>
  <w:endnote w:type="continuationSeparator" w:id="0">
    <w:p w:rsidR="00033821" w:rsidRDefault="00033821" w:rsidP="00A66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87735"/>
      <w:docPartObj>
        <w:docPartGallery w:val="Page Numbers (Bottom of Page)"/>
        <w:docPartUnique/>
      </w:docPartObj>
    </w:sdtPr>
    <w:sdtEndPr/>
    <w:sdtContent>
      <w:p w:rsidR="00BC73D8" w:rsidRDefault="008F4C3A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4F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C73D8" w:rsidRDefault="00BC73D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21" w:rsidRDefault="00033821" w:rsidP="00A66A1C">
      <w:pPr>
        <w:spacing w:after="0" w:line="240" w:lineRule="auto"/>
      </w:pPr>
      <w:r>
        <w:separator/>
      </w:r>
    </w:p>
  </w:footnote>
  <w:footnote w:type="continuationSeparator" w:id="0">
    <w:p w:rsidR="00033821" w:rsidRDefault="00033821" w:rsidP="00A66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F6EA9"/>
    <w:multiLevelType w:val="multilevel"/>
    <w:tmpl w:val="270E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F1A6B"/>
    <w:multiLevelType w:val="hybridMultilevel"/>
    <w:tmpl w:val="99BE7D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60E2C"/>
    <w:multiLevelType w:val="hybridMultilevel"/>
    <w:tmpl w:val="04A4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B1D96"/>
    <w:multiLevelType w:val="multilevel"/>
    <w:tmpl w:val="2F925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DA57189"/>
    <w:multiLevelType w:val="multilevel"/>
    <w:tmpl w:val="ACAE4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F20"/>
    <w:rsid w:val="0002725B"/>
    <w:rsid w:val="0003243E"/>
    <w:rsid w:val="00033821"/>
    <w:rsid w:val="0008663B"/>
    <w:rsid w:val="000B2130"/>
    <w:rsid w:val="00116F20"/>
    <w:rsid w:val="00142FCB"/>
    <w:rsid w:val="001842BC"/>
    <w:rsid w:val="001B20E3"/>
    <w:rsid w:val="001D2E4B"/>
    <w:rsid w:val="00273595"/>
    <w:rsid w:val="002D23D5"/>
    <w:rsid w:val="002D5D90"/>
    <w:rsid w:val="002D6A5D"/>
    <w:rsid w:val="002E3918"/>
    <w:rsid w:val="00307854"/>
    <w:rsid w:val="00334912"/>
    <w:rsid w:val="0035481F"/>
    <w:rsid w:val="003645E3"/>
    <w:rsid w:val="00376DF2"/>
    <w:rsid w:val="004251B3"/>
    <w:rsid w:val="00434D79"/>
    <w:rsid w:val="004442A4"/>
    <w:rsid w:val="00462AC3"/>
    <w:rsid w:val="004656AB"/>
    <w:rsid w:val="00467C79"/>
    <w:rsid w:val="00477EDB"/>
    <w:rsid w:val="004B4472"/>
    <w:rsid w:val="005918BE"/>
    <w:rsid w:val="00607097"/>
    <w:rsid w:val="006868AD"/>
    <w:rsid w:val="00732F97"/>
    <w:rsid w:val="008066EC"/>
    <w:rsid w:val="00812E7D"/>
    <w:rsid w:val="0083677C"/>
    <w:rsid w:val="008B1A69"/>
    <w:rsid w:val="008F4C3A"/>
    <w:rsid w:val="009914F2"/>
    <w:rsid w:val="00A66A1C"/>
    <w:rsid w:val="00A77E3B"/>
    <w:rsid w:val="00A91ABA"/>
    <w:rsid w:val="00AE3B1C"/>
    <w:rsid w:val="00BC73D8"/>
    <w:rsid w:val="00BD6459"/>
    <w:rsid w:val="00BF3D21"/>
    <w:rsid w:val="00C52826"/>
    <w:rsid w:val="00C75931"/>
    <w:rsid w:val="00D66144"/>
    <w:rsid w:val="00DB6034"/>
    <w:rsid w:val="00E609E9"/>
    <w:rsid w:val="00E7320B"/>
    <w:rsid w:val="00F3567A"/>
    <w:rsid w:val="00F73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16F20"/>
    <w:pPr>
      <w:autoSpaceDE w:val="0"/>
      <w:autoSpaceDN w:val="0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2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21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64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6F20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116F2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116F20"/>
    <w:pPr>
      <w:widowControl w:val="0"/>
      <w:suppressAutoHyphens/>
      <w:autoSpaceDE/>
      <w:autoSpaceDN/>
      <w:spacing w:before="280" w:after="28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21">
    <w:name w:val="Основной текст (2)_"/>
    <w:link w:val="22"/>
    <w:rsid w:val="00116F20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16F20"/>
    <w:pPr>
      <w:widowControl w:val="0"/>
      <w:shd w:val="clear" w:color="auto" w:fill="FFFFFF"/>
      <w:autoSpaceDE/>
      <w:autoSpaceDN/>
      <w:spacing w:after="0" w:line="213" w:lineRule="exact"/>
      <w:jc w:val="center"/>
    </w:pPr>
    <w:rPr>
      <w:rFonts w:ascii="Bookman Old Style" w:eastAsia="Bookman Old Style" w:hAnsi="Bookman Old Style" w:cs="Bookman Old Style"/>
      <w:sz w:val="18"/>
      <w:szCs w:val="18"/>
      <w:lang w:eastAsia="en-US"/>
    </w:rPr>
  </w:style>
  <w:style w:type="character" w:styleId="a6">
    <w:name w:val="Book Title"/>
    <w:basedOn w:val="a0"/>
    <w:uiPriority w:val="33"/>
    <w:qFormat/>
    <w:rsid w:val="00116F20"/>
    <w:rPr>
      <w:b/>
      <w:bCs/>
      <w:smallCaps/>
      <w:spacing w:val="5"/>
    </w:rPr>
  </w:style>
  <w:style w:type="paragraph" w:styleId="a7">
    <w:name w:val="Title"/>
    <w:basedOn w:val="a"/>
    <w:next w:val="a"/>
    <w:link w:val="a8"/>
    <w:uiPriority w:val="10"/>
    <w:qFormat/>
    <w:rsid w:val="00116F2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116F2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C759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759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67C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21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2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66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66A1C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A66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66A1C"/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645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16F20"/>
    <w:pPr>
      <w:autoSpaceDE w:val="0"/>
      <w:autoSpaceDN w:val="0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6F20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116F2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116F20"/>
    <w:pPr>
      <w:widowControl w:val="0"/>
      <w:suppressAutoHyphens/>
      <w:autoSpaceDE/>
      <w:autoSpaceDN/>
      <w:spacing w:before="280" w:after="28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21">
    <w:name w:val="Основной текст (2)_"/>
    <w:link w:val="22"/>
    <w:rsid w:val="00116F20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16F20"/>
    <w:pPr>
      <w:widowControl w:val="0"/>
      <w:shd w:val="clear" w:color="auto" w:fill="FFFFFF"/>
      <w:autoSpaceDE/>
      <w:autoSpaceDN/>
      <w:spacing w:after="0" w:line="213" w:lineRule="exact"/>
      <w:jc w:val="center"/>
    </w:pPr>
    <w:rPr>
      <w:rFonts w:ascii="Bookman Old Style" w:eastAsia="Bookman Old Style" w:hAnsi="Bookman Old Style" w:cs="Bookman Old Style"/>
      <w:sz w:val="18"/>
      <w:szCs w:val="18"/>
      <w:lang w:eastAsia="en-US"/>
    </w:rPr>
  </w:style>
  <w:style w:type="character" w:styleId="a6">
    <w:name w:val="Book Title"/>
    <w:basedOn w:val="a0"/>
    <w:uiPriority w:val="33"/>
    <w:qFormat/>
    <w:rsid w:val="00116F20"/>
    <w:rPr>
      <w:b/>
      <w:bCs/>
      <w:smallCaps/>
      <w:spacing w:val="5"/>
    </w:rPr>
  </w:style>
  <w:style w:type="paragraph" w:styleId="a7">
    <w:name w:val="Title"/>
    <w:basedOn w:val="a"/>
    <w:next w:val="a"/>
    <w:link w:val="a8"/>
    <w:uiPriority w:val="10"/>
    <w:qFormat/>
    <w:rsid w:val="00116F2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116F2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y.1septembe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u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lnet.e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FBBFD-8D06-43C2-97F5-1E9CDDC9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2016-12-15T19:01:00Z</cp:lastPrinted>
  <dcterms:created xsi:type="dcterms:W3CDTF">2016-11-27T19:25:00Z</dcterms:created>
  <dcterms:modified xsi:type="dcterms:W3CDTF">2020-04-12T13:54:00Z</dcterms:modified>
</cp:coreProperties>
</file>