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E40" w:rsidRDefault="00084E40" w:rsidP="00C51AA6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Муниципальное бюджетное учреждение дополнительного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Батыревская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детская школа искусств»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Батыревского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ЧР</w:t>
      </w:r>
    </w:p>
    <w:p w:rsidR="00084E40" w:rsidRPr="00084E40" w:rsidRDefault="00084E40" w:rsidP="00084E4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4E40">
        <w:rPr>
          <w:rFonts w:ascii="Times New Roman" w:eastAsia="Calibri" w:hAnsi="Times New Roman" w:cs="Times New Roman"/>
          <w:b/>
          <w:sz w:val="28"/>
          <w:szCs w:val="28"/>
        </w:rPr>
        <w:t>VI Всероссийск</w:t>
      </w:r>
      <w:r w:rsidRPr="00084E40">
        <w:rPr>
          <w:rFonts w:ascii="Times New Roman" w:hAnsi="Times New Roman" w:cs="Times New Roman"/>
          <w:b/>
          <w:sz w:val="28"/>
          <w:szCs w:val="28"/>
        </w:rPr>
        <w:t>ий</w:t>
      </w:r>
      <w:r w:rsidRPr="00084E40">
        <w:rPr>
          <w:rFonts w:ascii="Times New Roman" w:eastAsia="Calibri" w:hAnsi="Times New Roman" w:cs="Times New Roman"/>
          <w:b/>
          <w:sz w:val="28"/>
          <w:szCs w:val="28"/>
        </w:rPr>
        <w:t xml:space="preserve"> фестивал</w:t>
      </w:r>
      <w:r w:rsidRPr="00084E40">
        <w:rPr>
          <w:rFonts w:ascii="Times New Roman" w:hAnsi="Times New Roman" w:cs="Times New Roman"/>
          <w:b/>
          <w:sz w:val="28"/>
          <w:szCs w:val="28"/>
        </w:rPr>
        <w:t>ь</w:t>
      </w:r>
      <w:r w:rsidRPr="00084E40">
        <w:rPr>
          <w:rFonts w:ascii="Times New Roman" w:eastAsia="Calibri" w:hAnsi="Times New Roman" w:cs="Times New Roman"/>
          <w:b/>
          <w:sz w:val="28"/>
          <w:szCs w:val="28"/>
        </w:rPr>
        <w:t>-конкурс профессионального педагогического мастерства «Престиж»</w:t>
      </w:r>
    </w:p>
    <w:p w:rsidR="00084E40" w:rsidRDefault="00084E40" w:rsidP="00084E40">
      <w:pPr>
        <w:jc w:val="both"/>
        <w:rPr>
          <w:rFonts w:ascii="Times New Roman" w:hAnsi="Times New Roman" w:cs="Times New Roman"/>
          <w:sz w:val="28"/>
          <w:szCs w:val="28"/>
        </w:rPr>
      </w:pPr>
      <w:r w:rsidRPr="00084E40">
        <w:rPr>
          <w:rFonts w:ascii="Times New Roman" w:hAnsi="Times New Roman" w:cs="Times New Roman"/>
          <w:b/>
          <w:sz w:val="28"/>
          <w:szCs w:val="28"/>
        </w:rPr>
        <w:t>Номинация</w:t>
      </w:r>
      <w:r w:rsidRPr="00084E40">
        <w:rPr>
          <w:rFonts w:ascii="Times New Roman" w:hAnsi="Times New Roman" w:cs="Times New Roman"/>
          <w:sz w:val="28"/>
          <w:szCs w:val="28"/>
        </w:rPr>
        <w:t xml:space="preserve">: </w:t>
      </w:r>
      <w:r w:rsidRPr="00084E40">
        <w:rPr>
          <w:rFonts w:ascii="Times New Roman" w:eastAsia="Calibri" w:hAnsi="Times New Roman" w:cs="Times New Roman"/>
          <w:sz w:val="28"/>
          <w:szCs w:val="28"/>
        </w:rPr>
        <w:t>Учебно-методические работы:</w:t>
      </w:r>
      <w:r w:rsidRPr="00084E40">
        <w:rPr>
          <w:rFonts w:ascii="Times New Roman" w:hAnsi="Times New Roman" w:cs="Times New Roman"/>
          <w:sz w:val="28"/>
          <w:szCs w:val="28"/>
        </w:rPr>
        <w:t xml:space="preserve"> Статья</w:t>
      </w:r>
    </w:p>
    <w:p w:rsidR="00084E40" w:rsidRDefault="00084E40" w:rsidP="00084E4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E40">
        <w:rPr>
          <w:rFonts w:ascii="Times New Roman" w:hAnsi="Times New Roman" w:cs="Times New Roman"/>
          <w:sz w:val="28"/>
          <w:szCs w:val="28"/>
          <w:lang w:eastAsia="ru-RU"/>
        </w:rPr>
        <w:t>Использование театральных форм для развития и сохранения традиций  нашего народа «От прошлого к настоящему…"</w:t>
      </w:r>
    </w:p>
    <w:p w:rsidR="00084E40" w:rsidRDefault="00084E40" w:rsidP="00084E4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E40">
        <w:rPr>
          <w:rFonts w:ascii="Times New Roman" w:hAnsi="Times New Roman" w:cs="Times New Roman"/>
          <w:b/>
          <w:sz w:val="28"/>
          <w:szCs w:val="28"/>
          <w:lang w:eastAsia="ru-RU"/>
        </w:rPr>
        <w:t>Автор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084E40">
        <w:rPr>
          <w:rFonts w:ascii="Times New Roman" w:hAnsi="Times New Roman" w:cs="Times New Roman"/>
          <w:sz w:val="28"/>
          <w:szCs w:val="28"/>
          <w:lang w:eastAsia="ru-RU"/>
        </w:rPr>
        <w:t>Антонова Алина Владимировна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преподаватель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Батыревской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детской школы искусств</w:t>
      </w:r>
    </w:p>
    <w:p w:rsidR="00084E40" w:rsidRPr="00084E40" w:rsidRDefault="00084E40" w:rsidP="00084E40"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Телефон: </w:t>
      </w:r>
      <w:r w:rsidRPr="00084E40">
        <w:rPr>
          <w:rFonts w:ascii="Times New Roman" w:hAnsi="Times New Roman" w:cs="Times New Roman"/>
          <w:b/>
          <w:sz w:val="28"/>
          <w:szCs w:val="28"/>
          <w:lang w:eastAsia="ru-RU"/>
        </w:rPr>
        <w:t>89613409101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почта: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Alina</w:t>
      </w:r>
      <w:proofErr w:type="spellEnd"/>
      <w:r w:rsidRPr="00084E40">
        <w:rPr>
          <w:rFonts w:ascii="Times New Roman" w:hAnsi="Times New Roman" w:cs="Times New Roman"/>
          <w:b/>
          <w:sz w:val="28"/>
          <w:szCs w:val="28"/>
          <w:lang w:eastAsia="ru-RU"/>
        </w:rPr>
        <w:t>_</w:t>
      </w: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a</w:t>
      </w:r>
      <w:r w:rsidRPr="00084E40">
        <w:rPr>
          <w:rFonts w:ascii="Times New Roman" w:hAnsi="Times New Roman" w:cs="Times New Roman"/>
          <w:b/>
          <w:sz w:val="28"/>
          <w:szCs w:val="28"/>
          <w:lang w:eastAsia="ru-RU"/>
        </w:rPr>
        <w:t>_</w:t>
      </w: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best</w:t>
      </w:r>
      <w:r w:rsidRPr="00084E40">
        <w:rPr>
          <w:rFonts w:ascii="Times New Roman" w:hAnsi="Times New Roman" w:cs="Times New Roman"/>
          <w:b/>
          <w:sz w:val="28"/>
          <w:szCs w:val="28"/>
          <w:lang w:eastAsia="ru-RU"/>
        </w:rPr>
        <w:t>@</w:t>
      </w: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mail</w:t>
      </w:r>
      <w:r w:rsidRPr="00084E40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ru</w:t>
      </w:r>
      <w:proofErr w:type="spellEnd"/>
    </w:p>
    <w:p w:rsidR="00C51AA6" w:rsidRPr="00C51AA6" w:rsidRDefault="00E626B9" w:rsidP="00C51AA6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Использование театральных форм для</w:t>
      </w:r>
      <w:r w:rsidR="009C31E3" w:rsidRPr="00C51AA6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развити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я</w:t>
      </w:r>
      <w:r w:rsidR="009C31E3" w:rsidRPr="00C51AA6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и сохранени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я</w:t>
      </w:r>
      <w:r w:rsidR="009C31E3" w:rsidRPr="00C51AA6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</w:p>
    <w:p w:rsidR="009C31E3" w:rsidRPr="00C51AA6" w:rsidRDefault="009C31E3" w:rsidP="00C51AA6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51AA6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традиций  нашего народа</w:t>
      </w:r>
      <w:r w:rsidR="00E626B9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  <w:r w:rsidRPr="00C51AA6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«От пр</w:t>
      </w:r>
      <w:r w:rsidR="00E11DF0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ошлого к настоящему…</w:t>
      </w:r>
      <w:bookmarkStart w:id="0" w:name="_GoBack"/>
      <w:bookmarkEnd w:id="0"/>
      <w:r w:rsidRPr="00C51AA6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"</w:t>
      </w:r>
    </w:p>
    <w:p w:rsidR="00490D7B" w:rsidRPr="00E11DF0" w:rsidRDefault="00A53176" w:rsidP="00C51AA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1AA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90D7B" w:rsidRPr="00E11DF0">
        <w:rPr>
          <w:rFonts w:ascii="Times New Roman" w:hAnsi="Times New Roman" w:cs="Times New Roman"/>
          <w:sz w:val="28"/>
          <w:szCs w:val="28"/>
          <w:lang w:eastAsia="ru-RU"/>
        </w:rPr>
        <w:t>Традиции и обычаи доносят до новых поколений как духовное завещание предков образцы высоких нравственных убеждений и чувств, представления о чести и бесчестии, о справедливости и социальном зле, о долге и достоинстве человека труда, о любви к родной земле</w:t>
      </w:r>
      <w:r w:rsidR="00FE29BE">
        <w:rPr>
          <w:rFonts w:ascii="Times New Roman" w:hAnsi="Times New Roman" w:cs="Times New Roman"/>
          <w:sz w:val="28"/>
          <w:szCs w:val="28"/>
          <w:lang w:eastAsia="ru-RU"/>
        </w:rPr>
        <w:t>…</w:t>
      </w:r>
      <w:r w:rsidR="00490D7B"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03B15" w:rsidRPr="00E11DF0" w:rsidRDefault="00E626B9" w:rsidP="00C51AA6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Изучая родной Чувашский край, вспоминаются слова народного писателя Республики Татарстан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Гумера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Баширова: «</w:t>
      </w:r>
      <w:r w:rsidR="00490D7B" w:rsidRPr="00E11DF0">
        <w:rPr>
          <w:rFonts w:ascii="Times New Roman" w:hAnsi="Times New Roman" w:cs="Times New Roman"/>
          <w:sz w:val="28"/>
          <w:szCs w:val="28"/>
          <w:lang w:eastAsia="ru-RU"/>
        </w:rPr>
        <w:t>Каждый на</w:t>
      </w:r>
      <w:r>
        <w:rPr>
          <w:rFonts w:ascii="Times New Roman" w:hAnsi="Times New Roman" w:cs="Times New Roman"/>
          <w:sz w:val="28"/>
          <w:szCs w:val="28"/>
          <w:lang w:eastAsia="ru-RU"/>
        </w:rPr>
        <w:t>род стремится донести в будущее</w:t>
      </w:r>
      <w:r w:rsidR="00490D7B"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 свою самую яркую звезду, самое дорогое духовное богатство – веками накопленную мудрость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490D7B" w:rsidRPr="00E11DF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490D7B" w:rsidRPr="00E11DF0">
        <w:rPr>
          <w:rFonts w:ascii="Times New Roman" w:hAnsi="Times New Roman" w:cs="Times New Roman"/>
          <w:sz w:val="28"/>
          <w:szCs w:val="28"/>
          <w:lang w:eastAsia="ru-RU"/>
        </w:rPr>
        <w:tab/>
        <w:t>Родные слова, родные песни, родные узоры</w:t>
      </w:r>
      <w:r w:rsidR="00C603BC" w:rsidRPr="00E11DF0">
        <w:rPr>
          <w:rFonts w:ascii="Times New Roman" w:hAnsi="Times New Roman" w:cs="Times New Roman"/>
          <w:sz w:val="28"/>
          <w:szCs w:val="28"/>
          <w:lang w:eastAsia="ru-RU"/>
        </w:rPr>
        <w:t>, традиции, обычаи</w:t>
      </w:r>
      <w:r w:rsidR="00490D7B"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 - это самые яркие звезды чувашского народа, его самое дорогое духовное богатство</w:t>
      </w:r>
      <w:r w:rsidR="00C603BC" w:rsidRPr="00E11DF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03B15"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 Красота слов, песен и вышивки создает интересную гармонию в чувашской системе эстетического воспитания, представляющую собой вклад чувашского народа в общечеловеческую эстетику и педагогику.</w:t>
      </w:r>
    </w:p>
    <w:p w:rsidR="00490D7B" w:rsidRPr="00E11DF0" w:rsidRDefault="00C603BC" w:rsidP="00C51AA6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11DF0">
        <w:rPr>
          <w:rFonts w:ascii="Times New Roman" w:hAnsi="Times New Roman" w:cs="Times New Roman"/>
          <w:sz w:val="28"/>
          <w:szCs w:val="28"/>
          <w:lang w:eastAsia="ru-RU"/>
        </w:rPr>
        <w:t>Но сегодня развитие общества так прогрессирует, что у подр</w:t>
      </w:r>
      <w:r w:rsidR="00532AC7" w:rsidRPr="00E11DF0">
        <w:rPr>
          <w:rFonts w:ascii="Times New Roman" w:hAnsi="Times New Roman" w:cs="Times New Roman"/>
          <w:sz w:val="28"/>
          <w:szCs w:val="28"/>
          <w:lang w:eastAsia="ru-RU"/>
        </w:rPr>
        <w:t>астающего поколения пропадает</w:t>
      </w:r>
      <w:r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2AC7"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интерес </w:t>
      </w:r>
      <w:r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к прошлому наших предков, традициям и обрядам. </w:t>
      </w:r>
      <w:r w:rsidR="00C03B15" w:rsidRPr="00E11DF0">
        <w:rPr>
          <w:rFonts w:ascii="Times New Roman" w:hAnsi="Times New Roman" w:cs="Times New Roman"/>
          <w:sz w:val="28"/>
          <w:szCs w:val="28"/>
          <w:lang w:eastAsia="ru-RU"/>
        </w:rPr>
        <w:t>Как сказал Михаил Ломоносов «</w:t>
      </w:r>
      <w:proofErr w:type="gramStart"/>
      <w:r w:rsidR="00C03B15" w:rsidRPr="00E11DF0">
        <w:rPr>
          <w:rFonts w:ascii="Times New Roman" w:hAnsi="Times New Roman" w:cs="Times New Roman"/>
          <w:sz w:val="28"/>
          <w:szCs w:val="28"/>
          <w:lang w:eastAsia="ru-RU"/>
        </w:rPr>
        <w:t>Народ</w:t>
      </w:r>
      <w:proofErr w:type="gramEnd"/>
      <w:r w:rsidR="00C03B15"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 не знающий своего прошлого, не имеет будущего».</w:t>
      </w:r>
      <w:r w:rsidR="00E626B9">
        <w:rPr>
          <w:rFonts w:ascii="Times New Roman" w:hAnsi="Times New Roman" w:cs="Times New Roman"/>
          <w:sz w:val="28"/>
          <w:szCs w:val="28"/>
          <w:lang w:eastAsia="ru-RU"/>
        </w:rPr>
        <w:t xml:space="preserve"> Ведь </w:t>
      </w:r>
      <w:r w:rsidR="00E626B9" w:rsidRPr="00E11DF0">
        <w:rPr>
          <w:rFonts w:ascii="Times New Roman" w:hAnsi="Times New Roman" w:cs="Times New Roman"/>
          <w:sz w:val="28"/>
          <w:szCs w:val="28"/>
          <w:lang w:eastAsia="ru-RU"/>
        </w:rPr>
        <w:t>без преемственности поколений, без обмена духовным опытом невозможны прогресс и по</w:t>
      </w:r>
      <w:r w:rsidR="00E626B9" w:rsidRPr="00E11DF0">
        <w:rPr>
          <w:rFonts w:ascii="Times New Roman" w:hAnsi="Times New Roman" w:cs="Times New Roman"/>
          <w:sz w:val="28"/>
          <w:szCs w:val="28"/>
          <w:lang w:eastAsia="ru-RU"/>
        </w:rPr>
        <w:softHyphen/>
        <w:t>ступательное развитие общества.</w:t>
      </w:r>
    </w:p>
    <w:p w:rsidR="00C03B15" w:rsidRPr="00E11DF0" w:rsidRDefault="00C03B15" w:rsidP="00C51AA6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Проявить интерес у детей  к изучению </w:t>
      </w:r>
      <w:r w:rsidR="00532AC7"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традиций  и обрядов наших предков, </w:t>
      </w:r>
      <w:r w:rsidR="00E626B9">
        <w:rPr>
          <w:rFonts w:ascii="Times New Roman" w:hAnsi="Times New Roman" w:cs="Times New Roman"/>
          <w:sz w:val="28"/>
          <w:szCs w:val="28"/>
          <w:lang w:eastAsia="ru-RU"/>
        </w:rPr>
        <w:t xml:space="preserve">учителя, воспитатели </w:t>
      </w:r>
      <w:r w:rsidR="00532AC7"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ищут новые формы и методы </w:t>
      </w:r>
      <w:r w:rsidR="00E626B9">
        <w:rPr>
          <w:rFonts w:ascii="Times New Roman" w:hAnsi="Times New Roman" w:cs="Times New Roman"/>
          <w:sz w:val="28"/>
          <w:szCs w:val="28"/>
          <w:lang w:eastAsia="ru-RU"/>
        </w:rPr>
        <w:t xml:space="preserve">преподавания </w:t>
      </w:r>
      <w:r w:rsidR="00532AC7"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в образовательной и во внеурочной деятельности. Среди разнообразных форм </w:t>
      </w:r>
      <w:r w:rsidR="00532AC7" w:rsidRPr="00E11DF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и видов досуговой </w:t>
      </w:r>
      <w:r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и образовательной </w:t>
      </w:r>
      <w:r w:rsidR="00532AC7"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деятельности школьников особое место занимает совместная творческая деятельность детей и взрослых, связанная со зрелищными сценическими формами. Эти формы интересны для ребят-исполнителей и ребят-зрителей в первую очередь тем, что включает в себя элементы театрализации, игры. </w:t>
      </w:r>
    </w:p>
    <w:p w:rsidR="00532AC7" w:rsidRPr="00E11DF0" w:rsidRDefault="00C51AA6" w:rsidP="000F7C2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Преподаватели </w:t>
      </w:r>
      <w:proofErr w:type="spellStart"/>
      <w:r w:rsidRPr="00E11DF0">
        <w:rPr>
          <w:rFonts w:ascii="Times New Roman" w:hAnsi="Times New Roman" w:cs="Times New Roman"/>
          <w:sz w:val="28"/>
          <w:szCs w:val="28"/>
          <w:lang w:eastAsia="ru-RU"/>
        </w:rPr>
        <w:t>Батыревской</w:t>
      </w:r>
      <w:proofErr w:type="spellEnd"/>
      <w:r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 детской школы искусств разработали социальный проект «Традиции нашего народа», который предполагает проведение ряд творческих мероприятий, традиций и обрядов чувашского народа </w:t>
      </w:r>
      <w:r w:rsidR="00E11DF0">
        <w:rPr>
          <w:rFonts w:ascii="Times New Roman" w:hAnsi="Times New Roman" w:cs="Times New Roman"/>
          <w:sz w:val="28"/>
          <w:szCs w:val="28"/>
          <w:lang w:eastAsia="ru-RU"/>
        </w:rPr>
        <w:t xml:space="preserve">с использованием театральных форм </w:t>
      </w:r>
      <w:r w:rsidRPr="00E11DF0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FE29BE">
        <w:rPr>
          <w:rFonts w:ascii="Times New Roman" w:hAnsi="Times New Roman" w:cs="Times New Roman"/>
          <w:sz w:val="28"/>
          <w:szCs w:val="28"/>
          <w:lang w:eastAsia="ru-RU"/>
        </w:rPr>
        <w:t xml:space="preserve"> течение</w:t>
      </w:r>
      <w:r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 года. Здесь первыми помощниками становятся участники народных фольклорных ансамблей «</w:t>
      </w:r>
      <w:r w:rsidR="00E626B9">
        <w:rPr>
          <w:rFonts w:ascii="Times New Roman" w:hAnsi="Times New Roman" w:cs="Times New Roman"/>
          <w:sz w:val="28"/>
          <w:szCs w:val="28"/>
          <w:lang w:eastAsia="ru-RU"/>
        </w:rPr>
        <w:t>Çặ</w:t>
      </w:r>
      <w:r w:rsidRPr="00E11DF0">
        <w:rPr>
          <w:rFonts w:ascii="Times New Roman" w:hAnsi="Times New Roman" w:cs="Times New Roman"/>
          <w:sz w:val="28"/>
          <w:szCs w:val="28"/>
          <w:lang w:eastAsia="ru-RU"/>
        </w:rPr>
        <w:t>лкус»</w:t>
      </w:r>
      <w:r w:rsidR="000F7C27"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11DF0">
        <w:rPr>
          <w:rFonts w:ascii="Times New Roman" w:hAnsi="Times New Roman" w:cs="Times New Roman"/>
          <w:sz w:val="28"/>
          <w:szCs w:val="28"/>
          <w:lang w:eastAsia="ru-RU"/>
        </w:rPr>
        <w:t>под руководством заслуженного работни</w:t>
      </w:r>
      <w:r w:rsidR="000F7C27" w:rsidRPr="00E11DF0">
        <w:rPr>
          <w:rFonts w:ascii="Times New Roman" w:hAnsi="Times New Roman" w:cs="Times New Roman"/>
          <w:sz w:val="28"/>
          <w:szCs w:val="28"/>
          <w:lang w:eastAsia="ru-RU"/>
        </w:rPr>
        <w:t>ка культуры ЧР</w:t>
      </w:r>
      <w:r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F7C27"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Владимира </w:t>
      </w:r>
      <w:proofErr w:type="spellStart"/>
      <w:r w:rsidR="000F7C27" w:rsidRPr="00E11DF0">
        <w:rPr>
          <w:rFonts w:ascii="Times New Roman" w:hAnsi="Times New Roman" w:cs="Times New Roman"/>
          <w:sz w:val="28"/>
          <w:szCs w:val="28"/>
          <w:lang w:eastAsia="ru-RU"/>
        </w:rPr>
        <w:t>Верликова</w:t>
      </w:r>
      <w:proofErr w:type="spellEnd"/>
      <w:r w:rsidR="000F7C27" w:rsidRPr="00E11DF0">
        <w:rPr>
          <w:rFonts w:ascii="Times New Roman" w:hAnsi="Times New Roman" w:cs="Times New Roman"/>
          <w:sz w:val="28"/>
          <w:szCs w:val="28"/>
          <w:lang w:eastAsia="ru-RU"/>
        </w:rPr>
        <w:t>, «</w:t>
      </w:r>
      <w:proofErr w:type="spellStart"/>
      <w:r w:rsidR="000F7C27" w:rsidRPr="00E11DF0">
        <w:rPr>
          <w:rFonts w:ascii="Times New Roman" w:hAnsi="Times New Roman" w:cs="Times New Roman"/>
          <w:sz w:val="28"/>
          <w:szCs w:val="28"/>
          <w:lang w:eastAsia="ru-RU"/>
        </w:rPr>
        <w:t>Илем</w:t>
      </w:r>
      <w:proofErr w:type="spellEnd"/>
      <w:r w:rsidR="000F7C27" w:rsidRPr="00E11DF0">
        <w:rPr>
          <w:rFonts w:ascii="Times New Roman" w:hAnsi="Times New Roman" w:cs="Times New Roman"/>
          <w:sz w:val="28"/>
          <w:szCs w:val="28"/>
          <w:lang w:eastAsia="ru-RU"/>
        </w:rPr>
        <w:t xml:space="preserve">» под </w:t>
      </w:r>
      <w:r w:rsidR="000F7C27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руководством заслуженного работника культуры ЧР и заслуженного учителя ЧР Владимира Антонова, «</w:t>
      </w:r>
      <w:proofErr w:type="gramStart"/>
      <w:r w:rsidR="000F7C27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Шу</w:t>
      </w:r>
      <w:r w:rsidR="00E626B9">
        <w:rPr>
          <w:rFonts w:ascii="Times New Roman" w:eastAsia="Times New Roman" w:hAnsi="Times New Roman" w:cs="Times New Roman"/>
          <w:sz w:val="28"/>
          <w:szCs w:val="28"/>
          <w:lang w:eastAsia="ru-RU"/>
        </w:rPr>
        <w:t>çặ</w:t>
      </w:r>
      <w:r w:rsidR="000F7C27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="000F7C27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под руководством заслуженного работника культуры ЧР Валерия Фролова. В </w:t>
      </w:r>
      <w:r w:rsidR="00C03B15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структуре</w:t>
      </w:r>
      <w:r w:rsidR="000F7C27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фольклора -</w:t>
      </w:r>
      <w:r w:rsidR="00C03B15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 и слово, движение, жест, изображение, процессы пения, игры, рассказывания, драматизации и так далее, </w:t>
      </w:r>
      <w:r w:rsidR="000F7C27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они направлены</w:t>
      </w:r>
      <w:r w:rsidR="00C03B15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достижение социально значимых целей.</w:t>
      </w:r>
    </w:p>
    <w:p w:rsidR="00532AC7" w:rsidRPr="00E11DF0" w:rsidRDefault="000F7C27" w:rsidP="00973C7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взрослых фольклорных коллективов детские фольклорные коллективы </w:t>
      </w:r>
      <w:proofErr w:type="spellStart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Батыревской</w:t>
      </w:r>
      <w:proofErr w:type="spellEnd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детской школы иску</w:t>
      </w:r>
      <w:proofErr w:type="gramStart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сств </w:t>
      </w:r>
      <w:r w:rsidR="00FE2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</w:t>
      </w:r>
      <w:proofErr w:type="gramEnd"/>
      <w:r w:rsidR="00FE29BE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ечение</w:t>
      </w: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представляют фольклорные программы с театрализацией</w:t>
      </w:r>
      <w:r w:rsidR="00E626B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такие как: «</w:t>
      </w:r>
      <w:proofErr w:type="spellStart"/>
      <w:r w:rsidR="00973C73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Раштав</w:t>
      </w:r>
      <w:proofErr w:type="spellEnd"/>
      <w:r w:rsidR="00973C73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73C73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уяв</w:t>
      </w:r>
      <w:r w:rsidR="00E626B9">
        <w:rPr>
          <w:rFonts w:ascii="Times New Roman" w:eastAsia="Times New Roman" w:hAnsi="Times New Roman" w:cs="Times New Roman"/>
          <w:sz w:val="28"/>
          <w:szCs w:val="28"/>
          <w:lang w:eastAsia="ru-RU"/>
        </w:rPr>
        <w:t>ě</w:t>
      </w:r>
      <w:proofErr w:type="spellEnd"/>
      <w:r w:rsidR="00973C73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63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(Рождество)</w:t>
      </w:r>
      <w:r w:rsidR="00973C73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="00E626B9">
        <w:rPr>
          <w:rFonts w:ascii="Times New Roman" w:eastAsia="Times New Roman" w:hAnsi="Times New Roman" w:cs="Times New Roman"/>
          <w:sz w:val="28"/>
          <w:szCs w:val="28"/>
          <w:lang w:eastAsia="ru-RU"/>
        </w:rPr>
        <w:t>Çặ</w:t>
      </w:r>
      <w:r w:rsidR="00973C73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варни»</w:t>
      </w:r>
      <w:r w:rsidR="001C0B37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(Масленица)</w:t>
      </w:r>
      <w:r w:rsidR="00973C73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, «М</w:t>
      </w:r>
      <w:r w:rsidR="00E626B9">
        <w:rPr>
          <w:rFonts w:ascii="Times New Roman" w:eastAsia="Times New Roman" w:hAnsi="Times New Roman" w:cs="Times New Roman"/>
          <w:sz w:val="28"/>
          <w:szCs w:val="28"/>
          <w:lang w:eastAsia="ru-RU"/>
        </w:rPr>
        <w:t>ặ</w:t>
      </w:r>
      <w:r w:rsidR="00973C73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нкун»</w:t>
      </w:r>
      <w:r w:rsidR="001C0B37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(Пасха)</w:t>
      </w:r>
      <w:r w:rsidR="00973C73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 С этими программами </w:t>
      </w:r>
      <w:r w:rsidR="00E63E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проходят</w:t>
      </w:r>
      <w:r w:rsidR="00973C73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выступления в детских садах, в школах, в районном культурно-досуговом центре, в централизованной библиотеке. </w:t>
      </w:r>
    </w:p>
    <w:p w:rsidR="00706583" w:rsidRPr="00E11DF0" w:rsidRDefault="00973C73" w:rsidP="00973C7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Необычную театрализованную программу «Ай </w:t>
      </w:r>
      <w:proofErr w:type="spellStart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юрлар-и</w:t>
      </w:r>
      <w:proofErr w:type="spellEnd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ташлар-и</w:t>
      </w:r>
      <w:proofErr w:type="spellEnd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626B9">
        <w:rPr>
          <w:rFonts w:ascii="Times New Roman" w:eastAsia="Times New Roman" w:hAnsi="Times New Roman" w:cs="Times New Roman"/>
          <w:sz w:val="28"/>
          <w:szCs w:val="28"/>
          <w:lang w:eastAsia="ru-RU"/>
        </w:rPr>
        <w:t>ě</w:t>
      </w: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рхи</w:t>
      </w:r>
      <w:proofErr w:type="spellEnd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26B9">
        <w:rPr>
          <w:rFonts w:ascii="Times New Roman" w:eastAsia="Times New Roman" w:hAnsi="Times New Roman" w:cs="Times New Roman"/>
          <w:sz w:val="28"/>
          <w:szCs w:val="28"/>
          <w:lang w:eastAsia="ru-RU"/>
        </w:rPr>
        <w:t>ěç</w:t>
      </w: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</w:t>
      </w:r>
      <w:proofErr w:type="spellEnd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626B9">
        <w:rPr>
          <w:rFonts w:ascii="Times New Roman" w:eastAsia="Times New Roman" w:hAnsi="Times New Roman" w:cs="Times New Roman"/>
          <w:sz w:val="28"/>
          <w:szCs w:val="28"/>
          <w:lang w:eastAsia="ru-RU"/>
        </w:rPr>
        <w:t>ěç</w:t>
      </w: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ленсен</w:t>
      </w:r>
      <w:proofErr w:type="spellEnd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!»</w:t>
      </w:r>
      <w:r w:rsidR="001C0B37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(Пой и пляши, после сбора осеннего урожая!)</w:t>
      </w: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223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показали</w:t>
      </w: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осенью на районном празднике «День сельского хозяйства и перерабатывающей промышленности». </w:t>
      </w:r>
    </w:p>
    <w:p w:rsidR="00706583" w:rsidRPr="00E11DF0" w:rsidRDefault="00706583" w:rsidP="00FE29B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DF0">
        <w:rPr>
          <w:rFonts w:ascii="Times New Roman" w:eastAsia="Times New Roman" w:hAnsi="Times New Roman" w:cs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A81CB2" w:rsidRPr="00E11DF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E11DF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07243" cy="2663871"/>
            <wp:effectExtent l="19050" t="0" r="0" b="0"/>
            <wp:docPr id="2" name="Рисунок 2" descr="C:\Users\Администратар\Desktop\сельхоз\DSC049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ар\Desktop\сельхоз\DSC0498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8555" cy="2664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AC7" w:rsidRPr="00E11DF0" w:rsidRDefault="00973C73" w:rsidP="00A81CB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Здес</w:t>
      </w:r>
      <w:r w:rsidR="001C0B37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ь к</w:t>
      </w: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аждый</w:t>
      </w:r>
      <w:r w:rsidR="001C0B37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ребенок</w:t>
      </w: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окунулся в мир наших предков, </w:t>
      </w:r>
      <w:r w:rsidR="001C0B37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</w:t>
      </w: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ознакомились с обычаями сбора урожая, </w:t>
      </w:r>
      <w:r w:rsidR="00FE2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орудиями труда, </w:t>
      </w: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песнями и плясками после трудовых будней. </w:t>
      </w:r>
      <w:r w:rsidR="001C0B37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Чувашская национальная кухня так заинтересовала ребят</w:t>
      </w:r>
      <w:r w:rsidR="00706583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они сами готовили разные блюда </w:t>
      </w:r>
      <w:proofErr w:type="gramStart"/>
      <w:r w:rsidR="00706583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="00706583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взрослыми. </w:t>
      </w:r>
      <w:r w:rsidR="00A81CB2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Довести до</w:t>
      </w:r>
      <w:r w:rsidR="00F33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зрителей праздничную атмосферу п</w:t>
      </w:r>
      <w:r w:rsidR="00A81CB2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омогло использование театральных форм. Дети с радостью исполнили доверенную им роль. Теперь они каждый праздник готовят в театральной форме, демонстрируя обычаи и традиции нашего народа. </w:t>
      </w:r>
    </w:p>
    <w:p w:rsidR="00A81CB2" w:rsidRDefault="0038717F" w:rsidP="00A81CB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в России объявлен Годом театра, а в Чувашии</w:t>
      </w:r>
      <w:r w:rsidR="00A81CB2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всенародного поэта </w:t>
      </w: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Геннадия </w:t>
      </w:r>
      <w:proofErr w:type="spellStart"/>
      <w:r w:rsidR="00A81CB2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Айги</w:t>
      </w:r>
      <w:proofErr w:type="spellEnd"/>
      <w:r w:rsidR="00A81CB2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очень отрадно, что Геннадий Николаевич </w:t>
      </w:r>
      <w:proofErr w:type="spellStart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Айги</w:t>
      </w:r>
      <w:proofErr w:type="spellEnd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уроженец деревни Шаймурзино </w:t>
      </w:r>
      <w:proofErr w:type="spellStart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Батыревского</w:t>
      </w:r>
      <w:proofErr w:type="spellEnd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</w:t>
      </w:r>
      <w:proofErr w:type="gramStart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Феврале</w:t>
      </w:r>
      <w:proofErr w:type="gramEnd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 в </w:t>
      </w:r>
      <w:proofErr w:type="spellStart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Шаймурзинской</w:t>
      </w:r>
      <w:proofErr w:type="spellEnd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школе </w:t>
      </w:r>
      <w:r w:rsidR="00FE29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прошел</w:t>
      </w:r>
      <w:r w:rsidR="000958A8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районный конкурс чтецов «</w:t>
      </w:r>
      <w:proofErr w:type="spellStart"/>
      <w:r w:rsidR="000958A8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Айхи</w:t>
      </w:r>
      <w:proofErr w:type="spellEnd"/>
      <w:r w:rsidR="000958A8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958A8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вулав</w:t>
      </w:r>
      <w:r w:rsidR="00E626B9">
        <w:rPr>
          <w:rFonts w:ascii="Times New Roman" w:eastAsia="Times New Roman" w:hAnsi="Times New Roman" w:cs="Times New Roman"/>
          <w:sz w:val="28"/>
          <w:szCs w:val="28"/>
          <w:lang w:eastAsia="ru-RU"/>
        </w:rPr>
        <w:t>ě</w:t>
      </w:r>
      <w:r w:rsidR="000958A8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</w:t>
      </w:r>
      <w:proofErr w:type="spellEnd"/>
      <w:r w:rsidR="000958A8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посвященный 85-летию со Дня рождения Геннадия </w:t>
      </w:r>
      <w:proofErr w:type="spellStart"/>
      <w:r w:rsidR="000958A8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Айги</w:t>
      </w:r>
      <w:proofErr w:type="spellEnd"/>
      <w:r w:rsidR="000958A8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Нам, преподавателям и учащимся </w:t>
      </w:r>
      <w:proofErr w:type="spellStart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Батыревской</w:t>
      </w:r>
      <w:proofErr w:type="spellEnd"/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детской школы искусств, удостоилась такая честь, что дали возможность обыграть и показать в театральной форме</w:t>
      </w:r>
      <w:r w:rsidR="000958A8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«Жизненный путь Геннадия </w:t>
      </w:r>
      <w:proofErr w:type="spellStart"/>
      <w:r w:rsidR="000958A8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Айги</w:t>
      </w:r>
      <w:proofErr w:type="spellEnd"/>
      <w:r w:rsidR="000958A8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>», начиная с 1934 года. Наши дети изучают историю, делают шаг за шагом от «прошлого к настоящему». И здесь мы убедились, не была бы театральная форма, детям было бы скучно изучать историю.  Старинная игра «Камешки», национальная одежда, хоровод, песни, пляски – теперь все захватывает участников этого праздника, да и наши родители, которые успели отойти от традиц</w:t>
      </w:r>
      <w:r w:rsidR="00FE2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нашего народа, </w:t>
      </w:r>
      <w:r w:rsidR="00F33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всеми вместе окунулись </w:t>
      </w:r>
      <w:r w:rsidR="000958A8"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мир наших предков.</w:t>
      </w:r>
    </w:p>
    <w:p w:rsidR="00F33A13" w:rsidRPr="00E11DF0" w:rsidRDefault="00F33A13" w:rsidP="00F33A1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97054" cy="3369276"/>
            <wp:effectExtent l="19050" t="0" r="8396" b="0"/>
            <wp:docPr id="1" name="Рисунок 1" descr="F:\Айхи в шай\Министр культуры\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Айхи в шай\Министр культуры\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911" cy="3369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DF0" w:rsidRPr="00E11DF0" w:rsidRDefault="00E11DF0" w:rsidP="00E11DF0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Воспитательная роль народного праздника, прежде всего – в сохранении фольклорных традиций народа, проявляя их, через воздействие </w:t>
      </w: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каждую личность</w:t>
      </w:r>
      <w:r w:rsidR="00F33A1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1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будь это ребенок, подросток или взрослый человек. Таким образом, народное празднество активно влияет на весь уклад жизни и общества.</w:t>
      </w:r>
      <w:r w:rsidR="00316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использование театральных форм при изучении традиций и обрядов чувашского народа дает высокие результаты в образовательной и воспитательной деятельности. </w:t>
      </w:r>
    </w:p>
    <w:p w:rsidR="000958A8" w:rsidRPr="007279B0" w:rsidRDefault="00084E40" w:rsidP="007279B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9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Электронные ресурсы:</w:t>
      </w:r>
      <w:r w:rsidR="00727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="007279B0" w:rsidRPr="00E30475">
          <w:rPr>
            <w:rStyle w:val="a5"/>
            <w:rFonts w:ascii="Helvetica" w:eastAsia="Times New Roman" w:hAnsi="Helvetica" w:cs="Helvetica"/>
            <w:lang w:eastAsia="ru-RU"/>
          </w:rPr>
          <w:t>http://www.batyr.cap.ru/</w:t>
        </w:r>
      </w:hyperlink>
      <w:r w:rsidR="007279B0">
        <w:rPr>
          <w:rFonts w:ascii="Helvetica" w:eastAsia="Times New Roman" w:hAnsi="Helvetica" w:cs="Helvetica"/>
          <w:lang w:eastAsia="ru-RU"/>
        </w:rPr>
        <w:t xml:space="preserve"> </w:t>
      </w:r>
      <w:r w:rsidR="007279B0" w:rsidRPr="00727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(сайт администрации </w:t>
      </w:r>
      <w:proofErr w:type="spellStart"/>
      <w:r w:rsidR="007279B0" w:rsidRPr="007279B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Батыревского</w:t>
      </w:r>
      <w:proofErr w:type="spellEnd"/>
      <w:r w:rsidR="007279B0" w:rsidRPr="00727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района);</w:t>
      </w:r>
    </w:p>
    <w:p w:rsidR="007279B0" w:rsidRPr="007279B0" w:rsidRDefault="007279B0" w:rsidP="007279B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Pr="00E30475">
          <w:rPr>
            <w:rStyle w:val="a5"/>
            <w:rFonts w:ascii="Helvetica" w:eastAsia="Times New Roman" w:hAnsi="Helvetica" w:cs="Helvetica"/>
            <w:lang w:eastAsia="ru-RU"/>
          </w:rPr>
          <w:t>http://www.batyr.cap.ru/</w:t>
        </w:r>
      </w:hyperlink>
      <w:r>
        <w:rPr>
          <w:rFonts w:ascii="Helvetica" w:eastAsia="Times New Roman" w:hAnsi="Helvetica" w:cs="Helvetica"/>
          <w:lang w:eastAsia="ru-RU"/>
        </w:rPr>
        <w:t xml:space="preserve"> </w:t>
      </w:r>
      <w:r w:rsidRPr="00727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(сайт управления образования администрации </w:t>
      </w:r>
      <w:proofErr w:type="spellStart"/>
      <w:r w:rsidRPr="007279B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Батыревского</w:t>
      </w:r>
      <w:proofErr w:type="spellEnd"/>
      <w:r w:rsidRPr="00727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района)</w:t>
      </w:r>
    </w:p>
    <w:p w:rsidR="00806BB9" w:rsidRPr="00E11DF0" w:rsidRDefault="007279B0"/>
    <w:sectPr w:rsidR="00806BB9" w:rsidRPr="00E11DF0" w:rsidSect="00E11DF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B5F94"/>
    <w:rsid w:val="00084E40"/>
    <w:rsid w:val="000958A8"/>
    <w:rsid w:val="000F7C27"/>
    <w:rsid w:val="001C0B37"/>
    <w:rsid w:val="0031655E"/>
    <w:rsid w:val="0038717F"/>
    <w:rsid w:val="003B5F94"/>
    <w:rsid w:val="00490D7B"/>
    <w:rsid w:val="004A155C"/>
    <w:rsid w:val="00532AC7"/>
    <w:rsid w:val="005F0731"/>
    <w:rsid w:val="00706583"/>
    <w:rsid w:val="007279B0"/>
    <w:rsid w:val="00785BFE"/>
    <w:rsid w:val="00973C73"/>
    <w:rsid w:val="009A15AA"/>
    <w:rsid w:val="009C31E3"/>
    <w:rsid w:val="00A22369"/>
    <w:rsid w:val="00A53176"/>
    <w:rsid w:val="00A81CB2"/>
    <w:rsid w:val="00C03B15"/>
    <w:rsid w:val="00C51AA6"/>
    <w:rsid w:val="00C603BC"/>
    <w:rsid w:val="00E11DF0"/>
    <w:rsid w:val="00E626B9"/>
    <w:rsid w:val="00E63EF1"/>
    <w:rsid w:val="00EA0273"/>
    <w:rsid w:val="00EE35A2"/>
    <w:rsid w:val="00F33A13"/>
    <w:rsid w:val="00FE2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658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279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65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tyr.cap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atyr.cap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AC0AD8-EAB9-4933-AF12-F835CBD63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Администратар</dc:creator>
  <cp:keywords/>
  <dc:description/>
  <cp:lastModifiedBy>User</cp:lastModifiedBy>
  <cp:revision>8</cp:revision>
  <dcterms:created xsi:type="dcterms:W3CDTF">2019-02-18T20:24:00Z</dcterms:created>
  <dcterms:modified xsi:type="dcterms:W3CDTF">2019-10-06T16:51:00Z</dcterms:modified>
</cp:coreProperties>
</file>