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2801154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b/>
          <w:sz w:val="32"/>
          <w:szCs w:val="32"/>
        </w:rPr>
      </w:sdtEndPr>
      <w:sdtContent>
        <w:p w:rsidR="002730A2" w:rsidRDefault="002730A2">
          <w:pPr>
            <w:pStyle w:val="a4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2730A2" w:rsidRDefault="002730A2">
          <w:pPr>
            <w:pStyle w:val="a4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2730A2" w:rsidRDefault="002730A2">
          <w:pPr>
            <w:pStyle w:val="a4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3437E2" w:rsidRDefault="00F558C0">
          <w:pPr>
            <w:pStyle w:val="a4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F558C0">
            <w:rPr>
              <w:rFonts w:eastAsiaTheme="majorEastAsia" w:cstheme="majorBidi"/>
              <w:noProof/>
            </w:rPr>
            <w:pict>
              <v:rect id="_x0000_s1040" style="position:absolute;margin-left:0;margin-top:0;width:624.25pt;height:63pt;z-index:251673600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 w:rsidRPr="00F558C0">
            <w:rPr>
              <w:rFonts w:eastAsiaTheme="majorEastAsia" w:cstheme="majorBidi"/>
              <w:noProof/>
            </w:rPr>
            <w:pict>
              <v:rect id="_x0000_s1043" style="position:absolute;margin-left:0;margin-top:0;width:7.15pt;height:883.2pt;z-index:251676672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 w:rsidRPr="00F558C0">
            <w:rPr>
              <w:rFonts w:eastAsiaTheme="majorEastAsia" w:cstheme="majorBidi"/>
              <w:noProof/>
            </w:rPr>
            <w:pict>
              <v:rect id="_x0000_s1042" style="position:absolute;margin-left:0;margin-top:0;width:7.15pt;height:883.2pt;z-index:251675648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 w:rsidRPr="00F558C0">
            <w:rPr>
              <w:rFonts w:eastAsiaTheme="majorEastAsia" w:cstheme="majorBidi"/>
              <w:noProof/>
            </w:rPr>
            <w:pict>
              <v:rect id="_x0000_s1041" style="position:absolute;margin-left:0;margin-top:0;width:624.25pt;height:63pt;z-index:251674624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sdt>
          <w:sdtPr>
            <w:rPr>
              <w:rFonts w:ascii="Times New Roman" w:hAnsi="Times New Roman"/>
              <w:b/>
              <w:sz w:val="52"/>
              <w:szCs w:val="28"/>
            </w:rPr>
            <w:alias w:val="Заголовок"/>
            <w:id w:val="14700071"/>
            <w:placeholder>
              <w:docPart w:val="288FF9F5EA394CFE908B8E070618ACF2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3437E2" w:rsidRDefault="002730A2" w:rsidP="002730A2">
              <w:pPr>
                <w:pStyle w:val="a4"/>
                <w:jc w:val="center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 w:rsidRPr="002730A2">
                <w:rPr>
                  <w:rFonts w:ascii="Times New Roman" w:hAnsi="Times New Roman"/>
                  <w:b/>
                  <w:sz w:val="52"/>
                  <w:szCs w:val="28"/>
                </w:rPr>
                <w:t>«</w:t>
              </w:r>
              <w:proofErr w:type="gramStart"/>
              <w:r w:rsidRPr="002730A2">
                <w:rPr>
                  <w:rFonts w:ascii="Times New Roman" w:hAnsi="Times New Roman"/>
                  <w:b/>
                  <w:sz w:val="52"/>
                  <w:szCs w:val="28"/>
                </w:rPr>
                <w:t>Доброму</w:t>
              </w:r>
              <w:proofErr w:type="gramEnd"/>
              <w:r w:rsidRPr="002730A2">
                <w:rPr>
                  <w:rFonts w:ascii="Times New Roman" w:hAnsi="Times New Roman"/>
                  <w:b/>
                  <w:sz w:val="52"/>
                  <w:szCs w:val="28"/>
                </w:rPr>
                <w:t xml:space="preserve"> везде добро» </w:t>
              </w:r>
            </w:p>
          </w:sdtContent>
        </w:sdt>
        <w:sdt>
          <w:sdtPr>
            <w:rPr>
              <w:rFonts w:ascii="Times New Roman" w:hAnsi="Times New Roman"/>
              <w:sz w:val="32"/>
              <w:szCs w:val="28"/>
            </w:rPr>
            <w:alias w:val="Подзаголовок"/>
            <w:id w:val="14700077"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3437E2" w:rsidRDefault="002730A2" w:rsidP="002730A2">
              <w:pPr>
                <w:pStyle w:val="a4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="Times New Roman" w:hAnsi="Times New Roman"/>
                  <w:sz w:val="32"/>
                  <w:szCs w:val="28"/>
                </w:rPr>
                <w:t xml:space="preserve">                                                                                                                                         </w:t>
              </w:r>
              <w:r w:rsidRPr="002730A2">
                <w:rPr>
                  <w:rFonts w:ascii="Times New Roman" w:hAnsi="Times New Roman"/>
                  <w:sz w:val="32"/>
                  <w:szCs w:val="28"/>
                </w:rPr>
                <w:t xml:space="preserve">Проектная деятельность </w:t>
              </w:r>
              <w:r>
                <w:rPr>
                  <w:rFonts w:ascii="Times New Roman" w:hAnsi="Times New Roman"/>
                  <w:sz w:val="32"/>
                  <w:szCs w:val="28"/>
                </w:rPr>
                <w:t xml:space="preserve">                                                                                           </w:t>
              </w:r>
              <w:r w:rsidRPr="002730A2">
                <w:rPr>
                  <w:rFonts w:ascii="Times New Roman" w:hAnsi="Times New Roman"/>
                  <w:sz w:val="32"/>
                  <w:szCs w:val="28"/>
                </w:rPr>
                <w:t>по социально-коммуникативному развитию детей дошкольного возраста</w:t>
              </w:r>
            </w:p>
          </w:sdtContent>
        </w:sdt>
        <w:p w:rsidR="003437E2" w:rsidRDefault="003437E2" w:rsidP="002730A2">
          <w:pPr>
            <w:pStyle w:val="a4"/>
            <w:jc w:val="center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3437E2" w:rsidRDefault="003437E2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2730A2" w:rsidRDefault="00FF7D08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noProof/>
              <w:sz w:val="36"/>
              <w:szCs w:val="36"/>
              <w:lang w:eastAsia="ru-RU"/>
            </w:rPr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1883410</wp:posOffset>
                </wp:positionH>
                <wp:positionV relativeFrom="paragraph">
                  <wp:posOffset>221615</wp:posOffset>
                </wp:positionV>
                <wp:extent cx="2101215" cy="2101215"/>
                <wp:effectExtent l="0" t="0" r="0" b="0"/>
                <wp:wrapSquare wrapText="bothSides"/>
                <wp:docPr id="1" name="Рисунок 1" descr="C:\Users\Татьяна\Desktop\эмблема добра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Татьяна\Desktop\эмблема добра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1215" cy="2101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2730A2" w:rsidRDefault="002730A2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2730A2" w:rsidRDefault="002730A2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2730A2" w:rsidRDefault="002730A2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2730A2" w:rsidRDefault="002730A2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2730A2" w:rsidRDefault="002730A2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2730A2" w:rsidRDefault="002730A2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2730A2" w:rsidRDefault="002730A2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2730A2" w:rsidRDefault="002730A2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2730A2" w:rsidRDefault="002730A2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2730A2" w:rsidRDefault="002730A2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sdt>
          <w:sdtPr>
            <w:rPr>
              <w:rFonts w:ascii="Times New Roman" w:hAnsi="Times New Roman" w:cs="Times New Roman"/>
              <w:sz w:val="28"/>
              <w:szCs w:val="32"/>
            </w:rPr>
            <w:alias w:val="Дата"/>
            <w:id w:val="14700083"/>
            <w:dataBinding w:prefixMappings="xmlns:ns0='http://schemas.microsoft.com/office/2006/coverPageProps'" w:xpath="/ns0:CoverPageProperties[1]/ns0:PublishDate[1]" w:storeItemID="{55AF091B-3C7A-41E3-B477-F2FDAA23CFDA}"/>
            <w:date>
              <w:dateFormat w:val="dd.MM.yyyy"/>
              <w:lid w:val="ru-RU"/>
              <w:storeMappedDataAs w:val="dateTime"/>
              <w:calendar w:val="gregorian"/>
            </w:date>
          </w:sdtPr>
          <w:sdtContent>
            <w:p w:rsidR="003437E2" w:rsidRPr="002730A2" w:rsidRDefault="002730A2" w:rsidP="002730A2">
              <w:pPr>
                <w:pStyle w:val="a4"/>
                <w:ind w:left="4248"/>
                <w:rPr>
                  <w:rFonts w:ascii="Times New Roman" w:hAnsi="Times New Roman" w:cs="Times New Roman"/>
                  <w:sz w:val="28"/>
                  <w:szCs w:val="32"/>
                </w:rPr>
              </w:pPr>
              <w:r w:rsidRPr="002730A2">
                <w:rPr>
                  <w:rFonts w:ascii="Times New Roman" w:hAnsi="Times New Roman" w:cs="Times New Roman"/>
                  <w:sz w:val="28"/>
                  <w:szCs w:val="32"/>
                </w:rPr>
                <w:t>Автор:</w:t>
              </w:r>
            </w:p>
          </w:sdtContent>
        </w:sdt>
        <w:sdt>
          <w:sdtPr>
            <w:rPr>
              <w:rFonts w:ascii="Times New Roman" w:hAnsi="Times New Roman" w:cs="Times New Roman"/>
              <w:sz w:val="28"/>
              <w:szCs w:val="32"/>
            </w:rPr>
            <w:alias w:val="Организация"/>
            <w:id w:val="14700089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3437E2" w:rsidRPr="002730A2" w:rsidRDefault="002730A2" w:rsidP="002730A2">
              <w:pPr>
                <w:pStyle w:val="a4"/>
                <w:ind w:left="4248"/>
                <w:rPr>
                  <w:rFonts w:ascii="Times New Roman" w:hAnsi="Times New Roman" w:cs="Times New Roman"/>
                  <w:sz w:val="28"/>
                  <w:szCs w:val="32"/>
                </w:rPr>
              </w:pPr>
              <w:r w:rsidRPr="002730A2">
                <w:rPr>
                  <w:rFonts w:ascii="Times New Roman" w:hAnsi="Times New Roman" w:cs="Times New Roman"/>
                  <w:sz w:val="28"/>
                  <w:szCs w:val="32"/>
                </w:rPr>
                <w:t>Иванова Наталья Викторовна</w:t>
              </w:r>
              <w:r>
                <w:rPr>
                  <w:rFonts w:ascii="Times New Roman" w:hAnsi="Times New Roman" w:cs="Times New Roman"/>
                  <w:sz w:val="28"/>
                  <w:szCs w:val="32"/>
                </w:rPr>
                <w:t>, воспитатель</w:t>
              </w:r>
            </w:p>
          </w:sdtContent>
        </w:sdt>
        <w:sdt>
          <w:sdtPr>
            <w:rPr>
              <w:rFonts w:ascii="Times New Roman" w:hAnsi="Times New Roman" w:cs="Times New Roman"/>
              <w:sz w:val="28"/>
              <w:szCs w:val="32"/>
            </w:rPr>
            <w:alias w:val="Автор"/>
            <w:id w:val="14700094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Content>
            <w:p w:rsidR="003437E2" w:rsidRPr="002730A2" w:rsidRDefault="002730A2" w:rsidP="002730A2">
              <w:pPr>
                <w:pStyle w:val="a4"/>
                <w:ind w:left="4248"/>
                <w:rPr>
                  <w:rFonts w:ascii="Times New Roman" w:hAnsi="Times New Roman" w:cs="Times New Roman"/>
                  <w:sz w:val="28"/>
                  <w:szCs w:val="32"/>
                </w:rPr>
              </w:pPr>
              <w:r w:rsidRPr="002730A2">
                <w:rPr>
                  <w:rFonts w:ascii="Times New Roman" w:hAnsi="Times New Roman" w:cs="Times New Roman"/>
                  <w:sz w:val="28"/>
                  <w:szCs w:val="32"/>
                </w:rPr>
                <w:t>первой квалификационной категории</w:t>
              </w:r>
              <w:r>
                <w:rPr>
                  <w:rFonts w:ascii="Times New Roman" w:hAnsi="Times New Roman" w:cs="Times New Roman"/>
                  <w:sz w:val="28"/>
                  <w:szCs w:val="32"/>
                </w:rPr>
                <w:t xml:space="preserve">                        МКДОУ ЦРР – </w:t>
              </w:r>
              <w:proofErr w:type="spellStart"/>
              <w:r>
                <w:rPr>
                  <w:rFonts w:ascii="Times New Roman" w:hAnsi="Times New Roman" w:cs="Times New Roman"/>
                  <w:sz w:val="28"/>
                  <w:szCs w:val="32"/>
                </w:rPr>
                <w:t>д</w:t>
              </w:r>
              <w:proofErr w:type="spellEnd"/>
              <w:r>
                <w:rPr>
                  <w:rFonts w:ascii="Times New Roman" w:hAnsi="Times New Roman" w:cs="Times New Roman"/>
                  <w:sz w:val="28"/>
                  <w:szCs w:val="32"/>
                </w:rPr>
                <w:t>/с № 504</w:t>
              </w:r>
            </w:p>
          </w:sdtContent>
        </w:sdt>
        <w:p w:rsidR="003437E2" w:rsidRDefault="003437E2"/>
        <w:p w:rsidR="003437E2" w:rsidRDefault="003437E2">
          <w:pPr>
            <w:rPr>
              <w:rFonts w:ascii="Times New Roman" w:hAnsi="Times New Roman" w:cs="Times New Roman"/>
              <w:b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sz w:val="32"/>
              <w:szCs w:val="32"/>
            </w:rPr>
            <w:br w:type="page"/>
          </w:r>
        </w:p>
      </w:sdtContent>
    </w:sdt>
    <w:p w:rsidR="004D1C02" w:rsidRPr="00C956D0" w:rsidRDefault="002730A2" w:rsidP="002730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30A2">
        <w:rPr>
          <w:rFonts w:ascii="Times New Roman" w:hAnsi="Times New Roman"/>
          <w:b/>
          <w:sz w:val="28"/>
          <w:szCs w:val="28"/>
        </w:rPr>
        <w:lastRenderedPageBreak/>
        <w:t>«</w:t>
      </w:r>
      <w:proofErr w:type="gramStart"/>
      <w:r w:rsidRPr="002730A2">
        <w:rPr>
          <w:rFonts w:ascii="Times New Roman" w:hAnsi="Times New Roman" w:cs="Times New Roman"/>
          <w:b/>
          <w:color w:val="171718"/>
          <w:sz w:val="28"/>
          <w:szCs w:val="28"/>
          <w:shd w:val="clear" w:color="auto" w:fill="FFFFFF"/>
        </w:rPr>
        <w:t>Доброму</w:t>
      </w:r>
      <w:proofErr w:type="gramEnd"/>
      <w:r w:rsidRPr="002730A2">
        <w:rPr>
          <w:rFonts w:ascii="Times New Roman" w:hAnsi="Times New Roman" w:cs="Times New Roman"/>
          <w:b/>
          <w:color w:val="171718"/>
          <w:sz w:val="28"/>
          <w:szCs w:val="28"/>
          <w:shd w:val="clear" w:color="auto" w:fill="FFFFFF"/>
        </w:rPr>
        <w:t xml:space="preserve"> везде добро</w:t>
      </w:r>
      <w:r w:rsidRPr="002730A2">
        <w:rPr>
          <w:rFonts w:ascii="Times New Roman" w:hAnsi="Times New Roman"/>
          <w:b/>
          <w:color w:val="171718"/>
          <w:sz w:val="28"/>
          <w:szCs w:val="28"/>
          <w:shd w:val="clear" w:color="auto" w:fill="FFFFFF"/>
        </w:rPr>
        <w:t>»</w:t>
      </w:r>
      <w:r w:rsidRPr="002730A2">
        <w:rPr>
          <w:rFonts w:ascii="Times New Roman" w:hAnsi="Times New Roman" w:cs="Times New Roman"/>
          <w:b/>
          <w:color w:val="171718"/>
          <w:sz w:val="28"/>
          <w:szCs w:val="28"/>
          <w:shd w:val="clear" w:color="auto" w:fill="FFFFFF"/>
        </w:rPr>
        <w:t>.</w:t>
      </w:r>
    </w:p>
    <w:p w:rsidR="00F72380" w:rsidRDefault="00105F45" w:rsidP="00F7238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730A2">
        <w:rPr>
          <w:rFonts w:ascii="Times New Roman" w:hAnsi="Times New Roman"/>
          <w:sz w:val="28"/>
          <w:szCs w:val="28"/>
        </w:rPr>
        <w:t xml:space="preserve">Проектная деятельность </w:t>
      </w:r>
    </w:p>
    <w:p w:rsidR="00105F45" w:rsidRPr="002730A2" w:rsidRDefault="00105F45" w:rsidP="00F7238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730A2">
        <w:rPr>
          <w:rFonts w:ascii="Times New Roman" w:hAnsi="Times New Roman"/>
          <w:sz w:val="28"/>
          <w:szCs w:val="28"/>
        </w:rPr>
        <w:t>по социально-</w:t>
      </w:r>
      <w:r w:rsidR="00853708" w:rsidRPr="002730A2">
        <w:rPr>
          <w:rFonts w:ascii="Times New Roman" w:hAnsi="Times New Roman"/>
          <w:sz w:val="28"/>
          <w:szCs w:val="28"/>
        </w:rPr>
        <w:t>коммуникативному</w:t>
      </w:r>
      <w:r w:rsidRPr="002730A2">
        <w:rPr>
          <w:rFonts w:ascii="Times New Roman" w:hAnsi="Times New Roman"/>
          <w:sz w:val="28"/>
          <w:szCs w:val="28"/>
        </w:rPr>
        <w:t xml:space="preserve"> развитию</w:t>
      </w:r>
      <w:r w:rsidR="00440DFB" w:rsidRPr="002730A2">
        <w:rPr>
          <w:rFonts w:ascii="Times New Roman" w:hAnsi="Times New Roman"/>
          <w:sz w:val="28"/>
          <w:szCs w:val="28"/>
        </w:rPr>
        <w:t xml:space="preserve"> детей дошкольного возраста</w:t>
      </w:r>
      <w:r w:rsidR="002730A2" w:rsidRPr="002730A2">
        <w:rPr>
          <w:rFonts w:ascii="Times New Roman" w:hAnsi="Times New Roman"/>
          <w:sz w:val="28"/>
          <w:szCs w:val="28"/>
        </w:rPr>
        <w:t>.</w:t>
      </w:r>
    </w:p>
    <w:p w:rsidR="00F72380" w:rsidRDefault="00F72380" w:rsidP="00060A63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05F45" w:rsidRPr="002730A2" w:rsidRDefault="00C956D0" w:rsidP="00060A63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730A2">
        <w:rPr>
          <w:rFonts w:ascii="Times New Roman" w:hAnsi="Times New Roman" w:cs="Times New Roman"/>
          <w:b/>
          <w:sz w:val="28"/>
          <w:szCs w:val="32"/>
        </w:rPr>
        <w:t>Краткая аннотация проекта</w:t>
      </w:r>
    </w:p>
    <w:p w:rsidR="00AE7FA9" w:rsidRDefault="00947B52" w:rsidP="00AE7FA9">
      <w:pPr>
        <w:pStyle w:val="a4"/>
        <w:spacing w:line="276" w:lineRule="auto"/>
        <w:ind w:firstLine="708"/>
        <w:jc w:val="both"/>
        <w:rPr>
          <w:rStyle w:val="c4"/>
          <w:rFonts w:ascii="Times New Roman" w:hAnsi="Times New Roman"/>
          <w:sz w:val="28"/>
          <w:szCs w:val="28"/>
        </w:rPr>
      </w:pPr>
      <w:r w:rsidRPr="00947B52">
        <w:rPr>
          <w:rFonts w:ascii="Times New Roman" w:hAnsi="Times New Roman" w:cs="Times New Roman"/>
          <w:sz w:val="28"/>
          <w:szCs w:val="28"/>
        </w:rPr>
        <w:t xml:space="preserve">В нашем современном обществе </w:t>
      </w:r>
      <w:r w:rsidRPr="00200EC7">
        <w:rPr>
          <w:rStyle w:val="c4"/>
          <w:rFonts w:ascii="Times New Roman" w:hAnsi="Times New Roman"/>
          <w:sz w:val="28"/>
          <w:szCs w:val="28"/>
        </w:rPr>
        <w:t xml:space="preserve">в общении между детьми все чаще приходится наблюдать проявление таких качеств, как жестокость, нежелание и неумение помочь сверстнику, посочувствовать, порадоваться вместе с ним. Искажения нравственного сознания, эмоциональная, волевая, душевная и духовная незрелость прослеживаются сегодня </w:t>
      </w:r>
      <w:r>
        <w:rPr>
          <w:rStyle w:val="c4"/>
          <w:rFonts w:ascii="Times New Roman" w:hAnsi="Times New Roman"/>
          <w:sz w:val="28"/>
          <w:szCs w:val="28"/>
        </w:rPr>
        <w:t xml:space="preserve">и </w:t>
      </w:r>
      <w:r w:rsidRPr="00200EC7">
        <w:rPr>
          <w:rStyle w:val="c4"/>
          <w:rFonts w:ascii="Times New Roman" w:hAnsi="Times New Roman"/>
          <w:sz w:val="28"/>
          <w:szCs w:val="28"/>
        </w:rPr>
        <w:t>у детей дошкольного возраста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E76C1" w:rsidRPr="00EE7E76">
        <w:rPr>
          <w:rFonts w:ascii="Times New Roman" w:hAnsi="Times New Roman" w:cs="Times New Roman"/>
          <w:sz w:val="28"/>
          <w:szCs w:val="28"/>
        </w:rPr>
        <w:t>Проблема социально-коммуникативного развития детей дошкольного возраста все чаще обсуждается педаг</w:t>
      </w:r>
      <w:r w:rsidR="00E61951">
        <w:rPr>
          <w:rFonts w:ascii="Times New Roman" w:hAnsi="Times New Roman" w:cs="Times New Roman"/>
          <w:sz w:val="28"/>
          <w:szCs w:val="28"/>
        </w:rPr>
        <w:t xml:space="preserve">огами, психологами, социологами. </w:t>
      </w:r>
      <w:r w:rsidR="003437E2" w:rsidRPr="00947B52">
        <w:rPr>
          <w:rFonts w:ascii="Times New Roman" w:hAnsi="Times New Roman" w:cs="Times New Roman"/>
          <w:sz w:val="28"/>
          <w:szCs w:val="28"/>
        </w:rPr>
        <w:t xml:space="preserve">Актуальность данного проекта </w:t>
      </w:r>
      <w:r w:rsidRPr="00947B52">
        <w:rPr>
          <w:rFonts w:ascii="Times New Roman" w:hAnsi="Times New Roman" w:cs="Times New Roman"/>
          <w:sz w:val="28"/>
          <w:szCs w:val="28"/>
        </w:rPr>
        <w:t xml:space="preserve">заключается именно </w:t>
      </w:r>
      <w:r w:rsidR="003437E2" w:rsidRPr="00947B52">
        <w:rPr>
          <w:rFonts w:ascii="Times New Roman" w:hAnsi="Times New Roman" w:cs="Times New Roman"/>
          <w:sz w:val="28"/>
          <w:szCs w:val="28"/>
        </w:rPr>
        <w:t>в том, что у детей формируются первоначальн</w:t>
      </w:r>
      <w:r w:rsidRPr="00947B52">
        <w:rPr>
          <w:rFonts w:ascii="Times New Roman" w:hAnsi="Times New Roman" w:cs="Times New Roman"/>
          <w:sz w:val="28"/>
          <w:szCs w:val="28"/>
        </w:rPr>
        <w:t xml:space="preserve">ые представления о нравственности; </w:t>
      </w:r>
      <w:r w:rsidR="001E63D2" w:rsidRPr="00947B52">
        <w:rPr>
          <w:rStyle w:val="c4"/>
          <w:rFonts w:ascii="Times New Roman" w:hAnsi="Times New Roman"/>
          <w:sz w:val="28"/>
          <w:szCs w:val="28"/>
        </w:rPr>
        <w:t>формируется достаточно широкий диапазон взаимоотношений.</w:t>
      </w:r>
      <w:r w:rsidR="001E63D2" w:rsidRPr="00200EC7">
        <w:rPr>
          <w:rStyle w:val="c4"/>
          <w:rFonts w:ascii="Times New Roman" w:hAnsi="Times New Roman"/>
          <w:sz w:val="28"/>
          <w:szCs w:val="28"/>
        </w:rPr>
        <w:t xml:space="preserve"> </w:t>
      </w:r>
    </w:p>
    <w:p w:rsidR="00E61951" w:rsidRPr="00C956D0" w:rsidRDefault="00E61951" w:rsidP="00E61951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6D0">
        <w:rPr>
          <w:rFonts w:ascii="Times New Roman" w:hAnsi="Times New Roman" w:cs="Times New Roman"/>
          <w:sz w:val="28"/>
          <w:szCs w:val="28"/>
        </w:rPr>
        <w:t xml:space="preserve">Целью  проекта </w:t>
      </w:r>
      <w:r w:rsidR="00C128D0">
        <w:rPr>
          <w:rFonts w:ascii="Times New Roman" w:hAnsi="Times New Roman" w:cs="Times New Roman"/>
          <w:sz w:val="28"/>
          <w:szCs w:val="28"/>
        </w:rPr>
        <w:t xml:space="preserve">«Доброму везде добро» </w:t>
      </w:r>
      <w:r w:rsidRPr="00C956D0">
        <w:rPr>
          <w:rFonts w:ascii="Times New Roman" w:hAnsi="Times New Roman" w:cs="Times New Roman"/>
          <w:sz w:val="28"/>
          <w:szCs w:val="28"/>
        </w:rPr>
        <w:t xml:space="preserve">является система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956D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оспитание у детей положительных качеств характера, способствовать сплочению коллектива, мотивировать детей на совершение добрых поступков, добрых дел во благо других людей, обеспечение психологического благополучия и здоровья детей;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6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6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творческого воображения;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6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творческого мышления;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6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навыков.</w:t>
      </w:r>
    </w:p>
    <w:p w:rsidR="00F276BD" w:rsidRDefault="00E61951" w:rsidP="00F276B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проекта: дети 3-4 лет, их родители, педагоги: воспитатель, музыкальный руководитель, старший воспитатель. </w:t>
      </w:r>
    </w:p>
    <w:p w:rsidR="005F41EE" w:rsidRPr="005F41EE" w:rsidRDefault="005F41EE" w:rsidP="00F276B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/>
          <w:sz w:val="28"/>
          <w:szCs w:val="28"/>
        </w:rPr>
        <w:t>Сроки реализации проекта сентябрь</w:t>
      </w:r>
      <w:r w:rsidRPr="005F41EE">
        <w:rPr>
          <w:rFonts w:ascii="Times New Roman" w:hAnsi="Times New Roman"/>
          <w:sz w:val="28"/>
          <w:szCs w:val="28"/>
        </w:rPr>
        <w:t xml:space="preserve"> 201</w:t>
      </w:r>
      <w:r w:rsidR="006A474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5F41EE">
        <w:rPr>
          <w:rFonts w:ascii="Times New Roman" w:hAnsi="Times New Roman"/>
          <w:sz w:val="28"/>
          <w:szCs w:val="28"/>
        </w:rPr>
        <w:t>- май 201</w:t>
      </w:r>
      <w:r w:rsidR="006A4746">
        <w:rPr>
          <w:rFonts w:ascii="Times New Roman" w:hAnsi="Times New Roman"/>
          <w:sz w:val="28"/>
          <w:szCs w:val="28"/>
        </w:rPr>
        <w:t>9</w:t>
      </w:r>
      <w:r w:rsidRPr="005F41EE">
        <w:rPr>
          <w:rFonts w:ascii="Times New Roman" w:hAnsi="Times New Roman"/>
          <w:sz w:val="28"/>
          <w:szCs w:val="28"/>
        </w:rPr>
        <w:t xml:space="preserve"> г.</w:t>
      </w:r>
    </w:p>
    <w:p w:rsidR="00E61951" w:rsidRPr="00F276BD" w:rsidRDefault="00E61951" w:rsidP="00F276BD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6BD">
        <w:rPr>
          <w:rFonts w:ascii="Times New Roman" w:hAnsi="Times New Roman"/>
          <w:sz w:val="28"/>
          <w:szCs w:val="28"/>
        </w:rPr>
        <w:t>Задачи проекта</w:t>
      </w:r>
      <w:r w:rsidR="00F276BD" w:rsidRPr="00F276BD">
        <w:rPr>
          <w:rFonts w:ascii="Times New Roman" w:hAnsi="Times New Roman"/>
          <w:sz w:val="28"/>
          <w:szCs w:val="28"/>
        </w:rPr>
        <w:t xml:space="preserve"> сформулированы для всех участников</w:t>
      </w:r>
      <w:r w:rsidR="00E05974">
        <w:rPr>
          <w:rFonts w:ascii="Times New Roman" w:hAnsi="Times New Roman"/>
          <w:sz w:val="28"/>
          <w:szCs w:val="28"/>
        </w:rPr>
        <w:t>.</w:t>
      </w:r>
    </w:p>
    <w:p w:rsidR="00853708" w:rsidRDefault="001E63D2" w:rsidP="00AE7FA9">
      <w:pPr>
        <w:pStyle w:val="a4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7FA9">
        <w:rPr>
          <w:rFonts w:ascii="Times New Roman" w:eastAsia="Times New Roman" w:hAnsi="Times New Roman"/>
          <w:sz w:val="28"/>
          <w:szCs w:val="28"/>
          <w:lang w:eastAsia="ru-RU"/>
        </w:rPr>
        <w:t>Ожидаемые результаты проект</w:t>
      </w:r>
      <w:r w:rsidR="00AE7FA9" w:rsidRPr="00AE7FA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E7FA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E7FA9" w:rsidRDefault="00AE7FA9" w:rsidP="00AE7FA9">
      <w:pPr>
        <w:pStyle w:val="a4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детей сформируются начальные представления о добре, добрых поступках; </w:t>
      </w:r>
      <w:r w:rsidR="00FE76C1">
        <w:rPr>
          <w:rFonts w:ascii="Times New Roman" w:hAnsi="Times New Roman" w:cs="Times New Roman"/>
          <w:sz w:val="28"/>
          <w:szCs w:val="28"/>
        </w:rPr>
        <w:t xml:space="preserve">дети </w:t>
      </w:r>
      <w:r w:rsidR="00FE76C1" w:rsidRPr="00FE76C1">
        <w:rPr>
          <w:rFonts w:ascii="Times New Roman" w:hAnsi="Times New Roman"/>
          <w:color w:val="111111"/>
          <w:sz w:val="28"/>
          <w:szCs w:val="24"/>
          <w:shd w:val="clear" w:color="auto" w:fill="FFFFFF"/>
        </w:rPr>
        <w:t>научатся помогать взрослым, друг другу</w:t>
      </w:r>
      <w:r w:rsidR="00FE76C1">
        <w:rPr>
          <w:rFonts w:ascii="Times New Roman" w:hAnsi="Times New Roman" w:cs="Times New Roman"/>
          <w:sz w:val="28"/>
          <w:szCs w:val="28"/>
        </w:rPr>
        <w:t>;</w:t>
      </w:r>
      <w:r w:rsidR="00FE76C1" w:rsidRPr="00FE76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повысится способность договариваться между собой</w:t>
      </w:r>
      <w:r w:rsidR="00F72380">
        <w:rPr>
          <w:rFonts w:ascii="Times New Roman" w:hAnsi="Times New Roman" w:cs="Times New Roman"/>
          <w:sz w:val="28"/>
          <w:szCs w:val="28"/>
        </w:rPr>
        <w:t>;</w:t>
      </w:r>
    </w:p>
    <w:p w:rsidR="00F72380" w:rsidRPr="00F72380" w:rsidRDefault="00F72380" w:rsidP="00AE7FA9">
      <w:pPr>
        <w:pStyle w:val="a4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F72380">
        <w:rPr>
          <w:rFonts w:ascii="Times New Roman" w:hAnsi="Times New Roman"/>
          <w:sz w:val="28"/>
          <w:szCs w:val="28"/>
        </w:rPr>
        <w:t>у педагог</w:t>
      </w:r>
      <w:r>
        <w:rPr>
          <w:rFonts w:ascii="Times New Roman" w:hAnsi="Times New Roman"/>
          <w:sz w:val="28"/>
          <w:szCs w:val="28"/>
        </w:rPr>
        <w:t>ов</w:t>
      </w:r>
      <w:r w:rsidRPr="00F72380">
        <w:rPr>
          <w:rFonts w:ascii="Times New Roman" w:hAnsi="Times New Roman"/>
          <w:sz w:val="28"/>
          <w:szCs w:val="28"/>
        </w:rPr>
        <w:t xml:space="preserve"> сформируются необходимые профессиональные компетенции</w:t>
      </w:r>
      <w:r>
        <w:rPr>
          <w:rFonts w:ascii="Times New Roman" w:hAnsi="Times New Roman"/>
          <w:sz w:val="28"/>
          <w:szCs w:val="28"/>
        </w:rPr>
        <w:t>;</w:t>
      </w:r>
    </w:p>
    <w:p w:rsidR="00F72380" w:rsidRPr="00F72380" w:rsidRDefault="00F72380" w:rsidP="00AE7FA9">
      <w:pPr>
        <w:pStyle w:val="a4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36"/>
          <w:szCs w:val="28"/>
        </w:rPr>
      </w:pPr>
      <w:r w:rsidRPr="00F72380">
        <w:rPr>
          <w:rFonts w:ascii="Times New Roman" w:hAnsi="Times New Roman"/>
          <w:sz w:val="28"/>
          <w:szCs w:val="28"/>
        </w:rPr>
        <w:t xml:space="preserve">у родителей </w:t>
      </w:r>
      <w:r w:rsidRPr="00F72380">
        <w:rPr>
          <w:rFonts w:ascii="Times New Roman" w:hAnsi="Times New Roman"/>
          <w:color w:val="111111"/>
          <w:sz w:val="28"/>
          <w:szCs w:val="28"/>
        </w:rPr>
        <w:t>повысится компетентность в вопросах воспитания</w:t>
      </w:r>
      <w:r>
        <w:rPr>
          <w:rFonts w:ascii="Times New Roman" w:hAnsi="Times New Roman"/>
          <w:color w:val="111111"/>
          <w:sz w:val="28"/>
          <w:szCs w:val="28"/>
        </w:rPr>
        <w:t xml:space="preserve"> и социально-коммуникативного развития детей.</w:t>
      </w:r>
    </w:p>
    <w:p w:rsidR="00FE76C1" w:rsidRDefault="00FE76C1" w:rsidP="00FE76C1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6C1" w:rsidRDefault="00FE76C1" w:rsidP="00FE76C1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1EE" w:rsidRDefault="005F41EE" w:rsidP="005F41EE">
      <w:pPr>
        <w:pStyle w:val="a7"/>
        <w:tabs>
          <w:tab w:val="left" w:pos="5220"/>
        </w:tabs>
        <w:jc w:val="center"/>
        <w:outlineLvl w:val="0"/>
        <w:rPr>
          <w:b/>
          <w:sz w:val="27"/>
          <w:szCs w:val="28"/>
        </w:rPr>
      </w:pPr>
      <w:bookmarkStart w:id="0" w:name="_Toc504772068"/>
    </w:p>
    <w:p w:rsidR="00D21C36" w:rsidRDefault="00D21C36" w:rsidP="00D21C36">
      <w:pPr>
        <w:pStyle w:val="a7"/>
        <w:tabs>
          <w:tab w:val="left" w:pos="5220"/>
        </w:tabs>
        <w:ind w:firstLine="0"/>
        <w:outlineLvl w:val="0"/>
        <w:rPr>
          <w:b/>
          <w:sz w:val="27"/>
          <w:szCs w:val="28"/>
        </w:rPr>
      </w:pPr>
    </w:p>
    <w:p w:rsidR="005F41EE" w:rsidRPr="005F41EE" w:rsidRDefault="005F41EE" w:rsidP="005F41EE">
      <w:pPr>
        <w:pStyle w:val="a7"/>
        <w:tabs>
          <w:tab w:val="left" w:pos="5220"/>
        </w:tabs>
        <w:jc w:val="center"/>
        <w:outlineLvl w:val="0"/>
        <w:rPr>
          <w:b/>
          <w:sz w:val="29"/>
          <w:szCs w:val="28"/>
        </w:rPr>
      </w:pPr>
      <w:r w:rsidRPr="005F41EE">
        <w:rPr>
          <w:b/>
          <w:sz w:val="29"/>
          <w:szCs w:val="28"/>
        </w:rPr>
        <w:lastRenderedPageBreak/>
        <w:t>Описание учреждения (организации)</w:t>
      </w:r>
      <w:bookmarkEnd w:id="0"/>
    </w:p>
    <w:p w:rsidR="005F41EE" w:rsidRPr="005F41EE" w:rsidRDefault="005F41EE" w:rsidP="00E0597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F41EE">
        <w:rPr>
          <w:rFonts w:ascii="Times New Roman" w:hAnsi="Times New Roman"/>
          <w:sz w:val="28"/>
          <w:szCs w:val="28"/>
        </w:rPr>
        <w:t>Муниципальное казенное дошкольное образовательное учреждение города Новосибирска «Центр развития ребёнка - детский сад №504».</w:t>
      </w:r>
      <w:r w:rsidRPr="005F41EE">
        <w:rPr>
          <w:sz w:val="28"/>
        </w:rPr>
        <w:t xml:space="preserve"> </w:t>
      </w:r>
      <w:r w:rsidRPr="005F41EE">
        <w:rPr>
          <w:rFonts w:ascii="Times New Roman" w:hAnsi="Times New Roman"/>
          <w:sz w:val="28"/>
          <w:szCs w:val="28"/>
        </w:rPr>
        <w:t>Год основания учреждения-1991.Адрес:</w:t>
      </w:r>
      <w:r w:rsidRPr="005F41EE">
        <w:rPr>
          <w:rFonts w:ascii="Times New Roman" w:hAnsi="Times New Roman"/>
          <w:sz w:val="28"/>
          <w:szCs w:val="28"/>
          <w:shd w:val="clear" w:color="auto" w:fill="F9F9F9"/>
        </w:rPr>
        <w:t>630008</w:t>
      </w:r>
      <w:r w:rsidRPr="005F41EE">
        <w:rPr>
          <w:rFonts w:ascii="Times New Roman" w:hAnsi="Times New Roman"/>
          <w:sz w:val="28"/>
          <w:szCs w:val="28"/>
        </w:rPr>
        <w:t>,Новосибирск</w:t>
      </w:r>
      <w:proofErr w:type="gramStart"/>
      <w:r w:rsidRPr="005F41EE">
        <w:rPr>
          <w:rFonts w:ascii="Times New Roman" w:hAnsi="Times New Roman"/>
          <w:sz w:val="28"/>
          <w:szCs w:val="28"/>
        </w:rPr>
        <w:t>,Б</w:t>
      </w:r>
      <w:proofErr w:type="gramEnd"/>
      <w:r w:rsidRPr="005F41EE">
        <w:rPr>
          <w:rFonts w:ascii="Times New Roman" w:hAnsi="Times New Roman"/>
          <w:sz w:val="28"/>
          <w:szCs w:val="28"/>
        </w:rPr>
        <w:t>елинского1а; контакты:(383)210-27-64,</w:t>
      </w:r>
      <w:r w:rsidRPr="005F41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(383) 217-95-91, </w:t>
      </w:r>
      <w:hyperlink r:id="rId8" w:history="1">
        <w:r w:rsidRPr="005F41EE">
          <w:rPr>
            <w:rStyle w:val="af0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ds</w:t>
        </w:r>
        <w:r w:rsidRPr="005F41EE">
          <w:rPr>
            <w:rStyle w:val="af0"/>
            <w:rFonts w:ascii="Times New Roman" w:hAnsi="Times New Roman"/>
            <w:sz w:val="28"/>
            <w:szCs w:val="28"/>
            <w:shd w:val="clear" w:color="auto" w:fill="FFFFFF"/>
          </w:rPr>
          <w:t>-504</w:t>
        </w:r>
        <w:r w:rsidRPr="005F41EE">
          <w:rPr>
            <w:rStyle w:val="af0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nsk</w:t>
        </w:r>
        <w:r w:rsidRPr="005F41EE">
          <w:rPr>
            <w:rStyle w:val="af0"/>
            <w:rFonts w:ascii="Times New Roman" w:hAnsi="Times New Roman"/>
            <w:sz w:val="28"/>
            <w:szCs w:val="28"/>
            <w:shd w:val="clear" w:color="auto" w:fill="FFFFFF"/>
          </w:rPr>
          <w:t>@</w:t>
        </w:r>
        <w:r w:rsidRPr="005F41EE">
          <w:rPr>
            <w:rStyle w:val="af0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nios</w:t>
        </w:r>
        <w:r w:rsidRPr="005F41EE">
          <w:rPr>
            <w:rStyle w:val="af0"/>
            <w:rFonts w:ascii="Times New Roman" w:hAnsi="Times New Roman"/>
            <w:sz w:val="28"/>
            <w:szCs w:val="28"/>
            <w:shd w:val="clear" w:color="auto" w:fill="FFFFFF"/>
          </w:rPr>
          <w:t>.</w:t>
        </w:r>
        <w:r w:rsidRPr="005F41EE">
          <w:rPr>
            <w:rStyle w:val="af0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ru</w:t>
        </w:r>
      </w:hyperlink>
      <w:r w:rsidRPr="005F41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http://ds-504.edu54.ru/</w:t>
      </w:r>
    </w:p>
    <w:p w:rsidR="005F41EE" w:rsidRPr="005F41EE" w:rsidRDefault="005F41EE" w:rsidP="00E0597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F41EE">
        <w:rPr>
          <w:rFonts w:ascii="Times New Roman" w:hAnsi="Times New Roman"/>
          <w:sz w:val="28"/>
          <w:szCs w:val="28"/>
        </w:rPr>
        <w:t xml:space="preserve">Воспитанников 375 человек. </w:t>
      </w:r>
      <w:proofErr w:type="gramStart"/>
      <w:r w:rsidRPr="005F41EE">
        <w:rPr>
          <w:rFonts w:ascii="Times New Roman" w:hAnsi="Times New Roman"/>
          <w:sz w:val="28"/>
          <w:szCs w:val="28"/>
        </w:rPr>
        <w:t>Групп 13, из них: 2  для детей раннего возраста без реализации образовательной программы дошкольного образования, обеспечивающие развитие, присмотр, уход и оздоровление воспитанников в возрасте от 2 до 4 лет; 1-общеразвивающей направленности для детей в возрасте от 3 до 7 лет; 6-комбинированной направленности для детей с ТНР в возрасте от 5 до 7 лет;</w:t>
      </w:r>
      <w:proofErr w:type="gramEnd"/>
      <w:r w:rsidRPr="005F41EE">
        <w:rPr>
          <w:rFonts w:ascii="Times New Roman" w:hAnsi="Times New Roman"/>
          <w:sz w:val="28"/>
          <w:szCs w:val="28"/>
        </w:rPr>
        <w:t xml:space="preserve"> 3-оздоровительной направленности для детей с нарушениями ОДА в возрасте от 5 до 7 лет; 1-оздоровительной направленности для детей от 3 до 7 лет. </w:t>
      </w:r>
    </w:p>
    <w:p w:rsidR="005F41EE" w:rsidRPr="005F41EE" w:rsidRDefault="005F41EE" w:rsidP="00E05974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F41EE">
        <w:rPr>
          <w:rFonts w:ascii="Times New Roman" w:hAnsi="Times New Roman"/>
          <w:color w:val="000000"/>
          <w:sz w:val="28"/>
          <w:szCs w:val="28"/>
        </w:rPr>
        <w:t>История детского сада: 1993г.-1995г</w:t>
      </w:r>
      <w:proofErr w:type="gramStart"/>
      <w:r w:rsidRPr="005F41EE">
        <w:rPr>
          <w:rFonts w:ascii="Times New Roman" w:hAnsi="Times New Roman"/>
          <w:color w:val="000000"/>
          <w:sz w:val="28"/>
          <w:szCs w:val="28"/>
        </w:rPr>
        <w:t>.-</w:t>
      </w:r>
      <w:proofErr w:type="gramEnd"/>
      <w:r w:rsidRPr="005F41EE">
        <w:rPr>
          <w:rFonts w:ascii="Times New Roman" w:hAnsi="Times New Roman"/>
          <w:color w:val="000000"/>
          <w:sz w:val="28"/>
          <w:szCs w:val="28"/>
        </w:rPr>
        <w:t xml:space="preserve">оборудование столовой для детей, открытие группы для </w:t>
      </w:r>
      <w:proofErr w:type="spellStart"/>
      <w:r w:rsidRPr="005F41EE">
        <w:rPr>
          <w:rFonts w:ascii="Times New Roman" w:hAnsi="Times New Roman"/>
          <w:color w:val="000000"/>
          <w:sz w:val="28"/>
          <w:szCs w:val="28"/>
        </w:rPr>
        <w:t>тубинфицированных</w:t>
      </w:r>
      <w:proofErr w:type="spellEnd"/>
      <w:r w:rsidRPr="005F41EE">
        <w:rPr>
          <w:rFonts w:ascii="Times New Roman" w:hAnsi="Times New Roman"/>
          <w:color w:val="000000"/>
          <w:sz w:val="28"/>
          <w:szCs w:val="28"/>
        </w:rPr>
        <w:t xml:space="preserve"> детей и изостудии «</w:t>
      </w:r>
      <w:proofErr w:type="spellStart"/>
      <w:r w:rsidRPr="005F41EE">
        <w:rPr>
          <w:rFonts w:ascii="Times New Roman" w:hAnsi="Times New Roman"/>
          <w:color w:val="000000"/>
          <w:sz w:val="28"/>
          <w:szCs w:val="28"/>
        </w:rPr>
        <w:t>Семицветик</w:t>
      </w:r>
      <w:proofErr w:type="spellEnd"/>
      <w:r w:rsidRPr="005F41EE">
        <w:rPr>
          <w:rFonts w:ascii="Times New Roman" w:hAnsi="Times New Roman"/>
          <w:color w:val="000000"/>
          <w:sz w:val="28"/>
          <w:szCs w:val="28"/>
        </w:rPr>
        <w:t xml:space="preserve">»,открытие зимнего сада «Чудеса природы», 2-х групп для детей с ТНР, логопедического кабинета; 1998г.-2002г.-открытие 5-и групп для детей с нарушениями ОДА, оборудование зала ЛФК, открытие второго </w:t>
      </w:r>
      <w:proofErr w:type="spellStart"/>
      <w:r w:rsidRPr="005F41EE">
        <w:rPr>
          <w:rFonts w:ascii="Times New Roman" w:hAnsi="Times New Roman"/>
          <w:color w:val="000000"/>
          <w:sz w:val="28"/>
          <w:szCs w:val="28"/>
        </w:rPr>
        <w:t>логокабинета</w:t>
      </w:r>
      <w:proofErr w:type="spellEnd"/>
      <w:r w:rsidRPr="005F41EE">
        <w:rPr>
          <w:rFonts w:ascii="Times New Roman" w:hAnsi="Times New Roman"/>
          <w:color w:val="000000"/>
          <w:sz w:val="28"/>
          <w:szCs w:val="28"/>
        </w:rPr>
        <w:t>, учреждение получило статус «Центр развития детей»; 2012г.-2017г</w:t>
      </w:r>
      <w:proofErr w:type="gramStart"/>
      <w:r w:rsidRPr="005F41EE">
        <w:rPr>
          <w:rFonts w:ascii="Times New Roman" w:hAnsi="Times New Roman"/>
          <w:color w:val="000000"/>
          <w:sz w:val="28"/>
          <w:szCs w:val="28"/>
        </w:rPr>
        <w:t>.-</w:t>
      </w:r>
      <w:proofErr w:type="gramEnd"/>
      <w:r w:rsidRPr="005F41EE">
        <w:rPr>
          <w:rFonts w:ascii="Times New Roman" w:hAnsi="Times New Roman"/>
          <w:color w:val="000000"/>
          <w:sz w:val="28"/>
          <w:szCs w:val="28"/>
        </w:rPr>
        <w:t xml:space="preserve">открытие кабинета педагога-психолога, открытие третьего </w:t>
      </w:r>
      <w:proofErr w:type="spellStart"/>
      <w:r w:rsidRPr="005F41EE">
        <w:rPr>
          <w:rFonts w:ascii="Times New Roman" w:hAnsi="Times New Roman"/>
          <w:color w:val="000000"/>
          <w:sz w:val="28"/>
          <w:szCs w:val="28"/>
        </w:rPr>
        <w:t>логокабинета</w:t>
      </w:r>
      <w:proofErr w:type="spellEnd"/>
      <w:r w:rsidRPr="005F41EE">
        <w:rPr>
          <w:rFonts w:ascii="Times New Roman" w:hAnsi="Times New Roman"/>
          <w:color w:val="000000"/>
          <w:sz w:val="28"/>
          <w:szCs w:val="28"/>
        </w:rPr>
        <w:t>. Педагоги и воспитанники активно участвуют в конкурсах, соревнованиях, занимают призовые места.</w:t>
      </w:r>
    </w:p>
    <w:p w:rsidR="005F41EE" w:rsidRPr="00D21C36" w:rsidRDefault="005F41EE" w:rsidP="00E05974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F41EE">
        <w:rPr>
          <w:rFonts w:ascii="Times New Roman" w:hAnsi="Times New Roman"/>
          <w:color w:val="000000"/>
          <w:sz w:val="28"/>
          <w:szCs w:val="28"/>
        </w:rPr>
        <w:t xml:space="preserve">Деятельность учреждения направлена на создание образовательного пространства, обеспечивающего укрепление здоровья, разностороннее развитие ребенка, формирование у него творческих способностей, интеллектуальных возможностей, соответствующих требованиям социального заказа государства и семьи. Перспектива развития учреждения: внедрение </w:t>
      </w:r>
      <w:proofErr w:type="spellStart"/>
      <w:r w:rsidRPr="005F41EE">
        <w:rPr>
          <w:rFonts w:ascii="Times New Roman" w:hAnsi="Times New Roman"/>
          <w:color w:val="000000"/>
          <w:sz w:val="28"/>
          <w:szCs w:val="28"/>
        </w:rPr>
        <w:t>профстандарта</w:t>
      </w:r>
      <w:proofErr w:type="spellEnd"/>
      <w:r w:rsidRPr="005F41EE">
        <w:rPr>
          <w:rFonts w:ascii="Times New Roman" w:hAnsi="Times New Roman"/>
          <w:color w:val="000000"/>
          <w:sz w:val="28"/>
          <w:szCs w:val="28"/>
        </w:rPr>
        <w:t xml:space="preserve">; совершенствование материально-технического и программного обеспечения; внедрение развивающих технологий обучения и информационных; совершенствование системы взаимодействия с семьями воспитанников; расширение спектра дополнительных образовательных услуг. </w:t>
      </w:r>
    </w:p>
    <w:p w:rsidR="00E05974" w:rsidRDefault="00E05974" w:rsidP="005F41EE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_Toc504772069"/>
    </w:p>
    <w:p w:rsidR="00E05974" w:rsidRDefault="00E05974" w:rsidP="005F41EE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5974" w:rsidRDefault="00E05974" w:rsidP="005F41EE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5974" w:rsidRDefault="00E05974" w:rsidP="005F41EE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5974" w:rsidRDefault="00E05974" w:rsidP="005F41EE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5974" w:rsidRDefault="00E05974" w:rsidP="005F41EE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5974" w:rsidRDefault="00E05974" w:rsidP="005F41EE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5974" w:rsidRDefault="00E05974" w:rsidP="005F41EE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5974" w:rsidRDefault="00E05974" w:rsidP="005F41EE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5974" w:rsidRPr="00E05974" w:rsidRDefault="005F41EE" w:rsidP="00E05974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41E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Постановка проблемы</w:t>
      </w:r>
      <w:bookmarkEnd w:id="1"/>
    </w:p>
    <w:p w:rsidR="00D21C36" w:rsidRDefault="00D21C36" w:rsidP="00D21C36">
      <w:pPr>
        <w:shd w:val="clear" w:color="auto" w:fill="FFFFFF"/>
        <w:spacing w:after="0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09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настоящее время особое внимание уделяется проблеме социально-коммуникативного развития и воспитания дошкольников, так как приобщение к социальному миру всегда было приоритетным в процессе формирования личности ребёнка. Поэтому данное направление является одним из компонентов проекта Федерального государственного образовательного стандарта по дошкольному образованию.</w:t>
      </w:r>
    </w:p>
    <w:p w:rsidR="00D21C36" w:rsidRDefault="00D21C36" w:rsidP="00D21C36">
      <w:pPr>
        <w:shd w:val="clear" w:color="auto" w:fill="FFFFFF"/>
        <w:spacing w:after="0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09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Что такое социально-коммуникативное развитие? </w:t>
      </w:r>
      <w:r w:rsidRPr="004509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 комплексный процесс, во время которого ребенок усваивает ценности, традиции, культуру общества или сообщества, в котором ему предстоит жить.</w:t>
      </w:r>
    </w:p>
    <w:p w:rsidR="00D21C36" w:rsidRPr="00450958" w:rsidRDefault="00D21C36" w:rsidP="00D21C36">
      <w:pPr>
        <w:shd w:val="clear" w:color="auto" w:fill="FFFFFF"/>
        <w:spacing w:after="0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09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 развитие положительного отношения ребенка к себе, другим людям, окружающему миру, развитие коммуникативной и социальной компетентности детей. Важнейшей основой полноценного социально-коммуникативного развития ребенка является его положительное самоощущение: уверенность в своих возможностях, в том, что он хороший, его любят.</w:t>
      </w:r>
    </w:p>
    <w:p w:rsidR="00D21C36" w:rsidRPr="00450958" w:rsidRDefault="00D21C36" w:rsidP="00D21C36">
      <w:pPr>
        <w:shd w:val="clear" w:color="auto" w:fill="FFFFFF"/>
        <w:spacing w:after="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509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Целевыми ориентирами по ФГОС стали:</w:t>
      </w:r>
    </w:p>
    <w:p w:rsidR="00D21C36" w:rsidRPr="00D21C36" w:rsidRDefault="00D21C36" w:rsidP="00D21C36">
      <w:pPr>
        <w:pStyle w:val="a6"/>
        <w:numPr>
          <w:ilvl w:val="0"/>
          <w:numId w:val="23"/>
        </w:num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21C3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Инициативность и самостоятельность ребенка в разных видах деятельности – игре, общении, конструировании и др.</w:t>
      </w:r>
    </w:p>
    <w:p w:rsidR="00D21C36" w:rsidRPr="00D21C36" w:rsidRDefault="00D21C36" w:rsidP="00D21C36">
      <w:pPr>
        <w:pStyle w:val="a6"/>
        <w:numPr>
          <w:ilvl w:val="0"/>
          <w:numId w:val="23"/>
        </w:num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21C3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Уверенность ребенка в своих силах, открытость внешнему миру, положительно отношение к себе и к другим. Активное взаимодействие со сверстниками и взрослыми, участие в совместных играх. Способность договариваться, учитывать интересы и чувства других.</w:t>
      </w:r>
    </w:p>
    <w:p w:rsidR="00D21C36" w:rsidRPr="006D74DE" w:rsidRDefault="00D21C36" w:rsidP="00D21C36">
      <w:pPr>
        <w:pStyle w:val="a6"/>
        <w:numPr>
          <w:ilvl w:val="0"/>
          <w:numId w:val="23"/>
        </w:num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21C3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Владение ребенка различными формами и видами игры. Понимание устной речи и возможность выражать свои мысли и желания.</w:t>
      </w:r>
    </w:p>
    <w:p w:rsidR="00696DF2" w:rsidRDefault="00696DF2" w:rsidP="00696DF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4D1C0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настоящее время, в</w:t>
      </w:r>
      <w:r w:rsidRPr="004D1C02">
        <w:rPr>
          <w:rFonts w:ascii="Times New Roman" w:hAnsi="Times New Roman" w:cs="Times New Roman"/>
          <w:sz w:val="28"/>
          <w:szCs w:val="28"/>
        </w:rPr>
        <w:t xml:space="preserve"> условиях, когда большинство семей озабочено решением проблем экономического, а порой физического выживания, усилилась тенденция самоустранения многих родителей от решения вопросов воспитания и личностного развития ребёнка. Родители, не владея в достаточной мере знанием возрастных и индивидуальных особенностей развития ребёнка, порой осуществляют воспитание вслепую, интуитивно. Всё это, как правило, не приносит позитивных результатов. В настоящее время особое внимание уделяется негативному влиянию семьи на развитие личности ребенка дошкольного возраста</w:t>
      </w:r>
    </w:p>
    <w:p w:rsidR="006E19E1" w:rsidRPr="00DD4248" w:rsidRDefault="006D74DE" w:rsidP="00DD424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proofErr w:type="gramStart"/>
      <w:r w:rsidRPr="006D74DE">
        <w:rPr>
          <w:rFonts w:ascii="Times New Roman" w:hAnsi="Times New Roman" w:cs="Times New Roman"/>
          <w:sz w:val="28"/>
          <w:shd w:val="clear" w:color="auto" w:fill="FFFFFF"/>
        </w:rPr>
        <w:t>В соответствии с ФГОС ДО одно из условий, необходимых</w:t>
      </w:r>
      <w:r w:rsidRPr="006D74DE">
        <w:rPr>
          <w:rFonts w:ascii="Times New Roman" w:hAnsi="Times New Roman" w:cs="Times New Roman"/>
          <w:i/>
          <w:sz w:val="28"/>
          <w:shd w:val="clear" w:color="auto" w:fill="FFFFFF"/>
        </w:rPr>
        <w:t xml:space="preserve"> «</w:t>
      </w:r>
      <w:r w:rsidRPr="006D74DE">
        <w:rPr>
          <w:rStyle w:val="af1"/>
          <w:rFonts w:ascii="Times New Roman" w:hAnsi="Times New Roman" w:cs="Times New Roman"/>
          <w:i w:val="0"/>
          <w:sz w:val="28"/>
          <w:shd w:val="clear" w:color="auto" w:fill="FFFFFF"/>
        </w:rPr>
        <w:t>для создания социальной ситуации развития детей, соответствующей специфике дошкольного возраста</w:t>
      </w:r>
      <w:r w:rsidRPr="006D74DE">
        <w:rPr>
          <w:rFonts w:ascii="Times New Roman" w:hAnsi="Times New Roman" w:cs="Times New Roman"/>
          <w:i/>
          <w:sz w:val="28"/>
          <w:shd w:val="clear" w:color="auto" w:fill="FFFFFF"/>
        </w:rPr>
        <w:t>», — «</w:t>
      </w:r>
      <w:r w:rsidRPr="006D74DE">
        <w:rPr>
          <w:rStyle w:val="af1"/>
          <w:rFonts w:ascii="Times New Roman" w:hAnsi="Times New Roman" w:cs="Times New Roman"/>
          <w:i w:val="0"/>
          <w:sz w:val="28"/>
          <w:shd w:val="clear" w:color="auto" w:fill="FFFFFF"/>
        </w:rPr>
        <w:t>взаимодействие с родителями (законными представителями) по вопросам образования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</w:t>
      </w:r>
      <w:r w:rsidRPr="006D74DE">
        <w:rPr>
          <w:rFonts w:ascii="Times New Roman" w:hAnsi="Times New Roman" w:cs="Times New Roman"/>
          <w:sz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hd w:val="clear" w:color="auto" w:fill="FFFFFF"/>
        </w:rPr>
        <w:t>.</w:t>
      </w:r>
      <w:proofErr w:type="gramEnd"/>
    </w:p>
    <w:p w:rsidR="006E19E1" w:rsidRDefault="006E19E1" w:rsidP="006E19E1">
      <w:pPr>
        <w:pStyle w:val="a7"/>
        <w:tabs>
          <w:tab w:val="left" w:pos="5220"/>
        </w:tabs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2" w:name="_Toc504772071"/>
      <w:r w:rsidRPr="006E19E1">
        <w:rPr>
          <w:rFonts w:ascii="Times New Roman" w:hAnsi="Times New Roman"/>
          <w:b/>
          <w:sz w:val="28"/>
          <w:szCs w:val="28"/>
        </w:rPr>
        <w:lastRenderedPageBreak/>
        <w:t>Обоснование актуальности проекта</w:t>
      </w:r>
      <w:bookmarkEnd w:id="2"/>
      <w:r>
        <w:rPr>
          <w:rFonts w:ascii="Times New Roman" w:hAnsi="Times New Roman"/>
          <w:b/>
          <w:sz w:val="28"/>
          <w:szCs w:val="28"/>
        </w:rPr>
        <w:t>.</w:t>
      </w:r>
    </w:p>
    <w:p w:rsidR="00440DFB" w:rsidRPr="00EE7E76" w:rsidRDefault="00440DFB" w:rsidP="00DD42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E76">
        <w:rPr>
          <w:rFonts w:ascii="Times New Roman" w:hAnsi="Times New Roman" w:cs="Times New Roman"/>
          <w:sz w:val="28"/>
          <w:szCs w:val="28"/>
        </w:rPr>
        <w:t xml:space="preserve">Проблема социально-коммуникативного развития детей дошкольного возраста все чаще обсуждается педагогами, психологами, социологами и является одной из наиболее актуальных проблем современных научно-практических дискуссий. </w:t>
      </w:r>
    </w:p>
    <w:p w:rsidR="00440DFB" w:rsidRPr="00EE7E76" w:rsidRDefault="00440DFB" w:rsidP="00DD42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E76">
        <w:rPr>
          <w:rFonts w:ascii="Times New Roman" w:hAnsi="Times New Roman" w:cs="Times New Roman"/>
          <w:sz w:val="28"/>
          <w:szCs w:val="28"/>
        </w:rPr>
        <w:t>Социально-коммуникативное развитие дошкольника необходимо рассматривать как результат влияния многих факторов, как внутренних, так и внешних. К внешним факторам можно отнести систему норм, правил и требований общества и ближайшего окружения ребенка. А внутренним фактором выступает процесс, идущий в соответствии с внутренними предпосылками: возрастными и функциональными возможностями ребенка, благодаря которым осуществляется отбор, принятие и присвоение ценностного содержания.</w:t>
      </w:r>
    </w:p>
    <w:p w:rsidR="00440DFB" w:rsidRPr="00EE7E76" w:rsidRDefault="00440DFB" w:rsidP="00DD42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E76">
        <w:rPr>
          <w:rFonts w:ascii="Times New Roman" w:hAnsi="Times New Roman" w:cs="Times New Roman"/>
          <w:sz w:val="28"/>
          <w:szCs w:val="28"/>
        </w:rPr>
        <w:t>Социальный опыт приобретается ребенком в общении и зависит от разнообразия социальных отношений, которые ему предоставляются ближайшим окружением. Развивающая среда без активной позиции взрослого, направленной на трансляцию культурных форм взаимоотношений в человеческом обществе, социального опыта не несет. Усвоение ребенком общечеловеческого опыта, накопленного предшествующими поколениями, происходит только в совместной деятельности и общении с другими людьми. Именно так ребенок овладевает речью, новыми знаниями и умениями; у него формируются собственные убеждения, духовные ценности и потребности, закладывается характер.</w:t>
      </w:r>
    </w:p>
    <w:p w:rsidR="00440DFB" w:rsidRPr="00EE7E76" w:rsidRDefault="00440DFB" w:rsidP="00DD42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E76">
        <w:rPr>
          <w:rFonts w:ascii="Times New Roman" w:hAnsi="Times New Roman" w:cs="Times New Roman"/>
          <w:sz w:val="28"/>
          <w:szCs w:val="28"/>
        </w:rPr>
        <w:t>Дошкольное детство – совершенно особенный период развития ребенка, в котором возникают внутренняя психическая жизнь и внутренняя регуляция поведения и ребенок сам начинает определять свою собственную деятельность. Возникновение произвольного поведения является предпосылкой социальной ориентации ребенка дошкольного возраста. Поведение ребенка становится опосредованным нормами и правилами поведения, впервые создается предварительный образ своего поведения, который выступает как регулятор. Ребенок начинает овладевать и управлять своим поведением, сравнивая его с образцом. Осознание своего поведения и начало личного самопознания – одна из характеристик социальной ориентации ребенка дошкольного возраста. Ребенок понимает, что он умеет, а что нет, он знает свое место в системе отношений с другими людьми, осознает не только действия, но и внутренние переживания, он открывает свою внутреннюю жизнь, которая и составляет суть личного самопознания.</w:t>
      </w:r>
    </w:p>
    <w:p w:rsidR="00440DFB" w:rsidRPr="00EE7E76" w:rsidRDefault="00440DFB" w:rsidP="00DD42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E76">
        <w:rPr>
          <w:rFonts w:ascii="Times New Roman" w:hAnsi="Times New Roman" w:cs="Times New Roman"/>
          <w:sz w:val="28"/>
          <w:szCs w:val="28"/>
        </w:rPr>
        <w:t xml:space="preserve">Основы социально - коммуникативного развития зарождаются и наиболее интенсивно развиваются в раннем и дошкольном возрасте. Опыт первых отношений с другими людьми является фундаментом для дальнейшего развития личности ребенка. Этот первый опыт во многом определяет особенности </w:t>
      </w:r>
      <w:r w:rsidRPr="00EE7E76">
        <w:rPr>
          <w:rFonts w:ascii="Times New Roman" w:hAnsi="Times New Roman" w:cs="Times New Roman"/>
          <w:sz w:val="28"/>
          <w:szCs w:val="28"/>
        </w:rPr>
        <w:lastRenderedPageBreak/>
        <w:t xml:space="preserve">самосознания человека, его отношения к миру, его поведения и самочувствия среди людей. </w:t>
      </w:r>
    </w:p>
    <w:p w:rsidR="00DD4248" w:rsidRPr="00EE7E76" w:rsidRDefault="00DD4248" w:rsidP="006A4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0DFB" w:rsidRPr="00440DFB" w:rsidRDefault="00440DFB" w:rsidP="00DD42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248">
        <w:rPr>
          <w:rFonts w:ascii="Times New Roman" w:hAnsi="Times New Roman" w:cs="Times New Roman"/>
          <w:b/>
          <w:sz w:val="28"/>
          <w:szCs w:val="28"/>
        </w:rPr>
        <w:t>Нормативно-правовую основу для разработки Программы составляют:</w:t>
      </w:r>
    </w:p>
    <w:p w:rsidR="00DD4248" w:rsidRDefault="00440DFB" w:rsidP="00DD4248">
      <w:pPr>
        <w:pStyle w:val="a6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4248">
        <w:rPr>
          <w:rFonts w:ascii="Times New Roman" w:hAnsi="Times New Roman" w:cs="Times New Roman"/>
          <w:sz w:val="28"/>
          <w:szCs w:val="28"/>
        </w:rPr>
        <w:t>Федеральный закон от 29.12.2012 г. № 273 – ФЗ «Об образовании в Российской Федерации»;</w:t>
      </w:r>
    </w:p>
    <w:p w:rsidR="00DD4248" w:rsidRDefault="00440DFB" w:rsidP="00DD4248">
      <w:pPr>
        <w:pStyle w:val="a6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4248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дошкольного образования (Приказ Министерства образования и науки Российской Федерации от 17 октября </w:t>
      </w:r>
      <w:smartTag w:uri="urn:schemas-microsoft-com:office:smarttags" w:element="metricconverter">
        <w:smartTagPr>
          <w:attr w:name="ProductID" w:val="2013 г"/>
        </w:smartTagPr>
        <w:r w:rsidRPr="00DD4248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DD4248">
        <w:rPr>
          <w:rFonts w:ascii="Times New Roman" w:hAnsi="Times New Roman" w:cs="Times New Roman"/>
          <w:sz w:val="28"/>
          <w:szCs w:val="28"/>
        </w:rPr>
        <w:t>. № 1155) – (далее по тексту ФГОС ДО);</w:t>
      </w:r>
    </w:p>
    <w:p w:rsidR="00DD4248" w:rsidRDefault="00440DFB" w:rsidP="00DD4248">
      <w:pPr>
        <w:pStyle w:val="a6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424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DD4248">
        <w:rPr>
          <w:rFonts w:ascii="Times New Roman" w:hAnsi="Times New Roman" w:cs="Times New Roman"/>
          <w:sz w:val="28"/>
          <w:szCs w:val="28"/>
        </w:rPr>
        <w:t xml:space="preserve"> 2.4.1.3049-13 «Санитарно эпидемиологические требования к устройству, содержанию и организации режима работы дошкольных образовательных организаций». (Постановление Главного государственного санитарного врача Российской Федерации от 15 мая </w:t>
      </w:r>
      <w:smartTag w:uri="urn:schemas-microsoft-com:office:smarttags" w:element="metricconverter">
        <w:smartTagPr>
          <w:attr w:name="ProductID" w:val="2013 г"/>
        </w:smartTagPr>
        <w:r w:rsidRPr="00DD4248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DD4248">
        <w:rPr>
          <w:rFonts w:ascii="Times New Roman" w:hAnsi="Times New Roman" w:cs="Times New Roman"/>
          <w:sz w:val="28"/>
          <w:szCs w:val="28"/>
        </w:rPr>
        <w:t xml:space="preserve">. № </w:t>
      </w:r>
      <w:smartTag w:uri="urn:schemas-microsoft-com:office:smarttags" w:element="metricconverter">
        <w:smartTagPr>
          <w:attr w:name="ProductID" w:val="26 г"/>
        </w:smartTagPr>
        <w:r w:rsidRPr="00DD4248">
          <w:rPr>
            <w:rFonts w:ascii="Times New Roman" w:hAnsi="Times New Roman" w:cs="Times New Roman"/>
            <w:sz w:val="28"/>
            <w:szCs w:val="28"/>
          </w:rPr>
          <w:t>26 г</w:t>
        </w:r>
      </w:smartTag>
      <w:r w:rsidRPr="00DD4248">
        <w:rPr>
          <w:rFonts w:ascii="Times New Roman" w:hAnsi="Times New Roman" w:cs="Times New Roman"/>
          <w:sz w:val="28"/>
          <w:szCs w:val="28"/>
        </w:rPr>
        <w:t>. Москва);</w:t>
      </w:r>
    </w:p>
    <w:p w:rsidR="00DD4248" w:rsidRDefault="00440DFB" w:rsidP="00DD4248">
      <w:pPr>
        <w:pStyle w:val="a6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4248">
        <w:rPr>
          <w:rFonts w:ascii="Times New Roman" w:hAnsi="Times New Roman" w:cs="Times New Roman"/>
          <w:sz w:val="28"/>
          <w:szCs w:val="28"/>
        </w:rPr>
        <w:t xml:space="preserve">Порядок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 (Приказ Министерства образования и науки Российской Федерации от 30 августа </w:t>
      </w:r>
      <w:smartTag w:uri="urn:schemas-microsoft-com:office:smarttags" w:element="metricconverter">
        <w:smartTagPr>
          <w:attr w:name="ProductID" w:val="2013 г"/>
        </w:smartTagPr>
        <w:r w:rsidRPr="00DD4248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DD4248">
        <w:rPr>
          <w:rFonts w:ascii="Times New Roman" w:hAnsi="Times New Roman" w:cs="Times New Roman"/>
          <w:sz w:val="28"/>
          <w:szCs w:val="28"/>
        </w:rPr>
        <w:t>. № 1014);</w:t>
      </w:r>
    </w:p>
    <w:p w:rsidR="00DD4248" w:rsidRDefault="00440DFB" w:rsidP="001D267C">
      <w:pPr>
        <w:pStyle w:val="a6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4248">
        <w:rPr>
          <w:rFonts w:ascii="Times New Roman" w:hAnsi="Times New Roman" w:cs="Times New Roman"/>
          <w:sz w:val="28"/>
          <w:szCs w:val="28"/>
        </w:rPr>
        <w:t>Устав Муниципального казенного дошкольного образовательного учреждения</w:t>
      </w:r>
      <w:r w:rsidR="00DD4248" w:rsidRPr="00DD4248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DD4248">
        <w:rPr>
          <w:rFonts w:ascii="Times New Roman" w:hAnsi="Times New Roman" w:cs="Times New Roman"/>
          <w:sz w:val="28"/>
          <w:szCs w:val="28"/>
        </w:rPr>
        <w:t xml:space="preserve"> Новосибирска</w:t>
      </w:r>
      <w:r w:rsidR="00DD4248" w:rsidRPr="00DD4248">
        <w:rPr>
          <w:rFonts w:ascii="Times New Roman" w:hAnsi="Times New Roman" w:cs="Times New Roman"/>
          <w:sz w:val="28"/>
          <w:szCs w:val="28"/>
        </w:rPr>
        <w:t xml:space="preserve"> «Центр развития ребенка – детский сад № 504»</w:t>
      </w:r>
      <w:r w:rsidRPr="00DD4248">
        <w:rPr>
          <w:rFonts w:ascii="Times New Roman" w:hAnsi="Times New Roman" w:cs="Times New Roman"/>
          <w:sz w:val="28"/>
          <w:szCs w:val="28"/>
        </w:rPr>
        <w:t>.</w:t>
      </w:r>
    </w:p>
    <w:p w:rsidR="00440DFB" w:rsidRPr="00DD4248" w:rsidRDefault="00440DFB" w:rsidP="001D267C">
      <w:pPr>
        <w:pStyle w:val="a6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4248">
        <w:rPr>
          <w:rFonts w:ascii="Times New Roman" w:hAnsi="Times New Roman"/>
          <w:sz w:val="28"/>
          <w:szCs w:val="28"/>
        </w:rPr>
        <w:t xml:space="preserve">Основная образовательная программа МКДОУ ЦРР детского сада № 504 Октябрьского района  </w:t>
      </w:r>
      <w:proofErr w:type="gramStart"/>
      <w:r w:rsidRPr="00DD4248">
        <w:rPr>
          <w:rFonts w:ascii="Times New Roman" w:hAnsi="Times New Roman"/>
          <w:sz w:val="28"/>
          <w:szCs w:val="28"/>
        </w:rPr>
        <w:t>г</w:t>
      </w:r>
      <w:proofErr w:type="gramEnd"/>
      <w:r w:rsidRPr="00DD4248">
        <w:rPr>
          <w:rFonts w:ascii="Times New Roman" w:hAnsi="Times New Roman"/>
          <w:sz w:val="28"/>
          <w:szCs w:val="28"/>
        </w:rPr>
        <w:t>. Новосибирска</w:t>
      </w:r>
      <w:r w:rsidR="00DD4248" w:rsidRPr="00DD4248">
        <w:rPr>
          <w:rFonts w:ascii="Times New Roman" w:hAnsi="Times New Roman"/>
          <w:sz w:val="28"/>
          <w:szCs w:val="28"/>
        </w:rPr>
        <w:t xml:space="preserve">, </w:t>
      </w:r>
      <w:r w:rsidRPr="00DD4248">
        <w:rPr>
          <w:rFonts w:ascii="Times New Roman" w:hAnsi="Times New Roman"/>
          <w:sz w:val="28"/>
          <w:szCs w:val="28"/>
        </w:rPr>
        <w:t xml:space="preserve">с использованием авторской программы «От рождения до школы» Под редакцией Н.Е. </w:t>
      </w:r>
      <w:proofErr w:type="spellStart"/>
      <w:r w:rsidRPr="00DD4248">
        <w:rPr>
          <w:rFonts w:ascii="Times New Roman" w:hAnsi="Times New Roman"/>
          <w:sz w:val="28"/>
          <w:szCs w:val="28"/>
        </w:rPr>
        <w:t>Вераксы</w:t>
      </w:r>
      <w:proofErr w:type="spellEnd"/>
      <w:r w:rsidRPr="00DD4248">
        <w:rPr>
          <w:rFonts w:ascii="Times New Roman" w:hAnsi="Times New Roman"/>
          <w:sz w:val="28"/>
          <w:szCs w:val="28"/>
        </w:rPr>
        <w:t>, Т.С. Комаровой, М.А. Васильевой.</w:t>
      </w:r>
    </w:p>
    <w:p w:rsidR="00440DFB" w:rsidRDefault="00440DFB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DD4248">
      <w:pPr>
        <w:pStyle w:val="a7"/>
        <w:tabs>
          <w:tab w:val="left" w:pos="5220"/>
        </w:tabs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504772070"/>
      <w:r>
        <w:rPr>
          <w:rFonts w:ascii="Times New Roman" w:hAnsi="Times New Roman"/>
          <w:b/>
          <w:sz w:val="28"/>
          <w:szCs w:val="28"/>
        </w:rPr>
        <w:lastRenderedPageBreak/>
        <w:t>Цель и задачи проекта</w:t>
      </w:r>
      <w:bookmarkEnd w:id="3"/>
      <w:r>
        <w:rPr>
          <w:rFonts w:ascii="Times New Roman" w:hAnsi="Times New Roman"/>
          <w:b/>
          <w:sz w:val="28"/>
          <w:szCs w:val="28"/>
        </w:rPr>
        <w:t>.</w:t>
      </w:r>
    </w:p>
    <w:p w:rsidR="00BC0B4D" w:rsidRDefault="00DD4248" w:rsidP="00BC0B4D">
      <w:pPr>
        <w:pStyle w:val="a7"/>
        <w:spacing w:before="0" w:beforeAutospacing="0" w:after="0" w:line="276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 проекта: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разработать систему воспитание у детей 3-4 лет положительных качеств характера, способствовать сплочению коллектива, мотивировать детей на совершение добрых поступков, добрых дел во благо других людей, обеспечение психологического благополучия и здоровья детей; развитие познавательных способностей; развитие творческого воображения; развитие творческого мышления; развитие коммуникативных навыков.</w:t>
      </w:r>
      <w:r w:rsidR="00BC0B4D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D4248" w:rsidRPr="00DD4248" w:rsidRDefault="00DD4248" w:rsidP="00BC0B4D">
      <w:pPr>
        <w:pStyle w:val="a7"/>
        <w:spacing w:before="0" w:beforeAutospacing="0" w:after="0" w:line="276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поставленной целью определены </w:t>
      </w:r>
      <w:r w:rsidRPr="00BC0B4D"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DD4248" w:rsidRDefault="00DD4248" w:rsidP="00DD4248">
      <w:pPr>
        <w:pStyle w:val="a7"/>
        <w:numPr>
          <w:ilvl w:val="0"/>
          <w:numId w:val="24"/>
        </w:numPr>
        <w:spacing w:before="0" w:beforeAutospacing="0" w:after="0" w:afterAutospacing="0" w:line="276" w:lineRule="auto"/>
        <w:contextualSpacing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для детей: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развивать у детей доброжелательное отношение к близким людям; пробуждать эмоциональную отзывчивость на состояние близких людей, сверстников, героев сказок и др.; помогать осваивать способы взаимодействия </w:t>
      </w:r>
      <w:proofErr w:type="gramStart"/>
      <w:r>
        <w:rPr>
          <w:rFonts w:ascii="Times New Roman" w:hAnsi="Times New Roman"/>
          <w:sz w:val="28"/>
        </w:rPr>
        <w:t>со</w:t>
      </w:r>
      <w:proofErr w:type="gramEnd"/>
      <w:r>
        <w:rPr>
          <w:rFonts w:ascii="Times New Roman" w:hAnsi="Times New Roman"/>
          <w:sz w:val="28"/>
        </w:rPr>
        <w:t xml:space="preserve"> взрослыми и сверстниками в игре, в повседневном общении; приучать к выполнению элементарных правил поведения; развивать умение передавать разные эмоциональные состояния в играх, сопереживать настроению сверстников; обогащать представления детей о людях (внешнем виде, половых различиях и др.), о семье;</w:t>
      </w:r>
    </w:p>
    <w:p w:rsidR="00DD4248" w:rsidRDefault="00DD4248" w:rsidP="00DD4248">
      <w:pPr>
        <w:pStyle w:val="a7"/>
        <w:numPr>
          <w:ilvl w:val="0"/>
          <w:numId w:val="24"/>
        </w:numPr>
        <w:spacing w:before="0" w:beforeAutospacing="0" w:after="0" w:afterAutospacing="0" w:line="276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для родителей:</w:t>
      </w:r>
      <w:r>
        <w:rPr>
          <w:rFonts w:ascii="Times New Roman" w:hAnsi="Times New Roman"/>
          <w:sz w:val="28"/>
          <w:szCs w:val="28"/>
        </w:rPr>
        <w:t xml:space="preserve"> участие родителей в реализации проекта через совместную деятельность: вместе с детьми посмотреть и обсуждать мультфильмы о дружбе; читать детям сказки о дружбе; беседовать с ними о дружбе;</w:t>
      </w:r>
    </w:p>
    <w:p w:rsidR="00DD4248" w:rsidRDefault="00DD4248" w:rsidP="00DD4248">
      <w:pPr>
        <w:pStyle w:val="a7"/>
        <w:numPr>
          <w:ilvl w:val="0"/>
          <w:numId w:val="24"/>
        </w:numPr>
        <w:spacing w:before="0" w:beforeAutospacing="0" w:after="0" w:afterAutospacing="0" w:line="276" w:lineRule="auto"/>
        <w:contextualSpacing/>
        <w:rPr>
          <w:rStyle w:val="c4"/>
          <w:rFonts w:asciiTheme="minorHAnsi" w:eastAsiaTheme="minorHAnsi" w:hAnsiTheme="minorHAnsi"/>
          <w:sz w:val="22"/>
          <w:szCs w:val="22"/>
          <w:lang w:eastAsia="en-US"/>
        </w:rPr>
      </w:pPr>
      <w:r>
        <w:rPr>
          <w:rFonts w:ascii="Times New Roman" w:hAnsi="Times New Roman"/>
          <w:i/>
          <w:sz w:val="28"/>
          <w:szCs w:val="28"/>
        </w:rPr>
        <w:t>для педагогов:</w:t>
      </w:r>
      <w:r>
        <w:rPr>
          <w:rFonts w:ascii="Times New Roman" w:hAnsi="Times New Roman"/>
          <w:sz w:val="28"/>
          <w:szCs w:val="28"/>
        </w:rPr>
        <w:t xml:space="preserve"> формировать доброжелательные дружеские взаимоотношения между детьми; учить детей ориентироваться в социальных ролях и межличностных отношениях; поощрять стремление ребенка совершать добрые поступки; способствовать эмоциональному, духовно-нравственному и интеллектуальному их развитию.</w:t>
      </w: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DD4248" w:rsidRDefault="00DD4248" w:rsidP="001D267C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BC0B4D" w:rsidRDefault="00BC0B4D" w:rsidP="00BC0B4D">
      <w:pPr>
        <w:pStyle w:val="a7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Продолжительность проекта: </w:t>
      </w:r>
      <w:r>
        <w:rPr>
          <w:rFonts w:ascii="Times New Roman" w:hAnsi="Times New Roman"/>
          <w:sz w:val="28"/>
          <w:szCs w:val="28"/>
        </w:rPr>
        <w:t>долгосрочный с 01.09.201</w:t>
      </w:r>
      <w:r w:rsidR="006A4746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г. по 31.05.20</w:t>
      </w:r>
      <w:r w:rsidR="006A4746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г.</w:t>
      </w:r>
    </w:p>
    <w:p w:rsidR="00BC0B4D" w:rsidRDefault="00BC0B4D" w:rsidP="00BC0B4D">
      <w:pPr>
        <w:pStyle w:val="a7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Тип проекта: </w:t>
      </w:r>
      <w:r>
        <w:rPr>
          <w:rFonts w:ascii="Times New Roman" w:hAnsi="Times New Roman"/>
          <w:sz w:val="28"/>
          <w:szCs w:val="28"/>
        </w:rPr>
        <w:t>социально-личностный, общественно-полезный, практико-ориентированный.</w:t>
      </w:r>
    </w:p>
    <w:p w:rsidR="00BC0B4D" w:rsidRPr="00BC0B4D" w:rsidRDefault="00BC0B4D" w:rsidP="00BC0B4D">
      <w:pPr>
        <w:pStyle w:val="a7"/>
        <w:spacing w:before="0" w:beforeAutospacing="0" w:after="0" w:afterAutospacing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В проекте участвуют:</w:t>
      </w:r>
    </w:p>
    <w:p w:rsidR="00BC0B4D" w:rsidRDefault="00BC0B4D" w:rsidP="00BC0B4D">
      <w:pPr>
        <w:pStyle w:val="a7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-воспитатель группы</w:t>
      </w:r>
    </w:p>
    <w:p w:rsidR="00BC0B4D" w:rsidRDefault="00BC0B4D" w:rsidP="00BC0B4D">
      <w:pPr>
        <w:pStyle w:val="a7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-дети группы</w:t>
      </w:r>
    </w:p>
    <w:p w:rsidR="00BC0B4D" w:rsidRDefault="00BC0B4D" w:rsidP="006A4746">
      <w:pPr>
        <w:pStyle w:val="a7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-родители детей.</w:t>
      </w:r>
    </w:p>
    <w:p w:rsidR="00BC0B4D" w:rsidRPr="00BC0B4D" w:rsidRDefault="00BC0B4D" w:rsidP="00BC0B4D">
      <w:pPr>
        <w:jc w:val="center"/>
        <w:rPr>
          <w:rFonts w:ascii="Times New Roman" w:hAnsi="Times New Roman"/>
          <w:b/>
          <w:sz w:val="28"/>
          <w:szCs w:val="32"/>
        </w:rPr>
      </w:pPr>
      <w:r w:rsidRPr="00BC0B4D">
        <w:rPr>
          <w:rFonts w:ascii="Times New Roman" w:hAnsi="Times New Roman"/>
          <w:b/>
          <w:sz w:val="28"/>
          <w:szCs w:val="32"/>
        </w:rPr>
        <w:t>Первый этап – подготовительный</w:t>
      </w:r>
    </w:p>
    <w:tbl>
      <w:tblPr>
        <w:tblStyle w:val="a3"/>
        <w:tblW w:w="0" w:type="auto"/>
        <w:jc w:val="center"/>
        <w:tblInd w:w="129" w:type="dxa"/>
        <w:tblLook w:val="04A0"/>
      </w:tblPr>
      <w:tblGrid>
        <w:gridCol w:w="3544"/>
        <w:gridCol w:w="2552"/>
        <w:gridCol w:w="1984"/>
        <w:gridCol w:w="2071"/>
      </w:tblGrid>
      <w:tr w:rsidR="006A4746" w:rsidTr="006A4746">
        <w:trPr>
          <w:jc w:val="center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Default="006A4746">
            <w:pPr>
              <w:pStyle w:val="a7"/>
              <w:spacing w:before="0" w:beforeAutospacing="0" w:after="0" w:afterAutospacing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Видыдеятельности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Default="006A4746">
            <w:pPr>
              <w:pStyle w:val="a7"/>
              <w:spacing w:before="0" w:beforeAutospacing="0" w:after="0" w:afterAutospacing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Местопроведения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Default="006A4746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Срок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Default="006A474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spellEnd"/>
          </w:p>
        </w:tc>
      </w:tr>
      <w:tr w:rsidR="006A4746" w:rsidTr="006A4746">
        <w:trPr>
          <w:jc w:val="center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6A4746" w:rsidRDefault="006A474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4746">
              <w:rPr>
                <w:rFonts w:ascii="Times New Roman" w:hAnsi="Times New Roman"/>
                <w:sz w:val="28"/>
                <w:szCs w:val="28"/>
                <w:lang w:val="ru-RU"/>
              </w:rPr>
              <w:t>Изучение методических материалов, планирование работы.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Default="006A4746">
            <w:pPr>
              <w:pStyle w:val="a7"/>
              <w:spacing w:before="0" w:beforeAutospacing="0" w:after="0" w:afterAutospacing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МКДОУ ЦРР д/с </w:t>
            </w:r>
          </w:p>
          <w:p w:rsidR="006A4746" w:rsidRDefault="006A4746">
            <w:pPr>
              <w:pStyle w:val="a7"/>
              <w:spacing w:before="0" w:beforeAutospacing="0" w:after="0" w:afterAutospacing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504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Default="006A474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2018 г.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Default="006A474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  <w:proofErr w:type="spellEnd"/>
          </w:p>
        </w:tc>
      </w:tr>
      <w:tr w:rsidR="006A4746" w:rsidTr="006A4746">
        <w:trPr>
          <w:jc w:val="center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6A4746" w:rsidRDefault="006A474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4746">
              <w:rPr>
                <w:rFonts w:ascii="Times New Roman" w:hAnsi="Times New Roman"/>
                <w:sz w:val="28"/>
                <w:szCs w:val="28"/>
                <w:lang w:val="ru-RU"/>
              </w:rPr>
              <w:t>Проведение диагностических мероприятий среди детей и родителей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Default="006A4746">
            <w:pPr>
              <w:pStyle w:val="a7"/>
              <w:spacing w:before="0" w:beforeAutospacing="0" w:after="0" w:afterAutospacing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МКДОУ ЦРР д/с</w:t>
            </w:r>
          </w:p>
          <w:p w:rsidR="006A4746" w:rsidRDefault="006A4746">
            <w:pPr>
              <w:pStyle w:val="a7"/>
              <w:spacing w:before="0" w:beforeAutospacing="0" w:after="0" w:afterAutospacing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504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Default="006A474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A4746" w:rsidRDefault="006A474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A4746" w:rsidRDefault="006A474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Default="006A474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  <w:proofErr w:type="spellEnd"/>
          </w:p>
          <w:p w:rsidR="006A4746" w:rsidRDefault="006A474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Старший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  <w:proofErr w:type="spellEnd"/>
          </w:p>
        </w:tc>
      </w:tr>
    </w:tbl>
    <w:p w:rsidR="00BC0B4D" w:rsidRPr="00BC0B4D" w:rsidRDefault="00BC0B4D" w:rsidP="00BC0B4D">
      <w:pPr>
        <w:pStyle w:val="a7"/>
        <w:ind w:firstLine="0"/>
        <w:jc w:val="center"/>
        <w:rPr>
          <w:rFonts w:ascii="Times New Roman" w:hAnsi="Times New Roman"/>
          <w:b/>
          <w:sz w:val="28"/>
          <w:szCs w:val="32"/>
        </w:rPr>
      </w:pPr>
      <w:r w:rsidRPr="00BC0B4D">
        <w:rPr>
          <w:rFonts w:ascii="Times New Roman" w:hAnsi="Times New Roman"/>
          <w:b/>
          <w:sz w:val="28"/>
          <w:szCs w:val="32"/>
        </w:rPr>
        <w:t>Второй этап – основной</w:t>
      </w:r>
    </w:p>
    <w:tbl>
      <w:tblPr>
        <w:tblStyle w:val="a3"/>
        <w:tblW w:w="0" w:type="auto"/>
        <w:tblLayout w:type="fixed"/>
        <w:tblLook w:val="04A0"/>
      </w:tblPr>
      <w:tblGrid>
        <w:gridCol w:w="3652"/>
        <w:gridCol w:w="2410"/>
        <w:gridCol w:w="1984"/>
        <w:gridCol w:w="142"/>
        <w:gridCol w:w="1985"/>
      </w:tblGrid>
      <w:tr w:rsidR="006A4746" w:rsidRPr="00ED1975" w:rsidTr="00EA0FB6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Видыдеятельности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Местопроведения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Срок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Ответственный</w:t>
            </w:r>
          </w:p>
        </w:tc>
      </w:tr>
      <w:tr w:rsidR="006A4746" w:rsidRPr="00ED1975" w:rsidTr="00EA0FB6">
        <w:tc>
          <w:tcPr>
            <w:tcW w:w="101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Участие в проекте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воспитателя</w:t>
            </w:r>
          </w:p>
        </w:tc>
      </w:tr>
      <w:tr w:rsidR="006A4746" w:rsidRPr="00ED1975" w:rsidTr="00EA0FB6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Составить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Тематическийплан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975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D1975">
              <w:rPr>
                <w:rFonts w:ascii="Times New Roman" w:hAnsi="Times New Roman"/>
                <w:sz w:val="28"/>
                <w:szCs w:val="28"/>
              </w:rPr>
              <w:t>Сентябрь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</w:rPr>
              <w:t>оябрь</w:t>
            </w:r>
            <w:proofErr w:type="spellEnd"/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2018 г.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Воспитатель</w:t>
            </w:r>
          </w:p>
        </w:tc>
      </w:tr>
      <w:tr w:rsidR="006A4746" w:rsidRPr="00ED1975" w:rsidTr="00EA0FB6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Изготовить  дидактические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пособия (картотека игр)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975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 течение реализации проекта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Воспитатель</w:t>
            </w:r>
          </w:p>
        </w:tc>
      </w:tr>
      <w:tr w:rsidR="006A4746" w:rsidRPr="00ED1975" w:rsidTr="00EA0FB6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Совершенствовать развивающую среду в группе для творческой деятельности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975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 течение реализации проекта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Воспитатель</w:t>
            </w:r>
          </w:p>
        </w:tc>
      </w:tr>
      <w:tr w:rsidR="006A4746" w:rsidRPr="00ED1975" w:rsidTr="00EA0FB6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D197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Форма проведения итогового мероприятия проекта: Выставка, презентация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197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</w:t>
            </w:r>
            <w:proofErr w:type="spellStart"/>
            <w:r w:rsidRPr="00ED1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руппа</w:t>
            </w:r>
            <w:proofErr w:type="spellEnd"/>
          </w:p>
          <w:p w:rsidR="006A4746" w:rsidRPr="00ED1975" w:rsidRDefault="006A4746" w:rsidP="00EA0FB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197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</w:t>
            </w:r>
            <w:proofErr w:type="spellStart"/>
            <w:r w:rsidRPr="00ED1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узыкальный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D1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</w:t>
            </w:r>
            <w:proofErr w:type="spellEnd"/>
          </w:p>
          <w:p w:rsidR="006A4746" w:rsidRPr="00ED1975" w:rsidRDefault="006A4746" w:rsidP="00EA0FB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Май 2019 г.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Воспитатель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Старший воспитатель</w:t>
            </w:r>
          </w:p>
        </w:tc>
      </w:tr>
      <w:tr w:rsidR="006A4746" w:rsidRPr="00ED1975" w:rsidTr="00EA0FB6">
        <w:tc>
          <w:tcPr>
            <w:tcW w:w="101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975">
              <w:rPr>
                <w:rFonts w:ascii="Times New Roman" w:hAnsi="Times New Roman"/>
                <w:sz w:val="28"/>
                <w:szCs w:val="28"/>
              </w:rPr>
              <w:t>Участие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</w:rPr>
              <w:t>проекте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</w:rPr>
              <w:t>родителей</w:t>
            </w:r>
            <w:proofErr w:type="spellEnd"/>
          </w:p>
        </w:tc>
      </w:tr>
      <w:tr w:rsidR="006A4746" w:rsidRPr="00ED1975" w:rsidTr="00EA0FB6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Беседы, Лектории «Какие игры использовать для развития духовно-нравственной личности».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группа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 течение реализации проекта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Воспитатель,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родители</w:t>
            </w:r>
          </w:p>
        </w:tc>
      </w:tr>
      <w:tr w:rsidR="006A4746" w:rsidRPr="00ED1975" w:rsidTr="00EA0FB6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Консультация для родителей «Вежливость воспитывается </w:t>
            </w: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вежливостью»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группа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 течение реализации проекта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Воспитатель,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родители</w:t>
            </w:r>
          </w:p>
        </w:tc>
      </w:tr>
      <w:tr w:rsidR="006A4746" w:rsidRPr="00ED1975" w:rsidTr="00EA0FB6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Акция «Полечите книжку»</w:t>
            </w:r>
            <w:proofErr w:type="gramStart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gramEnd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</w:t>
            </w:r>
            <w:proofErr w:type="gramStart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емонт книг дома совместно родителей и детей),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 течение реализации проекта</w:t>
            </w:r>
          </w:p>
        </w:tc>
        <w:tc>
          <w:tcPr>
            <w:tcW w:w="2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Родители</w:t>
            </w:r>
          </w:p>
        </w:tc>
      </w:tr>
      <w:tr w:rsidR="006A4746" w:rsidRPr="00ED1975" w:rsidTr="00EA0FB6">
        <w:tc>
          <w:tcPr>
            <w:tcW w:w="101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D1975">
              <w:rPr>
                <w:rFonts w:ascii="Times New Roman" w:hAnsi="Times New Roman"/>
                <w:sz w:val="28"/>
                <w:szCs w:val="28"/>
              </w:rPr>
              <w:t>Участие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</w:rPr>
              <w:t>проекте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детей</w:t>
            </w:r>
          </w:p>
        </w:tc>
      </w:tr>
      <w:tr w:rsidR="006A4746" w:rsidRPr="00ED1975" w:rsidTr="00EA0FB6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Беседы с детьми на темы</w:t>
            </w: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: «Секреты дружбы», «Умеешь ли ты дружить», «Играть нужно дружно», «Хорошие и плохие поступки», «Волшебные слова», «Беседа о жадности и грубости», «Кого называют другом?»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группа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 течение реализации проекта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Воспитатель</w:t>
            </w:r>
          </w:p>
        </w:tc>
      </w:tr>
      <w:tr w:rsidR="006A4746" w:rsidRPr="00ED1975" w:rsidTr="00EA0FB6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Игра – драматизация</w:t>
            </w: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стихотворению 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З. 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Мошковской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«Вежливое слово».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Драматизация сказок:</w:t>
            </w: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«Ёжик и белочка», «Теремок».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  <w:proofErr w:type="gramEnd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руппа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Октябрь 2018 г.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Ноябрь 2018 г.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Воспитатель</w:t>
            </w:r>
          </w:p>
        </w:tc>
      </w:tr>
      <w:tr w:rsidR="006A4746" w:rsidRPr="00ED1975" w:rsidTr="00EA0FB6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975">
              <w:rPr>
                <w:rFonts w:ascii="Times New Roman" w:hAnsi="Times New Roman"/>
                <w:sz w:val="28"/>
                <w:szCs w:val="28"/>
              </w:rPr>
              <w:t>Разучиваниепесни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</w:rPr>
              <w:t>: «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</w:rPr>
              <w:t>Песенкадрузей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Группа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Музыкальный зал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Воспитатель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Музыкальный руководитель</w:t>
            </w:r>
          </w:p>
        </w:tc>
      </w:tr>
      <w:tr w:rsidR="006A4746" w:rsidRPr="00ED1975" w:rsidTr="00EA0FB6">
        <w:trPr>
          <w:trHeight w:val="371"/>
        </w:trPr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НОД </w:t>
            </w: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«Дружба и друзья»;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группа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Январь 2019 г.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Воспитатель</w:t>
            </w:r>
          </w:p>
        </w:tc>
      </w:tr>
      <w:tr w:rsidR="006A4746" w:rsidRPr="00ED1975" w:rsidTr="00EA0FB6">
        <w:trPr>
          <w:trHeight w:val="1155"/>
        </w:trPr>
        <w:tc>
          <w:tcPr>
            <w:tcW w:w="36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Дидактические  игры </w:t>
            </w:r>
          </w:p>
          <w:p w:rsidR="006A4746" w:rsidRPr="00ED1975" w:rsidRDefault="006A4746" w:rsidP="00EA0FB6">
            <w:pPr>
              <w:pStyle w:val="a4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ru-RU"/>
              </w:rPr>
            </w:pPr>
            <w:r w:rsidRPr="00ED1975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ru-RU"/>
              </w:rPr>
              <w:t>«Давайте познакомимся!»</w:t>
            </w:r>
          </w:p>
          <w:p w:rsidR="006A4746" w:rsidRPr="00ED1975" w:rsidRDefault="006A4746" w:rsidP="00EA0FB6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«Угадай, 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ктопозвал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», «Назови ласково» </w:t>
            </w:r>
          </w:p>
          <w:p w:rsidR="006A4746" w:rsidRPr="00ED1975" w:rsidRDefault="006A4746" w:rsidP="00EA0FB6">
            <w:pPr>
              <w:pStyle w:val="a4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«Магазин вежливых слов»</w:t>
            </w:r>
          </w:p>
          <w:p w:rsidR="006A4746" w:rsidRPr="00ED1975" w:rsidRDefault="006A4746" w:rsidP="00EA0FB6">
            <w:pPr>
              <w:pStyle w:val="a4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«Чудесный мешочек»</w:t>
            </w:r>
          </w:p>
          <w:p w:rsidR="006A4746" w:rsidRPr="00ED1975" w:rsidRDefault="006A4746" w:rsidP="00EA0FB6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ED197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proofErr w:type="spellStart"/>
            <w:r w:rsidRPr="00ED1975">
              <w:rPr>
                <w:rFonts w:ascii="Times New Roman" w:hAnsi="Times New Roman"/>
                <w:bCs/>
                <w:sz w:val="28"/>
                <w:szCs w:val="28"/>
              </w:rPr>
              <w:t>Почемучка</w:t>
            </w:r>
            <w:proofErr w:type="spellEnd"/>
            <w:r w:rsidRPr="00ED197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6A4746" w:rsidRPr="00ED1975" w:rsidRDefault="006A4746" w:rsidP="00EA0FB6">
            <w:pPr>
              <w:pStyle w:val="a4"/>
              <w:rPr>
                <w:rFonts w:ascii="Times New Roman" w:hAnsi="Times New Roman"/>
                <w:color w:val="333333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«</w:t>
            </w:r>
            <w:proofErr w:type="spellStart"/>
            <w:r w:rsidRPr="00ED1975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Комплименты</w:t>
            </w:r>
            <w:proofErr w:type="spellEnd"/>
            <w:r w:rsidRPr="00ED1975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 течение реализации проекта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4746" w:rsidRPr="00ED1975" w:rsidTr="00EA0FB6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Чтение и обсуждение произведений: 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Л.Н. Толстой «Два товарища», 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Маяковский «Что такое хорошо, что такое плохо»; «Три сына», 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Осеева «Добрые слова», </w:t>
            </w:r>
            <w:r w:rsidRPr="00ED1975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стихи: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А. Кузнецова «П</w:t>
            </w:r>
            <w:proofErr w:type="gramStart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о-</w:t>
            </w:r>
            <w:proofErr w:type="gramEnd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дружки», 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Е.Серова «Нехорошая история»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группа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 течение реализации проекта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Воспитатель</w:t>
            </w:r>
          </w:p>
        </w:tc>
      </w:tr>
      <w:tr w:rsidR="006A4746" w:rsidRPr="00ED1975" w:rsidTr="00EA0FB6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lastRenderedPageBreak/>
              <w:t>Просмотр мультфильма</w:t>
            </w: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«Под грибом» по произведению 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В.Г.Сутеева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  <w:p w:rsidR="006A4746" w:rsidRPr="00ED1975" w:rsidRDefault="006A4746" w:rsidP="00EA0FB6">
            <w:pPr>
              <w:pStyle w:val="Default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ED1975">
              <w:rPr>
                <w:rFonts w:ascii="Times New Roman" w:hAnsi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Музыка:</w:t>
            </w:r>
          </w:p>
          <w:p w:rsidR="006A4746" w:rsidRPr="00ED1975" w:rsidRDefault="006A4746" w:rsidP="00EA0FB6">
            <w:pPr>
              <w:pStyle w:val="Default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 Прослушивание</w:t>
            </w:r>
          </w:p>
          <w:p w:rsidR="006A4746" w:rsidRPr="00ED1975" w:rsidRDefault="006A4746" w:rsidP="00EA0FB6">
            <w:pPr>
              <w:pStyle w:val="Default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Музыки</w:t>
            </w:r>
          </w:p>
          <w:p w:rsidR="006A4746" w:rsidRPr="00ED1975" w:rsidRDefault="006A4746" w:rsidP="00EA0FB6">
            <w:pPr>
              <w:pStyle w:val="Defaul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«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Дорогоюдобра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», «Доброта» (м/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фпроФунтика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), 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Барбарик</w:t>
            </w:r>
            <w:proofErr w:type="gramStart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и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«</w:t>
            </w:r>
            <w:proofErr w:type="gramEnd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Доброта», Леопольд«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Яркосветитсолнце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», 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музыкальнаяигра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 - танец–«</w:t>
            </w:r>
            <w:proofErr w:type="spellStart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Танецвпарах</w:t>
            </w:r>
            <w:proofErr w:type="spellEnd"/>
            <w:r w:rsidRPr="00ED197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Музыкальный зал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Январь -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Март 2019 г.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Воспитатель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Музыкальный руководитель</w:t>
            </w:r>
          </w:p>
        </w:tc>
      </w:tr>
      <w:tr w:rsidR="006A4746" w:rsidRPr="00ED1975" w:rsidTr="00EA0FB6">
        <w:tc>
          <w:tcPr>
            <w:tcW w:w="3652" w:type="dxa"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Создание совместно с детьми «Дерева добрых дел».</w:t>
            </w:r>
          </w:p>
        </w:tc>
        <w:tc>
          <w:tcPr>
            <w:tcW w:w="2410" w:type="dxa"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группа</w:t>
            </w:r>
          </w:p>
        </w:tc>
        <w:tc>
          <w:tcPr>
            <w:tcW w:w="2126" w:type="dxa"/>
            <w:gridSpan w:val="2"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Апрель 2019 г.</w:t>
            </w:r>
          </w:p>
        </w:tc>
        <w:tc>
          <w:tcPr>
            <w:tcW w:w="1985" w:type="dxa"/>
          </w:tcPr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Воспитатель</w:t>
            </w:r>
          </w:p>
          <w:p w:rsidR="006A4746" w:rsidRPr="00ED1975" w:rsidRDefault="006A4746" w:rsidP="00EA0FB6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1975">
              <w:rPr>
                <w:rFonts w:ascii="Times New Roman" w:hAnsi="Times New Roman"/>
                <w:sz w:val="28"/>
                <w:szCs w:val="28"/>
                <w:lang w:val="ru-RU"/>
              </w:rPr>
              <w:t>Музыкальный руководитель</w:t>
            </w:r>
          </w:p>
        </w:tc>
      </w:tr>
    </w:tbl>
    <w:p w:rsidR="006A4746" w:rsidRDefault="006A4746" w:rsidP="006A4746">
      <w:pPr>
        <w:pStyle w:val="a7"/>
        <w:spacing w:before="0" w:beforeAutospacing="0" w:after="0" w:afterAutospacing="0"/>
        <w:ind w:firstLin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A4746" w:rsidRPr="00ED1975" w:rsidRDefault="006A4746" w:rsidP="006A474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1975">
        <w:rPr>
          <w:rFonts w:ascii="Times New Roman" w:eastAsia="Times New Roman" w:hAnsi="Times New Roman" w:cs="Times New Roman"/>
          <w:b/>
          <w:sz w:val="28"/>
          <w:szCs w:val="28"/>
        </w:rPr>
        <w:t xml:space="preserve">Третий этап </w:t>
      </w:r>
      <w:proofErr w:type="gramStart"/>
      <w:r w:rsidRPr="00ED1975">
        <w:rPr>
          <w:rFonts w:ascii="Times New Roman" w:eastAsia="Times New Roman" w:hAnsi="Times New Roman" w:cs="Times New Roman"/>
          <w:b/>
          <w:sz w:val="28"/>
          <w:szCs w:val="28"/>
        </w:rPr>
        <w:t>–з</w:t>
      </w:r>
      <w:proofErr w:type="gramEnd"/>
      <w:r w:rsidRPr="00ED1975">
        <w:rPr>
          <w:rFonts w:ascii="Times New Roman" w:eastAsia="Times New Roman" w:hAnsi="Times New Roman" w:cs="Times New Roman"/>
          <w:b/>
          <w:sz w:val="28"/>
          <w:szCs w:val="28"/>
        </w:rPr>
        <w:t>аключительный (май 2019 г.)</w:t>
      </w:r>
    </w:p>
    <w:p w:rsidR="006A4746" w:rsidRPr="00ED1975" w:rsidRDefault="006A4746" w:rsidP="006A4746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1975">
        <w:rPr>
          <w:rFonts w:ascii="Times New Roman" w:eastAsia="Calibri" w:hAnsi="Times New Roman" w:cs="Times New Roman"/>
          <w:bCs/>
          <w:sz w:val="28"/>
          <w:szCs w:val="28"/>
        </w:rPr>
        <w:t xml:space="preserve">Обобщение и распространение опыта работы. </w:t>
      </w:r>
    </w:p>
    <w:p w:rsidR="006A4746" w:rsidRPr="00ED1975" w:rsidRDefault="006A4746" w:rsidP="006A4746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1975">
        <w:rPr>
          <w:rFonts w:ascii="Times New Roman" w:eastAsia="Calibri" w:hAnsi="Times New Roman" w:cs="Times New Roman"/>
          <w:bCs/>
          <w:sz w:val="28"/>
          <w:szCs w:val="28"/>
        </w:rPr>
        <w:t xml:space="preserve">Обсуждение проекта и итогов его реализации с педагогами ДОУ. </w:t>
      </w:r>
    </w:p>
    <w:p w:rsidR="006A4746" w:rsidRPr="00ED1975" w:rsidRDefault="006A4746" w:rsidP="006A4746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1975">
        <w:rPr>
          <w:rFonts w:ascii="Times New Roman" w:eastAsia="Calibri" w:hAnsi="Times New Roman" w:cs="Times New Roman"/>
          <w:bCs/>
          <w:sz w:val="28"/>
          <w:szCs w:val="28"/>
        </w:rPr>
        <w:t xml:space="preserve">Представление проекта и  итогов его реализации родителям. </w:t>
      </w:r>
    </w:p>
    <w:p w:rsidR="006A4746" w:rsidRPr="006A4746" w:rsidRDefault="006A4746" w:rsidP="006A4746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/>
        <w:jc w:val="center"/>
        <w:rPr>
          <w:rStyle w:val="c6"/>
          <w:color w:val="000000"/>
          <w:sz w:val="28"/>
          <w:szCs w:val="28"/>
        </w:rPr>
      </w:pPr>
    </w:p>
    <w:p w:rsidR="006A4746" w:rsidRPr="00ED1975" w:rsidRDefault="006A4746" w:rsidP="006A4746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D1975">
        <w:rPr>
          <w:rStyle w:val="c6"/>
          <w:b/>
          <w:bCs/>
          <w:color w:val="000000"/>
          <w:sz w:val="28"/>
          <w:szCs w:val="28"/>
        </w:rPr>
        <w:t>Итоги проекта:</w:t>
      </w:r>
    </w:p>
    <w:p w:rsidR="006A4746" w:rsidRPr="00ED1975" w:rsidRDefault="006A4746" w:rsidP="006A4746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1975">
        <w:rPr>
          <w:rStyle w:val="c6"/>
          <w:color w:val="000000"/>
          <w:sz w:val="28"/>
          <w:szCs w:val="28"/>
        </w:rPr>
        <w:t>Использование разнообразных форм работы дало определенные результаты:</w:t>
      </w:r>
    </w:p>
    <w:p w:rsidR="006A4746" w:rsidRPr="00ED1975" w:rsidRDefault="006A4746" w:rsidP="006A4746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1975">
        <w:rPr>
          <w:rStyle w:val="c6"/>
          <w:color w:val="000000"/>
          <w:sz w:val="28"/>
          <w:szCs w:val="28"/>
        </w:rPr>
        <w:t>- дети стали более доброжелательными по отношению друг к другу;</w:t>
      </w:r>
    </w:p>
    <w:p w:rsidR="006A4746" w:rsidRPr="00ED1975" w:rsidRDefault="006A4746" w:rsidP="006A4746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1975">
        <w:rPr>
          <w:rStyle w:val="c6"/>
          <w:color w:val="000000"/>
          <w:sz w:val="28"/>
          <w:szCs w:val="28"/>
        </w:rPr>
        <w:t xml:space="preserve">- более </w:t>
      </w:r>
      <w:proofErr w:type="gramStart"/>
      <w:r w:rsidRPr="00ED1975">
        <w:rPr>
          <w:rStyle w:val="c6"/>
          <w:color w:val="000000"/>
          <w:sz w:val="28"/>
          <w:szCs w:val="28"/>
        </w:rPr>
        <w:t>внимательными</w:t>
      </w:r>
      <w:proofErr w:type="gramEnd"/>
      <w:r w:rsidRPr="00ED1975">
        <w:rPr>
          <w:rStyle w:val="c6"/>
          <w:color w:val="000000"/>
          <w:sz w:val="28"/>
          <w:szCs w:val="28"/>
        </w:rPr>
        <w:t xml:space="preserve"> и предусмотрительными к взрослым;</w:t>
      </w:r>
    </w:p>
    <w:p w:rsidR="006A4746" w:rsidRPr="00ED1975" w:rsidRDefault="006A4746" w:rsidP="006A4746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1975">
        <w:rPr>
          <w:rStyle w:val="c6"/>
          <w:color w:val="000000"/>
          <w:sz w:val="28"/>
          <w:szCs w:val="28"/>
        </w:rPr>
        <w:t>- заметно уменьшились межличностные конфликты, дети уступают друг другу в играх;</w:t>
      </w:r>
    </w:p>
    <w:p w:rsidR="006A4746" w:rsidRDefault="006A4746" w:rsidP="006A4746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rPr>
          <w:rStyle w:val="c6"/>
          <w:color w:val="000000"/>
          <w:sz w:val="28"/>
          <w:szCs w:val="28"/>
        </w:rPr>
      </w:pPr>
      <w:r w:rsidRPr="00ED1975">
        <w:rPr>
          <w:rStyle w:val="c6"/>
          <w:color w:val="000000"/>
          <w:sz w:val="28"/>
          <w:szCs w:val="28"/>
        </w:rPr>
        <w:t xml:space="preserve">- пытаются сами оценивать поведение сверстников и сравнивают его с мнением </w:t>
      </w:r>
    </w:p>
    <w:p w:rsidR="006A4746" w:rsidRPr="00ED1975" w:rsidRDefault="006A4746" w:rsidP="006A4746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1975">
        <w:rPr>
          <w:rStyle w:val="c6"/>
          <w:color w:val="000000"/>
          <w:sz w:val="28"/>
          <w:szCs w:val="28"/>
        </w:rPr>
        <w:t>педагога, родителя;</w:t>
      </w:r>
    </w:p>
    <w:p w:rsidR="006A4746" w:rsidRPr="00ED1975" w:rsidRDefault="006A4746" w:rsidP="006A4746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1975">
        <w:rPr>
          <w:rStyle w:val="c6"/>
          <w:color w:val="000000"/>
          <w:sz w:val="28"/>
          <w:szCs w:val="28"/>
        </w:rPr>
        <w:t>- радуются собственным хорошим поступкам;</w:t>
      </w:r>
    </w:p>
    <w:p w:rsidR="006A4746" w:rsidRPr="00ED1975" w:rsidRDefault="006A4746" w:rsidP="006A4746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1975">
        <w:rPr>
          <w:rStyle w:val="c6"/>
          <w:color w:val="000000"/>
          <w:sz w:val="28"/>
          <w:szCs w:val="28"/>
        </w:rPr>
        <w:t>- повысился интерес родителей к жизни группы;</w:t>
      </w:r>
    </w:p>
    <w:p w:rsidR="006A4746" w:rsidRPr="00ED1975" w:rsidRDefault="006A4746" w:rsidP="006A4746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1975">
        <w:rPr>
          <w:rStyle w:val="c6"/>
          <w:color w:val="000000"/>
          <w:sz w:val="28"/>
          <w:szCs w:val="28"/>
        </w:rPr>
        <w:t>- улучшился микроклимат в семьях воспитанников;</w:t>
      </w:r>
    </w:p>
    <w:p w:rsidR="006A4746" w:rsidRPr="00ED1975" w:rsidRDefault="006A4746" w:rsidP="006A4746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D1975">
        <w:rPr>
          <w:rStyle w:val="c6"/>
          <w:color w:val="000000"/>
          <w:sz w:val="28"/>
          <w:szCs w:val="28"/>
        </w:rPr>
        <w:t>- повысилась культура межличностных отношений детей и взрослых.</w:t>
      </w:r>
    </w:p>
    <w:p w:rsidR="00E741F1" w:rsidRDefault="00E741F1" w:rsidP="00DE5EED">
      <w:pPr>
        <w:pStyle w:val="a7"/>
        <w:spacing w:before="0" w:beforeAutospacing="0" w:after="0" w:afterAutospacing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C0B4D" w:rsidRDefault="00DE5EED" w:rsidP="00DE5EED">
      <w:pPr>
        <w:pStyle w:val="a7"/>
        <w:spacing w:before="0" w:beforeAutospacing="0" w:after="0" w:afterAutospacing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Ожидаемые результаты:</w:t>
      </w:r>
    </w:p>
    <w:p w:rsidR="00BC0B4D" w:rsidRDefault="00DE5EED" w:rsidP="00DE5EED">
      <w:pPr>
        <w:pStyle w:val="a7"/>
        <w:spacing w:after="0" w:afterAutospacing="0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BC0B4D">
        <w:rPr>
          <w:rFonts w:ascii="Times New Roman" w:hAnsi="Times New Roman"/>
          <w:b/>
          <w:sz w:val="28"/>
          <w:szCs w:val="28"/>
        </w:rPr>
        <w:t>ля детей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E5EED" w:rsidRDefault="00DE5EED" w:rsidP="0009422E">
      <w:pPr>
        <w:pStyle w:val="a7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BC0B4D">
        <w:rPr>
          <w:rFonts w:ascii="Times New Roman" w:hAnsi="Times New Roman"/>
          <w:color w:val="000000" w:themeColor="text1"/>
          <w:sz w:val="28"/>
          <w:szCs w:val="28"/>
        </w:rPr>
        <w:t xml:space="preserve">ети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будут </w:t>
      </w:r>
      <w:r w:rsidR="00BC0B4D">
        <w:rPr>
          <w:rFonts w:ascii="Times New Roman" w:hAnsi="Times New Roman"/>
          <w:color w:val="000000" w:themeColor="text1"/>
          <w:sz w:val="28"/>
          <w:szCs w:val="28"/>
        </w:rPr>
        <w:t>име</w:t>
      </w:r>
      <w:r>
        <w:rPr>
          <w:rFonts w:ascii="Times New Roman" w:hAnsi="Times New Roman"/>
          <w:color w:val="000000" w:themeColor="text1"/>
          <w:sz w:val="28"/>
          <w:szCs w:val="28"/>
        </w:rPr>
        <w:t>ть</w:t>
      </w:r>
      <w:r w:rsidR="00BC0B4D">
        <w:rPr>
          <w:rFonts w:ascii="Times New Roman" w:hAnsi="Times New Roman"/>
          <w:color w:val="000000" w:themeColor="text1"/>
          <w:sz w:val="28"/>
          <w:szCs w:val="28"/>
        </w:rPr>
        <w:t xml:space="preserve"> четкое представление о д</w:t>
      </w:r>
      <w:r>
        <w:rPr>
          <w:rFonts w:ascii="Times New Roman" w:hAnsi="Times New Roman"/>
          <w:color w:val="000000" w:themeColor="text1"/>
          <w:sz w:val="28"/>
          <w:szCs w:val="28"/>
        </w:rPr>
        <w:t>оброте, добрых поступках;</w:t>
      </w:r>
    </w:p>
    <w:p w:rsidR="002F01DF" w:rsidRDefault="00DE5EED" w:rsidP="0009422E">
      <w:pPr>
        <w:pStyle w:val="a7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д</w:t>
      </w:r>
      <w:r w:rsidR="00BC0B4D" w:rsidRPr="00DE5EED">
        <w:rPr>
          <w:rFonts w:ascii="Times New Roman" w:hAnsi="Times New Roman"/>
          <w:color w:val="000000" w:themeColor="text1"/>
          <w:sz w:val="28"/>
          <w:szCs w:val="28"/>
        </w:rPr>
        <w:t xml:space="preserve">ети </w:t>
      </w:r>
      <w:r>
        <w:rPr>
          <w:rFonts w:ascii="Times New Roman" w:hAnsi="Times New Roman"/>
          <w:color w:val="000000" w:themeColor="text1"/>
          <w:sz w:val="28"/>
          <w:szCs w:val="28"/>
        </w:rPr>
        <w:t>будут з</w:t>
      </w:r>
      <w:r w:rsidR="00BC0B4D" w:rsidRPr="00DE5EED">
        <w:rPr>
          <w:rFonts w:ascii="Times New Roman" w:hAnsi="Times New Roman"/>
          <w:color w:val="000000" w:themeColor="text1"/>
          <w:sz w:val="28"/>
          <w:szCs w:val="28"/>
        </w:rPr>
        <w:t>на</w:t>
      </w:r>
      <w:r>
        <w:rPr>
          <w:rFonts w:ascii="Times New Roman" w:hAnsi="Times New Roman"/>
          <w:color w:val="000000" w:themeColor="text1"/>
          <w:sz w:val="28"/>
          <w:szCs w:val="28"/>
        </w:rPr>
        <w:t>ть</w:t>
      </w:r>
      <w:r w:rsidR="00BC0B4D" w:rsidRPr="00DE5EED">
        <w:rPr>
          <w:rFonts w:ascii="Times New Roman" w:hAnsi="Times New Roman"/>
          <w:color w:val="000000" w:themeColor="text1"/>
          <w:sz w:val="28"/>
          <w:szCs w:val="28"/>
        </w:rPr>
        <w:t xml:space="preserve"> стихи, пословиц</w:t>
      </w:r>
      <w:r w:rsidR="002F01DF">
        <w:rPr>
          <w:rFonts w:ascii="Times New Roman" w:hAnsi="Times New Roman"/>
          <w:color w:val="000000" w:themeColor="text1"/>
          <w:sz w:val="28"/>
          <w:szCs w:val="28"/>
        </w:rPr>
        <w:t xml:space="preserve">ы о доброте, считалки, </w:t>
      </w:r>
      <w:proofErr w:type="spellStart"/>
      <w:r w:rsidR="002F01DF">
        <w:rPr>
          <w:rFonts w:ascii="Times New Roman" w:hAnsi="Times New Roman"/>
          <w:color w:val="000000" w:themeColor="text1"/>
          <w:sz w:val="28"/>
          <w:szCs w:val="28"/>
        </w:rPr>
        <w:t>мирилки</w:t>
      </w:r>
      <w:proofErr w:type="spellEnd"/>
      <w:r w:rsidR="002F01DF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  <w:r w:rsidR="00BC0B4D" w:rsidRPr="00DE5EED">
        <w:rPr>
          <w:rFonts w:ascii="Times New Roman" w:hAnsi="Times New Roman"/>
          <w:color w:val="000000" w:themeColor="text1"/>
          <w:sz w:val="28"/>
          <w:szCs w:val="28"/>
        </w:rPr>
        <w:t>ста</w:t>
      </w:r>
      <w:r w:rsidR="002F01DF">
        <w:rPr>
          <w:rFonts w:ascii="Times New Roman" w:hAnsi="Times New Roman"/>
          <w:color w:val="000000" w:themeColor="text1"/>
          <w:sz w:val="28"/>
          <w:szCs w:val="28"/>
        </w:rPr>
        <w:t>нут</w:t>
      </w:r>
      <w:r w:rsidR="00BC0B4D" w:rsidRPr="00DE5EED">
        <w:rPr>
          <w:rFonts w:ascii="Times New Roman" w:hAnsi="Times New Roman"/>
          <w:color w:val="000000" w:themeColor="text1"/>
          <w:sz w:val="28"/>
          <w:szCs w:val="28"/>
        </w:rPr>
        <w:t xml:space="preserve"> охотнее их примен</w:t>
      </w:r>
      <w:r w:rsidR="002F01DF">
        <w:rPr>
          <w:rFonts w:ascii="Times New Roman" w:hAnsi="Times New Roman"/>
          <w:color w:val="000000" w:themeColor="text1"/>
          <w:sz w:val="28"/>
          <w:szCs w:val="28"/>
        </w:rPr>
        <w:t>ять в совместной деятельности; обогатит</w:t>
      </w:r>
      <w:r w:rsidR="00BC0B4D" w:rsidRPr="00DE5EED">
        <w:rPr>
          <w:rFonts w:ascii="Times New Roman" w:hAnsi="Times New Roman"/>
          <w:color w:val="000000" w:themeColor="text1"/>
          <w:sz w:val="28"/>
          <w:szCs w:val="28"/>
        </w:rPr>
        <w:t>ся</w:t>
      </w:r>
      <w:r w:rsidR="002F01DF">
        <w:rPr>
          <w:rFonts w:ascii="Times New Roman" w:hAnsi="Times New Roman"/>
          <w:color w:val="000000" w:themeColor="text1"/>
          <w:sz w:val="28"/>
          <w:szCs w:val="28"/>
        </w:rPr>
        <w:t xml:space="preserve"> словарный запас по данной теме;</w:t>
      </w:r>
    </w:p>
    <w:p w:rsidR="002F01DF" w:rsidRDefault="00BC0B4D" w:rsidP="0009422E">
      <w:pPr>
        <w:pStyle w:val="a7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2F01DF">
        <w:rPr>
          <w:rFonts w:ascii="Times New Roman" w:hAnsi="Times New Roman"/>
          <w:color w:val="000000" w:themeColor="text1"/>
          <w:sz w:val="28"/>
          <w:szCs w:val="28"/>
        </w:rPr>
        <w:t xml:space="preserve">центра литературы в группе </w:t>
      </w:r>
      <w:r w:rsidR="002F01DF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2F01DF" w:rsidRPr="002F01DF">
        <w:rPr>
          <w:rFonts w:ascii="Times New Roman" w:hAnsi="Times New Roman"/>
          <w:color w:val="000000" w:themeColor="text1"/>
          <w:sz w:val="28"/>
          <w:szCs w:val="28"/>
        </w:rPr>
        <w:t>ополн</w:t>
      </w:r>
      <w:r w:rsidR="002F01DF">
        <w:rPr>
          <w:rFonts w:ascii="Times New Roman" w:hAnsi="Times New Roman"/>
          <w:color w:val="000000" w:themeColor="text1"/>
          <w:sz w:val="28"/>
          <w:szCs w:val="28"/>
        </w:rPr>
        <w:t xml:space="preserve">ится </w:t>
      </w:r>
      <w:r w:rsidR="002F01DF" w:rsidRPr="002F01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F01DF">
        <w:rPr>
          <w:rFonts w:ascii="Times New Roman" w:hAnsi="Times New Roman"/>
          <w:color w:val="000000" w:themeColor="text1"/>
          <w:sz w:val="28"/>
          <w:szCs w:val="28"/>
        </w:rPr>
        <w:t>книгами о добре и добрых поступка</w:t>
      </w:r>
      <w:r w:rsidR="002F01DF">
        <w:rPr>
          <w:rFonts w:ascii="Times New Roman" w:hAnsi="Times New Roman"/>
          <w:color w:val="000000" w:themeColor="text1"/>
          <w:sz w:val="28"/>
          <w:szCs w:val="28"/>
        </w:rPr>
        <w:t>х;</w:t>
      </w:r>
    </w:p>
    <w:p w:rsidR="002F01DF" w:rsidRDefault="002F01DF" w:rsidP="0009422E">
      <w:pPr>
        <w:pStyle w:val="a7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дети станут</w:t>
      </w:r>
      <w:r w:rsidR="00BC0B4D" w:rsidRPr="002F01DF">
        <w:rPr>
          <w:rFonts w:ascii="Times New Roman" w:hAnsi="Times New Roman"/>
          <w:color w:val="000000" w:themeColor="text1"/>
          <w:sz w:val="28"/>
          <w:szCs w:val="28"/>
        </w:rPr>
        <w:t xml:space="preserve"> бережнее относит</w:t>
      </w:r>
      <w:r>
        <w:rPr>
          <w:rFonts w:ascii="Times New Roman" w:hAnsi="Times New Roman"/>
          <w:color w:val="000000" w:themeColor="text1"/>
          <w:sz w:val="28"/>
          <w:szCs w:val="28"/>
        </w:rPr>
        <w:t>ься к живому миру природы;</w:t>
      </w:r>
    </w:p>
    <w:p w:rsidR="00BC0B4D" w:rsidRPr="002F01DF" w:rsidRDefault="002F01DF" w:rsidP="0009422E">
      <w:pPr>
        <w:pStyle w:val="a7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 w:rsidR="00BC0B4D" w:rsidRPr="002F01DF">
        <w:rPr>
          <w:rFonts w:ascii="Times New Roman" w:hAnsi="Times New Roman"/>
          <w:color w:val="000000" w:themeColor="text1"/>
          <w:sz w:val="28"/>
          <w:szCs w:val="28"/>
        </w:rPr>
        <w:t>детей повыси</w:t>
      </w:r>
      <w:r>
        <w:rPr>
          <w:rFonts w:ascii="Times New Roman" w:hAnsi="Times New Roman"/>
          <w:color w:val="000000" w:themeColor="text1"/>
          <w:sz w:val="28"/>
          <w:szCs w:val="28"/>
        </w:rPr>
        <w:t>тся</w:t>
      </w:r>
      <w:r w:rsidR="00BC0B4D" w:rsidRPr="002F01DF">
        <w:rPr>
          <w:rFonts w:ascii="Times New Roman" w:hAnsi="Times New Roman"/>
          <w:color w:val="000000" w:themeColor="text1"/>
          <w:sz w:val="28"/>
          <w:szCs w:val="28"/>
        </w:rPr>
        <w:t xml:space="preserve"> способность договариваться между собой, оказывать друг другу поддержку.</w:t>
      </w:r>
    </w:p>
    <w:p w:rsidR="002F01DF" w:rsidRDefault="002F01DF" w:rsidP="002F01DF">
      <w:pPr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</w:t>
      </w:r>
      <w:r w:rsidR="00BC0B4D">
        <w:rPr>
          <w:rFonts w:ascii="Times New Roman" w:eastAsia="Times New Roman" w:hAnsi="Times New Roman"/>
          <w:b/>
          <w:sz w:val="28"/>
          <w:szCs w:val="28"/>
          <w:lang w:eastAsia="ru-RU"/>
        </w:rPr>
        <w:t>ля педагога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2F01DF" w:rsidRPr="002F01DF" w:rsidRDefault="00BC0B4D" w:rsidP="002F01DF">
      <w:pPr>
        <w:pStyle w:val="a6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01DF">
        <w:rPr>
          <w:rFonts w:ascii="Times New Roman" w:hAnsi="Times New Roman"/>
          <w:sz w:val="28"/>
          <w:szCs w:val="28"/>
        </w:rPr>
        <w:t>анализ и сбор методиче</w:t>
      </w:r>
      <w:r w:rsidR="002F01DF">
        <w:rPr>
          <w:rFonts w:ascii="Times New Roman" w:hAnsi="Times New Roman"/>
          <w:sz w:val="28"/>
          <w:szCs w:val="28"/>
        </w:rPr>
        <w:t>ской и дидактической литературы;</w:t>
      </w:r>
    </w:p>
    <w:p w:rsidR="0009422E" w:rsidRPr="0009422E" w:rsidRDefault="002F01DF" w:rsidP="0009422E">
      <w:pPr>
        <w:pStyle w:val="a6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="00BC0B4D" w:rsidRPr="002F01DF">
        <w:rPr>
          <w:rFonts w:ascii="Times New Roman" w:hAnsi="Times New Roman"/>
          <w:sz w:val="28"/>
          <w:szCs w:val="28"/>
        </w:rPr>
        <w:t xml:space="preserve">азработка </w:t>
      </w:r>
      <w:r>
        <w:rPr>
          <w:rFonts w:ascii="Times New Roman" w:hAnsi="Times New Roman"/>
          <w:sz w:val="28"/>
          <w:szCs w:val="28"/>
        </w:rPr>
        <w:t xml:space="preserve">и внедрение </w:t>
      </w:r>
      <w:r w:rsidR="00BC0B4D" w:rsidRPr="002F01DF">
        <w:rPr>
          <w:rFonts w:ascii="Times New Roman" w:hAnsi="Times New Roman"/>
          <w:sz w:val="28"/>
          <w:szCs w:val="28"/>
        </w:rPr>
        <w:t>игр, бесед, конспектов НОД, сбор фотографий  по теме проекта</w:t>
      </w:r>
      <w:r>
        <w:rPr>
          <w:rFonts w:ascii="Times New Roman" w:hAnsi="Times New Roman"/>
          <w:sz w:val="28"/>
          <w:szCs w:val="28"/>
        </w:rPr>
        <w:t>;</w:t>
      </w:r>
    </w:p>
    <w:p w:rsidR="002F01DF" w:rsidRPr="0009422E" w:rsidRDefault="002F01DF" w:rsidP="0009422E">
      <w:pPr>
        <w:pStyle w:val="a6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422E">
        <w:rPr>
          <w:rFonts w:ascii="Times New Roman" w:hAnsi="Times New Roman" w:cs="Times New Roman"/>
          <w:color w:val="111111"/>
          <w:sz w:val="28"/>
          <w:szCs w:val="28"/>
        </w:rPr>
        <w:t>ф</w:t>
      </w:r>
      <w:r w:rsidRPr="0009422E">
        <w:rPr>
          <w:rFonts w:ascii="Times New Roman" w:eastAsia="Calibri" w:hAnsi="Times New Roman" w:cs="Times New Roman"/>
          <w:color w:val="111111"/>
          <w:sz w:val="28"/>
          <w:szCs w:val="28"/>
        </w:rPr>
        <w:t>ормирование необходимых профессиональных компетенций, профессионального роста педагогов</w:t>
      </w:r>
      <w:r w:rsidRPr="0009422E">
        <w:rPr>
          <w:rFonts w:ascii="Times New Roman" w:hAnsi="Times New Roman" w:cs="Times New Roman"/>
          <w:color w:val="111111"/>
          <w:sz w:val="28"/>
          <w:szCs w:val="28"/>
        </w:rPr>
        <w:t>;</w:t>
      </w:r>
    </w:p>
    <w:p w:rsidR="002F01DF" w:rsidRPr="002F01DF" w:rsidRDefault="002F01DF" w:rsidP="002F01DF">
      <w:pPr>
        <w:pStyle w:val="a6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с</w:t>
      </w:r>
      <w:r w:rsidRPr="002F01DF">
        <w:rPr>
          <w:rFonts w:ascii="Times New Roman" w:eastAsia="Calibri" w:hAnsi="Times New Roman" w:cs="Times New Roman"/>
          <w:color w:val="111111"/>
          <w:sz w:val="28"/>
          <w:szCs w:val="28"/>
        </w:rPr>
        <w:t xml:space="preserve">оздание организационно-педагогических условий развития интереса детей к </w:t>
      </w:r>
      <w:r w:rsidR="0009422E">
        <w:rPr>
          <w:rFonts w:ascii="Times New Roman" w:hAnsi="Times New Roman" w:cs="Times New Roman"/>
          <w:color w:val="111111"/>
          <w:sz w:val="28"/>
          <w:szCs w:val="28"/>
        </w:rPr>
        <w:t xml:space="preserve">социуму </w:t>
      </w:r>
      <w:r w:rsidRPr="002F01DF">
        <w:rPr>
          <w:rFonts w:ascii="Times New Roman" w:eastAsia="Calibri" w:hAnsi="Times New Roman" w:cs="Times New Roman"/>
          <w:color w:val="111111"/>
          <w:sz w:val="28"/>
          <w:szCs w:val="28"/>
        </w:rPr>
        <w:t>в условиях сотрудничества дошкольного учреждения, семьи и социума</w:t>
      </w:r>
    </w:p>
    <w:p w:rsidR="00BC0B4D" w:rsidRDefault="00BC0B4D" w:rsidP="0009422E">
      <w:pPr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Для родителей</w:t>
      </w:r>
    </w:p>
    <w:p w:rsidR="00BC0B4D" w:rsidRPr="006801FA" w:rsidRDefault="006801FA" w:rsidP="006801FA">
      <w:pPr>
        <w:pStyle w:val="a7"/>
        <w:numPr>
          <w:ilvl w:val="0"/>
          <w:numId w:val="40"/>
        </w:numPr>
        <w:shd w:val="clear" w:color="auto" w:fill="FFFFFF"/>
        <w:spacing w:before="0" w:beforeAutospacing="0" w:after="0" w:afterAutospacing="0" w:line="276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BC0B4D">
        <w:rPr>
          <w:rFonts w:ascii="Times New Roman" w:hAnsi="Times New Roman"/>
          <w:sz w:val="28"/>
          <w:szCs w:val="28"/>
        </w:rPr>
        <w:t>ктивное участие родителей в реализации проекта</w:t>
      </w:r>
      <w:r>
        <w:rPr>
          <w:rFonts w:ascii="Times New Roman" w:hAnsi="Times New Roman"/>
          <w:sz w:val="28"/>
          <w:szCs w:val="28"/>
        </w:rPr>
        <w:t>;</w:t>
      </w:r>
    </w:p>
    <w:p w:rsidR="006801FA" w:rsidRDefault="006801FA" w:rsidP="006801FA">
      <w:pPr>
        <w:pStyle w:val="a7"/>
        <w:numPr>
          <w:ilvl w:val="0"/>
          <w:numId w:val="40"/>
        </w:numPr>
        <w:shd w:val="clear" w:color="auto" w:fill="FFFFFF"/>
        <w:spacing w:before="0" w:beforeAutospacing="0" w:after="0" w:afterAutospacing="0" w:line="276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компетентности членов семьи в сфере социально-коммуникативного развития детей.</w:t>
      </w:r>
    </w:p>
    <w:p w:rsidR="00BC0B4D" w:rsidRDefault="00BC0B4D" w:rsidP="00BC0B4D">
      <w:pPr>
        <w:pStyle w:val="a7"/>
        <w:rPr>
          <w:rFonts w:ascii="Times New Roman" w:hAnsi="Times New Roman"/>
          <w:color w:val="auto"/>
          <w:sz w:val="28"/>
          <w:szCs w:val="28"/>
        </w:rPr>
      </w:pPr>
    </w:p>
    <w:p w:rsidR="006A4746" w:rsidRPr="00ED1975" w:rsidRDefault="006A4746" w:rsidP="006A4746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ED1975">
        <w:rPr>
          <w:rStyle w:val="c6"/>
          <w:b/>
          <w:bCs/>
          <w:color w:val="000000"/>
          <w:sz w:val="28"/>
          <w:szCs w:val="28"/>
        </w:rPr>
        <w:t>Дальнейшее развитие проекта:</w:t>
      </w:r>
    </w:p>
    <w:p w:rsidR="006A4746" w:rsidRPr="00ED1975" w:rsidRDefault="006A4746" w:rsidP="006A474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975">
        <w:rPr>
          <w:rStyle w:val="c6"/>
          <w:rFonts w:ascii="Times New Roman" w:hAnsi="Times New Roman" w:cs="Times New Roman"/>
          <w:color w:val="000000"/>
          <w:sz w:val="28"/>
          <w:szCs w:val="28"/>
        </w:rPr>
        <w:t>Ожидается дальнейшее обогащение методического материала: совместно с родителями будут обновляться дидактические игры, атрибуты к сюжетно-ролевым играм, расширится подборка художественной литературы.</w:t>
      </w:r>
    </w:p>
    <w:p w:rsidR="006A4746" w:rsidRDefault="006A4746" w:rsidP="006A4746">
      <w:pPr>
        <w:spacing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746" w:rsidRDefault="006A4746" w:rsidP="006A4746">
      <w:pPr>
        <w:spacing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746" w:rsidRDefault="006A4746" w:rsidP="006A4746">
      <w:pPr>
        <w:spacing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746" w:rsidRDefault="006A4746" w:rsidP="006A4746">
      <w:pPr>
        <w:spacing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746" w:rsidRDefault="006A4746" w:rsidP="006A4746">
      <w:pPr>
        <w:spacing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746" w:rsidRDefault="006A4746" w:rsidP="006A4746">
      <w:pPr>
        <w:spacing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746" w:rsidRDefault="006A4746" w:rsidP="006A4746">
      <w:pPr>
        <w:spacing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746" w:rsidRDefault="006A4746" w:rsidP="006A4746">
      <w:pPr>
        <w:spacing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746" w:rsidRPr="00ED1975" w:rsidRDefault="006A4746" w:rsidP="006A4746">
      <w:pPr>
        <w:spacing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746" w:rsidRPr="00ED1975" w:rsidRDefault="006A4746" w:rsidP="006A47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9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Список литературы: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975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ED1975">
        <w:rPr>
          <w:rFonts w:ascii="Times New Roman" w:hAnsi="Times New Roman" w:cs="Times New Roman"/>
          <w:sz w:val="28"/>
          <w:szCs w:val="28"/>
        </w:rPr>
        <w:t xml:space="preserve"> Л.И.  Личность и ее формирование в детском возрасте.- М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975">
        <w:rPr>
          <w:rFonts w:ascii="Times New Roman" w:hAnsi="Times New Roman" w:cs="Times New Roman"/>
          <w:sz w:val="28"/>
          <w:szCs w:val="28"/>
        </w:rPr>
        <w:t>Василика М.А. Основы теории коммуникации</w:t>
      </w:r>
      <w:proofErr w:type="gramStart"/>
      <w:r w:rsidRPr="00ED1975">
        <w:rPr>
          <w:rFonts w:ascii="Times New Roman" w:hAnsi="Times New Roman" w:cs="Times New Roman"/>
          <w:sz w:val="28"/>
          <w:szCs w:val="28"/>
        </w:rPr>
        <w:t xml:space="preserve">:.- </w:t>
      </w:r>
      <w:proofErr w:type="gramEnd"/>
      <w:r w:rsidRPr="00ED1975"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 w:rsidRPr="00ED1975">
        <w:rPr>
          <w:rFonts w:ascii="Times New Roman" w:hAnsi="Times New Roman" w:cs="Times New Roman"/>
          <w:sz w:val="28"/>
          <w:szCs w:val="28"/>
        </w:rPr>
        <w:t>Гардарики</w:t>
      </w:r>
      <w:proofErr w:type="spellEnd"/>
      <w:r w:rsidRPr="00ED1975">
        <w:rPr>
          <w:rFonts w:ascii="Times New Roman" w:hAnsi="Times New Roman" w:cs="Times New Roman"/>
          <w:sz w:val="28"/>
          <w:szCs w:val="28"/>
        </w:rPr>
        <w:t>, 2006. - 615 с.: ил.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975">
        <w:rPr>
          <w:rFonts w:ascii="Times New Roman" w:hAnsi="Times New Roman" w:cs="Times New Roman"/>
          <w:sz w:val="28"/>
          <w:szCs w:val="28"/>
        </w:rPr>
        <w:t>Галигузова</w:t>
      </w:r>
      <w:proofErr w:type="spellEnd"/>
      <w:r w:rsidRPr="00ED1975">
        <w:rPr>
          <w:rFonts w:ascii="Times New Roman" w:hAnsi="Times New Roman" w:cs="Times New Roman"/>
          <w:sz w:val="28"/>
          <w:szCs w:val="28"/>
        </w:rPr>
        <w:t xml:space="preserve"> Л.Н., Смирнова Е.О. Ступени общения: от года до семи лет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975">
        <w:rPr>
          <w:rFonts w:ascii="Times New Roman" w:hAnsi="Times New Roman" w:cs="Times New Roman"/>
          <w:sz w:val="28"/>
          <w:szCs w:val="28"/>
        </w:rPr>
        <w:t>ДобровичА.Б.Воспитателю</w:t>
      </w:r>
      <w:proofErr w:type="spellEnd"/>
      <w:r w:rsidRPr="00ED1975">
        <w:rPr>
          <w:rFonts w:ascii="Times New Roman" w:hAnsi="Times New Roman" w:cs="Times New Roman"/>
          <w:sz w:val="28"/>
          <w:szCs w:val="28"/>
        </w:rPr>
        <w:t xml:space="preserve"> о психологии и психогигиене общения. - М.: Просвещение, 1987. - 207 </w:t>
      </w:r>
      <w:proofErr w:type="gramStart"/>
      <w:r w:rsidRPr="00ED197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D1975">
        <w:rPr>
          <w:rFonts w:ascii="Times New Roman" w:hAnsi="Times New Roman" w:cs="Times New Roman"/>
          <w:sz w:val="28"/>
          <w:szCs w:val="28"/>
        </w:rPr>
        <w:t>.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975">
        <w:rPr>
          <w:rFonts w:ascii="Times New Roman" w:hAnsi="Times New Roman" w:cs="Times New Roman"/>
          <w:sz w:val="28"/>
          <w:szCs w:val="28"/>
        </w:rPr>
        <w:t xml:space="preserve">Дерябина О.В.Развитие социально-коммуникативного взаимодействия у заикающихся дошкольников: методические рекомендации. - Н. Новгород: Нижегородский педагогический колледж им. К. Д. Ушинского, 2015. - 112 </w:t>
      </w:r>
      <w:proofErr w:type="gramStart"/>
      <w:r w:rsidRPr="00ED197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975">
        <w:rPr>
          <w:rFonts w:ascii="Times New Roman" w:hAnsi="Times New Roman" w:cs="Times New Roman"/>
          <w:sz w:val="28"/>
          <w:szCs w:val="28"/>
        </w:rPr>
        <w:t>Клюева Н.В. , Касаткина Ю.В. Учим детей общению.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975">
        <w:rPr>
          <w:rFonts w:ascii="Times New Roman" w:hAnsi="Times New Roman" w:cs="Times New Roman"/>
          <w:sz w:val="28"/>
          <w:szCs w:val="28"/>
        </w:rPr>
        <w:t xml:space="preserve">Монина Г.Б., Е.К. Лютова - </w:t>
      </w:r>
      <w:proofErr w:type="spellStart"/>
      <w:r w:rsidRPr="00ED1975">
        <w:rPr>
          <w:rFonts w:ascii="Times New Roman" w:hAnsi="Times New Roman" w:cs="Times New Roman"/>
          <w:sz w:val="28"/>
          <w:szCs w:val="28"/>
        </w:rPr>
        <w:t>Робертс</w:t>
      </w:r>
      <w:proofErr w:type="spellEnd"/>
      <w:r w:rsidRPr="00ED1975">
        <w:rPr>
          <w:rFonts w:ascii="Times New Roman" w:hAnsi="Times New Roman" w:cs="Times New Roman"/>
          <w:sz w:val="28"/>
          <w:szCs w:val="28"/>
        </w:rPr>
        <w:t xml:space="preserve"> Коммуникативный тренинг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975"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 w:rsidRPr="00ED1975">
        <w:rPr>
          <w:rFonts w:ascii="Times New Roman" w:hAnsi="Times New Roman" w:cs="Times New Roman"/>
          <w:sz w:val="28"/>
          <w:szCs w:val="28"/>
        </w:rPr>
        <w:t xml:space="preserve"> Р.С.Психология. Кн. 3. Психодиагностика. 2001, 4-е изд., 640с.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975">
        <w:rPr>
          <w:rFonts w:ascii="Times New Roman" w:hAnsi="Times New Roman" w:cs="Times New Roman"/>
          <w:sz w:val="28"/>
          <w:szCs w:val="28"/>
        </w:rPr>
        <w:t xml:space="preserve">Ожегов С.И.Словарь Русского языка. 24 изд., </w:t>
      </w:r>
      <w:proofErr w:type="spellStart"/>
      <w:r w:rsidRPr="00ED1975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ED1975">
        <w:rPr>
          <w:rFonts w:ascii="Times New Roman" w:hAnsi="Times New Roman" w:cs="Times New Roman"/>
          <w:sz w:val="28"/>
          <w:szCs w:val="28"/>
        </w:rPr>
        <w:t xml:space="preserve">. - М.: ООО Издательство Оникс», 2005. - 1200 </w:t>
      </w:r>
      <w:proofErr w:type="gramStart"/>
      <w:r w:rsidRPr="00ED197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D1975">
        <w:rPr>
          <w:rFonts w:ascii="Times New Roman" w:hAnsi="Times New Roman" w:cs="Times New Roman"/>
          <w:sz w:val="28"/>
          <w:szCs w:val="28"/>
        </w:rPr>
        <w:t>.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975">
        <w:rPr>
          <w:rFonts w:ascii="Times New Roman" w:hAnsi="Times New Roman" w:cs="Times New Roman"/>
          <w:sz w:val="28"/>
          <w:szCs w:val="28"/>
        </w:rPr>
        <w:t>Панфилова А.П. Теория и практика общения: учеб. Пособие для студ. Издательский центр «Академия», 2011. 288с.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975">
        <w:rPr>
          <w:rFonts w:ascii="Times New Roman" w:hAnsi="Times New Roman" w:cs="Times New Roman"/>
          <w:sz w:val="28"/>
          <w:szCs w:val="28"/>
        </w:rPr>
        <w:t>Полякевич</w:t>
      </w:r>
      <w:proofErr w:type="spellEnd"/>
      <w:r w:rsidRPr="00ED1975">
        <w:rPr>
          <w:rFonts w:ascii="Times New Roman" w:hAnsi="Times New Roman" w:cs="Times New Roman"/>
          <w:sz w:val="28"/>
          <w:szCs w:val="28"/>
        </w:rPr>
        <w:t xml:space="preserve"> Ю.В., Г.Н. Осинина Формирование коммуникативных навыков у детей 3-7 лет: модели комплексных занятий/Волгоград</w:t>
      </w:r>
      <w:proofErr w:type="gramStart"/>
      <w:r w:rsidRPr="00ED197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D1975">
        <w:rPr>
          <w:rFonts w:ascii="Times New Roman" w:hAnsi="Times New Roman" w:cs="Times New Roman"/>
          <w:sz w:val="28"/>
          <w:szCs w:val="28"/>
        </w:rPr>
        <w:t xml:space="preserve"> Учитель, 2011. - 159 </w:t>
      </w:r>
      <w:proofErr w:type="gramStart"/>
      <w:r w:rsidRPr="00ED197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D1975">
        <w:rPr>
          <w:rFonts w:ascii="Times New Roman" w:hAnsi="Times New Roman" w:cs="Times New Roman"/>
          <w:sz w:val="28"/>
          <w:szCs w:val="28"/>
        </w:rPr>
        <w:t>.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975">
        <w:rPr>
          <w:rFonts w:ascii="Times New Roman" w:hAnsi="Times New Roman" w:cs="Times New Roman"/>
          <w:sz w:val="28"/>
          <w:szCs w:val="28"/>
        </w:rPr>
        <w:t xml:space="preserve">Репина Т.А., </w:t>
      </w:r>
      <w:proofErr w:type="spellStart"/>
      <w:r w:rsidRPr="00ED1975">
        <w:rPr>
          <w:rFonts w:ascii="Times New Roman" w:hAnsi="Times New Roman" w:cs="Times New Roman"/>
          <w:sz w:val="28"/>
          <w:szCs w:val="28"/>
        </w:rPr>
        <w:t>Стеркина</w:t>
      </w:r>
      <w:proofErr w:type="spellEnd"/>
      <w:r w:rsidRPr="00ED1975">
        <w:rPr>
          <w:rFonts w:ascii="Times New Roman" w:hAnsi="Times New Roman" w:cs="Times New Roman"/>
          <w:sz w:val="28"/>
          <w:szCs w:val="28"/>
        </w:rPr>
        <w:t xml:space="preserve"> Р.Б. Общение детей в детском саду и семье.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975">
        <w:rPr>
          <w:rFonts w:ascii="Times New Roman" w:hAnsi="Times New Roman" w:cs="Times New Roman"/>
          <w:sz w:val="28"/>
          <w:szCs w:val="28"/>
        </w:rPr>
        <w:t xml:space="preserve">Смирнова Е.О. Особенности общения с дошкольниками: </w:t>
      </w:r>
      <w:proofErr w:type="spellStart"/>
      <w:r w:rsidRPr="00ED1975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ED197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D1975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ED1975">
        <w:rPr>
          <w:rFonts w:ascii="Times New Roman" w:hAnsi="Times New Roman" w:cs="Times New Roman"/>
          <w:sz w:val="28"/>
          <w:szCs w:val="28"/>
        </w:rPr>
        <w:t xml:space="preserve"> для студентов сред. </w:t>
      </w:r>
      <w:proofErr w:type="spellStart"/>
      <w:r w:rsidRPr="00ED197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ED1975">
        <w:rPr>
          <w:rFonts w:ascii="Times New Roman" w:hAnsi="Times New Roman" w:cs="Times New Roman"/>
          <w:sz w:val="28"/>
          <w:szCs w:val="28"/>
        </w:rPr>
        <w:t>. учеб. заведений.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975">
        <w:rPr>
          <w:rFonts w:ascii="Times New Roman" w:hAnsi="Times New Roman" w:cs="Times New Roman"/>
          <w:sz w:val="28"/>
          <w:szCs w:val="28"/>
        </w:rPr>
        <w:t xml:space="preserve">Смирнова Е.О. Детская психология: Учебник для вузов. 3-е изд.- СПб. 2009.- 304 </w:t>
      </w:r>
      <w:proofErr w:type="gramStart"/>
      <w:r w:rsidRPr="00ED197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D1975">
        <w:rPr>
          <w:rFonts w:ascii="Times New Roman" w:hAnsi="Times New Roman" w:cs="Times New Roman"/>
          <w:sz w:val="28"/>
          <w:szCs w:val="28"/>
        </w:rPr>
        <w:t>.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975">
        <w:rPr>
          <w:rFonts w:ascii="Times New Roman" w:hAnsi="Times New Roman" w:cs="Times New Roman"/>
          <w:sz w:val="28"/>
          <w:szCs w:val="28"/>
        </w:rPr>
        <w:t xml:space="preserve">Смирнова. Е.О, В.М. Холмогорова Межличностные отношения дошкольников: Диагностика, проблемы, коррекция. - М.: </w:t>
      </w:r>
      <w:proofErr w:type="spellStart"/>
      <w:r w:rsidRPr="00ED1975">
        <w:rPr>
          <w:rFonts w:ascii="Times New Roman" w:hAnsi="Times New Roman" w:cs="Times New Roman"/>
          <w:sz w:val="28"/>
          <w:szCs w:val="28"/>
        </w:rPr>
        <w:t>Гуманит</w:t>
      </w:r>
      <w:proofErr w:type="gramStart"/>
      <w:r w:rsidRPr="00ED1975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ED1975">
        <w:rPr>
          <w:rFonts w:ascii="Times New Roman" w:hAnsi="Times New Roman" w:cs="Times New Roman"/>
          <w:sz w:val="28"/>
          <w:szCs w:val="28"/>
        </w:rPr>
        <w:t>зд.центр</w:t>
      </w:r>
      <w:proofErr w:type="spellEnd"/>
      <w:r w:rsidRPr="00ED1975">
        <w:rPr>
          <w:rFonts w:ascii="Times New Roman" w:hAnsi="Times New Roman" w:cs="Times New Roman"/>
          <w:sz w:val="28"/>
          <w:szCs w:val="28"/>
        </w:rPr>
        <w:t xml:space="preserve"> ВЛАДОС, 2003.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Семанака</w:t>
      </w:r>
      <w:proofErr w:type="spellEnd"/>
      <w:r w:rsidRPr="00ED1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С.И. « Уроки добра</w:t>
      </w:r>
      <w:proofErr w:type="gramStart"/>
      <w:r w:rsidRPr="00ED1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»-</w:t>
      </w:r>
      <w:proofErr w:type="gramEnd"/>
      <w:r w:rsidRPr="00ED1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М.,2004г.</w:t>
      </w:r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975">
        <w:rPr>
          <w:rFonts w:ascii="Times New Roman" w:hAnsi="Times New Roman" w:cs="Times New Roman"/>
          <w:sz w:val="28"/>
          <w:szCs w:val="28"/>
        </w:rPr>
        <w:t xml:space="preserve">Уханова А.В. Развитие эмоций и навыков общения у ребенка. - </w:t>
      </w:r>
      <w:proofErr w:type="spellStart"/>
      <w:r w:rsidRPr="00ED1975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ED1975">
        <w:rPr>
          <w:rFonts w:ascii="Times New Roman" w:hAnsi="Times New Roman" w:cs="Times New Roman"/>
          <w:sz w:val="28"/>
          <w:szCs w:val="28"/>
        </w:rPr>
        <w:t xml:space="preserve">.: Речь; М.: Сфера, 2011. - 128 </w:t>
      </w:r>
      <w:proofErr w:type="gramStart"/>
      <w:r w:rsidRPr="00ED197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975">
        <w:rPr>
          <w:rFonts w:ascii="Times New Roman" w:hAnsi="Times New Roman" w:cs="Times New Roman"/>
          <w:sz w:val="28"/>
          <w:szCs w:val="28"/>
        </w:rPr>
        <w:t>Федеральные государственные стандарты дошкольного образования</w:t>
      </w:r>
      <w:bookmarkStart w:id="4" w:name="_GoBack"/>
      <w:bookmarkEnd w:id="4"/>
    </w:p>
    <w:p w:rsidR="006A4746" w:rsidRPr="00ED1975" w:rsidRDefault="006A4746" w:rsidP="006A4746">
      <w:pPr>
        <w:pStyle w:val="a6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975">
        <w:rPr>
          <w:rFonts w:ascii="Times New Roman" w:hAnsi="Times New Roman" w:cs="Times New Roman"/>
          <w:sz w:val="28"/>
          <w:szCs w:val="28"/>
        </w:rPr>
        <w:t>Щербакова Е. И. Формирование взаимоотношений детей 3-5 лет в игре.</w:t>
      </w:r>
    </w:p>
    <w:p w:rsidR="006A4746" w:rsidRDefault="006A4746" w:rsidP="006A4746"/>
    <w:p w:rsidR="003C0884" w:rsidRDefault="003C0884" w:rsidP="00BC0B4D">
      <w:pPr>
        <w:pStyle w:val="a7"/>
        <w:rPr>
          <w:rFonts w:ascii="Times New Roman" w:hAnsi="Times New Roman"/>
          <w:color w:val="auto"/>
          <w:sz w:val="28"/>
          <w:szCs w:val="28"/>
        </w:rPr>
      </w:pPr>
    </w:p>
    <w:p w:rsidR="003C0884" w:rsidRDefault="003C0884" w:rsidP="00BC0B4D">
      <w:pPr>
        <w:pStyle w:val="a7"/>
        <w:rPr>
          <w:rFonts w:ascii="Times New Roman" w:hAnsi="Times New Roman"/>
          <w:color w:val="auto"/>
          <w:sz w:val="28"/>
          <w:szCs w:val="28"/>
        </w:rPr>
      </w:pPr>
    </w:p>
    <w:p w:rsidR="003C0884" w:rsidRDefault="003C0884" w:rsidP="00BC0B4D">
      <w:pPr>
        <w:pStyle w:val="a7"/>
        <w:rPr>
          <w:rFonts w:ascii="Times New Roman" w:hAnsi="Times New Roman"/>
          <w:color w:val="auto"/>
          <w:sz w:val="28"/>
          <w:szCs w:val="28"/>
        </w:rPr>
      </w:pPr>
    </w:p>
    <w:p w:rsidR="003C0884" w:rsidRDefault="003C0884" w:rsidP="006A4746">
      <w:pPr>
        <w:pStyle w:val="a7"/>
        <w:rPr>
          <w:rFonts w:ascii="Times New Roman" w:hAnsi="Times New Roman"/>
          <w:color w:val="auto"/>
          <w:sz w:val="28"/>
          <w:szCs w:val="28"/>
        </w:rPr>
      </w:pPr>
    </w:p>
    <w:sectPr w:rsidR="003C0884" w:rsidSect="003437E2">
      <w:pgSz w:w="11906" w:h="16838"/>
      <w:pgMar w:top="993" w:right="424" w:bottom="1134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69C2F30"/>
    <w:lvl w:ilvl="0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44E50D1"/>
    <w:multiLevelType w:val="hybridMultilevel"/>
    <w:tmpl w:val="CB5AC238"/>
    <w:lvl w:ilvl="0" w:tplc="FA927018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F36119"/>
    <w:multiLevelType w:val="hybridMultilevel"/>
    <w:tmpl w:val="761C8D6E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F70F98"/>
    <w:multiLevelType w:val="hybridMultilevel"/>
    <w:tmpl w:val="BDE48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871D2A"/>
    <w:multiLevelType w:val="hybridMultilevel"/>
    <w:tmpl w:val="FD5C4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754B0"/>
    <w:multiLevelType w:val="hybridMultilevel"/>
    <w:tmpl w:val="537ADB3A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441395"/>
    <w:multiLevelType w:val="hybridMultilevel"/>
    <w:tmpl w:val="DE528D1A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EE0ABD"/>
    <w:multiLevelType w:val="hybridMultilevel"/>
    <w:tmpl w:val="618EE0A0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C84407"/>
    <w:multiLevelType w:val="hybridMultilevel"/>
    <w:tmpl w:val="14D44A40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374E97"/>
    <w:multiLevelType w:val="hybridMultilevel"/>
    <w:tmpl w:val="6E7C1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5F3C28"/>
    <w:multiLevelType w:val="hybridMultilevel"/>
    <w:tmpl w:val="FD728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3D1AE4"/>
    <w:multiLevelType w:val="hybridMultilevel"/>
    <w:tmpl w:val="890C0698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321D0B"/>
    <w:multiLevelType w:val="hybridMultilevel"/>
    <w:tmpl w:val="2A1CD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5F72AC"/>
    <w:multiLevelType w:val="hybridMultilevel"/>
    <w:tmpl w:val="FFAE6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63561A"/>
    <w:multiLevelType w:val="hybridMultilevel"/>
    <w:tmpl w:val="E4F63DE2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0E73B72"/>
    <w:multiLevelType w:val="hybridMultilevel"/>
    <w:tmpl w:val="6A8AC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AA278D"/>
    <w:multiLevelType w:val="hybridMultilevel"/>
    <w:tmpl w:val="16563CC6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F029BC"/>
    <w:multiLevelType w:val="multilevel"/>
    <w:tmpl w:val="B75CF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271EA6"/>
    <w:multiLevelType w:val="hybridMultilevel"/>
    <w:tmpl w:val="88F24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20432"/>
    <w:multiLevelType w:val="hybridMultilevel"/>
    <w:tmpl w:val="58E833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F966744"/>
    <w:multiLevelType w:val="hybridMultilevel"/>
    <w:tmpl w:val="E0EC755A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FD574CE"/>
    <w:multiLevelType w:val="hybridMultilevel"/>
    <w:tmpl w:val="2D08DA70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DCC1A68"/>
    <w:multiLevelType w:val="hybridMultilevel"/>
    <w:tmpl w:val="91A051B8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DD1699F"/>
    <w:multiLevelType w:val="hybridMultilevel"/>
    <w:tmpl w:val="9E1650FA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0FB3F46"/>
    <w:multiLevelType w:val="hybridMultilevel"/>
    <w:tmpl w:val="6CC64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0B6BC8"/>
    <w:multiLevelType w:val="hybridMultilevel"/>
    <w:tmpl w:val="627498B0"/>
    <w:lvl w:ilvl="0" w:tplc="FE3CD7A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676F4963"/>
    <w:multiLevelType w:val="multilevel"/>
    <w:tmpl w:val="60447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064EB4"/>
    <w:multiLevelType w:val="hybridMultilevel"/>
    <w:tmpl w:val="0E94B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383B3A"/>
    <w:multiLevelType w:val="hybridMultilevel"/>
    <w:tmpl w:val="3D08D34E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D8A1765"/>
    <w:multiLevelType w:val="hybridMultilevel"/>
    <w:tmpl w:val="42B80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520D3E"/>
    <w:multiLevelType w:val="hybridMultilevel"/>
    <w:tmpl w:val="85823964"/>
    <w:lvl w:ilvl="0" w:tplc="FE3CD7A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>
    <w:nsid w:val="7382239B"/>
    <w:multiLevelType w:val="hybridMultilevel"/>
    <w:tmpl w:val="3BE2A9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3C04EAB"/>
    <w:multiLevelType w:val="hybridMultilevel"/>
    <w:tmpl w:val="918077EE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4DB4393"/>
    <w:multiLevelType w:val="hybridMultilevel"/>
    <w:tmpl w:val="9B5A43AA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5620F1D"/>
    <w:multiLevelType w:val="hybridMultilevel"/>
    <w:tmpl w:val="DE04F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CE4CC3"/>
    <w:multiLevelType w:val="hybridMultilevel"/>
    <w:tmpl w:val="A198D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B64CF3"/>
    <w:multiLevelType w:val="hybridMultilevel"/>
    <w:tmpl w:val="CB5AC238"/>
    <w:lvl w:ilvl="0" w:tplc="FA92701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236D97"/>
    <w:multiLevelType w:val="hybridMultilevel"/>
    <w:tmpl w:val="0AC20518"/>
    <w:lvl w:ilvl="0" w:tplc="FE3CD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19"/>
  </w:num>
  <w:num w:numId="4">
    <w:abstractNumId w:val="4"/>
  </w:num>
  <w:num w:numId="5">
    <w:abstractNumId w:val="27"/>
  </w:num>
  <w:num w:numId="6">
    <w:abstractNumId w:val="0"/>
  </w:num>
  <w:num w:numId="7">
    <w:abstractNumId w:val="10"/>
  </w:num>
  <w:num w:numId="8">
    <w:abstractNumId w:val="18"/>
  </w:num>
  <w:num w:numId="9">
    <w:abstractNumId w:val="33"/>
  </w:num>
  <w:num w:numId="10">
    <w:abstractNumId w:val="28"/>
  </w:num>
  <w:num w:numId="11">
    <w:abstractNumId w:val="12"/>
  </w:num>
  <w:num w:numId="12">
    <w:abstractNumId w:val="13"/>
  </w:num>
  <w:num w:numId="13">
    <w:abstractNumId w:val="3"/>
  </w:num>
  <w:num w:numId="14">
    <w:abstractNumId w:val="35"/>
  </w:num>
  <w:num w:numId="15">
    <w:abstractNumId w:val="29"/>
  </w:num>
  <w:num w:numId="16">
    <w:abstractNumId w:val="15"/>
  </w:num>
  <w:num w:numId="17">
    <w:abstractNumId w:val="34"/>
  </w:num>
  <w:num w:numId="18">
    <w:abstractNumId w:val="9"/>
  </w:num>
  <w:num w:numId="19">
    <w:abstractNumId w:val="26"/>
  </w:num>
  <w:num w:numId="20">
    <w:abstractNumId w:val="37"/>
  </w:num>
  <w:num w:numId="21">
    <w:abstractNumId w:val="1"/>
  </w:num>
  <w:num w:numId="22">
    <w:abstractNumId w:val="36"/>
  </w:num>
  <w:num w:numId="23">
    <w:abstractNumId w:val="2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22"/>
  </w:num>
  <w:num w:numId="38">
    <w:abstractNumId w:val="2"/>
  </w:num>
  <w:num w:numId="39">
    <w:abstractNumId w:val="5"/>
  </w:num>
  <w:num w:numId="40">
    <w:abstractNumId w:val="32"/>
  </w:num>
  <w:num w:numId="41">
    <w:abstractNumId w:val="25"/>
  </w:num>
  <w:num w:numId="42">
    <w:abstractNumId w:val="30"/>
  </w:num>
  <w:num w:numId="43">
    <w:abstractNumId w:val="20"/>
  </w:num>
  <w:num w:numId="44">
    <w:abstractNumId w:val="14"/>
  </w:num>
  <w:num w:numId="45">
    <w:abstractNumId w:val="16"/>
  </w:num>
  <w:num w:numId="46">
    <w:abstractNumId w:val="6"/>
  </w:num>
  <w:num w:numId="47">
    <w:abstractNumId w:val="11"/>
  </w:num>
  <w:num w:numId="48">
    <w:abstractNumId w:val="8"/>
  </w:num>
  <w:num w:numId="4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57C8"/>
    <w:rsid w:val="00011B6F"/>
    <w:rsid w:val="00060A63"/>
    <w:rsid w:val="0009422E"/>
    <w:rsid w:val="00096D99"/>
    <w:rsid w:val="000A36C2"/>
    <w:rsid w:val="00105F45"/>
    <w:rsid w:val="001C43C5"/>
    <w:rsid w:val="001D267C"/>
    <w:rsid w:val="001E63D2"/>
    <w:rsid w:val="002730A2"/>
    <w:rsid w:val="002F01DF"/>
    <w:rsid w:val="00325358"/>
    <w:rsid w:val="003437E2"/>
    <w:rsid w:val="00383F34"/>
    <w:rsid w:val="003B1FD0"/>
    <w:rsid w:val="003C0884"/>
    <w:rsid w:val="003F57C8"/>
    <w:rsid w:val="00406E8B"/>
    <w:rsid w:val="00435E7C"/>
    <w:rsid w:val="00440DFB"/>
    <w:rsid w:val="004D1C02"/>
    <w:rsid w:val="005568DC"/>
    <w:rsid w:val="005E017A"/>
    <w:rsid w:val="005F41EE"/>
    <w:rsid w:val="006801FA"/>
    <w:rsid w:val="00696DF2"/>
    <w:rsid w:val="006A4746"/>
    <w:rsid w:val="006D74DE"/>
    <w:rsid w:val="006E19E1"/>
    <w:rsid w:val="007A6226"/>
    <w:rsid w:val="00853708"/>
    <w:rsid w:val="00896E2E"/>
    <w:rsid w:val="008B3657"/>
    <w:rsid w:val="008C15F7"/>
    <w:rsid w:val="008C718D"/>
    <w:rsid w:val="008D69E9"/>
    <w:rsid w:val="00947B52"/>
    <w:rsid w:val="009A18C5"/>
    <w:rsid w:val="00AE55CE"/>
    <w:rsid w:val="00AE7FA9"/>
    <w:rsid w:val="00B2159E"/>
    <w:rsid w:val="00BC0B4D"/>
    <w:rsid w:val="00C128D0"/>
    <w:rsid w:val="00C63720"/>
    <w:rsid w:val="00C74050"/>
    <w:rsid w:val="00C94772"/>
    <w:rsid w:val="00C956D0"/>
    <w:rsid w:val="00D16845"/>
    <w:rsid w:val="00D21C36"/>
    <w:rsid w:val="00D667E3"/>
    <w:rsid w:val="00D81DAC"/>
    <w:rsid w:val="00D90FB9"/>
    <w:rsid w:val="00DD4248"/>
    <w:rsid w:val="00DE5EED"/>
    <w:rsid w:val="00E05974"/>
    <w:rsid w:val="00E61951"/>
    <w:rsid w:val="00E741F1"/>
    <w:rsid w:val="00EB7E4C"/>
    <w:rsid w:val="00EE7E76"/>
    <w:rsid w:val="00F276BD"/>
    <w:rsid w:val="00F558C0"/>
    <w:rsid w:val="00F72380"/>
    <w:rsid w:val="00FE76C1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6D0"/>
    <w:pPr>
      <w:spacing w:after="0" w:line="240" w:lineRule="auto"/>
    </w:pPr>
    <w:rPr>
      <w:rFonts w:cs="Times New Roman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956D0"/>
    <w:pPr>
      <w:spacing w:after="0" w:line="240" w:lineRule="auto"/>
    </w:pPr>
  </w:style>
  <w:style w:type="character" w:customStyle="1" w:styleId="c4">
    <w:name w:val="c4"/>
    <w:basedOn w:val="a0"/>
    <w:rsid w:val="001E63D2"/>
    <w:rPr>
      <w:rFonts w:cs="Times New Roman"/>
    </w:rPr>
  </w:style>
  <w:style w:type="character" w:customStyle="1" w:styleId="a5">
    <w:name w:val="Без интервала Знак"/>
    <w:basedOn w:val="a0"/>
    <w:link w:val="a4"/>
    <w:uiPriority w:val="1"/>
    <w:rsid w:val="001E63D2"/>
  </w:style>
  <w:style w:type="paragraph" w:styleId="a6">
    <w:name w:val="List Paragraph"/>
    <w:basedOn w:val="a"/>
    <w:uiPriority w:val="34"/>
    <w:qFormat/>
    <w:rsid w:val="00853708"/>
    <w:pPr>
      <w:ind w:left="720"/>
      <w:contextualSpacing/>
    </w:pPr>
  </w:style>
  <w:style w:type="paragraph" w:styleId="a7">
    <w:name w:val="Normal (Web)"/>
    <w:aliases w:val="Знак Знак,Знак Знак1"/>
    <w:basedOn w:val="a"/>
    <w:link w:val="a8"/>
    <w:uiPriority w:val="99"/>
    <w:qFormat/>
    <w:rsid w:val="00440DFB"/>
    <w:pPr>
      <w:spacing w:before="100" w:beforeAutospacing="1" w:after="100" w:afterAutospacing="1" w:line="240" w:lineRule="auto"/>
      <w:ind w:firstLine="409"/>
      <w:jc w:val="both"/>
    </w:pPr>
    <w:rPr>
      <w:rFonts w:ascii="Times New Roman CYR" w:eastAsia="Times New Roman" w:hAnsi="Times New Roman CYR" w:cs="Times New Roman"/>
      <w:color w:val="000000"/>
      <w:sz w:val="20"/>
      <w:szCs w:val="20"/>
      <w:lang w:eastAsia="ru-RU"/>
    </w:rPr>
  </w:style>
  <w:style w:type="character" w:customStyle="1" w:styleId="a8">
    <w:name w:val="Обычный (веб) Знак"/>
    <w:aliases w:val="Знак Знак Знак,Знак Знак1 Знак"/>
    <w:link w:val="a7"/>
    <w:uiPriority w:val="99"/>
    <w:locked/>
    <w:rsid w:val="00440DFB"/>
    <w:rPr>
      <w:rFonts w:ascii="Times New Roman CYR" w:eastAsia="Times New Roman" w:hAnsi="Times New Roman CYR" w:cs="Times New Roman"/>
      <w:color w:val="000000"/>
      <w:sz w:val="20"/>
      <w:szCs w:val="20"/>
      <w:lang w:eastAsia="ru-RU"/>
    </w:rPr>
  </w:style>
  <w:style w:type="paragraph" w:customStyle="1" w:styleId="Default">
    <w:name w:val="Default"/>
    <w:uiPriority w:val="34"/>
    <w:qFormat/>
    <w:rsid w:val="00440DF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styleId="a9">
    <w:name w:val="Title"/>
    <w:basedOn w:val="a"/>
    <w:link w:val="aa"/>
    <w:qFormat/>
    <w:rsid w:val="00440D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440D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140pt">
    <w:name w:val="Заголовок №6 (14) + Интервал 0 pt"/>
    <w:rsid w:val="00440DFB"/>
    <w:rPr>
      <w:rFonts w:ascii="Microsoft Sans Serif" w:eastAsia="Microsoft Sans Serif" w:hAnsi="Microsoft Sans Serif" w:cs="Microsoft Sans Serif" w:hint="default"/>
      <w:spacing w:val="-10"/>
      <w:sz w:val="17"/>
      <w:szCs w:val="17"/>
      <w:shd w:val="clear" w:color="auto" w:fill="FFFFFF"/>
    </w:rPr>
  </w:style>
  <w:style w:type="paragraph" w:customStyle="1" w:styleId="msonormalbullet2gif">
    <w:name w:val="msonormalbullet2.gif"/>
    <w:basedOn w:val="a"/>
    <w:rsid w:val="00D66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unhideWhenUsed/>
    <w:rsid w:val="00D667E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D667E3"/>
    <w:rPr>
      <w:rFonts w:ascii="Courier New" w:eastAsia="Times New Roman" w:hAnsi="Courier New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4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37E2"/>
    <w:rPr>
      <w:rFonts w:ascii="Tahoma" w:hAnsi="Tahoma" w:cs="Tahoma"/>
      <w:sz w:val="16"/>
      <w:szCs w:val="16"/>
    </w:rPr>
  </w:style>
  <w:style w:type="character" w:styleId="af">
    <w:name w:val="Strong"/>
    <w:basedOn w:val="a0"/>
    <w:uiPriority w:val="22"/>
    <w:qFormat/>
    <w:rsid w:val="00096D99"/>
    <w:rPr>
      <w:b/>
      <w:bCs/>
    </w:rPr>
  </w:style>
  <w:style w:type="character" w:styleId="af0">
    <w:name w:val="Hyperlink"/>
    <w:uiPriority w:val="99"/>
    <w:unhideWhenUsed/>
    <w:rsid w:val="005F41EE"/>
    <w:rPr>
      <w:color w:val="0000FF"/>
      <w:u w:val="single"/>
    </w:rPr>
  </w:style>
  <w:style w:type="character" w:styleId="af1">
    <w:name w:val="Emphasis"/>
    <w:basedOn w:val="a0"/>
    <w:uiPriority w:val="20"/>
    <w:qFormat/>
    <w:rsid w:val="006D74DE"/>
    <w:rPr>
      <w:i/>
      <w:iCs/>
    </w:rPr>
  </w:style>
  <w:style w:type="character" w:customStyle="1" w:styleId="FontStyle25">
    <w:name w:val="Font Style25"/>
    <w:uiPriority w:val="99"/>
    <w:rsid w:val="00E05974"/>
    <w:rPr>
      <w:rFonts w:ascii="Times New Roman" w:hAnsi="Times New Roman" w:cs="Times New Roman"/>
      <w:sz w:val="20"/>
      <w:szCs w:val="20"/>
    </w:rPr>
  </w:style>
  <w:style w:type="paragraph" w:customStyle="1" w:styleId="c0">
    <w:name w:val="c0"/>
    <w:basedOn w:val="a"/>
    <w:rsid w:val="006A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A47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6D0"/>
    <w:pPr>
      <w:spacing w:after="0" w:line="240" w:lineRule="auto"/>
    </w:pPr>
    <w:rPr>
      <w:rFonts w:cs="Times New Roman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C956D0"/>
    <w:pPr>
      <w:spacing w:after="0" w:line="240" w:lineRule="auto"/>
    </w:pPr>
  </w:style>
  <w:style w:type="character" w:customStyle="1" w:styleId="c4">
    <w:name w:val="c4"/>
    <w:basedOn w:val="a0"/>
    <w:rsid w:val="001E63D2"/>
    <w:rPr>
      <w:rFonts w:cs="Times New Roman"/>
    </w:rPr>
  </w:style>
  <w:style w:type="character" w:customStyle="1" w:styleId="a5">
    <w:name w:val="Без интервала Знак"/>
    <w:basedOn w:val="a0"/>
    <w:link w:val="a4"/>
    <w:uiPriority w:val="1"/>
    <w:rsid w:val="001E63D2"/>
  </w:style>
  <w:style w:type="paragraph" w:styleId="a6">
    <w:name w:val="List Paragraph"/>
    <w:basedOn w:val="a"/>
    <w:uiPriority w:val="34"/>
    <w:qFormat/>
    <w:rsid w:val="00853708"/>
    <w:pPr>
      <w:ind w:left="720"/>
      <w:contextualSpacing/>
    </w:pPr>
  </w:style>
  <w:style w:type="paragraph" w:styleId="a7">
    <w:name w:val="Normal (Web)"/>
    <w:aliases w:val="Знак Знак,Знак Знак1"/>
    <w:basedOn w:val="a"/>
    <w:link w:val="a8"/>
    <w:uiPriority w:val="99"/>
    <w:qFormat/>
    <w:rsid w:val="00440DFB"/>
    <w:pPr>
      <w:spacing w:before="100" w:beforeAutospacing="1" w:after="100" w:afterAutospacing="1" w:line="240" w:lineRule="auto"/>
      <w:ind w:firstLine="409"/>
      <w:jc w:val="both"/>
    </w:pPr>
    <w:rPr>
      <w:rFonts w:ascii="Times New Roman CYR" w:eastAsia="Times New Roman" w:hAnsi="Times New Roman CYR" w:cs="Times New Roman"/>
      <w:color w:val="000000"/>
      <w:sz w:val="20"/>
      <w:szCs w:val="20"/>
      <w:lang w:eastAsia="ru-RU"/>
    </w:rPr>
  </w:style>
  <w:style w:type="character" w:customStyle="1" w:styleId="a8">
    <w:name w:val="Обычный (веб) Знак"/>
    <w:aliases w:val="Знак Знак Знак,Знак Знак1 Знак"/>
    <w:link w:val="a7"/>
    <w:locked/>
    <w:rsid w:val="00440DFB"/>
    <w:rPr>
      <w:rFonts w:ascii="Times New Roman CYR" w:eastAsia="Times New Roman" w:hAnsi="Times New Roman CYR" w:cs="Times New Roman"/>
      <w:color w:val="000000"/>
      <w:sz w:val="20"/>
      <w:szCs w:val="20"/>
      <w:lang w:eastAsia="ru-RU"/>
    </w:rPr>
  </w:style>
  <w:style w:type="paragraph" w:customStyle="1" w:styleId="Default">
    <w:name w:val="Default"/>
    <w:qFormat/>
    <w:rsid w:val="00440DF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styleId="a9">
    <w:name w:val="Title"/>
    <w:basedOn w:val="a"/>
    <w:link w:val="aa"/>
    <w:qFormat/>
    <w:rsid w:val="00440D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440D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140pt">
    <w:name w:val="Заголовок №6 (14) + Интервал 0 pt"/>
    <w:rsid w:val="00440DFB"/>
    <w:rPr>
      <w:rFonts w:ascii="Microsoft Sans Serif" w:eastAsia="Microsoft Sans Serif" w:hAnsi="Microsoft Sans Serif" w:cs="Microsoft Sans Serif" w:hint="default"/>
      <w:spacing w:val="-10"/>
      <w:sz w:val="17"/>
      <w:szCs w:val="17"/>
      <w:shd w:val="clear" w:color="auto" w:fill="FFFFFF"/>
    </w:rPr>
  </w:style>
  <w:style w:type="paragraph" w:customStyle="1" w:styleId="msonormalbullet2gif">
    <w:name w:val="msonormalbullet2.gif"/>
    <w:basedOn w:val="a"/>
    <w:rsid w:val="00D66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unhideWhenUsed/>
    <w:rsid w:val="00D667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D667E3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-504nsk@nios.ru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9678D"/>
    <w:rsid w:val="003859CB"/>
    <w:rsid w:val="00577F15"/>
    <w:rsid w:val="006D4887"/>
    <w:rsid w:val="0079678D"/>
    <w:rsid w:val="00DE5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8FF9F5EA394CFE908B8E070618ACF2">
    <w:name w:val="288FF9F5EA394CFE908B8E070618ACF2"/>
    <w:rsid w:val="0079678D"/>
  </w:style>
  <w:style w:type="paragraph" w:customStyle="1" w:styleId="2B66D39CB3CD4FDCB7E029F9FD36B5C3">
    <w:name w:val="2B66D39CB3CD4FDCB7E029F9FD36B5C3"/>
    <w:rsid w:val="0079678D"/>
  </w:style>
  <w:style w:type="paragraph" w:customStyle="1" w:styleId="339AE51D31FA4AD08E4147876E6B11DB">
    <w:name w:val="339AE51D31FA4AD08E4147876E6B11DB"/>
    <w:rsid w:val="0079678D"/>
  </w:style>
  <w:style w:type="paragraph" w:customStyle="1" w:styleId="37FDB53825684EA69DC8D64A3D9C9AB2">
    <w:name w:val="37FDB53825684EA69DC8D64A3D9C9AB2"/>
    <w:rsid w:val="0079678D"/>
  </w:style>
  <w:style w:type="paragraph" w:customStyle="1" w:styleId="55D4AC322492460EB3D2C0E3D653B123">
    <w:name w:val="55D4AC322492460EB3D2C0E3D653B123"/>
    <w:rsid w:val="0079678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Автор: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9CFFFE-3D75-4A77-8A8F-8FD31852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12</Pages>
  <Words>2850</Words>
  <Characters>16249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«Доброму везде добро» </vt:lpstr>
    </vt:vector>
  </TitlesOfParts>
  <Company>Иванова Наталья Викторовна, воспитатель</Company>
  <LinksUpToDate>false</LinksUpToDate>
  <CharactersWithSpaces>19061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«Доброму везде добро» </dc:title>
  <dc:subject>                                                                                                                                         Проектная деятельность                                                                                            по социально-коммуникативному развитию детей дошкольного возраста</dc:subject>
  <dc:creator>первой квалификационной категории                        МКДОУ ЦРР – д/с № 504</dc:creator>
  <cp:keywords/>
  <dc:description/>
  <cp:lastModifiedBy>Татьяна</cp:lastModifiedBy>
  <cp:revision>20</cp:revision>
  <cp:lastPrinted>2019-10-25T08:30:00Z</cp:lastPrinted>
  <dcterms:created xsi:type="dcterms:W3CDTF">2019-09-08T11:45:00Z</dcterms:created>
  <dcterms:modified xsi:type="dcterms:W3CDTF">2019-10-25T08:30:00Z</dcterms:modified>
</cp:coreProperties>
</file>