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55D5" w:rsidRPr="00E00198" w:rsidRDefault="00F17722" w:rsidP="005255D5">
      <w:pPr>
        <w:spacing w:after="0"/>
        <w:jc w:val="center"/>
        <w:rPr>
          <w:rFonts w:ascii="Times New Roman" w:hAnsi="Times New Roman" w:cs="Times New Roman"/>
          <w:b/>
          <w:i/>
          <w:sz w:val="28"/>
          <w:szCs w:val="28"/>
        </w:rPr>
      </w:pPr>
      <w:r>
        <w:rPr>
          <w:rFonts w:ascii="Times New Roman" w:hAnsi="Times New Roman" w:cs="Times New Roman"/>
          <w:b/>
          <w:i/>
          <w:sz w:val="28"/>
          <w:szCs w:val="28"/>
        </w:rPr>
        <w:t>«Современные образовательные технологии на уроках музыки - залог высокого качества организации образовательного процесса в условиях ФГОС»</w:t>
      </w:r>
    </w:p>
    <w:p w:rsidR="003373AA" w:rsidRPr="00FE644C" w:rsidRDefault="003373AA" w:rsidP="00DE6CFE">
      <w:pPr>
        <w:spacing w:after="0" w:line="240" w:lineRule="auto"/>
        <w:ind w:firstLine="709"/>
        <w:jc w:val="both"/>
        <w:rPr>
          <w:rFonts w:ascii="Times New Roman" w:hAnsi="Times New Roman" w:cs="Times New Roman"/>
          <w:sz w:val="28"/>
          <w:szCs w:val="28"/>
        </w:rPr>
      </w:pPr>
      <w:r w:rsidRPr="00FE644C">
        <w:rPr>
          <w:rFonts w:ascii="Times New Roman" w:hAnsi="Times New Roman" w:cs="Times New Roman"/>
          <w:sz w:val="28"/>
          <w:szCs w:val="28"/>
        </w:rPr>
        <w:t>В период перехода к новой инф</w:t>
      </w:r>
      <w:r w:rsidR="0086748D" w:rsidRPr="00FE644C">
        <w:rPr>
          <w:rFonts w:ascii="Times New Roman" w:hAnsi="Times New Roman" w:cs="Times New Roman"/>
          <w:sz w:val="28"/>
          <w:szCs w:val="28"/>
        </w:rPr>
        <w:t>ормац</w:t>
      </w:r>
      <w:r w:rsidR="003838A0">
        <w:rPr>
          <w:rFonts w:ascii="Times New Roman" w:hAnsi="Times New Roman" w:cs="Times New Roman"/>
          <w:sz w:val="28"/>
          <w:szCs w:val="28"/>
        </w:rPr>
        <w:t>ионной культуре,</w:t>
      </w:r>
      <w:r w:rsidR="003527B8">
        <w:rPr>
          <w:rFonts w:ascii="Times New Roman" w:hAnsi="Times New Roman" w:cs="Times New Roman"/>
          <w:sz w:val="28"/>
          <w:szCs w:val="28"/>
        </w:rPr>
        <w:t xml:space="preserve"> перед образованием</w:t>
      </w:r>
      <w:r w:rsidR="00AC5DA7" w:rsidRPr="00FE644C">
        <w:rPr>
          <w:rFonts w:ascii="Times New Roman" w:hAnsi="Times New Roman" w:cs="Times New Roman"/>
          <w:sz w:val="28"/>
          <w:szCs w:val="28"/>
        </w:rPr>
        <w:t xml:space="preserve"> </w:t>
      </w:r>
      <w:r w:rsidRPr="00FE644C">
        <w:rPr>
          <w:rFonts w:ascii="Times New Roman" w:hAnsi="Times New Roman" w:cs="Times New Roman"/>
          <w:sz w:val="28"/>
          <w:szCs w:val="28"/>
        </w:rPr>
        <w:t>стоит задача</w:t>
      </w:r>
      <w:r w:rsidR="0086748D" w:rsidRPr="00FE644C">
        <w:rPr>
          <w:rFonts w:ascii="Times New Roman" w:hAnsi="Times New Roman" w:cs="Times New Roman"/>
          <w:sz w:val="28"/>
          <w:szCs w:val="28"/>
        </w:rPr>
        <w:t xml:space="preserve"> подготовить человека, </w:t>
      </w:r>
      <w:r w:rsidRPr="00FE644C">
        <w:rPr>
          <w:rFonts w:ascii="Times New Roman" w:hAnsi="Times New Roman" w:cs="Times New Roman"/>
          <w:sz w:val="28"/>
          <w:szCs w:val="28"/>
        </w:rPr>
        <w:t>способного целостно воспринимать и активно познавать мир, быстро и успешно адаптироваться в нем, принимая общечеловеческие ценности, традиции своего государства, своего народа; человека, имеющего</w:t>
      </w:r>
      <w:r w:rsidR="0086748D" w:rsidRPr="00FE644C">
        <w:rPr>
          <w:rFonts w:ascii="Times New Roman" w:hAnsi="Times New Roman" w:cs="Times New Roman"/>
          <w:sz w:val="28"/>
          <w:szCs w:val="28"/>
        </w:rPr>
        <w:t xml:space="preserve"> </w:t>
      </w:r>
      <w:r w:rsidRPr="00FE644C">
        <w:rPr>
          <w:rFonts w:ascii="Times New Roman" w:hAnsi="Times New Roman" w:cs="Times New Roman"/>
          <w:sz w:val="28"/>
          <w:szCs w:val="28"/>
        </w:rPr>
        <w:t>потребность в самообразовании и саморазвитии.</w:t>
      </w:r>
    </w:p>
    <w:p w:rsidR="00071C0D" w:rsidRDefault="007E0630" w:rsidP="00DE6CFE">
      <w:pPr>
        <w:spacing w:after="0" w:line="240" w:lineRule="auto"/>
        <w:ind w:firstLine="709"/>
        <w:jc w:val="both"/>
        <w:rPr>
          <w:rFonts w:ascii="Times New Roman" w:hAnsi="Times New Roman" w:cs="Times New Roman"/>
          <w:sz w:val="28"/>
          <w:szCs w:val="28"/>
        </w:rPr>
      </w:pPr>
      <w:r w:rsidRPr="00FE644C">
        <w:rPr>
          <w:rFonts w:ascii="Times New Roman" w:hAnsi="Times New Roman" w:cs="Times New Roman"/>
          <w:sz w:val="28"/>
          <w:szCs w:val="28"/>
        </w:rPr>
        <w:t>Необходимые для формирования нового человека изменения в образовании четко определены в Федеральном государственном образовательном стандарте начального общего образования</w:t>
      </w:r>
      <w:r w:rsidR="003838A0">
        <w:rPr>
          <w:rFonts w:ascii="Times New Roman" w:hAnsi="Times New Roman" w:cs="Times New Roman"/>
          <w:sz w:val="28"/>
          <w:szCs w:val="28"/>
        </w:rPr>
        <w:t xml:space="preserve"> (2009 г.),</w:t>
      </w:r>
      <w:r w:rsidR="006A044C" w:rsidRPr="00FE644C">
        <w:rPr>
          <w:rFonts w:ascii="Times New Roman" w:hAnsi="Times New Roman" w:cs="Times New Roman"/>
          <w:sz w:val="28"/>
          <w:szCs w:val="28"/>
        </w:rPr>
        <w:t xml:space="preserve"> в котором подчеркнуто, что «развитие личности обучающегося на основе усвоения универсальных учебных действий, познания и освоения мира составляет цель и основной результат образования»</w:t>
      </w:r>
      <w:r w:rsidR="00F17722">
        <w:rPr>
          <w:rFonts w:ascii="Times New Roman" w:hAnsi="Times New Roman" w:cs="Times New Roman"/>
          <w:sz w:val="28"/>
          <w:szCs w:val="28"/>
        </w:rPr>
        <w:t>.</w:t>
      </w:r>
    </w:p>
    <w:p w:rsidR="003527B8" w:rsidRPr="00FE644C" w:rsidRDefault="003527B8" w:rsidP="00DE6CFE">
      <w:pPr>
        <w:spacing w:after="0" w:line="240" w:lineRule="auto"/>
        <w:ind w:firstLine="709"/>
        <w:jc w:val="both"/>
        <w:rPr>
          <w:rFonts w:ascii="Times New Roman" w:hAnsi="Times New Roman" w:cs="Times New Roman"/>
          <w:sz w:val="28"/>
          <w:szCs w:val="28"/>
        </w:rPr>
      </w:pPr>
      <w:r w:rsidRPr="00FE644C">
        <w:rPr>
          <w:rFonts w:ascii="Times New Roman" w:hAnsi="Times New Roman" w:cs="Times New Roman"/>
          <w:sz w:val="28"/>
          <w:szCs w:val="28"/>
        </w:rPr>
        <w:t>Особенности преподавания предмета «Музыка» определяются спецификой музыкального искусства, обращенного к духовному миру человека. Влияние на нравственно-эстетические чувства происходит в процессе активного восприятия детьми эмоционально-образного содержания музыкальных произведений, в процессе музыкально-творческой деятельности школьников.</w:t>
      </w:r>
    </w:p>
    <w:p w:rsidR="003527B8" w:rsidRPr="00FE644C" w:rsidRDefault="003527B8" w:rsidP="003527B8">
      <w:pPr>
        <w:spacing w:after="0" w:line="240" w:lineRule="auto"/>
        <w:ind w:firstLine="709"/>
        <w:jc w:val="both"/>
        <w:rPr>
          <w:rFonts w:ascii="Times New Roman" w:hAnsi="Times New Roman" w:cs="Times New Roman"/>
          <w:sz w:val="28"/>
          <w:szCs w:val="28"/>
        </w:rPr>
      </w:pPr>
      <w:r w:rsidRPr="00FE644C">
        <w:rPr>
          <w:rFonts w:ascii="Times New Roman" w:hAnsi="Times New Roman" w:cs="Times New Roman"/>
          <w:sz w:val="28"/>
          <w:szCs w:val="28"/>
        </w:rPr>
        <w:t xml:space="preserve">Занятия музыкой способствуют духовно-нравственному воспитанию детей, целостному развитию личности младшего школьника, приобщению его к непреходящим этическим и эстетическим ценностям отечественной и мировой музыкальной культуры. </w:t>
      </w:r>
    </w:p>
    <w:p w:rsidR="003527B8" w:rsidRDefault="003527B8" w:rsidP="003527B8">
      <w:pPr>
        <w:spacing w:after="0" w:line="240" w:lineRule="auto"/>
        <w:ind w:firstLine="709"/>
        <w:jc w:val="both"/>
        <w:rPr>
          <w:rFonts w:ascii="Times New Roman" w:hAnsi="Times New Roman" w:cs="Times New Roman"/>
          <w:sz w:val="28"/>
          <w:szCs w:val="28"/>
        </w:rPr>
      </w:pPr>
      <w:r w:rsidRPr="00D21011">
        <w:rPr>
          <w:rFonts w:ascii="Times New Roman" w:hAnsi="Times New Roman" w:cs="Times New Roman"/>
          <w:i/>
          <w:sz w:val="28"/>
          <w:szCs w:val="28"/>
        </w:rPr>
        <w:t>Цель</w:t>
      </w:r>
      <w:r w:rsidRPr="00FE644C">
        <w:rPr>
          <w:rFonts w:ascii="Times New Roman" w:hAnsi="Times New Roman" w:cs="Times New Roman"/>
          <w:sz w:val="28"/>
          <w:szCs w:val="28"/>
        </w:rPr>
        <w:t xml:space="preserve"> курса заключается в том, чтобы заложи</w:t>
      </w:r>
      <w:r w:rsidR="00D82DB7">
        <w:rPr>
          <w:rFonts w:ascii="Times New Roman" w:hAnsi="Times New Roman" w:cs="Times New Roman"/>
          <w:sz w:val="28"/>
          <w:szCs w:val="28"/>
        </w:rPr>
        <w:t xml:space="preserve">ть основы музыкальной культуры </w:t>
      </w:r>
      <w:r w:rsidRPr="00FE644C">
        <w:rPr>
          <w:rFonts w:ascii="Times New Roman" w:hAnsi="Times New Roman" w:cs="Times New Roman"/>
          <w:sz w:val="28"/>
          <w:szCs w:val="28"/>
        </w:rPr>
        <w:t>школьника как части его духовно-нравственной культуры, что предполагает единство личностного, познавательного, коммуникативного и социального развития учащихся, воспитание у них эмоционально – ценностного отношения к искусству и жизни.</w:t>
      </w:r>
    </w:p>
    <w:p w:rsidR="006827F8" w:rsidRDefault="00743CE6" w:rsidP="00FE644C">
      <w:pPr>
        <w:autoSpaceDE w:val="0"/>
        <w:autoSpaceDN w:val="0"/>
        <w:adjustRightInd w:val="0"/>
        <w:spacing w:after="0" w:line="240" w:lineRule="auto"/>
        <w:ind w:firstLine="709"/>
        <w:jc w:val="both"/>
        <w:rPr>
          <w:rFonts w:ascii="Times New Roman" w:hAnsi="Times New Roman" w:cs="Times New Roman"/>
          <w:sz w:val="28"/>
          <w:szCs w:val="28"/>
        </w:rPr>
      </w:pPr>
      <w:r w:rsidRPr="00FE644C">
        <w:rPr>
          <w:rFonts w:ascii="Times New Roman" w:hAnsi="Times New Roman" w:cs="Times New Roman"/>
          <w:sz w:val="28"/>
          <w:szCs w:val="28"/>
        </w:rPr>
        <w:t xml:space="preserve">Музыкальность </w:t>
      </w:r>
      <w:r w:rsidR="006E77A2" w:rsidRPr="00FE644C">
        <w:rPr>
          <w:rFonts w:ascii="Times New Roman" w:hAnsi="Times New Roman" w:cs="Times New Roman"/>
          <w:sz w:val="28"/>
          <w:szCs w:val="28"/>
        </w:rPr>
        <w:t>–</w:t>
      </w:r>
      <w:r w:rsidR="006827F8" w:rsidRPr="00FE644C">
        <w:rPr>
          <w:rFonts w:ascii="Times New Roman" w:hAnsi="Times New Roman" w:cs="Times New Roman"/>
          <w:sz w:val="28"/>
          <w:szCs w:val="28"/>
        </w:rPr>
        <w:t xml:space="preserve"> сложный комплекс природных музыкальных задатков, необходимых для успешной музыкальной деятельности. К ним относятся: интонационный слух в разных своих компонентах (</w:t>
      </w:r>
      <w:proofErr w:type="spellStart"/>
      <w:r w:rsidR="006827F8" w:rsidRPr="00FE644C">
        <w:rPr>
          <w:rFonts w:ascii="Times New Roman" w:hAnsi="Times New Roman" w:cs="Times New Roman"/>
          <w:sz w:val="28"/>
          <w:szCs w:val="28"/>
        </w:rPr>
        <w:t>звуковысотный</w:t>
      </w:r>
      <w:proofErr w:type="spellEnd"/>
      <w:r w:rsidR="006827F8" w:rsidRPr="00FE644C">
        <w:rPr>
          <w:rFonts w:ascii="Times New Roman" w:hAnsi="Times New Roman" w:cs="Times New Roman"/>
          <w:sz w:val="28"/>
          <w:szCs w:val="28"/>
        </w:rPr>
        <w:t>, ритмический, тембровый, динамический, гармонический), способность к оперированию музыкально-слуховыми представлениями, творческое воображение и мышление, музыкальная память (Б.М. Теплов, Б.В. Асафьев и др.). Все это обусловливает эмоциональную отзывчивость на музыку.</w:t>
      </w:r>
      <w:r w:rsidR="00F17722">
        <w:rPr>
          <w:rFonts w:ascii="Times New Roman" w:hAnsi="Times New Roman" w:cs="Times New Roman"/>
          <w:sz w:val="28"/>
          <w:szCs w:val="28"/>
        </w:rPr>
        <w:t xml:space="preserve"> </w:t>
      </w:r>
    </w:p>
    <w:p w:rsidR="00851245" w:rsidRDefault="00A67C54" w:rsidP="00FE644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Музыкальное воспитание включает в себя три взаимосвязанных направления: обучение, творческое развитие и воспитание.</w:t>
      </w:r>
    </w:p>
    <w:p w:rsidR="00BD0CDD" w:rsidRPr="00FE644C" w:rsidRDefault="006827F8" w:rsidP="00FE644C">
      <w:pPr>
        <w:autoSpaceDE w:val="0"/>
        <w:autoSpaceDN w:val="0"/>
        <w:adjustRightInd w:val="0"/>
        <w:spacing w:after="0" w:line="240" w:lineRule="auto"/>
        <w:ind w:firstLine="709"/>
        <w:jc w:val="both"/>
        <w:rPr>
          <w:rFonts w:ascii="Times New Roman" w:hAnsi="Times New Roman" w:cs="Times New Roman"/>
          <w:sz w:val="28"/>
          <w:szCs w:val="28"/>
        </w:rPr>
      </w:pPr>
      <w:r w:rsidRPr="00FE644C">
        <w:rPr>
          <w:rFonts w:ascii="Times New Roman" w:hAnsi="Times New Roman" w:cs="Times New Roman"/>
          <w:sz w:val="28"/>
          <w:szCs w:val="28"/>
        </w:rPr>
        <w:t xml:space="preserve"> </w:t>
      </w:r>
      <w:proofErr w:type="gramStart"/>
      <w:r w:rsidRPr="00FE644C">
        <w:rPr>
          <w:rFonts w:ascii="Times New Roman" w:hAnsi="Times New Roman" w:cs="Times New Roman"/>
          <w:sz w:val="28"/>
          <w:szCs w:val="28"/>
        </w:rPr>
        <w:t>С у</w:t>
      </w:r>
      <w:r w:rsidR="00CA6556">
        <w:rPr>
          <w:rFonts w:ascii="Times New Roman" w:hAnsi="Times New Roman" w:cs="Times New Roman"/>
          <w:sz w:val="28"/>
          <w:szCs w:val="28"/>
        </w:rPr>
        <w:t>четом требований</w:t>
      </w:r>
      <w:r w:rsidRPr="00FE644C">
        <w:rPr>
          <w:rFonts w:ascii="Times New Roman" w:hAnsi="Times New Roman" w:cs="Times New Roman"/>
          <w:sz w:val="28"/>
          <w:szCs w:val="28"/>
        </w:rPr>
        <w:t xml:space="preserve"> ФГОС начального общего образовани</w:t>
      </w:r>
      <w:r w:rsidR="00CA6556">
        <w:rPr>
          <w:rFonts w:ascii="Times New Roman" w:hAnsi="Times New Roman" w:cs="Times New Roman"/>
          <w:sz w:val="28"/>
          <w:szCs w:val="28"/>
        </w:rPr>
        <w:t xml:space="preserve">я </w:t>
      </w:r>
      <w:r w:rsidRPr="00FE644C">
        <w:rPr>
          <w:rFonts w:ascii="Times New Roman" w:hAnsi="Times New Roman" w:cs="Times New Roman"/>
          <w:sz w:val="28"/>
          <w:szCs w:val="28"/>
        </w:rPr>
        <w:t xml:space="preserve">определены следующие </w:t>
      </w:r>
      <w:r w:rsidRPr="00D21011">
        <w:rPr>
          <w:rFonts w:ascii="Times New Roman" w:hAnsi="Times New Roman" w:cs="Times New Roman"/>
          <w:bCs/>
          <w:i/>
          <w:sz w:val="28"/>
          <w:szCs w:val="28"/>
        </w:rPr>
        <w:t>задачи</w:t>
      </w:r>
      <w:r w:rsidR="00384731" w:rsidRPr="00AC1A48">
        <w:rPr>
          <w:rFonts w:ascii="Times New Roman" w:hAnsi="Times New Roman" w:cs="Times New Roman"/>
          <w:bCs/>
          <w:sz w:val="28"/>
          <w:szCs w:val="28"/>
        </w:rPr>
        <w:t xml:space="preserve"> курса</w:t>
      </w:r>
      <w:r w:rsidR="00CA6556" w:rsidRPr="00AC1A48">
        <w:rPr>
          <w:rFonts w:ascii="Times New Roman" w:hAnsi="Times New Roman" w:cs="Times New Roman"/>
          <w:bCs/>
          <w:sz w:val="28"/>
          <w:szCs w:val="28"/>
        </w:rPr>
        <w:t>:</w:t>
      </w:r>
      <w:r w:rsidR="00CA6556">
        <w:rPr>
          <w:rFonts w:ascii="Times New Roman" w:hAnsi="Times New Roman" w:cs="Times New Roman"/>
          <w:sz w:val="28"/>
          <w:szCs w:val="28"/>
        </w:rPr>
        <w:t xml:space="preserve"> </w:t>
      </w:r>
      <w:r w:rsidRPr="00FE644C">
        <w:rPr>
          <w:rFonts w:ascii="Times New Roman" w:hAnsi="Times New Roman" w:cs="Times New Roman"/>
          <w:sz w:val="28"/>
          <w:szCs w:val="28"/>
        </w:rPr>
        <w:t>формирование основ музыкальной культуры, расширение представлений детей о мире музыкального искусства и</w:t>
      </w:r>
      <w:r w:rsidR="00CA6556">
        <w:rPr>
          <w:rFonts w:ascii="Times New Roman" w:hAnsi="Times New Roman" w:cs="Times New Roman"/>
          <w:sz w:val="28"/>
          <w:szCs w:val="28"/>
        </w:rPr>
        <w:t xml:space="preserve"> роли музыки в жизни человека; </w:t>
      </w:r>
      <w:r w:rsidRPr="00FE644C">
        <w:rPr>
          <w:rFonts w:ascii="Times New Roman" w:hAnsi="Times New Roman" w:cs="Times New Roman"/>
          <w:sz w:val="28"/>
          <w:szCs w:val="28"/>
        </w:rPr>
        <w:t>развитие интереса младших школьников к музыкальному искусс</w:t>
      </w:r>
      <w:r w:rsidR="00CA6556">
        <w:rPr>
          <w:rFonts w:ascii="Times New Roman" w:hAnsi="Times New Roman" w:cs="Times New Roman"/>
          <w:sz w:val="28"/>
          <w:szCs w:val="28"/>
        </w:rPr>
        <w:t>тву и музыкальной деятельности;</w:t>
      </w:r>
      <w:r w:rsidRPr="00FE644C">
        <w:rPr>
          <w:rFonts w:ascii="Times New Roman" w:hAnsi="Times New Roman" w:cs="Times New Roman"/>
          <w:sz w:val="28"/>
          <w:szCs w:val="28"/>
        </w:rPr>
        <w:t xml:space="preserve"> формирование умения </w:t>
      </w:r>
      <w:r w:rsidRPr="00FE644C">
        <w:rPr>
          <w:rFonts w:ascii="Times New Roman" w:hAnsi="Times New Roman" w:cs="Times New Roman"/>
          <w:sz w:val="28"/>
          <w:szCs w:val="28"/>
        </w:rPr>
        <w:lastRenderedPageBreak/>
        <w:t>воспринимать</w:t>
      </w:r>
      <w:r w:rsidR="00BD0CDD" w:rsidRPr="00FE644C">
        <w:rPr>
          <w:rFonts w:ascii="Times New Roman" w:hAnsi="Times New Roman" w:cs="Times New Roman"/>
          <w:sz w:val="28"/>
          <w:szCs w:val="28"/>
        </w:rPr>
        <w:t xml:space="preserve"> </w:t>
      </w:r>
      <w:r w:rsidRPr="00FE644C">
        <w:rPr>
          <w:rFonts w:ascii="Times New Roman" w:hAnsi="Times New Roman" w:cs="Times New Roman"/>
          <w:sz w:val="28"/>
          <w:szCs w:val="28"/>
        </w:rPr>
        <w:t>музыку и выражать свое отношение к музыкальным произведениям разных стилей,</w:t>
      </w:r>
      <w:r w:rsidR="00BD0CDD" w:rsidRPr="00FE644C">
        <w:rPr>
          <w:rFonts w:ascii="Times New Roman" w:hAnsi="Times New Roman" w:cs="Times New Roman"/>
          <w:sz w:val="28"/>
          <w:szCs w:val="28"/>
        </w:rPr>
        <w:t xml:space="preserve"> </w:t>
      </w:r>
      <w:r w:rsidR="00CA6556">
        <w:rPr>
          <w:rFonts w:ascii="Times New Roman" w:hAnsi="Times New Roman" w:cs="Times New Roman"/>
          <w:sz w:val="28"/>
          <w:szCs w:val="28"/>
        </w:rPr>
        <w:t>жанров;</w:t>
      </w:r>
      <w:proofErr w:type="gramEnd"/>
      <w:r w:rsidRPr="00FE644C">
        <w:rPr>
          <w:rFonts w:ascii="Times New Roman" w:hAnsi="Times New Roman" w:cs="Times New Roman"/>
          <w:sz w:val="28"/>
          <w:szCs w:val="28"/>
        </w:rPr>
        <w:t xml:space="preserve"> </w:t>
      </w:r>
      <w:proofErr w:type="gramStart"/>
      <w:r w:rsidRPr="00FE644C">
        <w:rPr>
          <w:rFonts w:ascii="Times New Roman" w:hAnsi="Times New Roman" w:cs="Times New Roman"/>
          <w:sz w:val="28"/>
          <w:szCs w:val="28"/>
        </w:rPr>
        <w:t>развитие эмоциональной отзывчивости</w:t>
      </w:r>
      <w:r w:rsidR="00BD0CDD" w:rsidRPr="00FE644C">
        <w:rPr>
          <w:rFonts w:ascii="Times New Roman" w:hAnsi="Times New Roman" w:cs="Times New Roman"/>
          <w:sz w:val="28"/>
          <w:szCs w:val="28"/>
        </w:rPr>
        <w:t xml:space="preserve"> </w:t>
      </w:r>
      <w:r w:rsidRPr="00FE644C">
        <w:rPr>
          <w:rFonts w:ascii="Times New Roman" w:hAnsi="Times New Roman" w:cs="Times New Roman"/>
          <w:sz w:val="28"/>
          <w:szCs w:val="28"/>
        </w:rPr>
        <w:t>на музыку, понимание детьми образной</w:t>
      </w:r>
      <w:r w:rsidR="00BD0CDD" w:rsidRPr="00FE644C">
        <w:rPr>
          <w:rFonts w:ascii="Times New Roman" w:hAnsi="Times New Roman" w:cs="Times New Roman"/>
          <w:sz w:val="28"/>
          <w:szCs w:val="28"/>
        </w:rPr>
        <w:t xml:space="preserve"> </w:t>
      </w:r>
      <w:r w:rsidRPr="00FE644C">
        <w:rPr>
          <w:rFonts w:ascii="Times New Roman" w:hAnsi="Times New Roman" w:cs="Times New Roman"/>
          <w:sz w:val="28"/>
          <w:szCs w:val="28"/>
        </w:rPr>
        <w:t>природы музыки, формирование умений</w:t>
      </w:r>
      <w:r w:rsidR="00BD0CDD" w:rsidRPr="00FE644C">
        <w:rPr>
          <w:rFonts w:ascii="Times New Roman" w:hAnsi="Times New Roman" w:cs="Times New Roman"/>
          <w:sz w:val="28"/>
          <w:szCs w:val="28"/>
        </w:rPr>
        <w:t xml:space="preserve"> </w:t>
      </w:r>
      <w:r w:rsidRPr="00FE644C">
        <w:rPr>
          <w:rFonts w:ascii="Times New Roman" w:hAnsi="Times New Roman" w:cs="Times New Roman"/>
          <w:sz w:val="28"/>
          <w:szCs w:val="28"/>
        </w:rPr>
        <w:t>создавать музыкальный образ в исполнении</w:t>
      </w:r>
      <w:r w:rsidR="00BD0CDD" w:rsidRPr="00FE644C">
        <w:rPr>
          <w:rFonts w:ascii="Times New Roman" w:hAnsi="Times New Roman" w:cs="Times New Roman"/>
          <w:sz w:val="28"/>
          <w:szCs w:val="28"/>
        </w:rPr>
        <w:t xml:space="preserve"> </w:t>
      </w:r>
      <w:r w:rsidRPr="00FE644C">
        <w:rPr>
          <w:rFonts w:ascii="Times New Roman" w:hAnsi="Times New Roman" w:cs="Times New Roman"/>
          <w:sz w:val="28"/>
          <w:szCs w:val="28"/>
        </w:rPr>
        <w:t>вокально</w:t>
      </w:r>
      <w:r w:rsidR="00BD0CDD" w:rsidRPr="00FE644C">
        <w:rPr>
          <w:rFonts w:ascii="Times New Roman" w:hAnsi="Times New Roman" w:cs="Times New Roman"/>
          <w:sz w:val="28"/>
          <w:szCs w:val="28"/>
        </w:rPr>
        <w:t>-х</w:t>
      </w:r>
      <w:r w:rsidRPr="00FE644C">
        <w:rPr>
          <w:rFonts w:ascii="Times New Roman" w:hAnsi="Times New Roman" w:cs="Times New Roman"/>
          <w:sz w:val="28"/>
          <w:szCs w:val="28"/>
        </w:rPr>
        <w:t>оровых произведений, в импровизации, при создании театрализованных</w:t>
      </w:r>
      <w:r w:rsidR="00BD0CDD" w:rsidRPr="00FE644C">
        <w:rPr>
          <w:rFonts w:ascii="Times New Roman" w:hAnsi="Times New Roman" w:cs="Times New Roman"/>
          <w:sz w:val="28"/>
          <w:szCs w:val="28"/>
        </w:rPr>
        <w:t xml:space="preserve"> </w:t>
      </w:r>
      <w:r w:rsidRPr="00FE644C">
        <w:rPr>
          <w:rFonts w:ascii="Times New Roman" w:hAnsi="Times New Roman" w:cs="Times New Roman"/>
          <w:sz w:val="28"/>
          <w:szCs w:val="28"/>
        </w:rPr>
        <w:t>и музыкально</w:t>
      </w:r>
      <w:r w:rsidR="00BD0CDD" w:rsidRPr="00FE644C">
        <w:rPr>
          <w:rFonts w:ascii="Times New Roman" w:hAnsi="Times New Roman" w:cs="Times New Roman"/>
          <w:sz w:val="28"/>
          <w:szCs w:val="28"/>
        </w:rPr>
        <w:t>-п</w:t>
      </w:r>
      <w:r w:rsidR="00CA6556">
        <w:rPr>
          <w:rFonts w:ascii="Times New Roman" w:hAnsi="Times New Roman" w:cs="Times New Roman"/>
          <w:sz w:val="28"/>
          <w:szCs w:val="28"/>
        </w:rPr>
        <w:t>ластических композиций;</w:t>
      </w:r>
      <w:r w:rsidRPr="00FE644C">
        <w:rPr>
          <w:rFonts w:ascii="Times New Roman" w:hAnsi="Times New Roman" w:cs="Times New Roman"/>
          <w:sz w:val="28"/>
          <w:szCs w:val="28"/>
        </w:rPr>
        <w:t xml:space="preserve"> развитие художественного вкуса, музыкально</w:t>
      </w:r>
      <w:r w:rsidR="00BD0CDD" w:rsidRPr="00FE644C">
        <w:rPr>
          <w:rFonts w:ascii="Times New Roman" w:hAnsi="Times New Roman" w:cs="Times New Roman"/>
          <w:sz w:val="28"/>
          <w:szCs w:val="28"/>
        </w:rPr>
        <w:t>-</w:t>
      </w:r>
      <w:r w:rsidRPr="00FE644C">
        <w:rPr>
          <w:rFonts w:ascii="Times New Roman" w:hAnsi="Times New Roman" w:cs="Times New Roman"/>
          <w:sz w:val="28"/>
          <w:szCs w:val="28"/>
        </w:rPr>
        <w:t>творческих способносте</w:t>
      </w:r>
      <w:r w:rsidR="00CA6556">
        <w:rPr>
          <w:rFonts w:ascii="Times New Roman" w:hAnsi="Times New Roman" w:cs="Times New Roman"/>
          <w:sz w:val="28"/>
          <w:szCs w:val="28"/>
        </w:rPr>
        <w:t>й учащихся;</w:t>
      </w:r>
      <w:r w:rsidRPr="00FE644C">
        <w:rPr>
          <w:rFonts w:ascii="Times New Roman" w:hAnsi="Times New Roman" w:cs="Times New Roman"/>
          <w:sz w:val="28"/>
          <w:szCs w:val="28"/>
        </w:rPr>
        <w:t xml:space="preserve"> воспитание в процессе эмоционального</w:t>
      </w:r>
      <w:r w:rsidR="00BD0CDD" w:rsidRPr="00FE644C">
        <w:rPr>
          <w:rFonts w:ascii="Times New Roman" w:hAnsi="Times New Roman" w:cs="Times New Roman"/>
          <w:sz w:val="28"/>
          <w:szCs w:val="28"/>
        </w:rPr>
        <w:t xml:space="preserve"> </w:t>
      </w:r>
      <w:r w:rsidRPr="00FE644C">
        <w:rPr>
          <w:rFonts w:ascii="Times New Roman" w:hAnsi="Times New Roman" w:cs="Times New Roman"/>
          <w:sz w:val="28"/>
          <w:szCs w:val="28"/>
        </w:rPr>
        <w:t>восприятия и исполнения музыки нравственных позиций ребенка, его общекультурной и гражданской идентичности с учетом культурного разнообразия российского</w:t>
      </w:r>
      <w:r w:rsidR="00BD0CDD" w:rsidRPr="00FE644C">
        <w:rPr>
          <w:rFonts w:ascii="Times New Roman" w:hAnsi="Times New Roman" w:cs="Times New Roman"/>
          <w:sz w:val="28"/>
          <w:szCs w:val="28"/>
        </w:rPr>
        <w:t xml:space="preserve"> </w:t>
      </w:r>
      <w:r w:rsidR="00CA6556">
        <w:rPr>
          <w:rFonts w:ascii="Times New Roman" w:hAnsi="Times New Roman" w:cs="Times New Roman"/>
          <w:sz w:val="28"/>
          <w:szCs w:val="28"/>
        </w:rPr>
        <w:t>общества;</w:t>
      </w:r>
      <w:proofErr w:type="gramEnd"/>
      <w:r w:rsidRPr="00FE644C">
        <w:rPr>
          <w:rFonts w:ascii="Times New Roman" w:hAnsi="Times New Roman" w:cs="Times New Roman"/>
          <w:sz w:val="28"/>
          <w:szCs w:val="28"/>
        </w:rPr>
        <w:t xml:space="preserve"> формирование уровня освоения системы знаний, представлений и способов действий, достаточного для дальнейшего музы</w:t>
      </w:r>
      <w:r w:rsidR="00BD0CDD" w:rsidRPr="00FE644C">
        <w:rPr>
          <w:rFonts w:ascii="Times New Roman" w:hAnsi="Times New Roman" w:cs="Times New Roman"/>
          <w:sz w:val="28"/>
          <w:szCs w:val="28"/>
        </w:rPr>
        <w:t>кально-эстетического образования и самообразования.</w:t>
      </w:r>
    </w:p>
    <w:p w:rsidR="00AF61A5" w:rsidRPr="00FE644C" w:rsidRDefault="00EF6EAD" w:rsidP="00FE644C">
      <w:pPr>
        <w:autoSpaceDE w:val="0"/>
        <w:autoSpaceDN w:val="0"/>
        <w:adjustRightInd w:val="0"/>
        <w:spacing w:after="0" w:line="240" w:lineRule="auto"/>
        <w:ind w:firstLine="709"/>
        <w:jc w:val="both"/>
        <w:rPr>
          <w:rFonts w:ascii="Times New Roman" w:hAnsi="Times New Roman" w:cs="Times New Roman"/>
          <w:sz w:val="28"/>
          <w:szCs w:val="28"/>
        </w:rPr>
      </w:pPr>
      <w:r w:rsidRPr="00FE644C">
        <w:rPr>
          <w:rFonts w:ascii="Times New Roman" w:hAnsi="Times New Roman" w:cs="Times New Roman"/>
          <w:sz w:val="28"/>
          <w:szCs w:val="28"/>
        </w:rPr>
        <w:t>М</w:t>
      </w:r>
      <w:r w:rsidR="00BD0CDD" w:rsidRPr="00FE644C">
        <w:rPr>
          <w:rFonts w:ascii="Times New Roman" w:hAnsi="Times New Roman" w:cs="Times New Roman"/>
          <w:sz w:val="28"/>
          <w:szCs w:val="28"/>
        </w:rPr>
        <w:t xml:space="preserve">узыкальный материал объединяется в темы, которые носят </w:t>
      </w:r>
      <w:r w:rsidR="00BD0CDD" w:rsidRPr="00FE644C">
        <w:rPr>
          <w:rFonts w:ascii="Times New Roman" w:hAnsi="Times New Roman" w:cs="Times New Roman"/>
          <w:i/>
          <w:iCs/>
          <w:sz w:val="28"/>
          <w:szCs w:val="28"/>
        </w:rPr>
        <w:t xml:space="preserve">воспитательно-образовательный </w:t>
      </w:r>
      <w:r w:rsidR="00BD0CDD" w:rsidRPr="00FE644C">
        <w:rPr>
          <w:rFonts w:ascii="Times New Roman" w:hAnsi="Times New Roman" w:cs="Times New Roman"/>
          <w:sz w:val="28"/>
          <w:szCs w:val="28"/>
        </w:rPr>
        <w:t xml:space="preserve">характер и </w:t>
      </w:r>
      <w:r w:rsidR="00910371" w:rsidRPr="00FE644C">
        <w:rPr>
          <w:rFonts w:ascii="Times New Roman" w:hAnsi="Times New Roman" w:cs="Times New Roman"/>
          <w:sz w:val="28"/>
          <w:szCs w:val="28"/>
        </w:rPr>
        <w:t>с</w:t>
      </w:r>
      <w:r w:rsidR="00BD0CDD" w:rsidRPr="00FE644C">
        <w:rPr>
          <w:rFonts w:ascii="Times New Roman" w:hAnsi="Times New Roman" w:cs="Times New Roman"/>
          <w:sz w:val="28"/>
          <w:szCs w:val="28"/>
        </w:rPr>
        <w:t xml:space="preserve">оответствуют образной природе музыкального искусства. Задача нравственного воспитания детей решается благодаря отбору материала, системе заданий, организации общения детей на уроке, стимулированию внеурочной деятельности. </w:t>
      </w:r>
    </w:p>
    <w:p w:rsidR="00BD0CDD" w:rsidRPr="00FE644C" w:rsidRDefault="00BD0CDD" w:rsidP="00FE644C">
      <w:pPr>
        <w:autoSpaceDE w:val="0"/>
        <w:autoSpaceDN w:val="0"/>
        <w:adjustRightInd w:val="0"/>
        <w:spacing w:after="0" w:line="240" w:lineRule="auto"/>
        <w:ind w:firstLine="709"/>
        <w:jc w:val="both"/>
        <w:rPr>
          <w:rFonts w:ascii="Times New Roman" w:hAnsi="Times New Roman" w:cs="Times New Roman"/>
          <w:sz w:val="28"/>
          <w:szCs w:val="28"/>
        </w:rPr>
      </w:pPr>
      <w:r w:rsidRPr="00FE644C">
        <w:rPr>
          <w:rFonts w:ascii="Times New Roman" w:hAnsi="Times New Roman" w:cs="Times New Roman"/>
          <w:sz w:val="28"/>
          <w:szCs w:val="28"/>
        </w:rPr>
        <w:t xml:space="preserve">Процесс обучения музыке опирается на два принципиальных положения: целостный подход к музыкальной деятельности и </w:t>
      </w:r>
      <w:proofErr w:type="spellStart"/>
      <w:r w:rsidRPr="00FE644C">
        <w:rPr>
          <w:rFonts w:ascii="Times New Roman" w:hAnsi="Times New Roman" w:cs="Times New Roman"/>
          <w:sz w:val="28"/>
          <w:szCs w:val="28"/>
        </w:rPr>
        <w:t>тематизм</w:t>
      </w:r>
      <w:proofErr w:type="spellEnd"/>
      <w:r w:rsidRPr="00FE644C">
        <w:rPr>
          <w:rFonts w:ascii="Times New Roman" w:hAnsi="Times New Roman" w:cs="Times New Roman"/>
          <w:sz w:val="28"/>
          <w:szCs w:val="28"/>
        </w:rPr>
        <w:t xml:space="preserve"> построения содержания. Реализация целостного подхода предполагает включение в </w:t>
      </w:r>
      <w:proofErr w:type="spellStart"/>
      <w:proofErr w:type="gramStart"/>
      <w:r w:rsidRPr="00FE644C">
        <w:rPr>
          <w:rFonts w:ascii="Times New Roman" w:hAnsi="Times New Roman" w:cs="Times New Roman"/>
          <w:sz w:val="28"/>
          <w:szCs w:val="28"/>
        </w:rPr>
        <w:t>учебно</w:t>
      </w:r>
      <w:proofErr w:type="spellEnd"/>
      <w:r w:rsidR="003727B5" w:rsidRPr="00FE644C">
        <w:rPr>
          <w:rFonts w:ascii="Times New Roman" w:hAnsi="Times New Roman" w:cs="Times New Roman"/>
          <w:sz w:val="28"/>
          <w:szCs w:val="28"/>
        </w:rPr>
        <w:t xml:space="preserve"> </w:t>
      </w:r>
      <w:r w:rsidRPr="00FE644C">
        <w:rPr>
          <w:rFonts w:ascii="Times New Roman" w:hAnsi="Times New Roman" w:cs="Times New Roman"/>
          <w:sz w:val="28"/>
          <w:szCs w:val="28"/>
        </w:rPr>
        <w:t>-</w:t>
      </w:r>
      <w:r w:rsidR="00AF61A5" w:rsidRPr="00FE644C">
        <w:rPr>
          <w:rFonts w:ascii="Times New Roman" w:hAnsi="Times New Roman" w:cs="Times New Roman"/>
          <w:sz w:val="28"/>
          <w:szCs w:val="28"/>
        </w:rPr>
        <w:t xml:space="preserve"> </w:t>
      </w:r>
      <w:r w:rsidRPr="00FE644C">
        <w:rPr>
          <w:rFonts w:ascii="Times New Roman" w:hAnsi="Times New Roman" w:cs="Times New Roman"/>
          <w:sz w:val="28"/>
          <w:szCs w:val="28"/>
        </w:rPr>
        <w:t>воспитательный</w:t>
      </w:r>
      <w:proofErr w:type="gramEnd"/>
      <w:r w:rsidRPr="00FE644C">
        <w:rPr>
          <w:rFonts w:ascii="Times New Roman" w:hAnsi="Times New Roman" w:cs="Times New Roman"/>
          <w:sz w:val="28"/>
          <w:szCs w:val="28"/>
        </w:rPr>
        <w:t xml:space="preserve"> процесс разнообразных видов деятельности: исполнение (хоровое пение, игра на ритмических музыкальных инструментах, </w:t>
      </w:r>
      <w:r w:rsidR="003727B5" w:rsidRPr="00FE644C">
        <w:rPr>
          <w:rFonts w:ascii="Times New Roman" w:hAnsi="Times New Roman" w:cs="Times New Roman"/>
          <w:sz w:val="28"/>
          <w:szCs w:val="28"/>
        </w:rPr>
        <w:t>музыкально-</w:t>
      </w:r>
      <w:r w:rsidRPr="00FE644C">
        <w:rPr>
          <w:rFonts w:ascii="Times New Roman" w:hAnsi="Times New Roman" w:cs="Times New Roman"/>
          <w:sz w:val="28"/>
          <w:szCs w:val="28"/>
        </w:rPr>
        <w:t xml:space="preserve">пластическое движение), слушание и </w:t>
      </w:r>
      <w:proofErr w:type="spellStart"/>
      <w:r w:rsidRPr="00FE644C">
        <w:rPr>
          <w:rFonts w:ascii="Times New Roman" w:hAnsi="Times New Roman" w:cs="Times New Roman"/>
          <w:sz w:val="28"/>
          <w:szCs w:val="28"/>
        </w:rPr>
        <w:t>импровизирование</w:t>
      </w:r>
      <w:proofErr w:type="spellEnd"/>
      <w:r w:rsidRPr="00FE644C">
        <w:rPr>
          <w:rFonts w:ascii="Times New Roman" w:hAnsi="Times New Roman" w:cs="Times New Roman"/>
          <w:sz w:val="28"/>
          <w:szCs w:val="28"/>
        </w:rPr>
        <w:t xml:space="preserve"> музыки.</w:t>
      </w:r>
    </w:p>
    <w:p w:rsidR="003727B5" w:rsidRPr="00FE644C" w:rsidRDefault="00FC5D8C" w:rsidP="00FE644C">
      <w:pPr>
        <w:autoSpaceDE w:val="0"/>
        <w:autoSpaceDN w:val="0"/>
        <w:adjustRightInd w:val="0"/>
        <w:spacing w:after="0" w:line="240" w:lineRule="auto"/>
        <w:ind w:firstLine="709"/>
        <w:jc w:val="both"/>
        <w:rPr>
          <w:rFonts w:ascii="Times New Roman" w:hAnsi="Times New Roman" w:cs="Times New Roman"/>
          <w:sz w:val="28"/>
          <w:szCs w:val="28"/>
        </w:rPr>
      </w:pPr>
      <w:r w:rsidRPr="00FE644C">
        <w:rPr>
          <w:rFonts w:ascii="Times New Roman" w:hAnsi="Times New Roman" w:cs="Times New Roman"/>
          <w:sz w:val="28"/>
          <w:szCs w:val="28"/>
        </w:rPr>
        <w:t>Содержание уроков музыки  предполагает</w:t>
      </w:r>
      <w:r w:rsidR="00BD0CDD" w:rsidRPr="00FE644C">
        <w:rPr>
          <w:rFonts w:ascii="Times New Roman" w:hAnsi="Times New Roman" w:cs="Times New Roman"/>
          <w:sz w:val="28"/>
          <w:szCs w:val="28"/>
        </w:rPr>
        <w:t xml:space="preserve"> последовательность </w:t>
      </w:r>
      <w:r w:rsidRPr="00FE644C">
        <w:rPr>
          <w:rFonts w:ascii="Times New Roman" w:hAnsi="Times New Roman" w:cs="Times New Roman"/>
          <w:sz w:val="28"/>
          <w:szCs w:val="28"/>
        </w:rPr>
        <w:t>в изучении тем, возврат к ним</w:t>
      </w:r>
      <w:r w:rsidR="00BD0CDD" w:rsidRPr="00FE644C">
        <w:rPr>
          <w:rFonts w:ascii="Times New Roman" w:hAnsi="Times New Roman" w:cs="Times New Roman"/>
          <w:sz w:val="28"/>
          <w:szCs w:val="28"/>
        </w:rPr>
        <w:t xml:space="preserve"> с постепенным усложнением материала и его </w:t>
      </w:r>
      <w:r w:rsidRPr="00FE644C">
        <w:rPr>
          <w:rFonts w:ascii="Times New Roman" w:hAnsi="Times New Roman" w:cs="Times New Roman"/>
          <w:sz w:val="28"/>
          <w:szCs w:val="28"/>
        </w:rPr>
        <w:t>обобщением</w:t>
      </w:r>
      <w:r w:rsidR="00BD0CDD" w:rsidRPr="00FE644C">
        <w:rPr>
          <w:rFonts w:ascii="Times New Roman" w:hAnsi="Times New Roman" w:cs="Times New Roman"/>
          <w:sz w:val="28"/>
          <w:szCs w:val="28"/>
        </w:rPr>
        <w:t xml:space="preserve">. </w:t>
      </w:r>
    </w:p>
    <w:p w:rsidR="00BD0CDD" w:rsidRPr="00FE644C" w:rsidRDefault="00BD0CDD" w:rsidP="00D82DB7">
      <w:pPr>
        <w:autoSpaceDE w:val="0"/>
        <w:autoSpaceDN w:val="0"/>
        <w:adjustRightInd w:val="0"/>
        <w:spacing w:after="0" w:line="240" w:lineRule="auto"/>
        <w:ind w:firstLine="709"/>
        <w:jc w:val="both"/>
        <w:rPr>
          <w:rFonts w:ascii="Times New Roman" w:hAnsi="Times New Roman" w:cs="Times New Roman"/>
          <w:sz w:val="28"/>
          <w:szCs w:val="28"/>
        </w:rPr>
      </w:pPr>
      <w:r w:rsidRPr="00FE644C">
        <w:rPr>
          <w:rFonts w:ascii="Times New Roman" w:hAnsi="Times New Roman" w:cs="Times New Roman"/>
          <w:sz w:val="28"/>
          <w:szCs w:val="28"/>
        </w:rPr>
        <w:t>В программе по музыке прослеживается несколько</w:t>
      </w:r>
      <w:r w:rsidR="003727B5" w:rsidRPr="00FE644C">
        <w:rPr>
          <w:rFonts w:ascii="Times New Roman" w:hAnsi="Times New Roman" w:cs="Times New Roman"/>
          <w:sz w:val="28"/>
          <w:szCs w:val="28"/>
        </w:rPr>
        <w:t xml:space="preserve"> </w:t>
      </w:r>
      <w:r w:rsidRPr="00FE644C">
        <w:rPr>
          <w:rFonts w:ascii="Times New Roman" w:hAnsi="Times New Roman" w:cs="Times New Roman"/>
          <w:sz w:val="28"/>
          <w:szCs w:val="28"/>
        </w:rPr>
        <w:t>сквозных идей: сказка в музыке, сказочные образы в песне, опере и балете; исторические и героические образы в музыке (темы «Музыка о Родине», «Героические стран</w:t>
      </w:r>
      <w:r w:rsidR="00384731">
        <w:rPr>
          <w:rFonts w:ascii="Times New Roman" w:hAnsi="Times New Roman" w:cs="Times New Roman"/>
          <w:sz w:val="28"/>
          <w:szCs w:val="28"/>
        </w:rPr>
        <w:t>ицы истории России в музыке»);</w:t>
      </w:r>
      <w:r w:rsidR="003727B5" w:rsidRPr="00FE644C">
        <w:rPr>
          <w:rFonts w:ascii="Times New Roman" w:hAnsi="Times New Roman" w:cs="Times New Roman"/>
          <w:sz w:val="28"/>
          <w:szCs w:val="28"/>
        </w:rPr>
        <w:t xml:space="preserve"> образы природы в музыке («Музы</w:t>
      </w:r>
      <w:r w:rsidRPr="00FE644C">
        <w:rPr>
          <w:rFonts w:ascii="Times New Roman" w:hAnsi="Times New Roman" w:cs="Times New Roman"/>
          <w:sz w:val="28"/>
          <w:szCs w:val="28"/>
        </w:rPr>
        <w:t>кальное путешествие в сказочный лес»,</w:t>
      </w:r>
      <w:r w:rsidR="003727B5" w:rsidRPr="00FE644C">
        <w:rPr>
          <w:rFonts w:ascii="Times New Roman" w:hAnsi="Times New Roman" w:cs="Times New Roman"/>
          <w:sz w:val="28"/>
          <w:szCs w:val="28"/>
        </w:rPr>
        <w:t xml:space="preserve"> </w:t>
      </w:r>
      <w:r w:rsidRPr="00FE644C">
        <w:rPr>
          <w:rFonts w:ascii="Times New Roman" w:hAnsi="Times New Roman" w:cs="Times New Roman"/>
          <w:sz w:val="28"/>
          <w:szCs w:val="28"/>
        </w:rPr>
        <w:t>«Времена года в музыке», «Музыкальный</w:t>
      </w:r>
      <w:r w:rsidR="003727B5" w:rsidRPr="00FE644C">
        <w:rPr>
          <w:rFonts w:ascii="Times New Roman" w:hAnsi="Times New Roman" w:cs="Times New Roman"/>
          <w:sz w:val="28"/>
          <w:szCs w:val="28"/>
        </w:rPr>
        <w:t xml:space="preserve"> </w:t>
      </w:r>
      <w:r w:rsidRPr="00FE644C">
        <w:rPr>
          <w:rFonts w:ascii="Times New Roman" w:hAnsi="Times New Roman" w:cs="Times New Roman"/>
          <w:sz w:val="28"/>
          <w:szCs w:val="28"/>
        </w:rPr>
        <w:t>карнавал животных»); русская народная музыка и творчество</w:t>
      </w:r>
      <w:r w:rsidR="003727B5" w:rsidRPr="00FE644C">
        <w:rPr>
          <w:rFonts w:ascii="Times New Roman" w:hAnsi="Times New Roman" w:cs="Times New Roman"/>
          <w:sz w:val="28"/>
          <w:szCs w:val="28"/>
        </w:rPr>
        <w:t xml:space="preserve"> </w:t>
      </w:r>
      <w:r w:rsidRPr="00FE644C">
        <w:rPr>
          <w:rFonts w:ascii="Times New Roman" w:hAnsi="Times New Roman" w:cs="Times New Roman"/>
          <w:sz w:val="28"/>
          <w:szCs w:val="28"/>
        </w:rPr>
        <w:t>других народов («Русские народные песни</w:t>
      </w:r>
      <w:r w:rsidR="003727B5" w:rsidRPr="00FE644C">
        <w:rPr>
          <w:rFonts w:ascii="Times New Roman" w:hAnsi="Times New Roman" w:cs="Times New Roman"/>
          <w:sz w:val="28"/>
          <w:szCs w:val="28"/>
        </w:rPr>
        <w:t xml:space="preserve"> </w:t>
      </w:r>
      <w:r w:rsidRPr="00FE644C">
        <w:rPr>
          <w:rFonts w:ascii="Times New Roman" w:hAnsi="Times New Roman" w:cs="Times New Roman"/>
          <w:sz w:val="28"/>
          <w:szCs w:val="28"/>
        </w:rPr>
        <w:t>и пляски», «Музыка разных наро</w:t>
      </w:r>
      <w:r w:rsidR="003727B5" w:rsidRPr="00FE644C">
        <w:rPr>
          <w:rFonts w:ascii="Times New Roman" w:hAnsi="Times New Roman" w:cs="Times New Roman"/>
          <w:sz w:val="28"/>
          <w:szCs w:val="28"/>
        </w:rPr>
        <w:t>дов», «На</w:t>
      </w:r>
      <w:r w:rsidRPr="00FE644C">
        <w:rPr>
          <w:rFonts w:ascii="Times New Roman" w:hAnsi="Times New Roman" w:cs="Times New Roman"/>
          <w:sz w:val="28"/>
          <w:szCs w:val="28"/>
        </w:rPr>
        <w:t>родна</w:t>
      </w:r>
      <w:r w:rsidR="003727B5" w:rsidRPr="00FE644C">
        <w:rPr>
          <w:rFonts w:ascii="Times New Roman" w:hAnsi="Times New Roman" w:cs="Times New Roman"/>
          <w:sz w:val="28"/>
          <w:szCs w:val="28"/>
        </w:rPr>
        <w:t>я музыка в творчестве композито</w:t>
      </w:r>
      <w:r w:rsidRPr="00FE644C">
        <w:rPr>
          <w:rFonts w:ascii="Times New Roman" w:hAnsi="Times New Roman" w:cs="Times New Roman"/>
          <w:sz w:val="28"/>
          <w:szCs w:val="28"/>
        </w:rPr>
        <w:t>ров»); ис</w:t>
      </w:r>
      <w:r w:rsidR="003727B5" w:rsidRPr="00FE644C">
        <w:rPr>
          <w:rFonts w:ascii="Times New Roman" w:hAnsi="Times New Roman" w:cs="Times New Roman"/>
          <w:sz w:val="28"/>
          <w:szCs w:val="28"/>
        </w:rPr>
        <w:t>полнительское мастерство инстру</w:t>
      </w:r>
      <w:r w:rsidRPr="00FE644C">
        <w:rPr>
          <w:rFonts w:ascii="Times New Roman" w:hAnsi="Times New Roman" w:cs="Times New Roman"/>
          <w:sz w:val="28"/>
          <w:szCs w:val="28"/>
        </w:rPr>
        <w:t>менталистов и вокалистов;</w:t>
      </w:r>
      <w:r w:rsidR="003727B5" w:rsidRPr="00FE644C">
        <w:rPr>
          <w:rFonts w:ascii="Times New Roman" w:hAnsi="Times New Roman" w:cs="Times New Roman"/>
          <w:sz w:val="28"/>
          <w:szCs w:val="28"/>
        </w:rPr>
        <w:t xml:space="preserve"> </w:t>
      </w:r>
      <w:r w:rsidRPr="00FE644C">
        <w:rPr>
          <w:rFonts w:ascii="Times New Roman" w:hAnsi="Times New Roman" w:cs="Times New Roman"/>
          <w:sz w:val="28"/>
          <w:szCs w:val="28"/>
        </w:rPr>
        <w:t>шутка в музыке («Сказки, небылицы,</w:t>
      </w:r>
      <w:r w:rsidR="003727B5" w:rsidRPr="00FE644C">
        <w:rPr>
          <w:rFonts w:ascii="Times New Roman" w:hAnsi="Times New Roman" w:cs="Times New Roman"/>
          <w:sz w:val="28"/>
          <w:szCs w:val="28"/>
        </w:rPr>
        <w:t xml:space="preserve"> </w:t>
      </w:r>
      <w:r w:rsidRPr="00FE644C">
        <w:rPr>
          <w:rFonts w:ascii="Times New Roman" w:hAnsi="Times New Roman" w:cs="Times New Roman"/>
          <w:sz w:val="28"/>
          <w:szCs w:val="28"/>
        </w:rPr>
        <w:t>шутка в музыке» и др.).</w:t>
      </w:r>
    </w:p>
    <w:p w:rsidR="00AF61A5" w:rsidRPr="00FE644C" w:rsidRDefault="00BD0CDD" w:rsidP="00FE644C">
      <w:pPr>
        <w:autoSpaceDE w:val="0"/>
        <w:autoSpaceDN w:val="0"/>
        <w:adjustRightInd w:val="0"/>
        <w:spacing w:after="0" w:line="240" w:lineRule="auto"/>
        <w:ind w:firstLine="709"/>
        <w:jc w:val="both"/>
        <w:rPr>
          <w:rFonts w:ascii="Times New Roman" w:hAnsi="Times New Roman" w:cs="Times New Roman"/>
          <w:sz w:val="28"/>
          <w:szCs w:val="28"/>
        </w:rPr>
      </w:pPr>
      <w:proofErr w:type="spellStart"/>
      <w:r w:rsidRPr="00FE644C">
        <w:rPr>
          <w:rFonts w:ascii="Times New Roman" w:hAnsi="Times New Roman" w:cs="Times New Roman"/>
          <w:sz w:val="28"/>
          <w:szCs w:val="28"/>
        </w:rPr>
        <w:t>Тематизм</w:t>
      </w:r>
      <w:proofErr w:type="spellEnd"/>
      <w:r w:rsidRPr="00FE644C">
        <w:rPr>
          <w:rFonts w:ascii="Times New Roman" w:hAnsi="Times New Roman" w:cs="Times New Roman"/>
          <w:sz w:val="28"/>
          <w:szCs w:val="28"/>
        </w:rPr>
        <w:t xml:space="preserve"> дает возможность объединять</w:t>
      </w:r>
      <w:r w:rsidR="003727B5" w:rsidRPr="00FE644C">
        <w:rPr>
          <w:rFonts w:ascii="Times New Roman" w:hAnsi="Times New Roman" w:cs="Times New Roman"/>
          <w:sz w:val="28"/>
          <w:szCs w:val="28"/>
        </w:rPr>
        <w:t xml:space="preserve"> </w:t>
      </w:r>
      <w:r w:rsidRPr="00FE644C">
        <w:rPr>
          <w:rFonts w:ascii="Times New Roman" w:hAnsi="Times New Roman" w:cs="Times New Roman"/>
          <w:sz w:val="28"/>
          <w:szCs w:val="28"/>
        </w:rPr>
        <w:t>материал урока и различные виды деятельности в е</w:t>
      </w:r>
      <w:r w:rsidR="003727B5" w:rsidRPr="00FE644C">
        <w:rPr>
          <w:rFonts w:ascii="Times New Roman" w:hAnsi="Times New Roman" w:cs="Times New Roman"/>
          <w:sz w:val="28"/>
          <w:szCs w:val="28"/>
        </w:rPr>
        <w:t>диное художественное целое, вво</w:t>
      </w:r>
      <w:r w:rsidRPr="00FE644C">
        <w:rPr>
          <w:rFonts w:ascii="Times New Roman" w:hAnsi="Times New Roman" w:cs="Times New Roman"/>
          <w:sz w:val="28"/>
          <w:szCs w:val="28"/>
        </w:rPr>
        <w:t xml:space="preserve">дить в </w:t>
      </w:r>
      <w:r w:rsidR="003727B5" w:rsidRPr="00FE644C">
        <w:rPr>
          <w:rFonts w:ascii="Times New Roman" w:hAnsi="Times New Roman" w:cs="Times New Roman"/>
          <w:sz w:val="28"/>
          <w:szCs w:val="28"/>
        </w:rPr>
        <w:t>урок высокохудожественные произ</w:t>
      </w:r>
      <w:r w:rsidRPr="00FE644C">
        <w:rPr>
          <w:rFonts w:ascii="Times New Roman" w:hAnsi="Times New Roman" w:cs="Times New Roman"/>
          <w:sz w:val="28"/>
          <w:szCs w:val="28"/>
        </w:rPr>
        <w:t>ведения не только музыкального искусства,</w:t>
      </w:r>
      <w:r w:rsidR="003727B5" w:rsidRPr="00FE644C">
        <w:rPr>
          <w:rFonts w:ascii="Times New Roman" w:hAnsi="Times New Roman" w:cs="Times New Roman"/>
          <w:sz w:val="28"/>
          <w:szCs w:val="28"/>
        </w:rPr>
        <w:t xml:space="preserve"> </w:t>
      </w:r>
      <w:r w:rsidRPr="00FE644C">
        <w:rPr>
          <w:rFonts w:ascii="Times New Roman" w:hAnsi="Times New Roman" w:cs="Times New Roman"/>
          <w:sz w:val="28"/>
          <w:szCs w:val="28"/>
        </w:rPr>
        <w:t>но и поэ</w:t>
      </w:r>
      <w:r w:rsidR="003727B5" w:rsidRPr="00FE644C">
        <w:rPr>
          <w:rFonts w:ascii="Times New Roman" w:hAnsi="Times New Roman" w:cs="Times New Roman"/>
          <w:sz w:val="28"/>
          <w:szCs w:val="28"/>
        </w:rPr>
        <w:t>зии, художественной прозы, изоб</w:t>
      </w:r>
      <w:r w:rsidRPr="00FE644C">
        <w:rPr>
          <w:rFonts w:ascii="Times New Roman" w:hAnsi="Times New Roman" w:cs="Times New Roman"/>
          <w:sz w:val="28"/>
          <w:szCs w:val="28"/>
        </w:rPr>
        <w:t>разительно</w:t>
      </w:r>
      <w:r w:rsidR="003727B5" w:rsidRPr="00FE644C">
        <w:rPr>
          <w:rFonts w:ascii="Times New Roman" w:hAnsi="Times New Roman" w:cs="Times New Roman"/>
          <w:sz w:val="28"/>
          <w:szCs w:val="28"/>
        </w:rPr>
        <w:t xml:space="preserve">го искусства, что усиливает </w:t>
      </w:r>
      <w:proofErr w:type="spellStart"/>
      <w:r w:rsidR="003727B5" w:rsidRPr="00FE644C">
        <w:rPr>
          <w:rFonts w:ascii="Times New Roman" w:hAnsi="Times New Roman" w:cs="Times New Roman"/>
          <w:sz w:val="28"/>
          <w:szCs w:val="28"/>
        </w:rPr>
        <w:t>меж</w:t>
      </w:r>
      <w:r w:rsidRPr="00FE644C">
        <w:rPr>
          <w:rFonts w:ascii="Times New Roman" w:hAnsi="Times New Roman" w:cs="Times New Roman"/>
          <w:sz w:val="28"/>
          <w:szCs w:val="28"/>
        </w:rPr>
        <w:t>предметн</w:t>
      </w:r>
      <w:r w:rsidR="003727B5" w:rsidRPr="00FE644C">
        <w:rPr>
          <w:rFonts w:ascii="Times New Roman" w:hAnsi="Times New Roman" w:cs="Times New Roman"/>
          <w:sz w:val="28"/>
          <w:szCs w:val="28"/>
        </w:rPr>
        <w:t>ые</w:t>
      </w:r>
      <w:proofErr w:type="spellEnd"/>
      <w:r w:rsidR="003727B5" w:rsidRPr="00FE644C">
        <w:rPr>
          <w:rFonts w:ascii="Times New Roman" w:hAnsi="Times New Roman" w:cs="Times New Roman"/>
          <w:sz w:val="28"/>
          <w:szCs w:val="28"/>
        </w:rPr>
        <w:t xml:space="preserve"> связи. Тематическая организа</w:t>
      </w:r>
      <w:r w:rsidRPr="00FE644C">
        <w:rPr>
          <w:rFonts w:ascii="Times New Roman" w:hAnsi="Times New Roman" w:cs="Times New Roman"/>
          <w:sz w:val="28"/>
          <w:szCs w:val="28"/>
        </w:rPr>
        <w:t>ция содержания программы помогает детям</w:t>
      </w:r>
      <w:r w:rsidR="003727B5" w:rsidRPr="00FE644C">
        <w:rPr>
          <w:rFonts w:ascii="Times New Roman" w:hAnsi="Times New Roman" w:cs="Times New Roman"/>
          <w:sz w:val="28"/>
          <w:szCs w:val="28"/>
        </w:rPr>
        <w:t xml:space="preserve"> обобщать свой индивидуальный опыт и активно включаться в беседы о музыке. Все это создает условия для общего культурного развития школьника.</w:t>
      </w:r>
    </w:p>
    <w:p w:rsidR="003727B5" w:rsidRPr="00FE644C" w:rsidRDefault="003727B5" w:rsidP="00FE644C">
      <w:pPr>
        <w:autoSpaceDE w:val="0"/>
        <w:autoSpaceDN w:val="0"/>
        <w:adjustRightInd w:val="0"/>
        <w:spacing w:after="0" w:line="240" w:lineRule="auto"/>
        <w:ind w:firstLine="709"/>
        <w:jc w:val="both"/>
        <w:rPr>
          <w:rFonts w:ascii="Times New Roman" w:hAnsi="Times New Roman" w:cs="Times New Roman"/>
          <w:sz w:val="28"/>
          <w:szCs w:val="28"/>
        </w:rPr>
      </w:pPr>
      <w:r w:rsidRPr="00FE644C">
        <w:rPr>
          <w:rFonts w:ascii="Times New Roman" w:hAnsi="Times New Roman" w:cs="Times New Roman"/>
          <w:sz w:val="28"/>
          <w:szCs w:val="28"/>
        </w:rPr>
        <w:lastRenderedPageBreak/>
        <w:t xml:space="preserve"> Постепенное и последовательное усложнение музыкального материала и различных видов деятельности (с возвратами к изученному материалу на новом уровне его осмысления) позволяет осваивать комплекс навыков учебной и музыкально-творческой деятельности.</w:t>
      </w:r>
    </w:p>
    <w:p w:rsidR="003727B5" w:rsidRPr="00FE644C" w:rsidRDefault="003727B5" w:rsidP="00FE644C">
      <w:pPr>
        <w:autoSpaceDE w:val="0"/>
        <w:autoSpaceDN w:val="0"/>
        <w:adjustRightInd w:val="0"/>
        <w:spacing w:after="0" w:line="240" w:lineRule="auto"/>
        <w:ind w:firstLine="709"/>
        <w:jc w:val="both"/>
        <w:rPr>
          <w:rFonts w:ascii="Times New Roman" w:hAnsi="Times New Roman" w:cs="Times New Roman"/>
          <w:sz w:val="28"/>
          <w:szCs w:val="28"/>
        </w:rPr>
      </w:pPr>
      <w:r w:rsidRPr="00FE644C">
        <w:rPr>
          <w:rFonts w:ascii="Times New Roman" w:hAnsi="Times New Roman" w:cs="Times New Roman"/>
          <w:i/>
          <w:iCs/>
          <w:sz w:val="28"/>
          <w:szCs w:val="28"/>
        </w:rPr>
        <w:t xml:space="preserve">Слушание музыки </w:t>
      </w:r>
      <w:r w:rsidRPr="00FE644C">
        <w:rPr>
          <w:rFonts w:ascii="Times New Roman" w:hAnsi="Times New Roman" w:cs="Times New Roman"/>
          <w:sz w:val="28"/>
          <w:szCs w:val="28"/>
        </w:rPr>
        <w:t>обогащает музыкально-слуховые представления детей, расширяет их понятия о природе музыкального искусства благодаря знакомству с творчеством отечественных и зарубежных композиторов, с исполнителями музыки, различными музыкальными жанрами, народной музыкой. В процессе слушания музыки развивается внимание и музыкально –</w:t>
      </w:r>
      <w:r w:rsidR="00881BA8">
        <w:rPr>
          <w:rFonts w:ascii="Times New Roman" w:hAnsi="Times New Roman" w:cs="Times New Roman"/>
          <w:sz w:val="28"/>
          <w:szCs w:val="28"/>
        </w:rPr>
        <w:t xml:space="preserve"> </w:t>
      </w:r>
      <w:r w:rsidRPr="00FE644C">
        <w:rPr>
          <w:rFonts w:ascii="Times New Roman" w:hAnsi="Times New Roman" w:cs="Times New Roman"/>
          <w:sz w:val="28"/>
          <w:szCs w:val="28"/>
        </w:rPr>
        <w:t>слуховой контроль ребенка.</w:t>
      </w:r>
    </w:p>
    <w:p w:rsidR="00384731" w:rsidRDefault="003727B5" w:rsidP="00FE644C">
      <w:pPr>
        <w:autoSpaceDE w:val="0"/>
        <w:autoSpaceDN w:val="0"/>
        <w:adjustRightInd w:val="0"/>
        <w:spacing w:after="0" w:line="240" w:lineRule="auto"/>
        <w:ind w:firstLine="709"/>
        <w:jc w:val="both"/>
        <w:rPr>
          <w:rFonts w:ascii="Times New Roman" w:hAnsi="Times New Roman" w:cs="Times New Roman"/>
          <w:sz w:val="28"/>
          <w:szCs w:val="28"/>
        </w:rPr>
      </w:pPr>
      <w:r w:rsidRPr="00FE644C">
        <w:rPr>
          <w:rFonts w:ascii="Times New Roman" w:hAnsi="Times New Roman" w:cs="Times New Roman"/>
          <w:i/>
          <w:iCs/>
          <w:sz w:val="28"/>
          <w:szCs w:val="28"/>
        </w:rPr>
        <w:t xml:space="preserve">Пение </w:t>
      </w:r>
      <w:r w:rsidRPr="00FE644C">
        <w:rPr>
          <w:rFonts w:ascii="Times New Roman" w:hAnsi="Times New Roman" w:cs="Times New Roman"/>
          <w:sz w:val="28"/>
          <w:szCs w:val="28"/>
        </w:rPr>
        <w:t xml:space="preserve">занимает ведущее место в рамках целостного подхода к музыкальному развитию детей. Наиболее доступный вид </w:t>
      </w:r>
      <w:proofErr w:type="gramStart"/>
      <w:r w:rsidRPr="00FE644C">
        <w:rPr>
          <w:rFonts w:ascii="Times New Roman" w:hAnsi="Times New Roman" w:cs="Times New Roman"/>
          <w:sz w:val="28"/>
          <w:szCs w:val="28"/>
        </w:rPr>
        <w:t>коллективного</w:t>
      </w:r>
      <w:proofErr w:type="gramEnd"/>
      <w:r w:rsidRPr="00FE644C">
        <w:rPr>
          <w:rFonts w:ascii="Times New Roman" w:hAnsi="Times New Roman" w:cs="Times New Roman"/>
          <w:sz w:val="28"/>
          <w:szCs w:val="28"/>
        </w:rPr>
        <w:t xml:space="preserve"> </w:t>
      </w:r>
      <w:proofErr w:type="spellStart"/>
      <w:r w:rsidRPr="00FE644C">
        <w:rPr>
          <w:rFonts w:ascii="Times New Roman" w:hAnsi="Times New Roman" w:cs="Times New Roman"/>
          <w:sz w:val="28"/>
          <w:szCs w:val="28"/>
        </w:rPr>
        <w:t>музицирования</w:t>
      </w:r>
      <w:proofErr w:type="spellEnd"/>
      <w:r w:rsidRPr="00FE644C">
        <w:rPr>
          <w:rFonts w:ascii="Times New Roman" w:hAnsi="Times New Roman" w:cs="Times New Roman"/>
          <w:sz w:val="28"/>
          <w:szCs w:val="28"/>
        </w:rPr>
        <w:t xml:space="preserve"> - хоровое пение, которое осуществляется с опорой на национальные традиции России. Дети исполняют </w:t>
      </w:r>
      <w:proofErr w:type="spellStart"/>
      <w:r w:rsidRPr="00FE644C">
        <w:rPr>
          <w:rFonts w:ascii="Times New Roman" w:hAnsi="Times New Roman" w:cs="Times New Roman"/>
          <w:sz w:val="28"/>
          <w:szCs w:val="28"/>
        </w:rPr>
        <w:t>попевки</w:t>
      </w:r>
      <w:proofErr w:type="spellEnd"/>
      <w:r w:rsidRPr="00FE644C">
        <w:rPr>
          <w:rFonts w:ascii="Times New Roman" w:hAnsi="Times New Roman" w:cs="Times New Roman"/>
          <w:sz w:val="28"/>
          <w:szCs w:val="28"/>
        </w:rPr>
        <w:t xml:space="preserve"> и песни по слуху, по нотам, с сопровождением и с движениями, характерными для определенного жанра музыки. Музыкально-слуховые представления, являющиеся ядром музыкальных способностей, лучше всего формируются, если ребенок умеет петь по нотам. </w:t>
      </w:r>
    </w:p>
    <w:p w:rsidR="003727B5" w:rsidRPr="00FE644C" w:rsidRDefault="003727B5" w:rsidP="00FE644C">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FE644C">
        <w:rPr>
          <w:rFonts w:ascii="Times New Roman" w:hAnsi="Times New Roman" w:cs="Times New Roman"/>
          <w:i/>
          <w:iCs/>
          <w:sz w:val="28"/>
          <w:szCs w:val="28"/>
        </w:rPr>
        <w:t>Инструментальное</w:t>
      </w:r>
      <w:proofErr w:type="gramEnd"/>
      <w:r w:rsidRPr="00FE644C">
        <w:rPr>
          <w:rFonts w:ascii="Times New Roman" w:hAnsi="Times New Roman" w:cs="Times New Roman"/>
          <w:i/>
          <w:iCs/>
          <w:sz w:val="28"/>
          <w:szCs w:val="28"/>
        </w:rPr>
        <w:t xml:space="preserve"> </w:t>
      </w:r>
      <w:proofErr w:type="spellStart"/>
      <w:r w:rsidRPr="00FE644C">
        <w:rPr>
          <w:rFonts w:ascii="Times New Roman" w:hAnsi="Times New Roman" w:cs="Times New Roman"/>
          <w:i/>
          <w:iCs/>
          <w:sz w:val="28"/>
          <w:szCs w:val="28"/>
        </w:rPr>
        <w:t>музицирование</w:t>
      </w:r>
      <w:proofErr w:type="spellEnd"/>
      <w:r w:rsidRPr="00FE644C">
        <w:rPr>
          <w:rFonts w:ascii="Times New Roman" w:hAnsi="Times New Roman" w:cs="Times New Roman"/>
          <w:i/>
          <w:iCs/>
          <w:sz w:val="28"/>
          <w:szCs w:val="28"/>
        </w:rPr>
        <w:t xml:space="preserve"> </w:t>
      </w:r>
      <w:r w:rsidRPr="00FE644C">
        <w:rPr>
          <w:rFonts w:ascii="Times New Roman" w:hAnsi="Times New Roman" w:cs="Times New Roman"/>
          <w:sz w:val="28"/>
          <w:szCs w:val="28"/>
        </w:rPr>
        <w:t>включает игру на детских ритмических</w:t>
      </w:r>
      <w:r w:rsidR="00251CF9" w:rsidRPr="00FE644C">
        <w:rPr>
          <w:rFonts w:ascii="Times New Roman" w:hAnsi="Times New Roman" w:cs="Times New Roman"/>
          <w:sz w:val="28"/>
          <w:szCs w:val="28"/>
        </w:rPr>
        <w:t xml:space="preserve"> </w:t>
      </w:r>
      <w:r w:rsidRPr="00FE644C">
        <w:rPr>
          <w:rFonts w:ascii="Times New Roman" w:hAnsi="Times New Roman" w:cs="Times New Roman"/>
          <w:sz w:val="28"/>
          <w:szCs w:val="28"/>
        </w:rPr>
        <w:t>инструментах в качестве сопровождения слушания музыки и пения, ритмические «музыкальные разговоры» и ритмические игры.</w:t>
      </w:r>
    </w:p>
    <w:p w:rsidR="00881BA8" w:rsidRDefault="003727B5" w:rsidP="003838A0">
      <w:pPr>
        <w:autoSpaceDE w:val="0"/>
        <w:autoSpaceDN w:val="0"/>
        <w:adjustRightInd w:val="0"/>
        <w:spacing w:after="0" w:line="240" w:lineRule="auto"/>
        <w:ind w:firstLine="709"/>
        <w:jc w:val="both"/>
        <w:rPr>
          <w:rFonts w:ascii="Times New Roman" w:hAnsi="Times New Roman" w:cs="Times New Roman"/>
          <w:sz w:val="28"/>
          <w:szCs w:val="28"/>
        </w:rPr>
      </w:pPr>
      <w:proofErr w:type="spellStart"/>
      <w:r w:rsidRPr="00FE644C">
        <w:rPr>
          <w:rFonts w:ascii="Times New Roman" w:hAnsi="Times New Roman" w:cs="Times New Roman"/>
          <w:i/>
          <w:iCs/>
          <w:sz w:val="28"/>
          <w:szCs w:val="28"/>
        </w:rPr>
        <w:t>Музыкально_пластическое</w:t>
      </w:r>
      <w:proofErr w:type="spellEnd"/>
      <w:r w:rsidRPr="00FE644C">
        <w:rPr>
          <w:rFonts w:ascii="Times New Roman" w:hAnsi="Times New Roman" w:cs="Times New Roman"/>
          <w:i/>
          <w:iCs/>
          <w:sz w:val="28"/>
          <w:szCs w:val="28"/>
        </w:rPr>
        <w:t xml:space="preserve"> движение </w:t>
      </w:r>
      <w:r w:rsidRPr="00FE644C">
        <w:rPr>
          <w:rFonts w:ascii="Times New Roman" w:hAnsi="Times New Roman" w:cs="Times New Roman"/>
          <w:sz w:val="28"/>
          <w:szCs w:val="28"/>
        </w:rPr>
        <w:t>направлено на обучение детей выразительно</w:t>
      </w:r>
      <w:r w:rsidR="00077417" w:rsidRPr="00FE644C">
        <w:rPr>
          <w:rFonts w:ascii="Times New Roman" w:hAnsi="Times New Roman" w:cs="Times New Roman"/>
          <w:sz w:val="28"/>
          <w:szCs w:val="28"/>
        </w:rPr>
        <w:t xml:space="preserve"> </w:t>
      </w:r>
      <w:proofErr w:type="gramStart"/>
      <w:r w:rsidRPr="00FE644C">
        <w:rPr>
          <w:rFonts w:ascii="Times New Roman" w:hAnsi="Times New Roman" w:cs="Times New Roman"/>
          <w:sz w:val="28"/>
          <w:szCs w:val="28"/>
        </w:rPr>
        <w:t>двигаться</w:t>
      </w:r>
      <w:proofErr w:type="gramEnd"/>
      <w:r w:rsidRPr="00FE644C">
        <w:rPr>
          <w:rFonts w:ascii="Times New Roman" w:hAnsi="Times New Roman" w:cs="Times New Roman"/>
          <w:sz w:val="28"/>
          <w:szCs w:val="28"/>
        </w:rPr>
        <w:t xml:space="preserve"> под музыку в соответствии с ее</w:t>
      </w:r>
      <w:r w:rsidR="00077417" w:rsidRPr="00FE644C">
        <w:rPr>
          <w:rFonts w:ascii="Times New Roman" w:hAnsi="Times New Roman" w:cs="Times New Roman"/>
          <w:sz w:val="28"/>
          <w:szCs w:val="28"/>
        </w:rPr>
        <w:t xml:space="preserve"> </w:t>
      </w:r>
      <w:r w:rsidRPr="00FE644C">
        <w:rPr>
          <w:rFonts w:ascii="Times New Roman" w:hAnsi="Times New Roman" w:cs="Times New Roman"/>
          <w:sz w:val="28"/>
          <w:szCs w:val="28"/>
        </w:rPr>
        <w:t>содержанием. Это помогает младшим</w:t>
      </w:r>
      <w:r w:rsidR="00077417" w:rsidRPr="00FE644C">
        <w:rPr>
          <w:rFonts w:ascii="Times New Roman" w:hAnsi="Times New Roman" w:cs="Times New Roman"/>
          <w:sz w:val="28"/>
          <w:szCs w:val="28"/>
        </w:rPr>
        <w:t xml:space="preserve"> </w:t>
      </w:r>
      <w:r w:rsidRPr="00FE644C">
        <w:rPr>
          <w:rFonts w:ascii="Times New Roman" w:hAnsi="Times New Roman" w:cs="Times New Roman"/>
          <w:sz w:val="28"/>
          <w:szCs w:val="28"/>
        </w:rPr>
        <w:t>школьникам через собственную деятельность понять различие между хороводом</w:t>
      </w:r>
      <w:r w:rsidR="00077417" w:rsidRPr="00FE644C">
        <w:rPr>
          <w:rFonts w:ascii="Times New Roman" w:hAnsi="Times New Roman" w:cs="Times New Roman"/>
          <w:sz w:val="28"/>
          <w:szCs w:val="28"/>
        </w:rPr>
        <w:t xml:space="preserve"> и маршем, </w:t>
      </w:r>
      <w:r w:rsidR="00881BA8">
        <w:rPr>
          <w:rFonts w:ascii="Times New Roman" w:hAnsi="Times New Roman" w:cs="Times New Roman"/>
          <w:sz w:val="28"/>
          <w:szCs w:val="28"/>
        </w:rPr>
        <w:t>полькой и народной песней.</w:t>
      </w:r>
    </w:p>
    <w:p w:rsidR="006752AC" w:rsidRDefault="00077417" w:rsidP="003838A0">
      <w:pPr>
        <w:autoSpaceDE w:val="0"/>
        <w:autoSpaceDN w:val="0"/>
        <w:adjustRightInd w:val="0"/>
        <w:spacing w:after="0" w:line="240" w:lineRule="auto"/>
        <w:ind w:firstLine="709"/>
        <w:jc w:val="both"/>
        <w:rPr>
          <w:rFonts w:ascii="Times New Roman" w:hAnsi="Times New Roman" w:cs="Times New Roman"/>
          <w:sz w:val="28"/>
          <w:szCs w:val="28"/>
        </w:rPr>
      </w:pPr>
      <w:r w:rsidRPr="00FE644C">
        <w:rPr>
          <w:rFonts w:ascii="Times New Roman" w:hAnsi="Times New Roman" w:cs="Times New Roman"/>
          <w:i/>
          <w:iCs/>
          <w:sz w:val="28"/>
          <w:szCs w:val="28"/>
        </w:rPr>
        <w:t xml:space="preserve">Импровизационное творчество </w:t>
      </w:r>
      <w:r w:rsidRPr="00FE644C">
        <w:rPr>
          <w:rFonts w:ascii="Times New Roman" w:hAnsi="Times New Roman" w:cs="Times New Roman"/>
          <w:sz w:val="28"/>
          <w:szCs w:val="28"/>
        </w:rPr>
        <w:t xml:space="preserve">опирается на восприятие музыки, музыкальный слух, творческую фантазию ребенка и выражается в способности ребенка комбинировать, создавать нечто свое, новое на основе имеющегося музыкально-слухового опыта. Музыкальная импровизация используется для творческого развития учащихся, а также для углубления, закрепления и освоения знаний о музыке. В музыкальные занятия включаются все доступные виды </w:t>
      </w:r>
      <w:proofErr w:type="spellStart"/>
      <w:r w:rsidRPr="00FE644C">
        <w:rPr>
          <w:rFonts w:ascii="Times New Roman" w:hAnsi="Times New Roman" w:cs="Times New Roman"/>
          <w:sz w:val="28"/>
          <w:szCs w:val="28"/>
        </w:rPr>
        <w:t>импровиз</w:t>
      </w:r>
      <w:r w:rsidR="00881BA8">
        <w:rPr>
          <w:rFonts w:ascii="Times New Roman" w:hAnsi="Times New Roman" w:cs="Times New Roman"/>
          <w:sz w:val="28"/>
          <w:szCs w:val="28"/>
        </w:rPr>
        <w:t>ирования</w:t>
      </w:r>
      <w:proofErr w:type="spellEnd"/>
      <w:r w:rsidR="00881BA8">
        <w:rPr>
          <w:rFonts w:ascii="Times New Roman" w:hAnsi="Times New Roman" w:cs="Times New Roman"/>
          <w:sz w:val="28"/>
          <w:szCs w:val="28"/>
        </w:rPr>
        <w:t xml:space="preserve">: движения, ритмические </w:t>
      </w:r>
      <w:r w:rsidRPr="00FE644C">
        <w:rPr>
          <w:rFonts w:ascii="Times New Roman" w:hAnsi="Times New Roman" w:cs="Times New Roman"/>
          <w:sz w:val="28"/>
          <w:szCs w:val="28"/>
        </w:rPr>
        <w:t xml:space="preserve">аккомпанементы, ритмические и мелодические «музыкальные разговоры», </w:t>
      </w:r>
      <w:proofErr w:type="spellStart"/>
      <w:r w:rsidRPr="00FE644C">
        <w:rPr>
          <w:rFonts w:ascii="Times New Roman" w:hAnsi="Times New Roman" w:cs="Times New Roman"/>
          <w:sz w:val="28"/>
          <w:szCs w:val="28"/>
        </w:rPr>
        <w:t>мелодизация</w:t>
      </w:r>
      <w:proofErr w:type="spellEnd"/>
      <w:r w:rsidRPr="00FE644C">
        <w:rPr>
          <w:rFonts w:ascii="Times New Roman" w:hAnsi="Times New Roman" w:cs="Times New Roman"/>
          <w:sz w:val="28"/>
          <w:szCs w:val="28"/>
        </w:rPr>
        <w:t xml:space="preserve"> стихотворений, </w:t>
      </w:r>
      <w:proofErr w:type="spellStart"/>
      <w:r w:rsidRPr="00FE644C">
        <w:rPr>
          <w:rFonts w:ascii="Times New Roman" w:hAnsi="Times New Roman" w:cs="Times New Roman"/>
          <w:sz w:val="28"/>
          <w:szCs w:val="28"/>
        </w:rPr>
        <w:t>импровизирование</w:t>
      </w:r>
      <w:proofErr w:type="spellEnd"/>
      <w:r w:rsidRPr="00FE644C">
        <w:rPr>
          <w:rFonts w:ascii="Times New Roman" w:hAnsi="Times New Roman" w:cs="Times New Roman"/>
          <w:sz w:val="28"/>
          <w:szCs w:val="28"/>
        </w:rPr>
        <w:t xml:space="preserve"> по ручным знакам ладовых ступеней, </w:t>
      </w:r>
      <w:proofErr w:type="spellStart"/>
      <w:r w:rsidRPr="00FE644C">
        <w:rPr>
          <w:rFonts w:ascii="Times New Roman" w:hAnsi="Times New Roman" w:cs="Times New Roman"/>
          <w:sz w:val="28"/>
          <w:szCs w:val="28"/>
        </w:rPr>
        <w:t>инсценирование</w:t>
      </w:r>
      <w:proofErr w:type="spellEnd"/>
      <w:r w:rsidRPr="00FE644C">
        <w:rPr>
          <w:rFonts w:ascii="Times New Roman" w:hAnsi="Times New Roman" w:cs="Times New Roman"/>
          <w:sz w:val="28"/>
          <w:szCs w:val="28"/>
        </w:rPr>
        <w:t xml:space="preserve">, импровизация на настроение. </w:t>
      </w:r>
    </w:p>
    <w:p w:rsidR="00077417" w:rsidRPr="00FE644C" w:rsidRDefault="00077417" w:rsidP="00FE644C">
      <w:pPr>
        <w:autoSpaceDE w:val="0"/>
        <w:autoSpaceDN w:val="0"/>
        <w:adjustRightInd w:val="0"/>
        <w:spacing w:after="0" w:line="240" w:lineRule="auto"/>
        <w:ind w:firstLine="709"/>
        <w:jc w:val="both"/>
        <w:rPr>
          <w:rFonts w:ascii="Times New Roman" w:hAnsi="Times New Roman" w:cs="Times New Roman"/>
          <w:sz w:val="28"/>
          <w:szCs w:val="28"/>
        </w:rPr>
      </w:pPr>
      <w:r w:rsidRPr="00FE644C">
        <w:rPr>
          <w:rFonts w:ascii="Times New Roman" w:hAnsi="Times New Roman" w:cs="Times New Roman"/>
          <w:i/>
          <w:iCs/>
          <w:sz w:val="28"/>
          <w:szCs w:val="28"/>
        </w:rPr>
        <w:t xml:space="preserve">Драматизация </w:t>
      </w:r>
      <w:r w:rsidRPr="00FE644C">
        <w:rPr>
          <w:rFonts w:ascii="Times New Roman" w:hAnsi="Times New Roman" w:cs="Times New Roman"/>
          <w:sz w:val="28"/>
          <w:szCs w:val="28"/>
        </w:rPr>
        <w:t>литературных произведений с использованием музыкальных фрагментов осуществляется в игровой деятельности, которая также становится способом самовыражения детей. Игра рассматривается как</w:t>
      </w:r>
      <w:r w:rsidR="006752AC">
        <w:rPr>
          <w:rFonts w:ascii="Times New Roman" w:hAnsi="Times New Roman" w:cs="Times New Roman"/>
          <w:sz w:val="28"/>
          <w:szCs w:val="28"/>
        </w:rPr>
        <w:t xml:space="preserve"> </w:t>
      </w:r>
      <w:r w:rsidRPr="00FE644C">
        <w:rPr>
          <w:rFonts w:ascii="Times New Roman" w:hAnsi="Times New Roman" w:cs="Times New Roman"/>
          <w:sz w:val="28"/>
          <w:szCs w:val="28"/>
        </w:rPr>
        <w:t xml:space="preserve"> возможность проявления творческой активности детей. В связи с этим в музыкальные занятия включаются игровой материал и разнообразные игровые ситуации.</w:t>
      </w:r>
    </w:p>
    <w:p w:rsidR="00077417" w:rsidRPr="00FE644C" w:rsidRDefault="00077417" w:rsidP="006752AC">
      <w:pPr>
        <w:autoSpaceDE w:val="0"/>
        <w:autoSpaceDN w:val="0"/>
        <w:adjustRightInd w:val="0"/>
        <w:spacing w:after="0" w:line="240" w:lineRule="auto"/>
        <w:ind w:firstLine="709"/>
        <w:jc w:val="both"/>
        <w:rPr>
          <w:rFonts w:ascii="Times New Roman" w:hAnsi="Times New Roman" w:cs="Times New Roman"/>
          <w:sz w:val="28"/>
          <w:szCs w:val="28"/>
        </w:rPr>
      </w:pPr>
      <w:r w:rsidRPr="00FE644C">
        <w:rPr>
          <w:rFonts w:ascii="Times New Roman" w:hAnsi="Times New Roman" w:cs="Times New Roman"/>
          <w:sz w:val="28"/>
          <w:szCs w:val="28"/>
        </w:rPr>
        <w:t xml:space="preserve">Программа по музыке нацелена на формирование личностных и </w:t>
      </w:r>
      <w:proofErr w:type="spellStart"/>
      <w:r w:rsidRPr="00FE644C">
        <w:rPr>
          <w:rFonts w:ascii="Times New Roman" w:hAnsi="Times New Roman" w:cs="Times New Roman"/>
          <w:sz w:val="28"/>
          <w:szCs w:val="28"/>
        </w:rPr>
        <w:t>метапредметных</w:t>
      </w:r>
      <w:proofErr w:type="spellEnd"/>
      <w:r w:rsidRPr="00FE644C">
        <w:rPr>
          <w:rFonts w:ascii="Times New Roman" w:hAnsi="Times New Roman" w:cs="Times New Roman"/>
          <w:sz w:val="28"/>
          <w:szCs w:val="28"/>
        </w:rPr>
        <w:t xml:space="preserve"> универсальных учебных действий. Музыкальное искусство имеет огромные </w:t>
      </w:r>
      <w:r w:rsidR="003838A0">
        <w:rPr>
          <w:rFonts w:ascii="Times New Roman" w:hAnsi="Times New Roman" w:cs="Times New Roman"/>
          <w:sz w:val="28"/>
          <w:szCs w:val="28"/>
        </w:rPr>
        <w:t xml:space="preserve">возможности </w:t>
      </w:r>
      <w:r w:rsidRPr="00FE644C">
        <w:rPr>
          <w:rFonts w:ascii="Times New Roman" w:hAnsi="Times New Roman" w:cs="Times New Roman"/>
          <w:sz w:val="28"/>
          <w:szCs w:val="28"/>
        </w:rPr>
        <w:t xml:space="preserve">для формирования целостной картины мира и развития творческого потенциала школьника. Значительное внимание </w:t>
      </w:r>
      <w:r w:rsidRPr="00FE644C">
        <w:rPr>
          <w:rFonts w:ascii="Times New Roman" w:hAnsi="Times New Roman" w:cs="Times New Roman"/>
          <w:sz w:val="28"/>
          <w:szCs w:val="28"/>
        </w:rPr>
        <w:lastRenderedPageBreak/>
        <w:t xml:space="preserve">уделяется развитию умения учащихся сотрудничать со сверстниками и взрослыми, принимать на себя социально значимые роли. Опыт коллективного взаимодействия в </w:t>
      </w:r>
      <w:proofErr w:type="spellStart"/>
      <w:r w:rsidRPr="00FE644C">
        <w:rPr>
          <w:rFonts w:ascii="Times New Roman" w:hAnsi="Times New Roman" w:cs="Times New Roman"/>
          <w:sz w:val="28"/>
          <w:szCs w:val="28"/>
        </w:rPr>
        <w:t>музицировании</w:t>
      </w:r>
      <w:proofErr w:type="spellEnd"/>
      <w:r w:rsidRPr="00FE644C">
        <w:rPr>
          <w:rFonts w:ascii="Times New Roman" w:hAnsi="Times New Roman" w:cs="Times New Roman"/>
          <w:sz w:val="28"/>
          <w:szCs w:val="28"/>
        </w:rPr>
        <w:t xml:space="preserve">, обсуждении содержания произведений и оценке полученных результатов способствует развитию </w:t>
      </w:r>
      <w:proofErr w:type="spellStart"/>
      <w:r w:rsidRPr="00FE644C">
        <w:rPr>
          <w:rFonts w:ascii="Times New Roman" w:hAnsi="Times New Roman" w:cs="Times New Roman"/>
          <w:sz w:val="28"/>
          <w:szCs w:val="28"/>
        </w:rPr>
        <w:t>коммуникативности</w:t>
      </w:r>
      <w:proofErr w:type="spellEnd"/>
      <w:r w:rsidRPr="00FE644C">
        <w:rPr>
          <w:rFonts w:ascii="Times New Roman" w:hAnsi="Times New Roman" w:cs="Times New Roman"/>
          <w:sz w:val="28"/>
          <w:szCs w:val="28"/>
        </w:rPr>
        <w:t xml:space="preserve"> младших школьников, их регулятивных действий.</w:t>
      </w:r>
    </w:p>
    <w:p w:rsidR="00077417" w:rsidRPr="00FE644C" w:rsidRDefault="00077417" w:rsidP="00FE644C">
      <w:pPr>
        <w:autoSpaceDE w:val="0"/>
        <w:autoSpaceDN w:val="0"/>
        <w:adjustRightInd w:val="0"/>
        <w:spacing w:after="0" w:line="240" w:lineRule="auto"/>
        <w:ind w:firstLine="709"/>
        <w:jc w:val="both"/>
        <w:rPr>
          <w:rFonts w:ascii="Times New Roman" w:hAnsi="Times New Roman" w:cs="Times New Roman"/>
          <w:sz w:val="28"/>
          <w:szCs w:val="28"/>
        </w:rPr>
      </w:pPr>
      <w:r w:rsidRPr="00FE644C">
        <w:rPr>
          <w:rFonts w:ascii="Times New Roman" w:hAnsi="Times New Roman" w:cs="Times New Roman"/>
          <w:sz w:val="28"/>
          <w:szCs w:val="28"/>
        </w:rPr>
        <w:t xml:space="preserve">Познавательные УУД формируются в процессе освоения детьми нотной грамоты, в том числе системы записи музыки в относительной и абсолютной сольмизации, в ходе выполнения детьми такого типа заданий, как работа с музыкальным словариком, с карточками ритма, поиск </w:t>
      </w:r>
      <w:proofErr w:type="spellStart"/>
      <w:r w:rsidRPr="00FE644C">
        <w:rPr>
          <w:rFonts w:ascii="Times New Roman" w:hAnsi="Times New Roman" w:cs="Times New Roman"/>
          <w:sz w:val="28"/>
          <w:szCs w:val="28"/>
        </w:rPr>
        <w:t>нформации</w:t>
      </w:r>
      <w:proofErr w:type="spellEnd"/>
      <w:r w:rsidRPr="00FE644C">
        <w:rPr>
          <w:rFonts w:ascii="Times New Roman" w:hAnsi="Times New Roman" w:cs="Times New Roman"/>
          <w:sz w:val="28"/>
          <w:szCs w:val="28"/>
        </w:rPr>
        <w:t xml:space="preserve"> в дополнительных источниках, включая ресурсы Интернета.</w:t>
      </w:r>
    </w:p>
    <w:p w:rsidR="00251CF9" w:rsidRDefault="00077417" w:rsidP="00BC77B8">
      <w:pPr>
        <w:autoSpaceDE w:val="0"/>
        <w:autoSpaceDN w:val="0"/>
        <w:adjustRightInd w:val="0"/>
        <w:spacing w:after="0" w:line="240" w:lineRule="auto"/>
        <w:ind w:firstLine="709"/>
        <w:jc w:val="both"/>
        <w:rPr>
          <w:rFonts w:ascii="Times New Roman" w:hAnsi="Times New Roman" w:cs="Times New Roman"/>
          <w:sz w:val="28"/>
          <w:szCs w:val="28"/>
        </w:rPr>
      </w:pPr>
      <w:proofErr w:type="spellStart"/>
      <w:proofErr w:type="gramStart"/>
      <w:r w:rsidRPr="00FE644C">
        <w:rPr>
          <w:rFonts w:ascii="Times New Roman" w:hAnsi="Times New Roman" w:cs="Times New Roman"/>
          <w:sz w:val="28"/>
          <w:szCs w:val="28"/>
        </w:rPr>
        <w:t>Здоровьеразвивающие</w:t>
      </w:r>
      <w:proofErr w:type="spellEnd"/>
      <w:r w:rsidRPr="00FE644C">
        <w:rPr>
          <w:rFonts w:ascii="Times New Roman" w:hAnsi="Times New Roman" w:cs="Times New Roman"/>
          <w:sz w:val="28"/>
          <w:szCs w:val="28"/>
        </w:rPr>
        <w:t xml:space="preserve"> возможности музыкальных занятий усиливаются благодаря их рациональной организации, предполагающей сочетание разных видов музыкальной деятельности, чередование разнохарактерных песен, требующих решения различных исполнительских задач, соблюдение режима голосового аппарата детей (пение свободным, естественным, нефорсированным звуком, </w:t>
      </w:r>
      <w:proofErr w:type="spellStart"/>
      <w:r w:rsidRPr="00FE644C">
        <w:rPr>
          <w:rFonts w:ascii="Times New Roman" w:hAnsi="Times New Roman" w:cs="Times New Roman"/>
          <w:sz w:val="28"/>
          <w:szCs w:val="28"/>
        </w:rPr>
        <w:t>тесситурное</w:t>
      </w:r>
      <w:proofErr w:type="spellEnd"/>
      <w:r w:rsidRPr="00FE644C">
        <w:rPr>
          <w:rFonts w:ascii="Times New Roman" w:hAnsi="Times New Roman" w:cs="Times New Roman"/>
          <w:sz w:val="28"/>
          <w:szCs w:val="28"/>
        </w:rPr>
        <w:t xml:space="preserve"> удобство и напевность предлагаемых для пения мелодий), </w:t>
      </w:r>
      <w:proofErr w:type="spellStart"/>
      <w:r w:rsidRPr="00FE644C">
        <w:rPr>
          <w:rFonts w:ascii="Times New Roman" w:hAnsi="Times New Roman" w:cs="Times New Roman"/>
          <w:sz w:val="28"/>
          <w:szCs w:val="28"/>
        </w:rPr>
        <w:t>импровизационность</w:t>
      </w:r>
      <w:proofErr w:type="spellEnd"/>
      <w:r w:rsidRPr="00FE644C">
        <w:rPr>
          <w:rFonts w:ascii="Times New Roman" w:hAnsi="Times New Roman" w:cs="Times New Roman"/>
          <w:sz w:val="28"/>
          <w:szCs w:val="28"/>
        </w:rPr>
        <w:t xml:space="preserve"> заданий.</w:t>
      </w:r>
      <w:r w:rsidR="00BC77B8">
        <w:rPr>
          <w:rFonts w:ascii="Times New Roman" w:hAnsi="Times New Roman" w:cs="Times New Roman"/>
          <w:sz w:val="28"/>
          <w:szCs w:val="28"/>
        </w:rPr>
        <w:t xml:space="preserve"> </w:t>
      </w:r>
      <w:proofErr w:type="gramEnd"/>
    </w:p>
    <w:p w:rsidR="00096814" w:rsidRPr="00FE644C" w:rsidRDefault="00A67EED" w:rsidP="008A598A">
      <w:pPr>
        <w:autoSpaceDE w:val="0"/>
        <w:autoSpaceDN w:val="0"/>
        <w:adjustRightInd w:val="0"/>
        <w:spacing w:after="0" w:line="240" w:lineRule="auto"/>
        <w:ind w:left="-142" w:firstLine="142"/>
        <w:jc w:val="both"/>
        <w:rPr>
          <w:rFonts w:ascii="Times New Roman" w:hAnsi="Times New Roman" w:cs="Times New Roman"/>
          <w:sz w:val="28"/>
          <w:szCs w:val="28"/>
        </w:rPr>
      </w:pPr>
      <w:r w:rsidRPr="007F228E">
        <w:rPr>
          <w:rFonts w:ascii="Times New Roman" w:hAnsi="Times New Roman" w:cs="Times New Roman"/>
          <w:sz w:val="28"/>
          <w:szCs w:val="28"/>
        </w:rPr>
        <w:t xml:space="preserve"> </w:t>
      </w:r>
      <w:r w:rsidR="008A598A" w:rsidRPr="007F228E">
        <w:rPr>
          <w:rFonts w:ascii="Times New Roman" w:hAnsi="Times New Roman" w:cs="Times New Roman"/>
          <w:sz w:val="28"/>
          <w:szCs w:val="28"/>
        </w:rPr>
        <w:t xml:space="preserve">        </w:t>
      </w:r>
      <w:r w:rsidR="00096814" w:rsidRPr="007F228E">
        <w:rPr>
          <w:rFonts w:ascii="Times New Roman" w:hAnsi="Times New Roman" w:cs="Times New Roman"/>
          <w:sz w:val="28"/>
          <w:szCs w:val="28"/>
        </w:rPr>
        <w:t>Актуальность проектной деятельности сегодня осознается всеми. ФГОС нового поколения требует использования</w:t>
      </w:r>
      <w:r w:rsidR="00096814" w:rsidRPr="00FE644C">
        <w:rPr>
          <w:rFonts w:ascii="Times New Roman" w:hAnsi="Times New Roman" w:cs="Times New Roman"/>
          <w:sz w:val="28"/>
          <w:szCs w:val="28"/>
        </w:rPr>
        <w:t xml:space="preserve"> в обра</w:t>
      </w:r>
      <w:r w:rsidR="00102EF0" w:rsidRPr="00FE644C">
        <w:rPr>
          <w:rFonts w:ascii="Times New Roman" w:hAnsi="Times New Roman" w:cs="Times New Roman"/>
          <w:sz w:val="28"/>
          <w:szCs w:val="28"/>
        </w:rPr>
        <w:t xml:space="preserve">зовательном процессе технологий </w:t>
      </w:r>
      <w:proofErr w:type="spellStart"/>
      <w:r w:rsidR="00096814" w:rsidRPr="00FE644C">
        <w:rPr>
          <w:rFonts w:ascii="Times New Roman" w:hAnsi="Times New Roman" w:cs="Times New Roman"/>
          <w:sz w:val="28"/>
          <w:szCs w:val="28"/>
        </w:rPr>
        <w:t>деятельностного</w:t>
      </w:r>
      <w:proofErr w:type="spellEnd"/>
      <w:r w:rsidR="00096814" w:rsidRPr="00FE644C">
        <w:rPr>
          <w:rFonts w:ascii="Times New Roman" w:hAnsi="Times New Roman" w:cs="Times New Roman"/>
          <w:sz w:val="28"/>
          <w:szCs w:val="28"/>
        </w:rPr>
        <w:t xml:space="preserve"> типа, методы проектно-исследовательской деятельности определены как одно из условий реализации основной образовательной программы начального общего образования.</w:t>
      </w:r>
    </w:p>
    <w:p w:rsidR="00443164" w:rsidRPr="00FE644C" w:rsidRDefault="00443164" w:rsidP="00FE644C">
      <w:pPr>
        <w:pStyle w:val="Default"/>
        <w:ind w:firstLine="709"/>
        <w:jc w:val="both"/>
        <w:rPr>
          <w:sz w:val="28"/>
          <w:szCs w:val="28"/>
        </w:rPr>
      </w:pPr>
      <w:r w:rsidRPr="00FE644C">
        <w:rPr>
          <w:sz w:val="28"/>
          <w:szCs w:val="28"/>
        </w:rPr>
        <w:t xml:space="preserve">Метод проектов в начальной школе, учитывая возрастные особенности детей, имеет свою специфику. В начальной школе могут возникнуть только прообразы проектной деятельности в виде решения творческих заданий или специально созданной системы проектных задач. </w:t>
      </w:r>
    </w:p>
    <w:p w:rsidR="003930AA" w:rsidRDefault="0094145A" w:rsidP="00FE644C">
      <w:pPr>
        <w:pStyle w:val="Default"/>
        <w:ind w:firstLine="709"/>
        <w:jc w:val="both"/>
        <w:rPr>
          <w:sz w:val="28"/>
          <w:szCs w:val="28"/>
        </w:rPr>
      </w:pPr>
      <w:r w:rsidRPr="00FE644C">
        <w:rPr>
          <w:sz w:val="28"/>
          <w:szCs w:val="28"/>
        </w:rPr>
        <w:t xml:space="preserve">Проекты по содержанию могут быть технологические, информационные, комбинированные. </w:t>
      </w:r>
      <w:r w:rsidR="00047C60" w:rsidRPr="00FE644C">
        <w:rPr>
          <w:sz w:val="28"/>
          <w:szCs w:val="28"/>
        </w:rPr>
        <w:t xml:space="preserve">По форме - </w:t>
      </w:r>
      <w:proofErr w:type="gramStart"/>
      <w:r w:rsidRPr="00FE644C">
        <w:rPr>
          <w:sz w:val="28"/>
          <w:szCs w:val="28"/>
        </w:rPr>
        <w:t>индивидуальные</w:t>
      </w:r>
      <w:proofErr w:type="gramEnd"/>
      <w:r w:rsidRPr="00FE644C">
        <w:rPr>
          <w:sz w:val="28"/>
          <w:szCs w:val="28"/>
        </w:rPr>
        <w:t>, групповые (по 4–6 человек) и коллективные (классные). По продолжительности проекты бывают краткосрочные и долг</w:t>
      </w:r>
      <w:r w:rsidR="00047C60" w:rsidRPr="00FE644C">
        <w:rPr>
          <w:sz w:val="28"/>
          <w:szCs w:val="28"/>
        </w:rPr>
        <w:t xml:space="preserve">осрочные. </w:t>
      </w:r>
      <w:r w:rsidRPr="00FE644C">
        <w:rPr>
          <w:sz w:val="28"/>
          <w:szCs w:val="28"/>
        </w:rPr>
        <w:t xml:space="preserve">Выполнение проекта складывается из </w:t>
      </w:r>
      <w:proofErr w:type="gramStart"/>
      <w:r w:rsidRPr="00FE644C">
        <w:rPr>
          <w:sz w:val="28"/>
          <w:szCs w:val="28"/>
        </w:rPr>
        <w:t>тр</w:t>
      </w:r>
      <w:proofErr w:type="gramEnd"/>
      <w:r w:rsidRPr="00FE644C">
        <w:rPr>
          <w:sz w:val="28"/>
          <w:szCs w:val="28"/>
        </w:rPr>
        <w:t xml:space="preserve">ѐх этапов: разработка проекта, практическая реализация проекта, защита проекта. </w:t>
      </w:r>
    </w:p>
    <w:p w:rsidR="003930AA" w:rsidRDefault="00443164" w:rsidP="00FE644C">
      <w:pPr>
        <w:pStyle w:val="Default"/>
        <w:ind w:firstLine="709"/>
        <w:jc w:val="both"/>
        <w:rPr>
          <w:sz w:val="28"/>
          <w:szCs w:val="28"/>
        </w:rPr>
      </w:pPr>
      <w:r w:rsidRPr="00FE644C">
        <w:rPr>
          <w:sz w:val="28"/>
          <w:szCs w:val="28"/>
        </w:rPr>
        <w:t>Результат проектной деятельности – личностно и</w:t>
      </w:r>
      <w:r w:rsidR="0094145A" w:rsidRPr="00FE644C">
        <w:rPr>
          <w:sz w:val="28"/>
          <w:szCs w:val="28"/>
        </w:rPr>
        <w:t>л</w:t>
      </w:r>
      <w:r w:rsidR="00881BA8">
        <w:rPr>
          <w:sz w:val="28"/>
          <w:szCs w:val="28"/>
        </w:rPr>
        <w:t>и общественно значимый продукт.</w:t>
      </w:r>
      <w:r w:rsidRPr="00FE644C">
        <w:rPr>
          <w:sz w:val="28"/>
          <w:szCs w:val="28"/>
        </w:rPr>
        <w:t xml:space="preserve"> </w:t>
      </w:r>
      <w:r w:rsidR="0094145A" w:rsidRPr="00FE644C">
        <w:rPr>
          <w:sz w:val="28"/>
          <w:szCs w:val="28"/>
        </w:rPr>
        <w:t>Например: п</w:t>
      </w:r>
      <w:r w:rsidR="00251CF9" w:rsidRPr="00FE644C">
        <w:rPr>
          <w:sz w:val="28"/>
          <w:szCs w:val="28"/>
        </w:rPr>
        <w:t>о ключевым темам учебного года предусмотрено выполнение творческих проектов: «Любимые песни нашего класса» (3 класс) и «В стране музыкальных инструментов» (4 класс). Итогом пер</w:t>
      </w:r>
      <w:r w:rsidRPr="00FE644C">
        <w:rPr>
          <w:sz w:val="28"/>
          <w:szCs w:val="28"/>
        </w:rPr>
        <w:t xml:space="preserve">вого творческого проекта может </w:t>
      </w:r>
      <w:r w:rsidR="00251CF9" w:rsidRPr="00FE644C">
        <w:rPr>
          <w:sz w:val="28"/>
          <w:szCs w:val="28"/>
        </w:rPr>
        <w:t xml:space="preserve">стать песенный сборник-альбом, в который школьники отбирают песни различной тематики: «Песни из мультфильмов», «Песни о школе», «Народные песни», «Песни о Родине». Предлагаемые проекты стимулируют коллективную поисковую и творческую деятельность младших школьников, воспитывают качества гражданина благодаря патриотической тематике и знакомству с историей создания известных песен. Творческие проектные задания имеют сквозной характер и завершаются выходом на социально и личностно значимые результаты: </w:t>
      </w:r>
      <w:r w:rsidR="00102EF0" w:rsidRPr="00FE644C">
        <w:rPr>
          <w:sz w:val="28"/>
          <w:szCs w:val="28"/>
        </w:rPr>
        <w:t xml:space="preserve">создание сборника-альбома песен, </w:t>
      </w:r>
      <w:r w:rsidR="00251CF9" w:rsidRPr="00FE644C">
        <w:rPr>
          <w:sz w:val="28"/>
          <w:szCs w:val="28"/>
        </w:rPr>
        <w:t xml:space="preserve">подготовка </w:t>
      </w:r>
      <w:r w:rsidR="00E924B5" w:rsidRPr="00FE644C">
        <w:rPr>
          <w:sz w:val="28"/>
          <w:szCs w:val="28"/>
        </w:rPr>
        <w:t xml:space="preserve">и участие в </w:t>
      </w:r>
      <w:r w:rsidR="00251CF9" w:rsidRPr="00FE644C">
        <w:rPr>
          <w:sz w:val="28"/>
          <w:szCs w:val="28"/>
        </w:rPr>
        <w:t>концерта</w:t>
      </w:r>
      <w:r w:rsidR="00E924B5" w:rsidRPr="00FE644C">
        <w:rPr>
          <w:sz w:val="28"/>
          <w:szCs w:val="28"/>
        </w:rPr>
        <w:t>х</w:t>
      </w:r>
      <w:r w:rsidR="007175EA" w:rsidRPr="00FE644C">
        <w:rPr>
          <w:sz w:val="28"/>
          <w:szCs w:val="28"/>
        </w:rPr>
        <w:t xml:space="preserve">, </w:t>
      </w:r>
      <w:r w:rsidR="00182083" w:rsidRPr="00FE644C">
        <w:rPr>
          <w:sz w:val="28"/>
          <w:szCs w:val="28"/>
        </w:rPr>
        <w:t>конкурах,</w:t>
      </w:r>
      <w:r w:rsidR="002D5D0E" w:rsidRPr="00FE644C">
        <w:rPr>
          <w:sz w:val="28"/>
          <w:szCs w:val="28"/>
        </w:rPr>
        <w:t xml:space="preserve"> </w:t>
      </w:r>
      <w:r w:rsidR="00047C60" w:rsidRPr="00FE644C">
        <w:rPr>
          <w:sz w:val="28"/>
          <w:szCs w:val="28"/>
        </w:rPr>
        <w:t>олимпиадах</w:t>
      </w:r>
      <w:r w:rsidR="00F17722">
        <w:rPr>
          <w:sz w:val="28"/>
          <w:szCs w:val="28"/>
        </w:rPr>
        <w:t xml:space="preserve">. </w:t>
      </w:r>
    </w:p>
    <w:p w:rsidR="00487D95" w:rsidRPr="008A598A" w:rsidRDefault="00BC77B8" w:rsidP="00487D95">
      <w:pPr>
        <w:pStyle w:val="Default"/>
        <w:spacing w:after="27"/>
        <w:ind w:firstLine="709"/>
        <w:jc w:val="both"/>
        <w:rPr>
          <w:sz w:val="28"/>
          <w:szCs w:val="28"/>
        </w:rPr>
      </w:pPr>
      <w:r>
        <w:rPr>
          <w:sz w:val="28"/>
          <w:szCs w:val="28"/>
        </w:rPr>
        <w:lastRenderedPageBreak/>
        <w:t xml:space="preserve">Большое значение для развития музыкальности учащихся </w:t>
      </w:r>
      <w:r w:rsidR="00795E7C">
        <w:rPr>
          <w:sz w:val="28"/>
          <w:szCs w:val="28"/>
        </w:rPr>
        <w:t xml:space="preserve">имеют  электронные </w:t>
      </w:r>
      <w:r w:rsidR="00487D95">
        <w:rPr>
          <w:sz w:val="28"/>
          <w:szCs w:val="28"/>
        </w:rPr>
        <w:t>обра</w:t>
      </w:r>
      <w:r w:rsidR="00795E7C">
        <w:rPr>
          <w:sz w:val="28"/>
          <w:szCs w:val="28"/>
        </w:rPr>
        <w:t xml:space="preserve">зовательные ресурсы </w:t>
      </w:r>
      <w:r w:rsidR="00487D95">
        <w:rPr>
          <w:sz w:val="28"/>
          <w:szCs w:val="28"/>
        </w:rPr>
        <w:t>нового поколения (ЭОР НП).</w:t>
      </w:r>
    </w:p>
    <w:p w:rsidR="00487D95" w:rsidRPr="003930AA" w:rsidRDefault="00487D95" w:rsidP="00487D95">
      <w:pPr>
        <w:spacing w:after="0" w:line="240" w:lineRule="auto"/>
        <w:ind w:firstLine="709"/>
        <w:jc w:val="both"/>
        <w:rPr>
          <w:rFonts w:ascii="Times New Roman" w:hAnsi="Times New Roman" w:cs="Times New Roman"/>
          <w:sz w:val="28"/>
          <w:szCs w:val="28"/>
        </w:rPr>
      </w:pPr>
      <w:r w:rsidRPr="003930AA">
        <w:rPr>
          <w:rFonts w:ascii="Times New Roman" w:hAnsi="Times New Roman" w:cs="Times New Roman"/>
          <w:sz w:val="28"/>
          <w:szCs w:val="28"/>
        </w:rPr>
        <w:t xml:space="preserve">Использование ЭОР в учебном процессе позволяет реализовывать различные варианты взаимодействия учителя и учащегося: </w:t>
      </w:r>
      <w:r>
        <w:rPr>
          <w:rFonts w:ascii="Times New Roman" w:hAnsi="Times New Roman" w:cs="Times New Roman"/>
          <w:sz w:val="28"/>
          <w:szCs w:val="28"/>
        </w:rPr>
        <w:t xml:space="preserve">1. </w:t>
      </w:r>
      <w:r w:rsidRPr="003930AA">
        <w:rPr>
          <w:rFonts w:ascii="Times New Roman" w:hAnsi="Times New Roman" w:cs="Times New Roman"/>
          <w:sz w:val="28"/>
          <w:szCs w:val="28"/>
        </w:rPr>
        <w:t>Использование ЭОР на уроке учителем при отсутствии самостоятельного взаимодействия учащегося с содержанием ЭУМ различных типов. 2. Использование ЭОР на уроке учителем и взаимодействие учащегося с содержани</w:t>
      </w:r>
      <w:r>
        <w:rPr>
          <w:rFonts w:ascii="Times New Roman" w:hAnsi="Times New Roman" w:cs="Times New Roman"/>
          <w:sz w:val="28"/>
          <w:szCs w:val="28"/>
        </w:rPr>
        <w:t>ем ЭУМ различных типов под руко</w:t>
      </w:r>
      <w:r w:rsidRPr="003930AA">
        <w:rPr>
          <w:rFonts w:ascii="Times New Roman" w:hAnsi="Times New Roman" w:cs="Times New Roman"/>
          <w:sz w:val="28"/>
          <w:szCs w:val="28"/>
        </w:rPr>
        <w:t xml:space="preserve">водством учителя. 3. </w:t>
      </w:r>
      <w:r>
        <w:rPr>
          <w:rFonts w:ascii="Times New Roman" w:hAnsi="Times New Roman" w:cs="Times New Roman"/>
          <w:sz w:val="28"/>
          <w:szCs w:val="28"/>
        </w:rPr>
        <w:t>Использование ЭОР</w:t>
      </w:r>
      <w:r w:rsidRPr="003930AA">
        <w:rPr>
          <w:rFonts w:ascii="Times New Roman" w:hAnsi="Times New Roman" w:cs="Times New Roman"/>
          <w:sz w:val="28"/>
          <w:szCs w:val="28"/>
        </w:rPr>
        <w:t xml:space="preserve"> учащимся в процессе самостоятельной работы в соответствии с рекомендациями учителя. 4. Использование ЭОР учащимся на уроке и во внеурочной деятельности в соответствии с его индивидуальным выбором и рекомендациями учителя. </w:t>
      </w:r>
      <w:r>
        <w:rPr>
          <w:rFonts w:ascii="Times New Roman" w:hAnsi="Times New Roman" w:cs="Times New Roman"/>
          <w:sz w:val="28"/>
          <w:szCs w:val="28"/>
        </w:rPr>
        <w:t xml:space="preserve">5. </w:t>
      </w:r>
      <w:r w:rsidRPr="003930AA">
        <w:rPr>
          <w:rFonts w:ascii="Times New Roman" w:hAnsi="Times New Roman" w:cs="Times New Roman"/>
          <w:sz w:val="28"/>
          <w:szCs w:val="28"/>
        </w:rPr>
        <w:t>Использование ЭОР во внеурочной деятельности при ведущей роли учащегося.</w:t>
      </w:r>
    </w:p>
    <w:p w:rsidR="00487D95" w:rsidRPr="003930AA" w:rsidRDefault="00487D95" w:rsidP="00487D95">
      <w:pPr>
        <w:spacing w:after="0" w:line="240" w:lineRule="auto"/>
        <w:ind w:firstLine="709"/>
        <w:jc w:val="both"/>
        <w:rPr>
          <w:rFonts w:ascii="Times New Roman" w:hAnsi="Times New Roman" w:cs="Times New Roman"/>
          <w:sz w:val="28"/>
          <w:szCs w:val="28"/>
        </w:rPr>
      </w:pPr>
      <w:proofErr w:type="gramStart"/>
      <w:r w:rsidRPr="003930AA">
        <w:rPr>
          <w:rFonts w:ascii="Times New Roman" w:hAnsi="Times New Roman" w:cs="Times New Roman"/>
          <w:sz w:val="28"/>
          <w:szCs w:val="28"/>
        </w:rPr>
        <w:t xml:space="preserve">При организации самостоятельной работы учащихся ЭОР могут использоваться: для выбора необходимой информации; для изучения нового учебного материала; </w:t>
      </w:r>
      <w:r>
        <w:rPr>
          <w:rFonts w:ascii="Times New Roman" w:hAnsi="Times New Roman" w:cs="Times New Roman"/>
          <w:sz w:val="28"/>
          <w:szCs w:val="28"/>
        </w:rPr>
        <w:t>для выполнения</w:t>
      </w:r>
      <w:r w:rsidRPr="003930AA">
        <w:rPr>
          <w:rFonts w:ascii="Times New Roman" w:hAnsi="Times New Roman" w:cs="Times New Roman"/>
          <w:sz w:val="28"/>
          <w:szCs w:val="28"/>
        </w:rPr>
        <w:t xml:space="preserve"> практических работ; для создания «собственных» продуктов </w:t>
      </w:r>
      <w:r>
        <w:rPr>
          <w:rFonts w:ascii="Times New Roman" w:hAnsi="Times New Roman" w:cs="Times New Roman"/>
          <w:sz w:val="28"/>
          <w:szCs w:val="28"/>
        </w:rPr>
        <w:t>учебной деятельности:</w:t>
      </w:r>
      <w:r w:rsidRPr="003930AA">
        <w:rPr>
          <w:rFonts w:ascii="Times New Roman" w:hAnsi="Times New Roman" w:cs="Times New Roman"/>
          <w:sz w:val="28"/>
          <w:szCs w:val="28"/>
        </w:rPr>
        <w:t xml:space="preserve"> рефераты, проекты и т. п.; для отработки умений и навыков; для подготовки выступлений и презентаций; для подготовки к конкурсам, олимпиадам, интеллектуальным турнирам; для выполнения учебно-исследовательских работ;</w:t>
      </w:r>
      <w:proofErr w:type="gramEnd"/>
      <w:r w:rsidRPr="003930AA">
        <w:rPr>
          <w:rFonts w:ascii="Times New Roman" w:hAnsi="Times New Roman" w:cs="Times New Roman"/>
          <w:sz w:val="28"/>
          <w:szCs w:val="28"/>
        </w:rPr>
        <w:t xml:space="preserve"> для проведения тестирования как формы контроля и самоконтроля.</w:t>
      </w:r>
    </w:p>
    <w:p w:rsidR="00487D95" w:rsidRPr="003930AA" w:rsidRDefault="00487D95" w:rsidP="00487D95">
      <w:pPr>
        <w:spacing w:after="0" w:line="240" w:lineRule="auto"/>
        <w:ind w:firstLine="709"/>
        <w:jc w:val="both"/>
        <w:rPr>
          <w:sz w:val="28"/>
          <w:szCs w:val="28"/>
        </w:rPr>
      </w:pPr>
      <w:r w:rsidRPr="003930AA">
        <w:rPr>
          <w:rFonts w:ascii="Times New Roman" w:hAnsi="Times New Roman" w:cs="Times New Roman"/>
          <w:sz w:val="28"/>
          <w:szCs w:val="28"/>
        </w:rPr>
        <w:t>Получение учащимся новой информации происходит в основном не на уроке, а в процессе самостоятельной деятельности, которая заключается в освоении учащимися содержания ЭОР, работе с Интернет-ресурсами и другими информационными ресурсами: книгами, словарями, энциклопедиями и т. д</w:t>
      </w:r>
      <w:r w:rsidRPr="003930AA">
        <w:rPr>
          <w:sz w:val="28"/>
          <w:szCs w:val="28"/>
        </w:rPr>
        <w:t>. [</w:t>
      </w:r>
      <w:r>
        <w:rPr>
          <w:sz w:val="28"/>
          <w:szCs w:val="28"/>
        </w:rPr>
        <w:t>4</w:t>
      </w:r>
      <w:r w:rsidRPr="003930AA">
        <w:rPr>
          <w:sz w:val="28"/>
          <w:szCs w:val="28"/>
        </w:rPr>
        <w:t>]</w:t>
      </w:r>
    </w:p>
    <w:p w:rsidR="00BC77B8" w:rsidRDefault="00BC77B8" w:rsidP="00BC77B8">
      <w:pPr>
        <w:pStyle w:val="Default"/>
        <w:ind w:firstLine="709"/>
        <w:jc w:val="both"/>
        <w:rPr>
          <w:sz w:val="28"/>
          <w:szCs w:val="28"/>
        </w:rPr>
      </w:pPr>
      <w:r w:rsidRPr="00FE644C">
        <w:rPr>
          <w:sz w:val="28"/>
          <w:szCs w:val="28"/>
        </w:rPr>
        <w:t xml:space="preserve">Знания и умения, необходимые для организации проектной и исследовательской деятельности, в будущем станут основой для организации научно-исследовательской деятельности </w:t>
      </w:r>
      <w:r>
        <w:rPr>
          <w:sz w:val="28"/>
          <w:szCs w:val="28"/>
        </w:rPr>
        <w:t xml:space="preserve">в средней и старшей  школе, колледжах, техникумах, </w:t>
      </w:r>
      <w:r w:rsidRPr="00FE644C">
        <w:rPr>
          <w:sz w:val="28"/>
          <w:szCs w:val="28"/>
        </w:rPr>
        <w:t xml:space="preserve">вузах, и т.д. </w:t>
      </w:r>
    </w:p>
    <w:p w:rsidR="00AC1A48" w:rsidRDefault="00AC1A48" w:rsidP="00BC77B8">
      <w:pPr>
        <w:pStyle w:val="Default"/>
        <w:ind w:firstLine="709"/>
        <w:jc w:val="both"/>
        <w:rPr>
          <w:sz w:val="28"/>
          <w:szCs w:val="28"/>
        </w:rPr>
      </w:pPr>
    </w:p>
    <w:p w:rsidR="00921E42" w:rsidRDefault="00921E42" w:rsidP="00FE644C">
      <w:pPr>
        <w:pStyle w:val="Default"/>
        <w:spacing w:after="27"/>
        <w:ind w:firstLine="709"/>
        <w:jc w:val="both"/>
        <w:rPr>
          <w:b/>
          <w:sz w:val="28"/>
          <w:szCs w:val="28"/>
        </w:rPr>
      </w:pPr>
    </w:p>
    <w:p w:rsidR="00921E42" w:rsidRDefault="00921E42" w:rsidP="00FE644C">
      <w:pPr>
        <w:pStyle w:val="Default"/>
        <w:spacing w:after="27"/>
        <w:ind w:firstLine="709"/>
        <w:jc w:val="both"/>
        <w:rPr>
          <w:b/>
          <w:sz w:val="28"/>
          <w:szCs w:val="28"/>
        </w:rPr>
      </w:pPr>
    </w:p>
    <w:p w:rsidR="00921E42" w:rsidRDefault="00921E42" w:rsidP="00FE644C">
      <w:pPr>
        <w:pStyle w:val="Default"/>
        <w:spacing w:after="27"/>
        <w:ind w:firstLine="709"/>
        <w:jc w:val="both"/>
        <w:rPr>
          <w:b/>
          <w:sz w:val="28"/>
          <w:szCs w:val="28"/>
        </w:rPr>
      </w:pPr>
    </w:p>
    <w:p w:rsidR="00921E42" w:rsidRDefault="00921E42" w:rsidP="00FE644C">
      <w:pPr>
        <w:pStyle w:val="Default"/>
        <w:spacing w:after="27"/>
        <w:ind w:firstLine="709"/>
        <w:jc w:val="both"/>
        <w:rPr>
          <w:b/>
          <w:sz w:val="28"/>
          <w:szCs w:val="28"/>
        </w:rPr>
      </w:pPr>
    </w:p>
    <w:p w:rsidR="00F17722" w:rsidRDefault="00F17722" w:rsidP="00FE644C">
      <w:pPr>
        <w:pStyle w:val="Default"/>
        <w:spacing w:after="27"/>
        <w:ind w:firstLine="709"/>
        <w:jc w:val="both"/>
        <w:rPr>
          <w:b/>
          <w:sz w:val="28"/>
          <w:szCs w:val="28"/>
        </w:rPr>
      </w:pPr>
    </w:p>
    <w:p w:rsidR="00F17722" w:rsidRDefault="00F17722" w:rsidP="00FE644C">
      <w:pPr>
        <w:pStyle w:val="Default"/>
        <w:spacing w:after="27"/>
        <w:ind w:firstLine="709"/>
        <w:jc w:val="both"/>
        <w:rPr>
          <w:b/>
          <w:sz w:val="28"/>
          <w:szCs w:val="28"/>
        </w:rPr>
      </w:pPr>
    </w:p>
    <w:p w:rsidR="00F17722" w:rsidRDefault="00F17722" w:rsidP="00FE644C">
      <w:pPr>
        <w:pStyle w:val="Default"/>
        <w:spacing w:after="27"/>
        <w:ind w:firstLine="709"/>
        <w:jc w:val="both"/>
        <w:rPr>
          <w:b/>
          <w:sz w:val="28"/>
          <w:szCs w:val="28"/>
        </w:rPr>
      </w:pPr>
    </w:p>
    <w:p w:rsidR="00F17722" w:rsidRDefault="00F17722" w:rsidP="00FE644C">
      <w:pPr>
        <w:pStyle w:val="Default"/>
        <w:spacing w:after="27"/>
        <w:ind w:firstLine="709"/>
        <w:jc w:val="both"/>
        <w:rPr>
          <w:b/>
          <w:sz w:val="28"/>
          <w:szCs w:val="28"/>
        </w:rPr>
      </w:pPr>
    </w:p>
    <w:p w:rsidR="00F17722" w:rsidRDefault="00F17722" w:rsidP="00FE644C">
      <w:pPr>
        <w:pStyle w:val="Default"/>
        <w:spacing w:after="27"/>
        <w:ind w:firstLine="709"/>
        <w:jc w:val="both"/>
        <w:rPr>
          <w:b/>
          <w:sz w:val="28"/>
          <w:szCs w:val="28"/>
        </w:rPr>
      </w:pPr>
    </w:p>
    <w:p w:rsidR="00F17722" w:rsidRDefault="00F17722" w:rsidP="00FE644C">
      <w:pPr>
        <w:pStyle w:val="Default"/>
        <w:spacing w:after="27"/>
        <w:ind w:firstLine="709"/>
        <w:jc w:val="both"/>
        <w:rPr>
          <w:b/>
          <w:sz w:val="28"/>
          <w:szCs w:val="28"/>
        </w:rPr>
      </w:pPr>
    </w:p>
    <w:p w:rsidR="00F17722" w:rsidRDefault="00F17722" w:rsidP="00FE644C">
      <w:pPr>
        <w:pStyle w:val="Default"/>
        <w:spacing w:after="27"/>
        <w:ind w:firstLine="709"/>
        <w:jc w:val="both"/>
        <w:rPr>
          <w:b/>
          <w:sz w:val="28"/>
          <w:szCs w:val="28"/>
        </w:rPr>
      </w:pPr>
    </w:p>
    <w:p w:rsidR="00F17722" w:rsidRDefault="00F17722" w:rsidP="00FE644C">
      <w:pPr>
        <w:pStyle w:val="Default"/>
        <w:spacing w:after="27"/>
        <w:ind w:firstLine="709"/>
        <w:jc w:val="both"/>
        <w:rPr>
          <w:b/>
          <w:sz w:val="28"/>
          <w:szCs w:val="28"/>
        </w:rPr>
      </w:pPr>
    </w:p>
    <w:p w:rsidR="00F17722" w:rsidRDefault="00F17722" w:rsidP="00FE644C">
      <w:pPr>
        <w:pStyle w:val="Default"/>
        <w:spacing w:after="27"/>
        <w:ind w:firstLine="709"/>
        <w:jc w:val="both"/>
        <w:rPr>
          <w:b/>
          <w:sz w:val="28"/>
          <w:szCs w:val="28"/>
        </w:rPr>
      </w:pPr>
    </w:p>
    <w:p w:rsidR="00F17722" w:rsidRDefault="00F17722" w:rsidP="00FE644C">
      <w:pPr>
        <w:pStyle w:val="Default"/>
        <w:spacing w:after="27"/>
        <w:ind w:firstLine="709"/>
        <w:jc w:val="both"/>
        <w:rPr>
          <w:b/>
          <w:sz w:val="28"/>
          <w:szCs w:val="28"/>
        </w:rPr>
      </w:pPr>
    </w:p>
    <w:p w:rsidR="00443164" w:rsidRDefault="00F313F5" w:rsidP="00FE644C">
      <w:pPr>
        <w:pStyle w:val="Default"/>
        <w:spacing w:after="27"/>
        <w:ind w:firstLine="709"/>
        <w:jc w:val="both"/>
        <w:rPr>
          <w:b/>
          <w:sz w:val="28"/>
          <w:szCs w:val="28"/>
        </w:rPr>
      </w:pPr>
      <w:r>
        <w:rPr>
          <w:b/>
          <w:sz w:val="28"/>
          <w:szCs w:val="28"/>
        </w:rPr>
        <w:lastRenderedPageBreak/>
        <w:t>Литература:</w:t>
      </w:r>
    </w:p>
    <w:p w:rsidR="0078625E" w:rsidRDefault="00F313F5" w:rsidP="0078625E">
      <w:pPr>
        <w:pStyle w:val="Default"/>
        <w:spacing w:after="27"/>
        <w:ind w:firstLine="709"/>
        <w:jc w:val="both"/>
        <w:rPr>
          <w:sz w:val="28"/>
          <w:szCs w:val="28"/>
        </w:rPr>
      </w:pPr>
      <w:r w:rsidRPr="00F313F5">
        <w:rPr>
          <w:sz w:val="28"/>
          <w:szCs w:val="28"/>
        </w:rPr>
        <w:t>1.</w:t>
      </w:r>
      <w:r w:rsidR="0078625E">
        <w:rPr>
          <w:sz w:val="28"/>
          <w:szCs w:val="28"/>
        </w:rPr>
        <w:t xml:space="preserve"> Нечаева Н.В. Реализация нового образовательного стандарта средствами системы развивающего обучения </w:t>
      </w:r>
      <w:proofErr w:type="spellStart"/>
      <w:r w:rsidR="0078625E">
        <w:rPr>
          <w:sz w:val="28"/>
          <w:szCs w:val="28"/>
        </w:rPr>
        <w:t>Л.В.Занкова</w:t>
      </w:r>
      <w:proofErr w:type="spellEnd"/>
      <w:r w:rsidR="0078625E">
        <w:rPr>
          <w:sz w:val="28"/>
          <w:szCs w:val="28"/>
        </w:rPr>
        <w:t>. Информационный бюллетень 2/2011.</w:t>
      </w:r>
    </w:p>
    <w:p w:rsidR="00A67EED" w:rsidRDefault="0078625E" w:rsidP="00FE644C">
      <w:pPr>
        <w:pStyle w:val="Default"/>
        <w:spacing w:after="27"/>
        <w:ind w:firstLine="709"/>
        <w:jc w:val="both"/>
        <w:rPr>
          <w:sz w:val="28"/>
          <w:szCs w:val="28"/>
        </w:rPr>
      </w:pPr>
      <w:r>
        <w:rPr>
          <w:sz w:val="28"/>
          <w:szCs w:val="28"/>
        </w:rPr>
        <w:t xml:space="preserve">2. </w:t>
      </w:r>
      <w:proofErr w:type="spellStart"/>
      <w:r w:rsidR="00A67EED">
        <w:rPr>
          <w:sz w:val="28"/>
          <w:szCs w:val="28"/>
        </w:rPr>
        <w:t>Ригина</w:t>
      </w:r>
      <w:proofErr w:type="spellEnd"/>
      <w:r w:rsidR="00A67EED">
        <w:rPr>
          <w:sz w:val="28"/>
          <w:szCs w:val="28"/>
        </w:rPr>
        <w:t xml:space="preserve"> Г.С. Метод</w:t>
      </w:r>
      <w:r w:rsidR="00A65CD9">
        <w:rPr>
          <w:sz w:val="28"/>
          <w:szCs w:val="28"/>
        </w:rPr>
        <w:t xml:space="preserve">ические рекомендации к курсу «Музыка». 1-2 класс. – Самара: Издательство </w:t>
      </w:r>
      <w:r w:rsidR="00A67EED">
        <w:rPr>
          <w:sz w:val="28"/>
          <w:szCs w:val="28"/>
        </w:rPr>
        <w:t>«Учебная литература»</w:t>
      </w:r>
      <w:r w:rsidR="00A65CD9">
        <w:rPr>
          <w:sz w:val="28"/>
          <w:szCs w:val="28"/>
        </w:rPr>
        <w:t>:</w:t>
      </w:r>
      <w:r w:rsidR="00A67EED">
        <w:rPr>
          <w:sz w:val="28"/>
          <w:szCs w:val="28"/>
        </w:rPr>
        <w:t xml:space="preserve"> Издательский дом «Федоров», </w:t>
      </w:r>
      <w:r w:rsidR="00F17722">
        <w:rPr>
          <w:sz w:val="28"/>
          <w:szCs w:val="28"/>
        </w:rPr>
        <w:t xml:space="preserve">2011. -112 </w:t>
      </w:r>
      <w:proofErr w:type="gramStart"/>
      <w:r w:rsidR="00F17722">
        <w:rPr>
          <w:sz w:val="28"/>
          <w:szCs w:val="28"/>
        </w:rPr>
        <w:t>с</w:t>
      </w:r>
      <w:proofErr w:type="gramEnd"/>
      <w:r w:rsidR="00F17722">
        <w:rPr>
          <w:sz w:val="28"/>
          <w:szCs w:val="28"/>
        </w:rPr>
        <w:t xml:space="preserve">. </w:t>
      </w:r>
    </w:p>
    <w:p w:rsidR="00C7317B" w:rsidRDefault="0078625E" w:rsidP="00FE644C">
      <w:pPr>
        <w:pStyle w:val="Default"/>
        <w:spacing w:after="27"/>
        <w:ind w:firstLine="709"/>
        <w:jc w:val="both"/>
        <w:rPr>
          <w:sz w:val="28"/>
          <w:szCs w:val="28"/>
        </w:rPr>
      </w:pPr>
      <w:r>
        <w:rPr>
          <w:sz w:val="28"/>
          <w:szCs w:val="28"/>
        </w:rPr>
        <w:t>3</w:t>
      </w:r>
      <w:r w:rsidR="00A65CD9">
        <w:rPr>
          <w:sz w:val="28"/>
          <w:szCs w:val="28"/>
        </w:rPr>
        <w:t xml:space="preserve">. </w:t>
      </w:r>
      <w:proofErr w:type="spellStart"/>
      <w:r w:rsidR="00A65CD9">
        <w:rPr>
          <w:sz w:val="28"/>
          <w:szCs w:val="28"/>
        </w:rPr>
        <w:t>Ригина</w:t>
      </w:r>
      <w:proofErr w:type="spellEnd"/>
      <w:r w:rsidR="00A65CD9">
        <w:rPr>
          <w:sz w:val="28"/>
          <w:szCs w:val="28"/>
        </w:rPr>
        <w:t xml:space="preserve"> Г.С. Методические рекомендации к курсу «Музыка». 3-4 класс. – Самара: Издательство  «Учебная литература»: Издательски</w:t>
      </w:r>
      <w:r w:rsidR="00F17722">
        <w:rPr>
          <w:sz w:val="28"/>
          <w:szCs w:val="28"/>
        </w:rPr>
        <w:t xml:space="preserve">й дом «Федоров», 2012. -128 </w:t>
      </w:r>
      <w:proofErr w:type="gramStart"/>
      <w:r w:rsidR="00F17722">
        <w:rPr>
          <w:sz w:val="28"/>
          <w:szCs w:val="28"/>
        </w:rPr>
        <w:t>с</w:t>
      </w:r>
      <w:proofErr w:type="gramEnd"/>
      <w:r w:rsidR="00F17722">
        <w:rPr>
          <w:sz w:val="28"/>
          <w:szCs w:val="28"/>
        </w:rPr>
        <w:t xml:space="preserve">. </w:t>
      </w:r>
    </w:p>
    <w:p w:rsidR="00C7317B" w:rsidRPr="00C7317B" w:rsidRDefault="00C7317B" w:rsidP="00C7317B">
      <w:pPr>
        <w:pStyle w:val="Default"/>
        <w:ind w:firstLine="709"/>
        <w:rPr>
          <w:b/>
          <w:bCs/>
          <w:sz w:val="28"/>
          <w:szCs w:val="28"/>
        </w:rPr>
      </w:pPr>
      <w:r w:rsidRPr="00C7317B">
        <w:rPr>
          <w:b/>
          <w:bCs/>
          <w:sz w:val="28"/>
          <w:szCs w:val="28"/>
        </w:rPr>
        <w:t>Сайты</w:t>
      </w:r>
      <w:r w:rsidRPr="00C7317B">
        <w:rPr>
          <w:sz w:val="28"/>
          <w:szCs w:val="28"/>
        </w:rPr>
        <w:t xml:space="preserve"> </w:t>
      </w:r>
      <w:r w:rsidRPr="00C7317B">
        <w:rPr>
          <w:b/>
          <w:bCs/>
          <w:sz w:val="28"/>
          <w:szCs w:val="28"/>
        </w:rPr>
        <w:t>в Интернете:</w:t>
      </w:r>
    </w:p>
    <w:p w:rsidR="00450354" w:rsidRDefault="0078625E" w:rsidP="00FE644C">
      <w:pPr>
        <w:pStyle w:val="Default"/>
        <w:spacing w:after="27"/>
        <w:ind w:firstLine="709"/>
        <w:jc w:val="both"/>
        <w:rPr>
          <w:sz w:val="28"/>
          <w:szCs w:val="28"/>
        </w:rPr>
      </w:pPr>
      <w:r>
        <w:rPr>
          <w:sz w:val="28"/>
          <w:szCs w:val="28"/>
        </w:rPr>
        <w:t>4</w:t>
      </w:r>
      <w:r w:rsidR="00A65CD9">
        <w:rPr>
          <w:sz w:val="28"/>
          <w:szCs w:val="28"/>
        </w:rPr>
        <w:t xml:space="preserve">. </w:t>
      </w:r>
      <w:proofErr w:type="spellStart"/>
      <w:r w:rsidR="00C7317B" w:rsidRPr="00C7317B">
        <w:rPr>
          <w:sz w:val="28"/>
          <w:szCs w:val="28"/>
        </w:rPr>
        <w:t>htth</w:t>
      </w:r>
      <w:proofErr w:type="spellEnd"/>
      <w:r w:rsidR="00C7317B" w:rsidRPr="00C7317B">
        <w:rPr>
          <w:sz w:val="28"/>
          <w:szCs w:val="28"/>
        </w:rPr>
        <w:t>://</w:t>
      </w:r>
      <w:proofErr w:type="spellStart"/>
      <w:r w:rsidR="00C7317B" w:rsidRPr="00C7317B">
        <w:rPr>
          <w:sz w:val="28"/>
          <w:szCs w:val="28"/>
        </w:rPr>
        <w:t>fcior</w:t>
      </w:r>
      <w:proofErr w:type="spellEnd"/>
      <w:r w:rsidR="00C7317B" w:rsidRPr="00C7317B">
        <w:rPr>
          <w:sz w:val="28"/>
          <w:szCs w:val="28"/>
        </w:rPr>
        <w:t>.</w:t>
      </w:r>
      <w:proofErr w:type="spellStart"/>
      <w:r w:rsidR="00C7317B" w:rsidRPr="00C7317B">
        <w:rPr>
          <w:sz w:val="28"/>
          <w:szCs w:val="28"/>
          <w:lang w:val="en-US"/>
        </w:rPr>
        <w:t>edu</w:t>
      </w:r>
      <w:proofErr w:type="spellEnd"/>
      <w:r w:rsidR="00C7317B" w:rsidRPr="00C7317B">
        <w:rPr>
          <w:sz w:val="28"/>
          <w:szCs w:val="28"/>
        </w:rPr>
        <w:t>.</w:t>
      </w:r>
      <w:proofErr w:type="spellStart"/>
      <w:r w:rsidR="00C7317B" w:rsidRPr="00C7317B">
        <w:rPr>
          <w:sz w:val="28"/>
          <w:szCs w:val="28"/>
        </w:rPr>
        <w:t>ru</w:t>
      </w:r>
      <w:proofErr w:type="spellEnd"/>
      <w:r w:rsidR="00C7317B" w:rsidRPr="00C7317B">
        <w:rPr>
          <w:sz w:val="28"/>
          <w:szCs w:val="28"/>
        </w:rPr>
        <w:t>. Федеральный центр информационно-образовательных ресурсов. Музыка.</w:t>
      </w:r>
      <w:r w:rsidR="00C7317B">
        <w:t xml:space="preserve"> </w:t>
      </w:r>
      <w:r w:rsidR="00C848C4">
        <w:rPr>
          <w:sz w:val="28"/>
          <w:szCs w:val="28"/>
        </w:rPr>
        <w:t>Электронные образовательные ресурсы нового поколения (</w:t>
      </w:r>
      <w:r w:rsidR="00450354">
        <w:rPr>
          <w:sz w:val="28"/>
          <w:szCs w:val="28"/>
        </w:rPr>
        <w:t>ЭОР</w:t>
      </w:r>
      <w:r w:rsidR="00EF158F">
        <w:rPr>
          <w:sz w:val="28"/>
          <w:szCs w:val="28"/>
        </w:rPr>
        <w:t xml:space="preserve"> НП</w:t>
      </w:r>
      <w:r w:rsidR="00C848C4">
        <w:rPr>
          <w:sz w:val="28"/>
          <w:szCs w:val="28"/>
        </w:rPr>
        <w:t>)</w:t>
      </w:r>
      <w:r w:rsidR="00C7317B">
        <w:rPr>
          <w:sz w:val="28"/>
          <w:szCs w:val="28"/>
        </w:rPr>
        <w:t>.</w:t>
      </w:r>
      <w:r w:rsidR="00C848C4">
        <w:rPr>
          <w:sz w:val="28"/>
          <w:szCs w:val="28"/>
        </w:rPr>
        <w:t xml:space="preserve"> </w:t>
      </w:r>
    </w:p>
    <w:p w:rsidR="0078625E" w:rsidRPr="00C7317B" w:rsidRDefault="0078625E" w:rsidP="00F17722">
      <w:pPr>
        <w:pStyle w:val="Default"/>
        <w:ind w:firstLine="708"/>
        <w:rPr>
          <w:sz w:val="28"/>
          <w:szCs w:val="28"/>
        </w:rPr>
      </w:pPr>
      <w:r>
        <w:rPr>
          <w:sz w:val="28"/>
          <w:szCs w:val="28"/>
        </w:rPr>
        <w:t xml:space="preserve">5. </w:t>
      </w:r>
      <w:r w:rsidR="00C7317B" w:rsidRPr="00C7317B">
        <w:rPr>
          <w:sz w:val="28"/>
          <w:szCs w:val="28"/>
        </w:rPr>
        <w:t>http://standart.ed</w:t>
      </w:r>
      <w:r w:rsidR="00C7317B">
        <w:rPr>
          <w:sz w:val="28"/>
          <w:szCs w:val="28"/>
        </w:rPr>
        <w:t>u.ru/</w:t>
      </w:r>
      <w:r w:rsidR="00DE6CFE" w:rsidRPr="00DE6CFE">
        <w:rPr>
          <w:sz w:val="28"/>
          <w:szCs w:val="28"/>
        </w:rPr>
        <w:t xml:space="preserve"> </w:t>
      </w:r>
      <w:r w:rsidR="00DE6CFE" w:rsidRPr="00DE6CFE">
        <w:rPr>
          <w:bCs/>
          <w:sz w:val="28"/>
          <w:szCs w:val="28"/>
        </w:rPr>
        <w:t>Внеурочная деятельность в рамках ФГОС</w:t>
      </w:r>
      <w:r w:rsidR="00C7317B">
        <w:rPr>
          <w:bCs/>
          <w:sz w:val="28"/>
          <w:szCs w:val="28"/>
        </w:rPr>
        <w:t xml:space="preserve">. </w:t>
      </w:r>
      <w:r w:rsidR="00C7317B" w:rsidRPr="00C7317B">
        <w:rPr>
          <w:sz w:val="28"/>
          <w:szCs w:val="28"/>
        </w:rPr>
        <w:t xml:space="preserve"> А.И.Савенкова.</w:t>
      </w:r>
      <w:r w:rsidR="00C7317B">
        <w:rPr>
          <w:sz w:val="28"/>
          <w:szCs w:val="28"/>
        </w:rPr>
        <w:t xml:space="preserve"> </w:t>
      </w:r>
      <w:r w:rsidR="00C7317B" w:rsidRPr="00C7317B">
        <w:rPr>
          <w:sz w:val="28"/>
          <w:szCs w:val="28"/>
        </w:rPr>
        <w:t>Программа ―</w:t>
      </w:r>
      <w:r w:rsidR="00C7317B">
        <w:rPr>
          <w:sz w:val="28"/>
          <w:szCs w:val="28"/>
        </w:rPr>
        <w:t xml:space="preserve"> «</w:t>
      </w:r>
      <w:r w:rsidR="00C7317B" w:rsidRPr="00C7317B">
        <w:rPr>
          <w:sz w:val="28"/>
          <w:szCs w:val="28"/>
        </w:rPr>
        <w:t xml:space="preserve">Я </w:t>
      </w:r>
      <w:r w:rsidR="00C7317B">
        <w:rPr>
          <w:sz w:val="28"/>
          <w:szCs w:val="28"/>
        </w:rPr>
        <w:t>–</w:t>
      </w:r>
      <w:r w:rsidR="00C7317B" w:rsidRPr="00C7317B">
        <w:rPr>
          <w:sz w:val="28"/>
          <w:szCs w:val="28"/>
        </w:rPr>
        <w:t xml:space="preserve"> </w:t>
      </w:r>
      <w:r w:rsidR="00C7317B">
        <w:rPr>
          <w:sz w:val="28"/>
          <w:szCs w:val="28"/>
        </w:rPr>
        <w:t>исследователь».</w:t>
      </w:r>
      <w:r w:rsidR="00C7317B" w:rsidRPr="00C7317B">
        <w:rPr>
          <w:sz w:val="28"/>
          <w:szCs w:val="28"/>
        </w:rPr>
        <w:t xml:space="preserve">  </w:t>
      </w:r>
    </w:p>
    <w:sectPr w:rsidR="0078625E" w:rsidRPr="00C7317B" w:rsidSect="00843C87">
      <w:pgSz w:w="11906" w:h="16838"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1E42" w:rsidRDefault="00921E42" w:rsidP="00921E42">
      <w:pPr>
        <w:spacing w:after="0" w:line="240" w:lineRule="auto"/>
      </w:pPr>
      <w:r>
        <w:separator/>
      </w:r>
    </w:p>
  </w:endnote>
  <w:endnote w:type="continuationSeparator" w:id="0">
    <w:p w:rsidR="00921E42" w:rsidRDefault="00921E42" w:rsidP="00921E4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1E42" w:rsidRDefault="00921E42" w:rsidP="00921E42">
      <w:pPr>
        <w:spacing w:after="0" w:line="240" w:lineRule="auto"/>
      </w:pPr>
      <w:r>
        <w:separator/>
      </w:r>
    </w:p>
  </w:footnote>
  <w:footnote w:type="continuationSeparator" w:id="0">
    <w:p w:rsidR="00921E42" w:rsidRDefault="00921E42" w:rsidP="00921E4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896F71"/>
    <w:multiLevelType w:val="hybridMultilevel"/>
    <w:tmpl w:val="497A30B6"/>
    <w:lvl w:ilvl="0" w:tplc="883E2C2E">
      <w:start w:val="1"/>
      <w:numFmt w:val="bullet"/>
      <w:lvlText w:val=""/>
      <w:lvlJc w:val="left"/>
      <w:pPr>
        <w:tabs>
          <w:tab w:val="num" w:pos="907"/>
        </w:tabs>
        <w:ind w:firstLine="567"/>
      </w:pPr>
      <w:rPr>
        <w:rFonts w:ascii="Symbol" w:hAnsi="Symbol" w:hint="default"/>
        <w:b w:val="0"/>
        <w:i w:val="0"/>
        <w:sz w:val="28"/>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1">
    <w:nsid w:val="1D760137"/>
    <w:multiLevelType w:val="hybridMultilevel"/>
    <w:tmpl w:val="7662FDCC"/>
    <w:lvl w:ilvl="0" w:tplc="1CE02F48">
      <w:start w:val="1"/>
      <w:numFmt w:val="decimal"/>
      <w:lvlText w:val="%1."/>
      <w:lvlJc w:val="left"/>
      <w:pPr>
        <w:tabs>
          <w:tab w:val="num" w:pos="907"/>
        </w:tabs>
        <w:ind w:firstLine="567"/>
      </w:pPr>
      <w:rPr>
        <w:rFonts w:ascii="Times New Roman" w:eastAsia="Times New Roman" w:hAnsi="Times New Roman" w:cs="Times New Roman"/>
        <w:b w:val="0"/>
        <w:i w:val="0"/>
        <w:sz w:val="32"/>
        <w:szCs w:val="3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useFELayout/>
  </w:compat>
  <w:rsids>
    <w:rsidRoot w:val="00992618"/>
    <w:rsid w:val="00020CF0"/>
    <w:rsid w:val="00047C60"/>
    <w:rsid w:val="00071C0D"/>
    <w:rsid w:val="00075EE1"/>
    <w:rsid w:val="00077417"/>
    <w:rsid w:val="00096814"/>
    <w:rsid w:val="000C1745"/>
    <w:rsid w:val="000F7A0B"/>
    <w:rsid w:val="00102EF0"/>
    <w:rsid w:val="00110448"/>
    <w:rsid w:val="00182083"/>
    <w:rsid w:val="00194850"/>
    <w:rsid w:val="001B44DF"/>
    <w:rsid w:val="00251CF9"/>
    <w:rsid w:val="00282134"/>
    <w:rsid w:val="002A2894"/>
    <w:rsid w:val="002D5D0E"/>
    <w:rsid w:val="003373AA"/>
    <w:rsid w:val="003527B8"/>
    <w:rsid w:val="003727B5"/>
    <w:rsid w:val="003838A0"/>
    <w:rsid w:val="00384731"/>
    <w:rsid w:val="003930AA"/>
    <w:rsid w:val="003A6B54"/>
    <w:rsid w:val="003B435C"/>
    <w:rsid w:val="003C2BE2"/>
    <w:rsid w:val="003D0A05"/>
    <w:rsid w:val="003D4231"/>
    <w:rsid w:val="00441114"/>
    <w:rsid w:val="00443164"/>
    <w:rsid w:val="00450354"/>
    <w:rsid w:val="00466C6C"/>
    <w:rsid w:val="00475294"/>
    <w:rsid w:val="00484EF0"/>
    <w:rsid w:val="00487D95"/>
    <w:rsid w:val="004A6F41"/>
    <w:rsid w:val="004B063B"/>
    <w:rsid w:val="004B1A23"/>
    <w:rsid w:val="004C01A7"/>
    <w:rsid w:val="004D1844"/>
    <w:rsid w:val="004E2459"/>
    <w:rsid w:val="004E6720"/>
    <w:rsid w:val="0051799A"/>
    <w:rsid w:val="005255D5"/>
    <w:rsid w:val="00554DD1"/>
    <w:rsid w:val="005558AF"/>
    <w:rsid w:val="00571513"/>
    <w:rsid w:val="005762D1"/>
    <w:rsid w:val="005831E6"/>
    <w:rsid w:val="00591A92"/>
    <w:rsid w:val="005D16FC"/>
    <w:rsid w:val="005E3D93"/>
    <w:rsid w:val="00640D9E"/>
    <w:rsid w:val="006752AC"/>
    <w:rsid w:val="006827F8"/>
    <w:rsid w:val="006A044C"/>
    <w:rsid w:val="006D138D"/>
    <w:rsid w:val="006E74EC"/>
    <w:rsid w:val="006E77A2"/>
    <w:rsid w:val="007003CD"/>
    <w:rsid w:val="007175EA"/>
    <w:rsid w:val="00722640"/>
    <w:rsid w:val="00730146"/>
    <w:rsid w:val="00743CE6"/>
    <w:rsid w:val="007568A5"/>
    <w:rsid w:val="007725C0"/>
    <w:rsid w:val="0077735B"/>
    <w:rsid w:val="00780181"/>
    <w:rsid w:val="0078625E"/>
    <w:rsid w:val="00795E7C"/>
    <w:rsid w:val="007B6D29"/>
    <w:rsid w:val="007D253A"/>
    <w:rsid w:val="007E0630"/>
    <w:rsid w:val="007E1CCD"/>
    <w:rsid w:val="007F228E"/>
    <w:rsid w:val="00802A86"/>
    <w:rsid w:val="00831BA1"/>
    <w:rsid w:val="00843C87"/>
    <w:rsid w:val="00851245"/>
    <w:rsid w:val="00865147"/>
    <w:rsid w:val="0086748D"/>
    <w:rsid w:val="00881BA8"/>
    <w:rsid w:val="008A0469"/>
    <w:rsid w:val="008A598A"/>
    <w:rsid w:val="008F6153"/>
    <w:rsid w:val="00910371"/>
    <w:rsid w:val="00921E42"/>
    <w:rsid w:val="00930FF3"/>
    <w:rsid w:val="0094145A"/>
    <w:rsid w:val="00992618"/>
    <w:rsid w:val="0099359F"/>
    <w:rsid w:val="009A1077"/>
    <w:rsid w:val="009C6A77"/>
    <w:rsid w:val="009E39E3"/>
    <w:rsid w:val="009F03CD"/>
    <w:rsid w:val="00A1145E"/>
    <w:rsid w:val="00A65CD9"/>
    <w:rsid w:val="00A67C54"/>
    <w:rsid w:val="00A67EED"/>
    <w:rsid w:val="00AA2DD6"/>
    <w:rsid w:val="00AB182D"/>
    <w:rsid w:val="00AC1A48"/>
    <w:rsid w:val="00AC5DA7"/>
    <w:rsid w:val="00AF61A5"/>
    <w:rsid w:val="00B04133"/>
    <w:rsid w:val="00B350FC"/>
    <w:rsid w:val="00B70E0E"/>
    <w:rsid w:val="00B82032"/>
    <w:rsid w:val="00B87B5D"/>
    <w:rsid w:val="00BA3251"/>
    <w:rsid w:val="00BC77B8"/>
    <w:rsid w:val="00BD0CDD"/>
    <w:rsid w:val="00BF7469"/>
    <w:rsid w:val="00C242DD"/>
    <w:rsid w:val="00C7317B"/>
    <w:rsid w:val="00C848C4"/>
    <w:rsid w:val="00CA6556"/>
    <w:rsid w:val="00CF4DF9"/>
    <w:rsid w:val="00D21011"/>
    <w:rsid w:val="00D57E86"/>
    <w:rsid w:val="00D82DB7"/>
    <w:rsid w:val="00D946C7"/>
    <w:rsid w:val="00DE6CFE"/>
    <w:rsid w:val="00E00198"/>
    <w:rsid w:val="00E924B5"/>
    <w:rsid w:val="00E97F81"/>
    <w:rsid w:val="00EC654F"/>
    <w:rsid w:val="00EF158F"/>
    <w:rsid w:val="00EF6EAD"/>
    <w:rsid w:val="00F0218F"/>
    <w:rsid w:val="00F17722"/>
    <w:rsid w:val="00F20B87"/>
    <w:rsid w:val="00F227CD"/>
    <w:rsid w:val="00F30C57"/>
    <w:rsid w:val="00F313F5"/>
    <w:rsid w:val="00F747DD"/>
    <w:rsid w:val="00FC5901"/>
    <w:rsid w:val="00FC5D8C"/>
    <w:rsid w:val="00FD38EF"/>
    <w:rsid w:val="00FE644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C6C"/>
    <w:rPr>
      <w:rFonts w:cstheme="minorBid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CF4DF9"/>
    <w:pPr>
      <w:autoSpaceDE w:val="0"/>
      <w:autoSpaceDN w:val="0"/>
      <w:adjustRightInd w:val="0"/>
      <w:spacing w:after="0" w:line="240" w:lineRule="auto"/>
    </w:pPr>
    <w:rPr>
      <w:rFonts w:ascii="Times New Roman" w:hAnsi="Times New Roman"/>
      <w:color w:val="000000"/>
      <w:sz w:val="24"/>
      <w:szCs w:val="24"/>
    </w:rPr>
  </w:style>
  <w:style w:type="paragraph" w:styleId="a3">
    <w:name w:val="List Paragraph"/>
    <w:basedOn w:val="a"/>
    <w:uiPriority w:val="34"/>
    <w:qFormat/>
    <w:rsid w:val="00E97F81"/>
    <w:pPr>
      <w:spacing w:after="0" w:line="240" w:lineRule="auto"/>
      <w:ind w:left="720"/>
      <w:contextualSpacing/>
    </w:pPr>
    <w:rPr>
      <w:rFonts w:ascii="Times New Roman" w:hAnsi="Times New Roman" w:cs="Times New Roman"/>
      <w:sz w:val="24"/>
      <w:szCs w:val="24"/>
    </w:rPr>
  </w:style>
  <w:style w:type="table" w:styleId="a4">
    <w:name w:val="Table Grid"/>
    <w:basedOn w:val="a1"/>
    <w:uiPriority w:val="59"/>
    <w:rsid w:val="001B44DF"/>
    <w:pPr>
      <w:spacing w:after="0" w:line="240" w:lineRule="auto"/>
    </w:pPr>
    <w:rPr>
      <w:rFonts w:cstheme="minorBid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header"/>
    <w:basedOn w:val="a"/>
    <w:link w:val="a6"/>
    <w:uiPriority w:val="99"/>
    <w:unhideWhenUsed/>
    <w:rsid w:val="00921E42"/>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921E42"/>
    <w:rPr>
      <w:rFonts w:cstheme="minorBidi"/>
    </w:rPr>
  </w:style>
  <w:style w:type="paragraph" w:styleId="a7">
    <w:name w:val="footer"/>
    <w:basedOn w:val="a"/>
    <w:link w:val="a8"/>
    <w:uiPriority w:val="99"/>
    <w:unhideWhenUsed/>
    <w:rsid w:val="00921E42"/>
    <w:pPr>
      <w:tabs>
        <w:tab w:val="center" w:pos="4677"/>
        <w:tab w:val="right" w:pos="9355"/>
      </w:tabs>
      <w:spacing w:after="0" w:line="240" w:lineRule="auto"/>
    </w:pPr>
  </w:style>
  <w:style w:type="character" w:customStyle="1" w:styleId="a8">
    <w:name w:val="Нижний колонтитул Знак"/>
    <w:basedOn w:val="a0"/>
    <w:link w:val="a7"/>
    <w:uiPriority w:val="99"/>
    <w:rsid w:val="00921E42"/>
    <w:rPr>
      <w:rFonts w:cstheme="minorBidi"/>
    </w:rPr>
  </w:style>
  <w:style w:type="paragraph" w:styleId="a9">
    <w:name w:val="Balloon Text"/>
    <w:basedOn w:val="a"/>
    <w:link w:val="aa"/>
    <w:uiPriority w:val="99"/>
    <w:semiHidden/>
    <w:unhideWhenUsed/>
    <w:rsid w:val="00921E42"/>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921E4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47E86F-ECE0-4CF8-9E00-21AE42A39F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6</Pages>
  <Words>1581</Words>
  <Characters>12254</Characters>
  <Application>Microsoft Office Word</Application>
  <DocSecurity>0</DocSecurity>
  <Lines>102</Lines>
  <Paragraphs>27</Paragraphs>
  <ScaleCrop>false</ScaleCrop>
  <Company>Reanimator Extreme Edition</Company>
  <LinksUpToDate>false</LinksUpToDate>
  <CharactersWithSpaces>13808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dc:creator>
  <cp:lastModifiedBy>Пользователь</cp:lastModifiedBy>
  <cp:revision>4</cp:revision>
  <dcterms:created xsi:type="dcterms:W3CDTF">2013-04-01T16:25:00Z</dcterms:created>
  <dcterms:modified xsi:type="dcterms:W3CDTF">2019-10-21T09:43:00Z</dcterms:modified>
</cp:coreProperties>
</file>