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0544" w:rsidRPr="00001E1B" w:rsidRDefault="00F86CE8" w:rsidP="00001E1B">
      <w:pPr>
        <w:spacing w:after="0"/>
        <w:jc w:val="center"/>
        <w:rPr>
          <w:b/>
          <w:i w:val="0"/>
          <w:sz w:val="28"/>
          <w:szCs w:val="28"/>
        </w:rPr>
      </w:pPr>
      <w:r w:rsidRPr="00001E1B">
        <w:rPr>
          <w:b/>
          <w:i w:val="0"/>
          <w:sz w:val="28"/>
          <w:szCs w:val="28"/>
        </w:rPr>
        <w:t>Здоровый образ жизни. Основа здоровья – правильное питание.</w:t>
      </w:r>
    </w:p>
    <w:p w:rsidR="003B0544" w:rsidRPr="00001E1B" w:rsidRDefault="003B0544" w:rsidP="00001E1B">
      <w:pPr>
        <w:spacing w:after="0"/>
        <w:rPr>
          <w:i w:val="0"/>
          <w:sz w:val="28"/>
          <w:szCs w:val="28"/>
        </w:rPr>
      </w:pPr>
    </w:p>
    <w:p w:rsidR="003B0544" w:rsidRPr="00001E1B" w:rsidRDefault="003B0544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>В настоящее время, как никогда, возрастает актуальность ЗОЖ, что  вызвано увеличением и изменением характера нагрузок на организм человека в связи с усложнением общественной жизни, увеличением рисков техногенного, экологического, психологического, политического характера, провоцирующих негативные сдвиги в состоянии здоровья. Задача педагогов и родителей сформировать у детей представления о ЗОЖ и осознанное отношение к выполнению составляющих ЗОЖ</w:t>
      </w:r>
      <w:r w:rsidR="00563768" w:rsidRPr="00001E1B">
        <w:rPr>
          <w:i w:val="0"/>
          <w:sz w:val="28"/>
          <w:szCs w:val="28"/>
        </w:rPr>
        <w:t xml:space="preserve"> – правильное питание, движение, режим дня, сон, гигиена, эмоциональное состояние.</w:t>
      </w:r>
    </w:p>
    <w:p w:rsidR="00563768" w:rsidRPr="00001E1B" w:rsidRDefault="00563768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 xml:space="preserve">Именно поэтому одной из важнейших задач образовательной области "Физическое развитие" ФГОС </w:t>
      </w:r>
      <w:proofErr w:type="gramStart"/>
      <w:r w:rsidRPr="00001E1B">
        <w:rPr>
          <w:i w:val="0"/>
          <w:sz w:val="28"/>
          <w:szCs w:val="28"/>
        </w:rPr>
        <w:t>ДО  является</w:t>
      </w:r>
      <w:proofErr w:type="gramEnd"/>
      <w:r w:rsidRPr="00001E1B">
        <w:rPr>
          <w:i w:val="0"/>
          <w:sz w:val="28"/>
          <w:szCs w:val="28"/>
        </w:rPr>
        <w:t xml:space="preserve">  необходимость воспитания  у молодого поколения отношения к здоровью как к жизненной ценности.</w:t>
      </w:r>
    </w:p>
    <w:p w:rsidR="00563768" w:rsidRPr="00001E1B" w:rsidRDefault="00563768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>Очевидно, что воспитывать культуру питания следует с раннего детства. Вряд ли возможно исключить из своего рациона продукты промышленной переработки, а вот научить, помочь сделать правильный выбор в существующем многообразии имеющихся продуктов питания, и призван</w:t>
      </w:r>
      <w:r w:rsidR="009D5399">
        <w:rPr>
          <w:i w:val="0"/>
          <w:sz w:val="28"/>
          <w:szCs w:val="28"/>
        </w:rPr>
        <w:t>а наша работа по теме</w:t>
      </w:r>
      <w:r w:rsidRPr="00001E1B">
        <w:rPr>
          <w:i w:val="0"/>
          <w:sz w:val="28"/>
          <w:szCs w:val="28"/>
        </w:rPr>
        <w:t xml:space="preserve"> «Самые полезные продукты».</w:t>
      </w:r>
    </w:p>
    <w:p w:rsidR="00563768" w:rsidRPr="00001E1B" w:rsidRDefault="00563768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>Цель:</w:t>
      </w:r>
    </w:p>
    <w:p w:rsidR="00563768" w:rsidRPr="00001E1B" w:rsidRDefault="00BF4CB4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>ф</w:t>
      </w:r>
      <w:r w:rsidR="00563768" w:rsidRPr="00001E1B">
        <w:rPr>
          <w:i w:val="0"/>
          <w:sz w:val="28"/>
          <w:szCs w:val="28"/>
        </w:rPr>
        <w:t>ормирование у детей дошкольного возраста основ культуры питания как одной из составляющих здорового образа жизни, создание условий для организации полноценного здорового питания в ДОУ и семье.</w:t>
      </w:r>
    </w:p>
    <w:p w:rsidR="00563768" w:rsidRPr="00001E1B" w:rsidRDefault="00563768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>Задачи:</w:t>
      </w:r>
    </w:p>
    <w:p w:rsidR="00BF4CB4" w:rsidRPr="00001E1B" w:rsidRDefault="00BF4CB4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>- формировать у детей понятия, что здоровье зависит от правильного питания</w:t>
      </w:r>
    </w:p>
    <w:p w:rsidR="00BF4CB4" w:rsidRPr="00001E1B" w:rsidRDefault="00BF4CB4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 xml:space="preserve">- развивать у детей интерес к получению знаний о </w:t>
      </w:r>
      <w:proofErr w:type="gramStart"/>
      <w:r w:rsidRPr="00001E1B">
        <w:rPr>
          <w:i w:val="0"/>
          <w:sz w:val="28"/>
          <w:szCs w:val="28"/>
        </w:rPr>
        <w:t>рациональном</w:t>
      </w:r>
      <w:proofErr w:type="gramEnd"/>
      <w:r w:rsidRPr="00001E1B">
        <w:rPr>
          <w:i w:val="0"/>
          <w:sz w:val="28"/>
          <w:szCs w:val="28"/>
        </w:rPr>
        <w:t xml:space="preserve"> и правильном </w:t>
      </w:r>
      <w:proofErr w:type="gramStart"/>
      <w:r w:rsidRPr="00001E1B">
        <w:rPr>
          <w:i w:val="0"/>
          <w:sz w:val="28"/>
          <w:szCs w:val="28"/>
        </w:rPr>
        <w:t>питании</w:t>
      </w:r>
      <w:proofErr w:type="gramEnd"/>
    </w:p>
    <w:p w:rsidR="00BF4CB4" w:rsidRPr="00001E1B" w:rsidRDefault="00BF4CB4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>- формировать  представлений о том, какие продукты наиболее полезны и необходимы человеку каждый день</w:t>
      </w:r>
    </w:p>
    <w:p w:rsidR="00BF4CB4" w:rsidRPr="00001E1B" w:rsidRDefault="00BF4CB4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>- формировать умения выбирать самые полезные продукты, знакомство с их разнообразием и значением для организма ребенка</w:t>
      </w:r>
    </w:p>
    <w:p w:rsidR="00BF4CB4" w:rsidRPr="00001E1B" w:rsidRDefault="00BF4CB4" w:rsidP="00001E1B">
      <w:pPr>
        <w:spacing w:after="0"/>
        <w:rPr>
          <w:i w:val="0"/>
          <w:sz w:val="28"/>
          <w:szCs w:val="28"/>
        </w:rPr>
      </w:pPr>
    </w:p>
    <w:p w:rsidR="00BF4CB4" w:rsidRPr="00001E1B" w:rsidRDefault="00BF4CB4" w:rsidP="00001E1B">
      <w:pPr>
        <w:spacing w:after="0"/>
        <w:rPr>
          <w:i w:val="0"/>
          <w:sz w:val="28"/>
          <w:szCs w:val="28"/>
        </w:rPr>
      </w:pPr>
    </w:p>
    <w:p w:rsidR="00BF4CB4" w:rsidRPr="00001E1B" w:rsidRDefault="00BF4CB4" w:rsidP="00001E1B">
      <w:pPr>
        <w:spacing w:after="0"/>
        <w:rPr>
          <w:i w:val="0"/>
          <w:sz w:val="28"/>
          <w:szCs w:val="28"/>
        </w:rPr>
      </w:pPr>
    </w:p>
    <w:p w:rsidR="00BF4CB4" w:rsidRPr="00001E1B" w:rsidRDefault="00BF4CB4" w:rsidP="00001E1B">
      <w:pPr>
        <w:spacing w:after="0"/>
        <w:rPr>
          <w:i w:val="0"/>
          <w:sz w:val="28"/>
          <w:szCs w:val="28"/>
        </w:rPr>
      </w:pPr>
    </w:p>
    <w:p w:rsidR="00001E1B" w:rsidRDefault="00001E1B" w:rsidP="00001E1B">
      <w:pPr>
        <w:spacing w:after="0"/>
        <w:rPr>
          <w:i w:val="0"/>
          <w:sz w:val="28"/>
          <w:szCs w:val="28"/>
        </w:rPr>
      </w:pPr>
    </w:p>
    <w:p w:rsidR="00001E1B" w:rsidRDefault="00001E1B" w:rsidP="00001E1B">
      <w:pPr>
        <w:spacing w:after="0"/>
        <w:rPr>
          <w:i w:val="0"/>
          <w:sz w:val="28"/>
          <w:szCs w:val="28"/>
        </w:rPr>
      </w:pPr>
    </w:p>
    <w:p w:rsidR="00001E1B" w:rsidRDefault="00001E1B" w:rsidP="00001E1B">
      <w:pPr>
        <w:spacing w:after="0"/>
        <w:rPr>
          <w:i w:val="0"/>
          <w:sz w:val="28"/>
          <w:szCs w:val="28"/>
        </w:rPr>
      </w:pPr>
    </w:p>
    <w:p w:rsidR="00BF4CB4" w:rsidRPr="00001E1B" w:rsidRDefault="00BF4CB4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lastRenderedPageBreak/>
        <w:t xml:space="preserve">Для решения поставленных задач  в группе оборудована отдельная зона </w:t>
      </w:r>
    </w:p>
    <w:p w:rsidR="009F68A7" w:rsidRPr="00001E1B" w:rsidRDefault="009F68A7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 xml:space="preserve">«Разговор о правильном питании» - </w:t>
      </w:r>
    </w:p>
    <w:p w:rsidR="00387064" w:rsidRPr="00001E1B" w:rsidRDefault="00387064" w:rsidP="00001E1B">
      <w:pPr>
        <w:spacing w:after="0"/>
        <w:rPr>
          <w:i w:val="0"/>
          <w:sz w:val="28"/>
          <w:szCs w:val="28"/>
        </w:rPr>
      </w:pPr>
    </w:p>
    <w:p w:rsidR="00387064" w:rsidRPr="00001E1B" w:rsidRDefault="00552C12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                </w:t>
      </w:r>
      <w:r w:rsidRPr="00001E1B">
        <w:rPr>
          <w:i w:val="0"/>
          <w:noProof/>
          <w:sz w:val="28"/>
          <w:szCs w:val="28"/>
          <w:lang w:eastAsia="ru-RU"/>
        </w:rPr>
        <w:drawing>
          <wp:inline distT="0" distB="0" distL="0" distR="0" wp14:anchorId="2636F041" wp14:editId="24ABC7C1">
            <wp:extent cx="2783457" cy="3960000"/>
            <wp:effectExtent l="0" t="0" r="0" b="254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3457" cy="39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52C12" w:rsidRPr="00001E1B" w:rsidRDefault="00552C12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552C12" w:rsidRPr="00001E1B" w:rsidRDefault="00552C12" w:rsidP="00001E1B">
      <w:pPr>
        <w:spacing w:after="0"/>
        <w:rPr>
          <w:i w:val="0"/>
          <w:sz w:val="28"/>
          <w:szCs w:val="28"/>
        </w:rPr>
      </w:pPr>
    </w:p>
    <w:p w:rsidR="00387064" w:rsidRPr="00001E1B" w:rsidRDefault="00552C12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 xml:space="preserve">                       </w:t>
      </w:r>
      <w:r w:rsidRPr="00001E1B">
        <w:rPr>
          <w:i w:val="0"/>
          <w:noProof/>
          <w:sz w:val="28"/>
          <w:szCs w:val="28"/>
          <w:lang w:eastAsia="ru-RU"/>
        </w:rPr>
        <w:drawing>
          <wp:inline distT="0" distB="0" distL="0" distR="0" wp14:anchorId="6D1AFE4B" wp14:editId="3F9A7284">
            <wp:extent cx="5358053" cy="32400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8053" cy="32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68A7" w:rsidRPr="00001E1B" w:rsidRDefault="00676034" w:rsidP="00001E1B">
      <w:pPr>
        <w:spacing w:after="0"/>
        <w:rPr>
          <w:i w:val="0"/>
          <w:sz w:val="28"/>
          <w:szCs w:val="28"/>
        </w:rPr>
      </w:pPr>
      <w:r>
        <w:rPr>
          <w:i w:val="0"/>
          <w:sz w:val="28"/>
          <w:szCs w:val="28"/>
        </w:rPr>
        <w:lastRenderedPageBreak/>
        <w:t>уголок с игротекой</w:t>
      </w:r>
      <w:proofErr w:type="gramStart"/>
      <w:r>
        <w:rPr>
          <w:i w:val="0"/>
          <w:sz w:val="28"/>
          <w:szCs w:val="28"/>
        </w:rPr>
        <w:t xml:space="preserve"> </w:t>
      </w:r>
      <w:r w:rsidR="00BF4CB4" w:rsidRPr="00001E1B">
        <w:rPr>
          <w:i w:val="0"/>
          <w:sz w:val="28"/>
          <w:szCs w:val="28"/>
        </w:rPr>
        <w:t>,</w:t>
      </w:r>
      <w:proofErr w:type="gramEnd"/>
      <w:r w:rsidR="00BF4CB4" w:rsidRPr="00001E1B">
        <w:rPr>
          <w:i w:val="0"/>
          <w:sz w:val="28"/>
          <w:szCs w:val="28"/>
        </w:rPr>
        <w:t xml:space="preserve"> куда входят наглядные пособия, дидактические, стендовые игры;  игры с «Острова здоровья» (оздоровительно – игровой час), кулинарные игры, игры по этикету,</w:t>
      </w:r>
      <w:r w:rsidR="00552C12" w:rsidRPr="00001E1B">
        <w:rPr>
          <w:i w:val="0"/>
          <w:sz w:val="28"/>
          <w:szCs w:val="28"/>
        </w:rPr>
        <w:t xml:space="preserve"> муляжи, дидактический материал.     </w:t>
      </w:r>
    </w:p>
    <w:p w:rsidR="00C141C6" w:rsidRDefault="00C141C6" w:rsidP="00001E1B">
      <w:pPr>
        <w:spacing w:after="0"/>
        <w:rPr>
          <w:i w:val="0"/>
          <w:sz w:val="28"/>
          <w:szCs w:val="28"/>
        </w:rPr>
      </w:pPr>
    </w:p>
    <w:p w:rsidR="009F68A7" w:rsidRPr="00001E1B" w:rsidRDefault="00C141C6" w:rsidP="00001E1B">
      <w:pPr>
        <w:spacing w:after="0"/>
        <w:rPr>
          <w:i w:val="0"/>
          <w:sz w:val="28"/>
          <w:szCs w:val="28"/>
        </w:rPr>
      </w:pPr>
      <w:r>
        <w:rPr>
          <w:i w:val="0"/>
          <w:noProof/>
          <w:sz w:val="28"/>
          <w:szCs w:val="28"/>
          <w:lang w:eastAsia="ru-RU"/>
        </w:rPr>
        <w:drawing>
          <wp:inline distT="0" distB="0" distL="0" distR="0" wp14:anchorId="5059997D">
            <wp:extent cx="5273675" cy="396303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3963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F68A7" w:rsidRPr="00001E1B" w:rsidRDefault="00552C12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 xml:space="preserve">   </w:t>
      </w:r>
      <w:r w:rsidR="009F68A7" w:rsidRPr="00001E1B">
        <w:rPr>
          <w:i w:val="0"/>
          <w:sz w:val="28"/>
          <w:szCs w:val="28"/>
        </w:rPr>
        <w:cr/>
      </w:r>
      <w:r w:rsidRPr="00001E1B">
        <w:rPr>
          <w:i w:val="0"/>
          <w:sz w:val="28"/>
          <w:szCs w:val="28"/>
        </w:rPr>
        <w:t>В игротеке детям предлагается множество интересных игр, правила  которых связаны с выполнением  ребенком тех или иных заданий.  Через дидактические игры «Полезная и вредная еда», «Азбука овощей и фруктов», «</w:t>
      </w:r>
      <w:proofErr w:type="gramStart"/>
      <w:r w:rsidRPr="00001E1B">
        <w:rPr>
          <w:i w:val="0"/>
          <w:sz w:val="28"/>
          <w:szCs w:val="28"/>
        </w:rPr>
        <w:t>Веселый</w:t>
      </w:r>
      <w:proofErr w:type="gramEnd"/>
      <w:r w:rsidRPr="00001E1B">
        <w:rPr>
          <w:i w:val="0"/>
          <w:sz w:val="28"/>
          <w:szCs w:val="28"/>
        </w:rPr>
        <w:t xml:space="preserve"> </w:t>
      </w:r>
      <w:proofErr w:type="spellStart"/>
      <w:r w:rsidRPr="00001E1B">
        <w:rPr>
          <w:i w:val="0"/>
          <w:sz w:val="28"/>
          <w:szCs w:val="28"/>
        </w:rPr>
        <w:t>бутербродик</w:t>
      </w:r>
      <w:proofErr w:type="spellEnd"/>
      <w:r w:rsidRPr="00001E1B">
        <w:rPr>
          <w:i w:val="0"/>
          <w:sz w:val="28"/>
          <w:szCs w:val="28"/>
        </w:rPr>
        <w:t xml:space="preserve">», «Песенная отгадка», «Меню спортсмена», «Витаминная корзина», «Полезно или нет», «Витаминные деревья» дети не только учатся сами, но и учат других – своих друзей, родителей. </w:t>
      </w:r>
    </w:p>
    <w:p w:rsidR="009E098A" w:rsidRPr="00001E1B" w:rsidRDefault="00C53195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 xml:space="preserve"> </w:t>
      </w:r>
    </w:p>
    <w:p w:rsidR="009E098A" w:rsidRPr="00001E1B" w:rsidRDefault="009E098A" w:rsidP="00001E1B">
      <w:pPr>
        <w:spacing w:after="0"/>
        <w:rPr>
          <w:i w:val="0"/>
          <w:sz w:val="28"/>
          <w:szCs w:val="28"/>
        </w:rPr>
      </w:pPr>
    </w:p>
    <w:p w:rsidR="00C141C6" w:rsidRDefault="00C53195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 xml:space="preserve"> </w:t>
      </w:r>
      <w:r w:rsidRPr="00001E1B">
        <w:rPr>
          <w:i w:val="0"/>
          <w:noProof/>
          <w:sz w:val="28"/>
          <w:szCs w:val="28"/>
          <w:lang w:eastAsia="ru-RU"/>
        </w:rPr>
        <w:drawing>
          <wp:inline distT="0" distB="0" distL="0" distR="0" wp14:anchorId="0B9440EA" wp14:editId="518B1365">
            <wp:extent cx="2402205" cy="179832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01E1B">
        <w:rPr>
          <w:i w:val="0"/>
          <w:sz w:val="28"/>
          <w:szCs w:val="28"/>
        </w:rPr>
        <w:t xml:space="preserve">               </w:t>
      </w:r>
      <w:r w:rsidRPr="00001E1B">
        <w:rPr>
          <w:i w:val="0"/>
          <w:noProof/>
          <w:sz w:val="28"/>
          <w:szCs w:val="28"/>
          <w:lang w:eastAsia="ru-RU"/>
        </w:rPr>
        <w:drawing>
          <wp:inline distT="0" distB="0" distL="0" distR="0" wp14:anchorId="5F73E0FB" wp14:editId="7B8AEE79">
            <wp:extent cx="2402205" cy="179832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205" cy="1798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E098A" w:rsidRPr="00001E1B" w:rsidRDefault="009E098A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lastRenderedPageBreak/>
        <w:t>Дети в игре узнают о полезных и необременительных для семейного бюджета продуктах и блюдах.</w:t>
      </w:r>
    </w:p>
    <w:p w:rsidR="009E098A" w:rsidRPr="00001E1B" w:rsidRDefault="009E098A" w:rsidP="00001E1B">
      <w:pPr>
        <w:spacing w:after="0"/>
        <w:rPr>
          <w:i w:val="0"/>
          <w:sz w:val="28"/>
          <w:szCs w:val="28"/>
        </w:rPr>
      </w:pPr>
      <w:r w:rsidRPr="00001E1B">
        <w:rPr>
          <w:noProof/>
          <w:sz w:val="28"/>
          <w:szCs w:val="28"/>
          <w:lang w:eastAsia="ru-RU"/>
        </w:rPr>
        <w:drawing>
          <wp:inline distT="0" distB="0" distL="0" distR="0" wp14:anchorId="1BEB8A60" wp14:editId="36284670">
            <wp:extent cx="2536166" cy="1722567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4312" r="20754"/>
                    <a:stretch/>
                  </pic:blipFill>
                  <pic:spPr bwMode="auto">
                    <a:xfrm>
                      <a:off x="0" y="0"/>
                      <a:ext cx="2535878" cy="17223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01E1B">
        <w:rPr>
          <w:i w:val="0"/>
          <w:sz w:val="28"/>
          <w:szCs w:val="28"/>
        </w:rPr>
        <w:t xml:space="preserve">       </w:t>
      </w:r>
      <w:r w:rsidRPr="00001E1B">
        <w:rPr>
          <w:i w:val="0"/>
          <w:noProof/>
          <w:sz w:val="28"/>
          <w:szCs w:val="28"/>
          <w:lang w:eastAsia="ru-RU"/>
        </w:rPr>
        <w:drawing>
          <wp:inline distT="0" distB="0" distL="0" distR="0" wp14:anchorId="42230E0E" wp14:editId="55DF00FB">
            <wp:extent cx="3078480" cy="1853565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1853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E098A" w:rsidRPr="00001E1B" w:rsidRDefault="009E098A" w:rsidP="00001E1B">
      <w:pPr>
        <w:spacing w:after="0"/>
        <w:rPr>
          <w:i w:val="0"/>
          <w:sz w:val="28"/>
          <w:szCs w:val="28"/>
        </w:rPr>
      </w:pPr>
    </w:p>
    <w:p w:rsidR="009E098A" w:rsidRPr="00001E1B" w:rsidRDefault="00C53195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 xml:space="preserve">В центре ИКТ дети совершают виртуальные путешествия «По </w:t>
      </w:r>
      <w:r w:rsidR="00981EF3" w:rsidRPr="00001E1B">
        <w:rPr>
          <w:i w:val="0"/>
          <w:sz w:val="28"/>
          <w:szCs w:val="28"/>
        </w:rPr>
        <w:t xml:space="preserve">улицам </w:t>
      </w:r>
      <w:r w:rsidRPr="00001E1B">
        <w:rPr>
          <w:i w:val="0"/>
          <w:sz w:val="28"/>
          <w:szCs w:val="28"/>
        </w:rPr>
        <w:t>правильного питания</w:t>
      </w:r>
      <w:r w:rsidR="00981EF3" w:rsidRPr="00001E1B">
        <w:rPr>
          <w:i w:val="0"/>
          <w:sz w:val="28"/>
          <w:szCs w:val="28"/>
        </w:rPr>
        <w:t>»</w:t>
      </w:r>
      <w:r w:rsidR="00763340" w:rsidRPr="00001E1B">
        <w:rPr>
          <w:i w:val="0"/>
          <w:sz w:val="28"/>
          <w:szCs w:val="28"/>
        </w:rPr>
        <w:t>.</w:t>
      </w:r>
      <w:r w:rsidR="00981EF3" w:rsidRPr="00001E1B">
        <w:rPr>
          <w:i w:val="0"/>
          <w:sz w:val="28"/>
          <w:szCs w:val="28"/>
        </w:rPr>
        <w:t xml:space="preserve">  </w:t>
      </w:r>
      <w:r w:rsidR="00763340" w:rsidRPr="00001E1B">
        <w:rPr>
          <w:i w:val="0"/>
          <w:sz w:val="28"/>
          <w:szCs w:val="28"/>
        </w:rPr>
        <w:t xml:space="preserve">       </w:t>
      </w:r>
    </w:p>
    <w:p w:rsidR="009E098A" w:rsidRPr="00001E1B" w:rsidRDefault="009E098A" w:rsidP="00001E1B">
      <w:pPr>
        <w:spacing w:after="0"/>
        <w:rPr>
          <w:i w:val="0"/>
          <w:sz w:val="28"/>
          <w:szCs w:val="28"/>
        </w:rPr>
      </w:pPr>
    </w:p>
    <w:p w:rsidR="00981EF3" w:rsidRPr="00001E1B" w:rsidRDefault="009E098A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 xml:space="preserve">          </w:t>
      </w:r>
      <w:r w:rsidR="00981EF3" w:rsidRPr="00001E1B">
        <w:rPr>
          <w:i w:val="0"/>
          <w:noProof/>
          <w:sz w:val="28"/>
          <w:szCs w:val="28"/>
          <w:lang w:eastAsia="ru-RU"/>
        </w:rPr>
        <w:drawing>
          <wp:inline distT="0" distB="0" distL="0" distR="0" wp14:anchorId="67358B7A" wp14:editId="0C34AF8D">
            <wp:extent cx="5003986" cy="3960000"/>
            <wp:effectExtent l="0" t="0" r="6350" b="254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3986" cy="39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E098A" w:rsidRPr="00001E1B" w:rsidRDefault="009E098A" w:rsidP="00001E1B">
      <w:pPr>
        <w:spacing w:after="0"/>
        <w:rPr>
          <w:i w:val="0"/>
          <w:sz w:val="28"/>
          <w:szCs w:val="28"/>
        </w:rPr>
      </w:pPr>
    </w:p>
    <w:p w:rsidR="009D5399" w:rsidRPr="00001E1B" w:rsidRDefault="009D5399" w:rsidP="00001E1B">
      <w:pPr>
        <w:spacing w:after="0"/>
        <w:rPr>
          <w:i w:val="0"/>
          <w:sz w:val="28"/>
          <w:szCs w:val="28"/>
        </w:rPr>
      </w:pPr>
      <w:r>
        <w:rPr>
          <w:i w:val="0"/>
          <w:sz w:val="28"/>
          <w:szCs w:val="28"/>
        </w:rPr>
        <w:t xml:space="preserve">А в центре «Мастерская творчества» дети рисовали </w:t>
      </w:r>
      <w:r w:rsidRPr="009D5399">
        <w:rPr>
          <w:i w:val="0"/>
          <w:sz w:val="28"/>
          <w:szCs w:val="28"/>
        </w:rPr>
        <w:t xml:space="preserve"> на темы: «Овощной суп», «Мои любимы фрукты»; коллективная аппликаци</w:t>
      </w:r>
      <w:r>
        <w:rPr>
          <w:i w:val="0"/>
          <w:sz w:val="28"/>
          <w:szCs w:val="28"/>
        </w:rPr>
        <w:t>я «Витамины в овощах и фруктах», л</w:t>
      </w:r>
      <w:r w:rsidRPr="009D5399">
        <w:rPr>
          <w:i w:val="0"/>
          <w:sz w:val="28"/>
          <w:szCs w:val="28"/>
        </w:rPr>
        <w:t>епка на тему: «Овощная ярмарка»</w:t>
      </w:r>
      <w:r>
        <w:rPr>
          <w:i w:val="0"/>
          <w:sz w:val="28"/>
          <w:szCs w:val="28"/>
        </w:rPr>
        <w:t>.</w:t>
      </w:r>
    </w:p>
    <w:p w:rsidR="009E098A" w:rsidRPr="00001E1B" w:rsidRDefault="002852CA" w:rsidP="00001E1B">
      <w:pPr>
        <w:spacing w:after="0"/>
        <w:rPr>
          <w:i w:val="0"/>
          <w:sz w:val="28"/>
          <w:szCs w:val="28"/>
        </w:rPr>
      </w:pPr>
      <w:r w:rsidRPr="002852CA">
        <w:rPr>
          <w:i w:val="0"/>
          <w:sz w:val="28"/>
          <w:szCs w:val="28"/>
        </w:rPr>
        <w:t>Чтение художественной литературы В. Путилина «Теплый хлеб», К. Слуцкая «Дет Федот и его огород», Б. Гримм «Горшочек каши», чтение и обсуждение поговорок и пословиц.</w:t>
      </w:r>
    </w:p>
    <w:p w:rsidR="00763340" w:rsidRPr="00001E1B" w:rsidRDefault="00763340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lastRenderedPageBreak/>
        <w:t xml:space="preserve">В центре «Веселая академия наук» дети проводят самостоятельную и     совместную  </w:t>
      </w:r>
      <w:proofErr w:type="gramStart"/>
      <w:r w:rsidRPr="00001E1B">
        <w:rPr>
          <w:i w:val="0"/>
          <w:sz w:val="28"/>
          <w:szCs w:val="28"/>
        </w:rPr>
        <w:t>со</w:t>
      </w:r>
      <w:proofErr w:type="gramEnd"/>
      <w:r w:rsidRPr="00001E1B">
        <w:rPr>
          <w:i w:val="0"/>
          <w:sz w:val="28"/>
          <w:szCs w:val="28"/>
        </w:rPr>
        <w:t xml:space="preserve">  взрослым исследовательскую деятельность. </w:t>
      </w:r>
    </w:p>
    <w:p w:rsidR="00763340" w:rsidRPr="00001E1B" w:rsidRDefault="00763340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 xml:space="preserve">       </w:t>
      </w:r>
    </w:p>
    <w:p w:rsidR="00763340" w:rsidRPr="00001E1B" w:rsidRDefault="00565104" w:rsidP="00001E1B">
      <w:pPr>
        <w:spacing w:after="0"/>
        <w:rPr>
          <w:i w:val="0"/>
          <w:sz w:val="28"/>
          <w:szCs w:val="28"/>
        </w:rPr>
      </w:pPr>
      <w:r>
        <w:rPr>
          <w:i w:val="0"/>
          <w:sz w:val="28"/>
          <w:szCs w:val="28"/>
        </w:rPr>
        <w:t xml:space="preserve">       </w:t>
      </w:r>
      <w:r w:rsidR="00763340" w:rsidRPr="00001E1B">
        <w:rPr>
          <w:i w:val="0"/>
          <w:noProof/>
          <w:sz w:val="28"/>
          <w:szCs w:val="28"/>
          <w:lang w:eastAsia="ru-RU"/>
        </w:rPr>
        <w:drawing>
          <wp:inline distT="0" distB="0" distL="0" distR="0" wp14:anchorId="5C3F5ABC" wp14:editId="0588C614">
            <wp:extent cx="4800000" cy="3600000"/>
            <wp:effectExtent l="0" t="0" r="635" b="63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000" cy="36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5104" w:rsidRDefault="00565104" w:rsidP="00565104">
      <w:pPr>
        <w:spacing w:after="0"/>
        <w:rPr>
          <w:i w:val="0"/>
          <w:sz w:val="28"/>
          <w:szCs w:val="28"/>
        </w:rPr>
      </w:pPr>
      <w:r>
        <w:rPr>
          <w:i w:val="0"/>
          <w:sz w:val="28"/>
          <w:szCs w:val="28"/>
        </w:rPr>
        <w:t xml:space="preserve">          </w:t>
      </w:r>
    </w:p>
    <w:p w:rsidR="0092264D" w:rsidRPr="00001E1B" w:rsidRDefault="00565104" w:rsidP="00565104">
      <w:pPr>
        <w:spacing w:after="0"/>
        <w:rPr>
          <w:i w:val="0"/>
          <w:sz w:val="28"/>
          <w:szCs w:val="28"/>
        </w:rPr>
      </w:pPr>
      <w:r>
        <w:rPr>
          <w:i w:val="0"/>
          <w:sz w:val="28"/>
          <w:szCs w:val="28"/>
        </w:rPr>
        <w:t xml:space="preserve">        </w:t>
      </w:r>
      <w:bookmarkStart w:id="0" w:name="_GoBack"/>
      <w:bookmarkEnd w:id="0"/>
      <w:r w:rsidR="0092264D" w:rsidRPr="00001E1B">
        <w:rPr>
          <w:noProof/>
          <w:sz w:val="28"/>
          <w:szCs w:val="28"/>
          <w:lang w:eastAsia="ru-RU"/>
        </w:rPr>
        <w:drawing>
          <wp:inline distT="0" distB="0" distL="0" distR="0" wp14:anchorId="70B92FC3" wp14:editId="0B6A44C7">
            <wp:extent cx="4799835" cy="3600000"/>
            <wp:effectExtent l="0" t="0" r="127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799835" cy="36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264D" w:rsidRDefault="0092264D" w:rsidP="00001E1B">
      <w:pPr>
        <w:spacing w:after="0"/>
        <w:rPr>
          <w:i w:val="0"/>
          <w:sz w:val="28"/>
          <w:szCs w:val="28"/>
        </w:rPr>
      </w:pPr>
    </w:p>
    <w:p w:rsidR="009D5399" w:rsidRPr="009D5399" w:rsidRDefault="009D5399" w:rsidP="009D5399">
      <w:pPr>
        <w:spacing w:after="0"/>
        <w:rPr>
          <w:i w:val="0"/>
          <w:sz w:val="28"/>
          <w:szCs w:val="28"/>
        </w:rPr>
      </w:pPr>
      <w:r w:rsidRPr="009D5399">
        <w:rPr>
          <w:i w:val="0"/>
          <w:sz w:val="28"/>
          <w:szCs w:val="28"/>
        </w:rPr>
        <w:t>«Лаборатория правильного питания» (опыты):</w:t>
      </w:r>
    </w:p>
    <w:p w:rsidR="002852CA" w:rsidRDefault="009D5399" w:rsidP="00001E1B">
      <w:pPr>
        <w:spacing w:after="0"/>
        <w:rPr>
          <w:i w:val="0"/>
          <w:sz w:val="28"/>
          <w:szCs w:val="28"/>
        </w:rPr>
      </w:pPr>
      <w:r>
        <w:rPr>
          <w:i w:val="0"/>
          <w:sz w:val="28"/>
          <w:szCs w:val="28"/>
        </w:rPr>
        <w:t xml:space="preserve">«О вреде кока-колы» </w:t>
      </w:r>
      <w:r w:rsidRPr="009D5399">
        <w:rPr>
          <w:i w:val="0"/>
          <w:sz w:val="28"/>
          <w:szCs w:val="28"/>
        </w:rPr>
        <w:t>цель: познакомить детей с любимым детьми напитком, наглядно показать, какой вр</w:t>
      </w:r>
      <w:r>
        <w:rPr>
          <w:i w:val="0"/>
          <w:sz w:val="28"/>
          <w:szCs w:val="28"/>
        </w:rPr>
        <w:t>ед он приносит нашему организму.</w:t>
      </w:r>
    </w:p>
    <w:p w:rsidR="006435F9" w:rsidRPr="00001E1B" w:rsidRDefault="00763340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lastRenderedPageBreak/>
        <w:t xml:space="preserve">В ходе реализации проекта дети </w:t>
      </w:r>
      <w:r w:rsidR="006435F9" w:rsidRPr="00001E1B">
        <w:rPr>
          <w:i w:val="0"/>
          <w:sz w:val="28"/>
          <w:szCs w:val="28"/>
        </w:rPr>
        <w:t>выстроили «Разноцветную пирамиду питания» – схематическое изображение принципов здорового питания. Двигаясь от основания — к вершине, человек и набирает весь перечень  необходимых продуктов для того, чтобы быть  здоровым, красивым и умным.</w:t>
      </w:r>
    </w:p>
    <w:p w:rsidR="009F68A7" w:rsidRPr="00001E1B" w:rsidRDefault="006435F9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>Наглядный набор продуктов на каждый день,  позволяет выбрать из огромного разнообразия продуктов те, что входят в понятие «самые полезные продукты», но это не строгая диета, исключающая отступления, её задача помочь сделать выбор: чем питаться для того, чтобы долго радоваться хорошей физической, психич</w:t>
      </w:r>
      <w:r w:rsidR="00361069" w:rsidRPr="00001E1B">
        <w:rPr>
          <w:i w:val="0"/>
          <w:sz w:val="28"/>
          <w:szCs w:val="28"/>
        </w:rPr>
        <w:t>еской и интеллектуальной форме.</w:t>
      </w:r>
    </w:p>
    <w:p w:rsidR="009F68A7" w:rsidRPr="00001E1B" w:rsidRDefault="009F68A7" w:rsidP="00001E1B">
      <w:pPr>
        <w:spacing w:after="0"/>
        <w:rPr>
          <w:i w:val="0"/>
          <w:sz w:val="28"/>
          <w:szCs w:val="28"/>
        </w:rPr>
      </w:pPr>
    </w:p>
    <w:p w:rsidR="009F68A7" w:rsidRPr="00001E1B" w:rsidRDefault="006435F9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drawing>
          <wp:inline distT="0" distB="0" distL="0" distR="0" wp14:anchorId="0FFF7214" wp14:editId="55C812C6">
            <wp:extent cx="3761214" cy="2605082"/>
            <wp:effectExtent l="6668" t="0" r="0" b="0"/>
            <wp:docPr id="289" name="Рисунок 289" descr="F:\ропп\DSC001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F:\ропп\DSC0016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43" t="6242" r="25741" b="11509"/>
                    <a:stretch/>
                  </pic:blipFill>
                  <pic:spPr bwMode="auto">
                    <a:xfrm rot="5400000">
                      <a:off x="0" y="0"/>
                      <a:ext cx="3763651" cy="2606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61069" w:rsidRPr="00001E1B">
        <w:rPr>
          <w:i w:val="0"/>
          <w:sz w:val="28"/>
          <w:szCs w:val="28"/>
        </w:rPr>
        <w:t xml:space="preserve">  </w:t>
      </w:r>
      <w:r w:rsidR="00361069" w:rsidRPr="00001E1B">
        <w:rPr>
          <w:i w:val="0"/>
          <w:noProof/>
          <w:sz w:val="28"/>
          <w:szCs w:val="28"/>
          <w:lang w:eastAsia="ru-RU"/>
        </w:rPr>
        <w:t xml:space="preserve">       </w:t>
      </w:r>
      <w:r w:rsidR="00361069" w:rsidRPr="00001E1B">
        <w:rPr>
          <w:i w:val="0"/>
          <w:noProof/>
          <w:sz w:val="28"/>
          <w:szCs w:val="28"/>
          <w:lang w:eastAsia="ru-RU"/>
        </w:rPr>
        <w:drawing>
          <wp:inline distT="0" distB="0" distL="0" distR="0" wp14:anchorId="778527E4" wp14:editId="4A586098">
            <wp:extent cx="3761010" cy="2553521"/>
            <wp:effectExtent l="0" t="6033" r="5398" b="5397"/>
            <wp:docPr id="290" name="Рисунок 290" descr="F:\ропп\DSC001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:\ропп\DSC001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91" t="-1374" b="1"/>
                    <a:stretch/>
                  </pic:blipFill>
                  <pic:spPr bwMode="auto">
                    <a:xfrm rot="5400000">
                      <a:off x="0" y="0"/>
                      <a:ext cx="3762633" cy="25546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61069" w:rsidRPr="00001E1B" w:rsidRDefault="00361069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4C4B01" w:rsidRPr="00001E1B" w:rsidRDefault="00361069" w:rsidP="00001E1B">
      <w:pPr>
        <w:spacing w:after="0"/>
        <w:rPr>
          <w:i w:val="0"/>
          <w:sz w:val="28"/>
          <w:szCs w:val="28"/>
        </w:rPr>
      </w:pPr>
      <w:r w:rsidRPr="00001E1B">
        <w:rPr>
          <w:i w:val="0"/>
          <w:sz w:val="28"/>
          <w:szCs w:val="28"/>
        </w:rPr>
        <w:t xml:space="preserve">                  </w:t>
      </w:r>
      <w:r w:rsidRPr="00001E1B">
        <w:rPr>
          <w:i w:val="0"/>
          <w:noProof/>
          <w:sz w:val="28"/>
          <w:szCs w:val="28"/>
          <w:lang w:eastAsia="ru-RU"/>
        </w:rPr>
        <w:drawing>
          <wp:inline distT="0" distB="0" distL="0" distR="0" wp14:anchorId="3B7E9058" wp14:editId="017453BE">
            <wp:extent cx="4212590" cy="1877695"/>
            <wp:effectExtent l="0" t="0" r="0" b="8255"/>
            <wp:docPr id="292" name="Рисунок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2590" cy="1877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852CA" w:rsidRDefault="002852CA" w:rsidP="00001E1B">
      <w:pPr>
        <w:spacing w:after="0"/>
        <w:rPr>
          <w:i w:val="0"/>
          <w:sz w:val="28"/>
          <w:szCs w:val="28"/>
        </w:rPr>
      </w:pPr>
    </w:p>
    <w:p w:rsidR="002852CA" w:rsidRDefault="002852CA" w:rsidP="002852CA">
      <w:pPr>
        <w:spacing w:after="0"/>
        <w:rPr>
          <w:i w:val="0"/>
          <w:sz w:val="28"/>
          <w:szCs w:val="28"/>
        </w:rPr>
      </w:pPr>
      <w:r w:rsidRPr="002852CA">
        <w:rPr>
          <w:i w:val="0"/>
          <w:sz w:val="28"/>
          <w:szCs w:val="28"/>
        </w:rPr>
        <w:t>Выставка продуктов питания (полезных и вредных) на тематическом столике.</w:t>
      </w:r>
    </w:p>
    <w:p w:rsidR="00001E1B" w:rsidRPr="002852CA" w:rsidRDefault="002852CA" w:rsidP="002852CA">
      <w:pPr>
        <w:spacing w:after="0"/>
        <w:rPr>
          <w:i w:val="0"/>
          <w:sz w:val="28"/>
          <w:szCs w:val="28"/>
        </w:rPr>
      </w:pPr>
      <w:r>
        <w:rPr>
          <w:i w:val="0"/>
          <w:sz w:val="28"/>
          <w:szCs w:val="28"/>
        </w:rPr>
        <w:lastRenderedPageBreak/>
        <w:t xml:space="preserve">                                 </w:t>
      </w:r>
      <w:r w:rsidR="00361069" w:rsidRPr="00001E1B">
        <w:rPr>
          <w:b/>
          <w:i w:val="0"/>
          <w:sz w:val="28"/>
          <w:szCs w:val="28"/>
        </w:rPr>
        <w:t>Авторское дидактическое пособие</w:t>
      </w:r>
    </w:p>
    <w:p w:rsidR="009F68A7" w:rsidRPr="00001E1B" w:rsidRDefault="00361069" w:rsidP="00001E1B">
      <w:pPr>
        <w:spacing w:after="0"/>
        <w:jc w:val="center"/>
        <w:rPr>
          <w:i w:val="0"/>
          <w:sz w:val="28"/>
          <w:szCs w:val="28"/>
        </w:rPr>
      </w:pPr>
      <w:r w:rsidRPr="00001E1B">
        <w:rPr>
          <w:b/>
          <w:i w:val="0"/>
          <w:sz w:val="28"/>
          <w:szCs w:val="28"/>
        </w:rPr>
        <w:t>«Лэпбук «Самые полезные продукты»</w:t>
      </w:r>
    </w:p>
    <w:p w:rsidR="009F68A7" w:rsidRPr="00001E1B" w:rsidRDefault="009F68A7" w:rsidP="00001E1B">
      <w:pPr>
        <w:spacing w:after="0"/>
        <w:rPr>
          <w:i w:val="0"/>
          <w:sz w:val="28"/>
          <w:szCs w:val="28"/>
        </w:rPr>
      </w:pPr>
    </w:p>
    <w:p w:rsidR="00361069" w:rsidRPr="00001E1B" w:rsidRDefault="00361069" w:rsidP="00001E1B">
      <w:pPr>
        <w:spacing w:after="0"/>
        <w:rPr>
          <w:i w:val="0"/>
          <w:sz w:val="28"/>
          <w:szCs w:val="28"/>
        </w:rPr>
      </w:pPr>
      <w:proofErr w:type="gramStart"/>
      <w:r w:rsidRPr="00001E1B">
        <w:rPr>
          <w:i w:val="0"/>
          <w:sz w:val="28"/>
          <w:szCs w:val="28"/>
        </w:rPr>
        <w:t>Лэпбук – это книжка-раскладушка с кармашками, дверками, окошками, вкладками и подвижными деталями, в которую помещены материалы на тему «Самые полезные продукты».</w:t>
      </w:r>
      <w:proofErr w:type="gramEnd"/>
    </w:p>
    <w:p w:rsidR="004C4B01" w:rsidRPr="00001E1B" w:rsidRDefault="00361069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sz w:val="28"/>
          <w:szCs w:val="28"/>
        </w:rPr>
        <w:t>Это дидактическое пособие - отличный способ закрепить тему «Самые полезные продукты» с детьми, осмыслить содержание книги, провести исследовательскую работу, в процессе которой ребенок участвует в поиске, анализе и сортировке информации.</w:t>
      </w:r>
      <w:r w:rsidR="009F68A7" w:rsidRPr="00001E1B">
        <w:rPr>
          <w:i w:val="0"/>
          <w:noProof/>
          <w:sz w:val="28"/>
          <w:szCs w:val="28"/>
          <w:lang w:eastAsia="ru-RU"/>
        </w:rPr>
        <w:t xml:space="preserve"> </w:t>
      </w:r>
    </w:p>
    <w:p w:rsidR="004C4B01" w:rsidRPr="00001E1B" w:rsidRDefault="004C4B01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Цель: формирование представлений о том, какие продукты наиболее полезны и необходимы для здоровья, какие нужны человеку каждый день.</w:t>
      </w:r>
    </w:p>
    <w:p w:rsidR="004C4B01" w:rsidRPr="00001E1B" w:rsidRDefault="009F68A7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</w:t>
      </w:r>
      <w:r w:rsidR="004C4B01" w:rsidRPr="00001E1B">
        <w:rPr>
          <w:noProof/>
          <w:sz w:val="28"/>
          <w:szCs w:val="28"/>
          <w:lang w:eastAsia="ru-RU"/>
        </w:rPr>
        <w:drawing>
          <wp:inline distT="0" distB="0" distL="0" distR="0" wp14:anchorId="66BD5658" wp14:editId="08A66243">
            <wp:extent cx="5407153" cy="4320000"/>
            <wp:effectExtent l="0" t="0" r="3175" b="4445"/>
            <wp:docPr id="295" name="Рисунок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31059" t="17648" r="14078" b="12226"/>
                    <a:stretch/>
                  </pic:blipFill>
                  <pic:spPr bwMode="auto">
                    <a:xfrm>
                      <a:off x="0" y="0"/>
                      <a:ext cx="5407153" cy="43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C4B01" w:rsidRPr="00001E1B">
        <w:rPr>
          <w:i w:val="0"/>
          <w:sz w:val="28"/>
          <w:szCs w:val="28"/>
        </w:rPr>
        <w:t xml:space="preserve">   </w:t>
      </w:r>
      <w:proofErr w:type="gramStart"/>
      <w:r w:rsidR="004C4B01" w:rsidRPr="00001E1B">
        <w:rPr>
          <w:i w:val="0"/>
          <w:noProof/>
          <w:sz w:val="28"/>
          <w:szCs w:val="28"/>
          <w:lang w:eastAsia="ru-RU"/>
        </w:rPr>
        <w:t>Лепбук отвечает требованиям ФГОС ДО: информативен, полифункционален: способствует развитию творчества, воображения, пригоден к использованию одновременно группой детей (в том числе с участием взрослого как играющего партнера); обладает дидактическими свойствами; является средством художественно-эстетического развития ребенка, вариативной (есть несколько вариантов использования каждой его части); его структура и содержание доступно детям дошкольного возраста.</w:t>
      </w:r>
      <w:proofErr w:type="gramEnd"/>
    </w:p>
    <w:p w:rsidR="00001E1B" w:rsidRDefault="00001E1B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4C4B01" w:rsidRPr="00001E1B" w:rsidRDefault="004C4B01" w:rsidP="00001E1B">
      <w:pPr>
        <w:spacing w:after="0"/>
        <w:jc w:val="center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lastRenderedPageBreak/>
        <w:t>Развивающие элементы лэпбука «Самые полезные продукты»</w:t>
      </w:r>
    </w:p>
    <w:p w:rsidR="001B2957" w:rsidRPr="00001E1B" w:rsidRDefault="001B2957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1B2957" w:rsidRPr="00001E1B" w:rsidRDefault="001B2957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noProof/>
          <w:sz w:val="28"/>
          <w:szCs w:val="28"/>
          <w:lang w:eastAsia="ru-RU"/>
        </w:rPr>
        <w:drawing>
          <wp:inline distT="0" distB="0" distL="0" distR="0" wp14:anchorId="72145FAE" wp14:editId="12A79106">
            <wp:extent cx="2665562" cy="1992700"/>
            <wp:effectExtent l="0" t="0" r="1905" b="7620"/>
            <wp:docPr id="306" name="Рисунок 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35125" t="31347" r="20028" b="15014"/>
                    <a:stretch/>
                  </pic:blipFill>
                  <pic:spPr bwMode="auto">
                    <a:xfrm>
                      <a:off x="0" y="0"/>
                      <a:ext cx="2664140" cy="19916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E37A4">
        <w:rPr>
          <w:i w:val="0"/>
          <w:noProof/>
          <w:sz w:val="28"/>
          <w:szCs w:val="28"/>
          <w:lang w:eastAsia="ru-RU"/>
        </w:rPr>
        <w:t xml:space="preserve">      </w:t>
      </w:r>
      <w:r w:rsidR="00001E1B">
        <w:rPr>
          <w:i w:val="0"/>
          <w:noProof/>
          <w:sz w:val="28"/>
          <w:szCs w:val="28"/>
          <w:lang w:eastAsia="ru-RU"/>
        </w:rPr>
        <w:t xml:space="preserve"> </w:t>
      </w:r>
      <w:r w:rsidRPr="00001E1B">
        <w:rPr>
          <w:noProof/>
          <w:sz w:val="28"/>
          <w:szCs w:val="28"/>
          <w:lang w:eastAsia="ru-RU"/>
        </w:rPr>
        <w:drawing>
          <wp:inline distT="0" distB="0" distL="0" distR="0" wp14:anchorId="41733B91" wp14:editId="7CC0FFD7">
            <wp:extent cx="2674189" cy="2018582"/>
            <wp:effectExtent l="0" t="0" r="0" b="1270"/>
            <wp:docPr id="309" name="Рисунок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41944" t="30186" r="13062" b="15478"/>
                    <a:stretch/>
                  </pic:blipFill>
                  <pic:spPr bwMode="auto">
                    <a:xfrm>
                      <a:off x="0" y="0"/>
                      <a:ext cx="2672761" cy="20175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374C" w:rsidRPr="00001E1B" w:rsidRDefault="001B2957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</w:t>
      </w:r>
      <w:r w:rsidR="0034374C" w:rsidRPr="00001E1B">
        <w:rPr>
          <w:i w:val="0"/>
          <w:noProof/>
          <w:sz w:val="28"/>
          <w:szCs w:val="28"/>
          <w:lang w:eastAsia="ru-RU"/>
        </w:rPr>
        <w:t xml:space="preserve">                       </w:t>
      </w:r>
      <w:r w:rsidRPr="00001E1B">
        <w:rPr>
          <w:i w:val="0"/>
          <w:noProof/>
          <w:sz w:val="28"/>
          <w:szCs w:val="28"/>
          <w:lang w:eastAsia="ru-RU"/>
        </w:rPr>
        <w:t xml:space="preserve">  </w:t>
      </w:r>
      <w:r w:rsidRPr="00001E1B">
        <w:rPr>
          <w:noProof/>
          <w:sz w:val="28"/>
          <w:szCs w:val="28"/>
          <w:lang w:eastAsia="ru-RU"/>
        </w:rPr>
        <w:drawing>
          <wp:inline distT="0" distB="0" distL="0" distR="0" wp14:anchorId="1323D6F7" wp14:editId="60FA7EF2">
            <wp:extent cx="2510287" cy="2038321"/>
            <wp:effectExtent l="0" t="0" r="4445" b="635"/>
            <wp:docPr id="311" name="Рисунок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37754" t="30651" r="19883" b="14315"/>
                    <a:stretch/>
                  </pic:blipFill>
                  <pic:spPr bwMode="auto">
                    <a:xfrm>
                      <a:off x="0" y="0"/>
                      <a:ext cx="2516503" cy="20433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E37A4">
        <w:rPr>
          <w:i w:val="0"/>
          <w:noProof/>
          <w:sz w:val="28"/>
          <w:szCs w:val="28"/>
          <w:lang w:eastAsia="ru-RU"/>
        </w:rPr>
        <w:t xml:space="preserve">     </w:t>
      </w:r>
      <w:r w:rsidRPr="00001E1B">
        <w:rPr>
          <w:noProof/>
          <w:sz w:val="28"/>
          <w:szCs w:val="28"/>
          <w:lang w:eastAsia="ru-RU"/>
        </w:rPr>
        <w:drawing>
          <wp:inline distT="0" distB="0" distL="0" distR="0" wp14:anchorId="04E4F31E" wp14:editId="5E4F7A46">
            <wp:extent cx="2993366" cy="1975449"/>
            <wp:effectExtent l="0" t="0" r="0" b="6350"/>
            <wp:docPr id="312" name="Рисунок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36429" t="32509" r="13208" b="14316"/>
                    <a:stretch/>
                  </pic:blipFill>
                  <pic:spPr bwMode="auto">
                    <a:xfrm>
                      <a:off x="0" y="0"/>
                      <a:ext cx="2991767" cy="19743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4374C" w:rsidRPr="00001E1B">
        <w:rPr>
          <w:noProof/>
          <w:sz w:val="28"/>
          <w:szCs w:val="28"/>
          <w:lang w:eastAsia="ru-RU"/>
        </w:rPr>
        <w:t xml:space="preserve"> </w:t>
      </w:r>
      <w:r w:rsidR="0034374C" w:rsidRPr="00001E1B">
        <w:rPr>
          <w:noProof/>
          <w:sz w:val="28"/>
          <w:szCs w:val="28"/>
          <w:lang w:eastAsia="ru-RU"/>
        </w:rPr>
        <w:drawing>
          <wp:inline distT="0" distB="0" distL="0" distR="0" wp14:anchorId="2A12A7FF" wp14:editId="28C3AFF0">
            <wp:extent cx="2734573" cy="1897812"/>
            <wp:effectExtent l="0" t="0" r="8890" b="7620"/>
            <wp:docPr id="313" name="Рисунок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36364" t="32281" r="17479" b="16469"/>
                    <a:stretch/>
                  </pic:blipFill>
                  <pic:spPr bwMode="auto">
                    <a:xfrm>
                      <a:off x="0" y="0"/>
                      <a:ext cx="2741909" cy="190290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4374C" w:rsidRPr="00001E1B" w:rsidRDefault="0034374C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195643" w:rsidRPr="00001E1B" w:rsidRDefault="00195643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Результаты использования лэпбука «Самые полезные продукты»: </w:t>
      </w:r>
    </w:p>
    <w:p w:rsidR="00195643" w:rsidRPr="00001E1B" w:rsidRDefault="00676034" w:rsidP="00001E1B">
      <w:pPr>
        <w:spacing w:after="0"/>
        <w:rPr>
          <w:i w:val="0"/>
          <w:noProof/>
          <w:sz w:val="28"/>
          <w:szCs w:val="28"/>
          <w:lang w:eastAsia="ru-RU"/>
        </w:rPr>
      </w:pPr>
      <w:r>
        <w:rPr>
          <w:i w:val="0"/>
          <w:noProof/>
          <w:sz w:val="28"/>
          <w:szCs w:val="28"/>
          <w:lang w:eastAsia="ru-RU"/>
        </w:rPr>
        <w:t xml:space="preserve">дети </w:t>
      </w:r>
      <w:r w:rsidR="0034374C" w:rsidRPr="00001E1B">
        <w:rPr>
          <w:i w:val="0"/>
          <w:noProof/>
          <w:sz w:val="28"/>
          <w:szCs w:val="28"/>
          <w:lang w:eastAsia="ru-RU"/>
        </w:rPr>
        <w:t xml:space="preserve">повторяют </w:t>
      </w:r>
      <w:r w:rsidR="00195643" w:rsidRPr="00001E1B">
        <w:rPr>
          <w:i w:val="0"/>
          <w:noProof/>
          <w:sz w:val="28"/>
          <w:szCs w:val="28"/>
          <w:lang w:eastAsia="ru-RU"/>
        </w:rPr>
        <w:t xml:space="preserve">пройденный материал: </w:t>
      </w:r>
    </w:p>
    <w:p w:rsidR="00195643" w:rsidRPr="00001E1B" w:rsidRDefault="0034374C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- знают</w:t>
      </w:r>
      <w:r w:rsidR="00195643" w:rsidRPr="00001E1B">
        <w:rPr>
          <w:i w:val="0"/>
          <w:noProof/>
          <w:sz w:val="28"/>
          <w:szCs w:val="28"/>
          <w:lang w:eastAsia="ru-RU"/>
        </w:rPr>
        <w:t xml:space="preserve"> какие продукты наиболее полезны и необходимы для человека</w:t>
      </w:r>
    </w:p>
    <w:p w:rsidR="00195643" w:rsidRPr="00001E1B" w:rsidRDefault="0034374C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- знают </w:t>
      </w:r>
      <w:r w:rsidR="00195643" w:rsidRPr="00001E1B">
        <w:rPr>
          <w:i w:val="0"/>
          <w:noProof/>
          <w:sz w:val="28"/>
          <w:szCs w:val="28"/>
          <w:lang w:eastAsia="ru-RU"/>
        </w:rPr>
        <w:t xml:space="preserve">разнообразие фруктов, овощей, каш и других полезных продуктов </w:t>
      </w:r>
    </w:p>
    <w:p w:rsidR="00195643" w:rsidRPr="00001E1B" w:rsidRDefault="0034374C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- знают</w:t>
      </w:r>
      <w:r w:rsidR="00676034">
        <w:rPr>
          <w:i w:val="0"/>
          <w:noProof/>
          <w:sz w:val="28"/>
          <w:szCs w:val="28"/>
          <w:lang w:eastAsia="ru-RU"/>
        </w:rPr>
        <w:t xml:space="preserve"> </w:t>
      </w:r>
      <w:r w:rsidR="00195643" w:rsidRPr="00001E1B">
        <w:rPr>
          <w:i w:val="0"/>
          <w:noProof/>
          <w:sz w:val="28"/>
          <w:szCs w:val="28"/>
          <w:lang w:eastAsia="ru-RU"/>
        </w:rPr>
        <w:t xml:space="preserve">разнообразие витаминов, их названия </w:t>
      </w:r>
    </w:p>
    <w:p w:rsidR="0034374C" w:rsidRPr="00001E1B" w:rsidRDefault="0034374C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- </w:t>
      </w:r>
      <w:r w:rsidR="00195643" w:rsidRPr="00001E1B">
        <w:rPr>
          <w:i w:val="0"/>
          <w:noProof/>
          <w:sz w:val="28"/>
          <w:szCs w:val="28"/>
          <w:lang w:eastAsia="ru-RU"/>
        </w:rPr>
        <w:t>умеют выбирать самые полезные продукты</w:t>
      </w:r>
    </w:p>
    <w:p w:rsidR="00195643" w:rsidRPr="00001E1B" w:rsidRDefault="0034374C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-</w:t>
      </w:r>
      <w:r w:rsidR="00195643" w:rsidRPr="00001E1B">
        <w:rPr>
          <w:i w:val="0"/>
          <w:noProof/>
          <w:sz w:val="28"/>
          <w:szCs w:val="28"/>
          <w:lang w:eastAsia="ru-RU"/>
        </w:rPr>
        <w:t xml:space="preserve"> воплощают свои знания во время игр, НОД,</w:t>
      </w:r>
      <w:r w:rsidR="004A352E">
        <w:rPr>
          <w:i w:val="0"/>
          <w:noProof/>
          <w:sz w:val="28"/>
          <w:szCs w:val="28"/>
          <w:lang w:eastAsia="ru-RU"/>
        </w:rPr>
        <w:t xml:space="preserve"> </w:t>
      </w:r>
      <w:r w:rsidR="00195643" w:rsidRPr="00001E1B">
        <w:rPr>
          <w:i w:val="0"/>
          <w:noProof/>
          <w:sz w:val="28"/>
          <w:szCs w:val="28"/>
          <w:lang w:eastAsia="ru-RU"/>
        </w:rPr>
        <w:t xml:space="preserve">в проектной деятельности, в исследовательской </w:t>
      </w:r>
    </w:p>
    <w:p w:rsidR="00565104" w:rsidRDefault="0034374C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- </w:t>
      </w:r>
      <w:r w:rsidR="00195643" w:rsidRPr="00001E1B">
        <w:rPr>
          <w:i w:val="0"/>
          <w:noProof/>
          <w:sz w:val="28"/>
          <w:szCs w:val="28"/>
          <w:lang w:eastAsia="ru-RU"/>
        </w:rPr>
        <w:t>запоминают стихи, пословицы и поговорки</w:t>
      </w:r>
    </w:p>
    <w:p w:rsidR="00195643" w:rsidRPr="00001E1B" w:rsidRDefault="0034374C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- </w:t>
      </w:r>
      <w:r w:rsidR="00195643" w:rsidRPr="00001E1B">
        <w:rPr>
          <w:i w:val="0"/>
          <w:noProof/>
          <w:sz w:val="28"/>
          <w:szCs w:val="28"/>
          <w:lang w:eastAsia="ru-RU"/>
        </w:rPr>
        <w:t>проявляют повышенный интерес к содержанию</w:t>
      </w:r>
      <w:r w:rsidR="00676034">
        <w:rPr>
          <w:i w:val="0"/>
          <w:noProof/>
          <w:sz w:val="28"/>
          <w:szCs w:val="28"/>
          <w:lang w:eastAsia="ru-RU"/>
        </w:rPr>
        <w:t>,</w:t>
      </w:r>
      <w:r w:rsidR="00195643" w:rsidRPr="00001E1B">
        <w:rPr>
          <w:i w:val="0"/>
          <w:noProof/>
          <w:sz w:val="28"/>
          <w:szCs w:val="28"/>
          <w:lang w:eastAsia="ru-RU"/>
        </w:rPr>
        <w:t xml:space="preserve"> </w:t>
      </w:r>
    </w:p>
    <w:p w:rsidR="005B5196" w:rsidRPr="00001E1B" w:rsidRDefault="00676034" w:rsidP="00001E1B">
      <w:pPr>
        <w:spacing w:after="0"/>
        <w:rPr>
          <w:i w:val="0"/>
          <w:noProof/>
          <w:sz w:val="28"/>
          <w:szCs w:val="28"/>
          <w:lang w:eastAsia="ru-RU"/>
        </w:rPr>
      </w:pPr>
      <w:r>
        <w:rPr>
          <w:i w:val="0"/>
          <w:noProof/>
          <w:sz w:val="28"/>
          <w:szCs w:val="28"/>
          <w:lang w:eastAsia="ru-RU"/>
        </w:rPr>
        <w:t xml:space="preserve">   </w:t>
      </w:r>
      <w:r w:rsidR="00195643" w:rsidRPr="00001E1B">
        <w:rPr>
          <w:i w:val="0"/>
          <w:noProof/>
          <w:sz w:val="28"/>
          <w:szCs w:val="28"/>
          <w:lang w:eastAsia="ru-RU"/>
        </w:rPr>
        <w:t>самостоятельность при работе с лэпбуком</w:t>
      </w:r>
    </w:p>
    <w:p w:rsidR="005B5196" w:rsidRPr="00001E1B" w:rsidRDefault="005B5196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195643" w:rsidRPr="00001E1B" w:rsidRDefault="00195643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    </w:t>
      </w:r>
      <w:r w:rsidRPr="00001E1B">
        <w:rPr>
          <w:i w:val="0"/>
          <w:noProof/>
          <w:sz w:val="28"/>
          <w:szCs w:val="28"/>
          <w:lang w:eastAsia="ru-RU"/>
        </w:rPr>
        <w:drawing>
          <wp:inline distT="0" distB="0" distL="0" distR="0" wp14:anchorId="76415CE8" wp14:editId="44961E80">
            <wp:extent cx="5289541" cy="3960000"/>
            <wp:effectExtent l="0" t="2222" r="4762" b="4763"/>
            <wp:docPr id="303" name="Рисунок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89541" cy="39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B5196" w:rsidRPr="00001E1B" w:rsidRDefault="005B5196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34374C" w:rsidRPr="00001E1B" w:rsidRDefault="0034374C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Лэпбук помогает детям по своему желанию организовать информацию по изучаемой теме и лучше понять, и запомнить материал.</w:t>
      </w:r>
    </w:p>
    <w:p w:rsidR="005B5196" w:rsidRPr="00001E1B" w:rsidRDefault="0034374C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В любое удобное время дети просто открывают лэпбук и с радостью повторяют пройденное, рассматривая сделанную своими же руками книжку. Создание лэпбука является одним из видов совместной деятельности взрослых и детей, одним из  вариантов комплексной системной работы по формированию ценностей здоровья и здорового образа жизни при реализации любой из образовательных областей, обеспечивая их интеграцию.</w:t>
      </w:r>
    </w:p>
    <w:p w:rsidR="0034374C" w:rsidRPr="00001E1B" w:rsidRDefault="0034374C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001E1B" w:rsidRDefault="00001E1B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001E1B" w:rsidRDefault="00001E1B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2852CA" w:rsidRDefault="002852CA" w:rsidP="002852CA">
      <w:pPr>
        <w:spacing w:after="0"/>
        <w:rPr>
          <w:i w:val="0"/>
          <w:noProof/>
          <w:sz w:val="28"/>
          <w:szCs w:val="28"/>
          <w:lang w:eastAsia="ru-RU"/>
        </w:rPr>
      </w:pPr>
    </w:p>
    <w:p w:rsidR="000D559A" w:rsidRPr="00001E1B" w:rsidRDefault="002852CA" w:rsidP="002852CA">
      <w:pPr>
        <w:spacing w:after="0"/>
        <w:rPr>
          <w:b/>
          <w:i w:val="0"/>
          <w:noProof/>
          <w:sz w:val="28"/>
          <w:szCs w:val="28"/>
          <w:lang w:eastAsia="ru-RU"/>
        </w:rPr>
      </w:pPr>
      <w:r>
        <w:rPr>
          <w:i w:val="0"/>
          <w:noProof/>
          <w:sz w:val="28"/>
          <w:szCs w:val="28"/>
          <w:lang w:eastAsia="ru-RU"/>
        </w:rPr>
        <w:lastRenderedPageBreak/>
        <w:t xml:space="preserve">                          </w:t>
      </w:r>
      <w:r w:rsidR="000D559A" w:rsidRPr="00001E1B">
        <w:rPr>
          <w:b/>
          <w:i w:val="0"/>
          <w:noProof/>
          <w:sz w:val="28"/>
          <w:szCs w:val="28"/>
          <w:lang w:eastAsia="ru-RU"/>
        </w:rPr>
        <w:t>Информационный проспект для родителей</w:t>
      </w:r>
    </w:p>
    <w:p w:rsidR="000D559A" w:rsidRPr="00001E1B" w:rsidRDefault="000D559A" w:rsidP="00001E1B">
      <w:pPr>
        <w:spacing w:after="0"/>
        <w:jc w:val="center"/>
        <w:rPr>
          <w:b/>
          <w:i w:val="0"/>
          <w:noProof/>
          <w:sz w:val="28"/>
          <w:szCs w:val="28"/>
          <w:lang w:eastAsia="ru-RU"/>
        </w:rPr>
      </w:pPr>
      <w:r w:rsidRPr="00001E1B">
        <w:rPr>
          <w:b/>
          <w:i w:val="0"/>
          <w:noProof/>
          <w:sz w:val="28"/>
          <w:szCs w:val="28"/>
          <w:lang w:eastAsia="ru-RU"/>
        </w:rPr>
        <w:t>«Пирамида правильного питания»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Одним из направлений в работе по теме правильного питания  является сотрудничество с семьей в вопросах рационального питания детей дошкольного возраста. В ходе работы нами были разработаны традиционные и нетрадиционные формы взаимодействия с родителями, одной из них является информационный проспект «Пирамида правильного питания». Значимость поставленной работы состоит в том, чтобы достичь грамотного подхода родителей к проблеме сохранения и укрепления здоровья ребенка, через организацию рационального питания в семье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Проспект «Пирамида правильного питания» это – информирование родителей о правилах питания и соотношения продуктов в рационе, направленных на сохранение и укрепление здоровья.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Основным содержанием информационного проспекта являются рекомендации родителям о правильном питании дошкольников, используя пирамиду питания, которая разработана диетологами с учетом научных знаний о роли питательных веществ и потребностях организма, которая отражает сложившиеся в обществе традиции питания.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Продуктовая пирамида – это не строгая диета, исключающая отступления, её задача помочь сделать выбор: чем питаться для того, чтобы долго радоваться хорошей физической, психической и интеллектуальной форме.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Внимание родителей  фиксируется не только на текстовой информации, но и на визуальном оформлении. Поэтому для оформления проспектов существует ряд определенных требований.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•</w:t>
      </w:r>
      <w:r w:rsidRPr="00001E1B">
        <w:rPr>
          <w:i w:val="0"/>
          <w:noProof/>
          <w:sz w:val="28"/>
          <w:szCs w:val="28"/>
          <w:lang w:eastAsia="ru-RU"/>
        </w:rPr>
        <w:tab/>
        <w:t>Проспект  в обязательном порядке должен быть многоцветным и красочным.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•</w:t>
      </w:r>
      <w:r w:rsidRPr="00001E1B">
        <w:rPr>
          <w:i w:val="0"/>
          <w:noProof/>
          <w:sz w:val="28"/>
          <w:szCs w:val="28"/>
          <w:lang w:eastAsia="ru-RU"/>
        </w:rPr>
        <w:tab/>
        <w:t>В  проспекте содержится вся наиболее подробная информация.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•</w:t>
      </w:r>
      <w:r w:rsidRPr="00001E1B">
        <w:rPr>
          <w:i w:val="0"/>
          <w:noProof/>
          <w:sz w:val="28"/>
          <w:szCs w:val="28"/>
          <w:lang w:eastAsia="ru-RU"/>
        </w:rPr>
        <w:tab/>
        <w:t xml:space="preserve">Проспект скрепляется скобами (в виде небольшой тетради)  или развешивается на стенде. 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Текстовый материал в проспекте  должен излагаться как можно полнее, чтобы родители могли быстро составить достаточно ясное и несомненно однозначное представление о  правилах питания.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Чем хорош проспект?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Проспект дает более полную информацию 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Проспект обладает более презентабельным внешним видом.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Вся информация в проспекте более структурирована и проработана.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lastRenderedPageBreak/>
        <w:t>Выпуская  информационный проспект, мы были уверены, что рекомендации помогут  организовать правильное питание  детей. Сбалансированный рацион питания, богатый всеми необходимыми веществами, непременно обеспечит заряд энергии и крепкое здоровье. При правильном питании  ребенок будет радовать родителей  хорошим настроением, здоровым цветом лица и успехами.</w:t>
      </w:r>
    </w:p>
    <w:p w:rsidR="004E37A4" w:rsidRDefault="004E37A4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4E37A4" w:rsidRPr="004E37A4" w:rsidRDefault="004E37A4" w:rsidP="004E37A4">
      <w:pPr>
        <w:spacing w:after="0"/>
        <w:jc w:val="center"/>
        <w:rPr>
          <w:b/>
          <w:i w:val="0"/>
          <w:noProof/>
          <w:sz w:val="28"/>
          <w:szCs w:val="28"/>
          <w:lang w:eastAsia="ru-RU"/>
        </w:rPr>
      </w:pPr>
      <w:r w:rsidRPr="004E37A4">
        <w:rPr>
          <w:b/>
          <w:i w:val="0"/>
          <w:noProof/>
          <w:sz w:val="28"/>
          <w:szCs w:val="28"/>
          <w:lang w:eastAsia="ru-RU"/>
        </w:rPr>
        <w:t>Информационный проспект для родителей</w:t>
      </w:r>
    </w:p>
    <w:p w:rsidR="004E37A4" w:rsidRDefault="004E37A4" w:rsidP="004E37A4">
      <w:pPr>
        <w:spacing w:after="0"/>
        <w:jc w:val="center"/>
        <w:rPr>
          <w:b/>
          <w:i w:val="0"/>
          <w:noProof/>
          <w:sz w:val="28"/>
          <w:szCs w:val="28"/>
          <w:lang w:eastAsia="ru-RU"/>
        </w:rPr>
      </w:pPr>
      <w:r w:rsidRPr="004E37A4">
        <w:rPr>
          <w:b/>
          <w:i w:val="0"/>
          <w:noProof/>
          <w:sz w:val="28"/>
          <w:szCs w:val="28"/>
          <w:lang w:eastAsia="ru-RU"/>
        </w:rPr>
        <w:t>«Пирамида правильного питания»</w:t>
      </w:r>
    </w:p>
    <w:p w:rsidR="004E37A4" w:rsidRPr="004E37A4" w:rsidRDefault="004E37A4" w:rsidP="004E37A4">
      <w:pPr>
        <w:spacing w:after="0"/>
        <w:jc w:val="center"/>
        <w:rPr>
          <w:b/>
          <w:i w:val="0"/>
          <w:noProof/>
          <w:sz w:val="28"/>
          <w:szCs w:val="28"/>
          <w:lang w:eastAsia="ru-RU"/>
        </w:rPr>
      </w:pPr>
    </w:p>
    <w:p w:rsidR="000D559A" w:rsidRPr="00001E1B" w:rsidRDefault="004E37A4" w:rsidP="004E37A4">
      <w:pPr>
        <w:spacing w:after="0"/>
        <w:jc w:val="center"/>
        <w:rPr>
          <w:i w:val="0"/>
          <w:noProof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 wp14:anchorId="6730E7CA" wp14:editId="5A391E27">
            <wp:extent cx="6159587" cy="4680000"/>
            <wp:effectExtent l="0" t="0" r="0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30066" t="17190" r="14076" b="14910"/>
                    <a:stretch/>
                  </pic:blipFill>
                  <pic:spPr bwMode="auto">
                    <a:xfrm>
                      <a:off x="0" y="0"/>
                      <a:ext cx="6159587" cy="468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559A" w:rsidRPr="00001E1B" w:rsidRDefault="00676034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676034">
        <w:rPr>
          <w:i w:val="0"/>
          <w:noProof/>
          <w:sz w:val="28"/>
          <w:szCs w:val="28"/>
          <w:lang w:eastAsia="ru-RU"/>
        </w:rPr>
        <w:t>Для закрепления рекомендаций о правильном питании из информационного проспекта «Пирамида правильного питания» была организована встреча с родителями.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4E37A4" w:rsidRDefault="004E37A4" w:rsidP="00001E1B">
      <w:pPr>
        <w:spacing w:after="0"/>
        <w:jc w:val="center"/>
        <w:rPr>
          <w:i w:val="0"/>
          <w:noProof/>
          <w:sz w:val="28"/>
          <w:szCs w:val="28"/>
          <w:lang w:eastAsia="ru-RU"/>
        </w:rPr>
      </w:pPr>
    </w:p>
    <w:p w:rsidR="00676034" w:rsidRDefault="00676034" w:rsidP="00001E1B">
      <w:pPr>
        <w:spacing w:after="0"/>
        <w:jc w:val="center"/>
        <w:rPr>
          <w:b/>
          <w:i w:val="0"/>
          <w:noProof/>
          <w:sz w:val="28"/>
          <w:szCs w:val="28"/>
          <w:lang w:eastAsia="ru-RU"/>
        </w:rPr>
      </w:pPr>
    </w:p>
    <w:p w:rsidR="000D559A" w:rsidRPr="00001E1B" w:rsidRDefault="000D559A" w:rsidP="00001E1B">
      <w:pPr>
        <w:spacing w:after="0"/>
        <w:jc w:val="center"/>
        <w:rPr>
          <w:b/>
          <w:i w:val="0"/>
          <w:noProof/>
          <w:sz w:val="28"/>
          <w:szCs w:val="28"/>
          <w:lang w:eastAsia="ru-RU"/>
        </w:rPr>
      </w:pPr>
      <w:r w:rsidRPr="00001E1B">
        <w:rPr>
          <w:b/>
          <w:i w:val="0"/>
          <w:noProof/>
          <w:sz w:val="28"/>
          <w:szCs w:val="28"/>
          <w:lang w:eastAsia="ru-RU"/>
        </w:rPr>
        <w:lastRenderedPageBreak/>
        <w:t>Конспект встречи с родителями дошкольников на тему:</w:t>
      </w:r>
    </w:p>
    <w:p w:rsidR="000D559A" w:rsidRPr="00001E1B" w:rsidRDefault="000D559A" w:rsidP="00001E1B">
      <w:pPr>
        <w:spacing w:after="0"/>
        <w:jc w:val="center"/>
        <w:rPr>
          <w:b/>
          <w:i w:val="0"/>
          <w:noProof/>
          <w:sz w:val="28"/>
          <w:szCs w:val="28"/>
          <w:lang w:eastAsia="ru-RU"/>
        </w:rPr>
      </w:pPr>
      <w:r w:rsidRPr="00001E1B">
        <w:rPr>
          <w:b/>
          <w:i w:val="0"/>
          <w:noProof/>
          <w:sz w:val="28"/>
          <w:szCs w:val="28"/>
          <w:lang w:eastAsia="ru-RU"/>
        </w:rPr>
        <w:t>«Пирамида правильного питания»</w:t>
      </w:r>
    </w:p>
    <w:p w:rsidR="000D559A" w:rsidRPr="00001E1B" w:rsidRDefault="000D559A" w:rsidP="00001E1B">
      <w:pPr>
        <w:spacing w:after="0"/>
        <w:jc w:val="center"/>
        <w:rPr>
          <w:b/>
          <w:i w:val="0"/>
          <w:noProof/>
          <w:sz w:val="28"/>
          <w:szCs w:val="28"/>
          <w:lang w:eastAsia="ru-RU"/>
        </w:rPr>
      </w:pPr>
    </w:p>
    <w:p w:rsidR="000D559A" w:rsidRPr="00565104" w:rsidRDefault="000D559A" w:rsidP="00001E1B">
      <w:pPr>
        <w:spacing w:after="0"/>
        <w:rPr>
          <w:i w:val="0"/>
          <w:noProof/>
          <w:sz w:val="28"/>
          <w:szCs w:val="28"/>
          <w:u w:val="single"/>
          <w:lang w:eastAsia="ru-RU"/>
        </w:rPr>
      </w:pPr>
      <w:r w:rsidRPr="00565104">
        <w:rPr>
          <w:i w:val="0"/>
          <w:noProof/>
          <w:sz w:val="28"/>
          <w:szCs w:val="28"/>
          <w:u w:val="single"/>
          <w:lang w:eastAsia="ru-RU"/>
        </w:rPr>
        <w:t>Цель: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Установление системы взаимодействия «воспитатель – родитель – ребенок – сотрудничество».</w:t>
      </w:r>
    </w:p>
    <w:p w:rsidR="000D559A" w:rsidRPr="00565104" w:rsidRDefault="000D559A" w:rsidP="00001E1B">
      <w:pPr>
        <w:spacing w:after="0"/>
        <w:rPr>
          <w:i w:val="0"/>
          <w:noProof/>
          <w:sz w:val="28"/>
          <w:szCs w:val="28"/>
          <w:u w:val="single"/>
          <w:lang w:eastAsia="ru-RU"/>
        </w:rPr>
      </w:pPr>
      <w:r w:rsidRPr="00565104">
        <w:rPr>
          <w:i w:val="0"/>
          <w:noProof/>
          <w:sz w:val="28"/>
          <w:szCs w:val="28"/>
          <w:u w:val="single"/>
          <w:lang w:eastAsia="ru-RU"/>
        </w:rPr>
        <w:t>Задачи: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Привлечь внимание родителей к вопросу правильного питания дошкольников;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Способствовать созданию положительного микроклимата в группе.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Ход мероприятия: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Воспитатель: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- Уважаемые родители!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О том, что правильное питание – залог здоровья, знает каждый из нас. Однако, к сожалению, мало кто может утвердительно ответить на вопросы: «Правильно ли вы питаетесь?», «Правильно ли вы кормите своего ребенка?» Какой малыш добровольно откажется от шоколадки и чипсов в пользу овсяной каши? Как заинтересовать детей вопросами правильного питания? 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Вы знаете, что в нашей группе реализуется совместный проект детей, родителей и педагогов </w:t>
      </w:r>
      <w:r w:rsidR="00676034">
        <w:rPr>
          <w:i w:val="0"/>
          <w:noProof/>
          <w:sz w:val="28"/>
          <w:szCs w:val="28"/>
          <w:lang w:eastAsia="ru-RU"/>
        </w:rPr>
        <w:t xml:space="preserve">. </w:t>
      </w:r>
      <w:r w:rsidRPr="00001E1B">
        <w:rPr>
          <w:i w:val="0"/>
          <w:noProof/>
          <w:sz w:val="28"/>
          <w:szCs w:val="28"/>
          <w:lang w:eastAsia="ru-RU"/>
        </w:rPr>
        <w:t>Ребята уже изучили такие темы, как «Овощи и фрукты – витаминные продукты», «Молоко», «Хлеб», «Рыба».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И для вас было много информации на данную тему. 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proofErr w:type="gramStart"/>
      <w:r w:rsidRPr="00001E1B">
        <w:rPr>
          <w:i w:val="0"/>
          <w:noProof/>
          <w:sz w:val="28"/>
          <w:szCs w:val="28"/>
          <w:lang w:eastAsia="ru-RU"/>
        </w:rPr>
        <w:t>(Воспитатель предлагает родителям обсудить информационный проспект, который появился в процессе работы над данным проектом.</w:t>
      </w:r>
      <w:proofErr w:type="gramEnd"/>
      <w:r w:rsidRPr="00001E1B">
        <w:rPr>
          <w:i w:val="0"/>
          <w:noProof/>
          <w:sz w:val="28"/>
          <w:szCs w:val="28"/>
          <w:lang w:eastAsia="ru-RU"/>
        </w:rPr>
        <w:t xml:space="preserve"> </w:t>
      </w:r>
      <w:proofErr w:type="gramStart"/>
      <w:r w:rsidRPr="00001E1B">
        <w:rPr>
          <w:i w:val="0"/>
          <w:noProof/>
          <w:sz w:val="28"/>
          <w:szCs w:val="28"/>
          <w:lang w:eastAsia="ru-RU"/>
        </w:rPr>
        <w:t>Родители по очереди  высказывают свое мнение по поводу данной информации).</w:t>
      </w:r>
      <w:proofErr w:type="gramEnd"/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Воспитатель: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- А сейчас, послушайте детей. Что они запомнили о правилах питания.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Дети показывают пирамиду питания и рассказывают о ней.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1. Как правильно питаться?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Послушайте наш рассказ,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А еще пирамиду из продуктов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Мы построим вам сейчас!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2. День нужно с каши начинать!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Пшено и рис, овсянка, гречка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И каша манная, конечно.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3. И макароны не забудем:</w:t>
      </w:r>
    </w:p>
    <w:p w:rsidR="00676034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Ракушки, вермишель, лапша.</w:t>
      </w:r>
    </w:p>
    <w:p w:rsidR="000D559A" w:rsidRPr="00001E1B" w:rsidRDefault="00676034" w:rsidP="00001E1B">
      <w:pPr>
        <w:spacing w:after="0"/>
        <w:rPr>
          <w:i w:val="0"/>
          <w:noProof/>
          <w:sz w:val="28"/>
          <w:szCs w:val="28"/>
          <w:lang w:eastAsia="ru-RU"/>
        </w:rPr>
      </w:pPr>
      <w:r>
        <w:rPr>
          <w:i w:val="0"/>
          <w:noProof/>
          <w:sz w:val="28"/>
          <w:szCs w:val="28"/>
          <w:lang w:eastAsia="ru-RU"/>
        </w:rPr>
        <w:lastRenderedPageBreak/>
        <w:t xml:space="preserve">    </w:t>
      </w:r>
      <w:r w:rsidR="000D559A" w:rsidRPr="00001E1B">
        <w:rPr>
          <w:i w:val="0"/>
          <w:noProof/>
          <w:sz w:val="28"/>
          <w:szCs w:val="28"/>
          <w:lang w:eastAsia="ru-RU"/>
        </w:rPr>
        <w:t xml:space="preserve">И самый главный, 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Самый вкусный –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Хлеб. Всем продуктам голова!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4. Баклажаны, патиссоны,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И морковь и сельдерей –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Витамины и клетчатка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Для здоровья всех нужней!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5. Употребляйте мясо, рыбу, птицу,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Сметану, творог, сыр, кефир-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Продукты очень вкусные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</w:t>
      </w:r>
      <w:proofErr w:type="gramStart"/>
      <w:r w:rsidRPr="00001E1B">
        <w:rPr>
          <w:i w:val="0"/>
          <w:noProof/>
          <w:sz w:val="28"/>
          <w:szCs w:val="28"/>
          <w:lang w:eastAsia="ru-RU"/>
        </w:rPr>
        <w:t>И для здоровья нужные!</w:t>
      </w:r>
      <w:proofErr w:type="gramEnd"/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6. Сладости мы обожаем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Но скажу я вам, друзья,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Что конфет и шоколадок,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Чупа-чупсов, мармеладок,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Пастилы, халвы, зефира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Много есть никак нельзя-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Запомните это, друзья!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Все: Чтоб здоровым оставаться,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Нужно правильно питаться!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   (Поют на мотив «Наш сосед»)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  Подведем теперь итог: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  Чтоб расти нужен белок.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  Для защиты и тепла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  Жир природа создала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  Как будильник без завода,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  Не пойдет ни так, ни так,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  Так и мы без углеводов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  Не обходимся никак!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  Витамины просто чудо!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  Сколько радости несут,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  Все болезни и простуды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  Перед нами отвернут.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  Вот поэтому всегда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  Для нашего здоровья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  Полноценная еда –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              Важнейшее условие. </w:t>
      </w:r>
    </w:p>
    <w:p w:rsidR="00676034" w:rsidRPr="00565104" w:rsidRDefault="000D559A" w:rsidP="00001E1B">
      <w:pPr>
        <w:spacing w:after="0"/>
        <w:rPr>
          <w:i w:val="0"/>
          <w:noProof/>
          <w:sz w:val="28"/>
          <w:szCs w:val="28"/>
          <w:u w:val="single"/>
          <w:lang w:eastAsia="ru-RU"/>
        </w:rPr>
      </w:pPr>
      <w:r w:rsidRPr="00565104">
        <w:rPr>
          <w:i w:val="0"/>
          <w:noProof/>
          <w:sz w:val="28"/>
          <w:szCs w:val="28"/>
          <w:u w:val="single"/>
          <w:lang w:eastAsia="ru-RU"/>
        </w:rPr>
        <w:lastRenderedPageBreak/>
        <w:t>Практическая рабо</w:t>
      </w:r>
      <w:r w:rsidR="00676034" w:rsidRPr="00565104">
        <w:rPr>
          <w:i w:val="0"/>
          <w:noProof/>
          <w:sz w:val="28"/>
          <w:szCs w:val="28"/>
          <w:u w:val="single"/>
          <w:lang w:eastAsia="ru-RU"/>
        </w:rPr>
        <w:t xml:space="preserve">та родителей за столами </w:t>
      </w:r>
    </w:p>
    <w:p w:rsidR="000D559A" w:rsidRPr="00565104" w:rsidRDefault="00676034" w:rsidP="00001E1B">
      <w:pPr>
        <w:spacing w:after="0"/>
        <w:rPr>
          <w:i w:val="0"/>
          <w:noProof/>
          <w:sz w:val="28"/>
          <w:szCs w:val="28"/>
          <w:u w:val="single"/>
          <w:lang w:eastAsia="ru-RU"/>
        </w:rPr>
      </w:pPr>
      <w:r w:rsidRPr="00565104">
        <w:rPr>
          <w:i w:val="0"/>
          <w:noProof/>
          <w:sz w:val="28"/>
          <w:szCs w:val="28"/>
          <w:u w:val="single"/>
          <w:lang w:eastAsia="ru-RU"/>
        </w:rPr>
        <w:t>«П</w:t>
      </w:r>
      <w:r w:rsidR="000D559A" w:rsidRPr="00565104">
        <w:rPr>
          <w:i w:val="0"/>
          <w:noProof/>
          <w:sz w:val="28"/>
          <w:szCs w:val="28"/>
          <w:u w:val="single"/>
          <w:lang w:eastAsia="ru-RU"/>
        </w:rPr>
        <w:t>ирамида</w:t>
      </w:r>
      <w:r w:rsidRPr="00565104">
        <w:rPr>
          <w:i w:val="0"/>
          <w:noProof/>
          <w:sz w:val="28"/>
          <w:szCs w:val="28"/>
          <w:u w:val="single"/>
          <w:lang w:eastAsia="ru-RU"/>
        </w:rPr>
        <w:t xml:space="preserve"> правильного питания</w:t>
      </w:r>
      <w:r w:rsidR="000D559A" w:rsidRPr="00565104">
        <w:rPr>
          <w:i w:val="0"/>
          <w:noProof/>
          <w:sz w:val="28"/>
          <w:szCs w:val="28"/>
          <w:u w:val="single"/>
          <w:lang w:eastAsia="ru-RU"/>
        </w:rPr>
        <w:t>»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proofErr w:type="gramStart"/>
      <w:r w:rsidRPr="00565104">
        <w:rPr>
          <w:i w:val="0"/>
          <w:noProof/>
          <w:sz w:val="28"/>
          <w:szCs w:val="28"/>
          <w:u w:val="single"/>
          <w:lang w:eastAsia="ru-RU"/>
        </w:rPr>
        <w:t xml:space="preserve">Задание: </w:t>
      </w:r>
      <w:r w:rsidRPr="00001E1B">
        <w:rPr>
          <w:i w:val="0"/>
          <w:noProof/>
          <w:sz w:val="28"/>
          <w:szCs w:val="28"/>
          <w:lang w:eastAsia="ru-RU"/>
        </w:rPr>
        <w:t>разместить на ступеньках пирамиды продукты по порядку полезности (в нижней части пирамиды находятся продукты, которые  рекомендуется употреблять в самом большом количестве.</w:t>
      </w:r>
      <w:proofErr w:type="gramEnd"/>
      <w:r w:rsidRPr="00001E1B">
        <w:rPr>
          <w:i w:val="0"/>
          <w:noProof/>
          <w:sz w:val="28"/>
          <w:szCs w:val="28"/>
          <w:lang w:eastAsia="ru-RU"/>
        </w:rPr>
        <w:t xml:space="preserve"> </w:t>
      </w:r>
      <w:proofErr w:type="gramStart"/>
      <w:r w:rsidRPr="00001E1B">
        <w:rPr>
          <w:i w:val="0"/>
          <w:noProof/>
          <w:sz w:val="28"/>
          <w:szCs w:val="28"/>
          <w:lang w:eastAsia="ru-RU"/>
        </w:rPr>
        <w:t>Чем выше продукты расположены, тем реже следует их употреблять.)</w:t>
      </w:r>
      <w:proofErr w:type="gramEnd"/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0D559A" w:rsidRPr="00001E1B" w:rsidRDefault="000D559A" w:rsidP="00001E1B">
      <w:pPr>
        <w:spacing w:after="0"/>
        <w:jc w:val="center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drawing>
          <wp:inline distT="0" distB="0" distL="0" distR="0" wp14:anchorId="4E1CF5D5" wp14:editId="480FC458">
            <wp:extent cx="5972264" cy="3960000"/>
            <wp:effectExtent l="0" t="0" r="0" b="2540"/>
            <wp:docPr id="314" name="Рисунок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264" cy="396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Воспитатель: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-Молодцы! Хорошо справились с заданием!</w:t>
      </w:r>
    </w:p>
    <w:p w:rsidR="000D559A" w:rsidRPr="00001E1B" w:rsidRDefault="00676034" w:rsidP="00001E1B">
      <w:pPr>
        <w:spacing w:after="0"/>
        <w:rPr>
          <w:i w:val="0"/>
          <w:noProof/>
          <w:sz w:val="28"/>
          <w:szCs w:val="28"/>
          <w:lang w:eastAsia="ru-RU"/>
        </w:rPr>
      </w:pPr>
      <w:r>
        <w:rPr>
          <w:i w:val="0"/>
          <w:noProof/>
          <w:sz w:val="28"/>
          <w:szCs w:val="28"/>
          <w:lang w:eastAsia="ru-RU"/>
        </w:rPr>
        <w:t>-</w:t>
      </w:r>
      <w:r w:rsidR="000D559A" w:rsidRPr="00001E1B">
        <w:rPr>
          <w:i w:val="0"/>
          <w:noProof/>
          <w:sz w:val="28"/>
          <w:szCs w:val="28"/>
          <w:lang w:eastAsia="ru-RU"/>
        </w:rPr>
        <w:t xml:space="preserve"> Уважаемые родители,  я предлагаю пирамиды, которые вы изготовили, повесить у себя на кухне.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Когда вы вместе с ребенком решаете, что приготовить, то пользуйтесь пищевой пирамидой и старайтесь подобрать блюда из продуктов, которые входят в главные пищевые группы. 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 Когда вы готовите пищу, не забудьте, бросьте в нее немножечко любви, чуточку добра, капельку радости, кусочек нежности – все эти необычные витамины придадут необыкновенный вкус любой пище и принесут здоровье.</w:t>
      </w:r>
    </w:p>
    <w:p w:rsidR="0034374C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 xml:space="preserve">Закончить нашу встречу хочу известной мудростью: "Нужно есть, чтобы жить, а не жить, чтобы есть". От того, как наши дети питаются, во многом зависит состояние их здоровья, трудоспособность, защитные и </w:t>
      </w:r>
      <w:r w:rsidRPr="00001E1B">
        <w:rPr>
          <w:i w:val="0"/>
          <w:noProof/>
          <w:sz w:val="28"/>
          <w:szCs w:val="28"/>
          <w:lang w:eastAsia="ru-RU"/>
        </w:rPr>
        <w:lastRenderedPageBreak/>
        <w:t>приспособительные возможности организма, заболеваемость и продолжительность жизни. Только умеренное сбалансированное питание может стать гарантией долгих лет жизни.</w:t>
      </w:r>
    </w:p>
    <w:p w:rsidR="008512ED" w:rsidRDefault="0069314F" w:rsidP="002852CA">
      <w:pPr>
        <w:spacing w:after="0"/>
      </w:pPr>
      <w:r>
        <w:rPr>
          <w:i w:val="0"/>
          <w:noProof/>
          <w:sz w:val="28"/>
          <w:szCs w:val="28"/>
          <w:lang w:eastAsia="ru-RU"/>
        </w:rPr>
        <w:t xml:space="preserve">- </w:t>
      </w:r>
      <w:r w:rsidRPr="0069314F">
        <w:rPr>
          <w:i w:val="0"/>
          <w:noProof/>
          <w:sz w:val="28"/>
          <w:szCs w:val="28"/>
          <w:lang w:eastAsia="ru-RU"/>
        </w:rPr>
        <w:t>Следите за св</w:t>
      </w:r>
      <w:r>
        <w:rPr>
          <w:i w:val="0"/>
          <w:noProof/>
          <w:sz w:val="28"/>
          <w:szCs w:val="28"/>
          <w:lang w:eastAsia="ru-RU"/>
        </w:rPr>
        <w:t>оим питанием и будьте здоровы! Спасибо за внимание!</w:t>
      </w:r>
      <w:r w:rsidR="008512ED" w:rsidRPr="008512ED">
        <w:t xml:space="preserve"> </w:t>
      </w:r>
    </w:p>
    <w:p w:rsidR="000D559A" w:rsidRPr="00001E1B" w:rsidRDefault="00912575" w:rsidP="008512ED">
      <w:pPr>
        <w:spacing w:after="0"/>
        <w:jc w:val="center"/>
        <w:rPr>
          <w:i w:val="0"/>
          <w:noProof/>
          <w:sz w:val="28"/>
          <w:szCs w:val="28"/>
          <w:lang w:eastAsia="ru-RU"/>
        </w:rPr>
      </w:pPr>
      <w:r>
        <w:rPr>
          <w:i w:val="0"/>
          <w:noProof/>
          <w:sz w:val="28"/>
          <w:szCs w:val="28"/>
          <w:lang w:eastAsia="ru-RU"/>
        </w:rPr>
        <w:drawing>
          <wp:inline distT="0" distB="0" distL="0" distR="0" wp14:anchorId="16340C4F" wp14:editId="65C8F6F5">
            <wp:extent cx="3354781" cy="25200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4781" cy="252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512ED" w:rsidRDefault="008512ED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0D559A" w:rsidRPr="00001E1B" w:rsidRDefault="008512ED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8512ED">
        <w:rPr>
          <w:i w:val="0"/>
          <w:noProof/>
          <w:sz w:val="28"/>
          <w:szCs w:val="28"/>
          <w:lang w:eastAsia="ru-RU"/>
        </w:rPr>
        <w:t>Работа по формированию умений и навыков в выполнении правил и принципов здорового питания с успехом реализуется. Впереди много педагогических открытий и творческих находок, но главная задача состоит в том, чтобы каждое проведенное мероприятие приносило детям чувство удовлетворения, радость познания и откровенное желание снова поговорить о здоровье и правильном питании.</w:t>
      </w:r>
    </w:p>
    <w:p w:rsidR="002852CA" w:rsidRDefault="002852CA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Список литературы</w:t>
      </w:r>
      <w:r w:rsidR="002852CA">
        <w:rPr>
          <w:i w:val="0"/>
          <w:noProof/>
          <w:sz w:val="28"/>
          <w:szCs w:val="28"/>
          <w:lang w:eastAsia="ru-RU"/>
        </w:rPr>
        <w:t>: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1.</w:t>
      </w:r>
      <w:r w:rsidRPr="00001E1B">
        <w:rPr>
          <w:i w:val="0"/>
          <w:noProof/>
          <w:sz w:val="28"/>
          <w:szCs w:val="28"/>
          <w:lang w:eastAsia="ru-RU"/>
        </w:rPr>
        <w:tab/>
        <w:t>Алемовская В.Г. «Как воспитать здорового ребенка»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2.</w:t>
      </w:r>
      <w:r w:rsidRPr="00001E1B">
        <w:rPr>
          <w:i w:val="0"/>
          <w:noProof/>
          <w:sz w:val="28"/>
          <w:szCs w:val="28"/>
          <w:lang w:eastAsia="ru-RU"/>
        </w:rPr>
        <w:tab/>
        <w:t>Безруких М.М., Филиппова Т.А., Макеева А.Г. «Разговор о правильном питании» (методическое пособие. – М.;  Олма – пресс, 2001 год)</w:t>
      </w:r>
    </w:p>
    <w:p w:rsidR="000D559A" w:rsidRPr="00001E1B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3.</w:t>
      </w:r>
      <w:r w:rsidRPr="00001E1B">
        <w:rPr>
          <w:i w:val="0"/>
          <w:noProof/>
          <w:sz w:val="28"/>
          <w:szCs w:val="28"/>
          <w:lang w:eastAsia="ru-RU"/>
        </w:rPr>
        <w:tab/>
        <w:t>Змановский Ю.Ф. «Здоровый дошкольник» (технология)</w:t>
      </w:r>
    </w:p>
    <w:p w:rsidR="000D559A" w:rsidRPr="00001E1B" w:rsidRDefault="000D559A" w:rsidP="00C05083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4.</w:t>
      </w:r>
      <w:r w:rsidRPr="00001E1B">
        <w:rPr>
          <w:i w:val="0"/>
          <w:noProof/>
          <w:sz w:val="28"/>
          <w:szCs w:val="28"/>
          <w:lang w:eastAsia="ru-RU"/>
        </w:rPr>
        <w:tab/>
        <w:t>Климович Ю.П. «Учимся правильно питаться». Волгоград:  Учитель, 2007 год</w:t>
      </w:r>
    </w:p>
    <w:p w:rsidR="008512ED" w:rsidRDefault="0069314F" w:rsidP="00001E1B">
      <w:pPr>
        <w:spacing w:after="0"/>
        <w:rPr>
          <w:i w:val="0"/>
          <w:noProof/>
          <w:sz w:val="28"/>
          <w:szCs w:val="28"/>
          <w:lang w:eastAsia="ru-RU"/>
        </w:rPr>
      </w:pPr>
      <w:r>
        <w:rPr>
          <w:i w:val="0"/>
          <w:noProof/>
          <w:sz w:val="28"/>
          <w:szCs w:val="28"/>
          <w:lang w:eastAsia="ru-RU"/>
        </w:rPr>
        <w:t>5.</w:t>
      </w:r>
      <w:r>
        <w:rPr>
          <w:i w:val="0"/>
          <w:noProof/>
          <w:sz w:val="28"/>
          <w:szCs w:val="28"/>
          <w:lang w:eastAsia="ru-RU"/>
        </w:rPr>
        <w:tab/>
        <w:t>Материалы интернета</w:t>
      </w:r>
    </w:p>
    <w:p w:rsidR="005B5196" w:rsidRDefault="000D559A" w:rsidP="00001E1B">
      <w:pPr>
        <w:spacing w:after="0"/>
        <w:rPr>
          <w:i w:val="0"/>
          <w:noProof/>
          <w:sz w:val="28"/>
          <w:szCs w:val="28"/>
          <w:lang w:eastAsia="ru-RU"/>
        </w:rPr>
      </w:pPr>
      <w:r w:rsidRPr="00001E1B">
        <w:rPr>
          <w:i w:val="0"/>
          <w:noProof/>
          <w:sz w:val="28"/>
          <w:szCs w:val="28"/>
          <w:lang w:eastAsia="ru-RU"/>
        </w:rPr>
        <w:t>6.</w:t>
      </w:r>
      <w:r w:rsidRPr="00001E1B">
        <w:rPr>
          <w:i w:val="0"/>
          <w:noProof/>
          <w:sz w:val="28"/>
          <w:szCs w:val="28"/>
          <w:lang w:eastAsia="ru-RU"/>
        </w:rPr>
        <w:tab/>
        <w:t xml:space="preserve">Сонькин В.Д. «Законы правильного питания» -М., Вентана – Граф, </w:t>
      </w:r>
      <w:r w:rsidR="00C05083">
        <w:rPr>
          <w:i w:val="0"/>
          <w:noProof/>
          <w:sz w:val="28"/>
          <w:szCs w:val="28"/>
          <w:lang w:eastAsia="ru-RU"/>
        </w:rPr>
        <w:t xml:space="preserve">  </w:t>
      </w:r>
      <w:r w:rsidR="00676034">
        <w:rPr>
          <w:i w:val="0"/>
          <w:noProof/>
          <w:sz w:val="28"/>
          <w:szCs w:val="28"/>
          <w:lang w:eastAsia="ru-RU"/>
        </w:rPr>
        <w:t xml:space="preserve">  </w:t>
      </w:r>
      <w:r w:rsidRPr="00001E1B">
        <w:rPr>
          <w:i w:val="0"/>
          <w:noProof/>
          <w:sz w:val="28"/>
          <w:szCs w:val="28"/>
          <w:lang w:eastAsia="ru-RU"/>
        </w:rPr>
        <w:t>2004 год</w:t>
      </w:r>
    </w:p>
    <w:p w:rsidR="00676034" w:rsidRDefault="00676034" w:rsidP="00C05083">
      <w:pPr>
        <w:spacing w:after="0"/>
        <w:jc w:val="center"/>
        <w:rPr>
          <w:i w:val="0"/>
          <w:noProof/>
          <w:sz w:val="28"/>
          <w:szCs w:val="28"/>
          <w:lang w:eastAsia="ru-RU"/>
        </w:rPr>
      </w:pPr>
    </w:p>
    <w:p w:rsidR="008512ED" w:rsidRDefault="008512ED" w:rsidP="00C05083">
      <w:pPr>
        <w:spacing w:after="0"/>
        <w:jc w:val="center"/>
        <w:rPr>
          <w:i w:val="0"/>
          <w:noProof/>
          <w:sz w:val="24"/>
          <w:szCs w:val="24"/>
          <w:lang w:eastAsia="ru-RU"/>
        </w:rPr>
      </w:pPr>
    </w:p>
    <w:p w:rsidR="008512ED" w:rsidRDefault="008512ED" w:rsidP="00C05083">
      <w:pPr>
        <w:spacing w:after="0"/>
        <w:jc w:val="center"/>
        <w:rPr>
          <w:i w:val="0"/>
          <w:noProof/>
          <w:sz w:val="24"/>
          <w:szCs w:val="24"/>
          <w:lang w:eastAsia="ru-RU"/>
        </w:rPr>
      </w:pPr>
    </w:p>
    <w:p w:rsidR="002852CA" w:rsidRDefault="002852CA" w:rsidP="002852CA">
      <w:pPr>
        <w:spacing w:after="0"/>
        <w:rPr>
          <w:i w:val="0"/>
          <w:noProof/>
          <w:sz w:val="24"/>
          <w:szCs w:val="24"/>
          <w:lang w:eastAsia="ru-RU"/>
        </w:rPr>
      </w:pPr>
    </w:p>
    <w:p w:rsidR="00C05083" w:rsidRPr="00C05083" w:rsidRDefault="00C05083" w:rsidP="002852CA">
      <w:pPr>
        <w:spacing w:after="0"/>
        <w:jc w:val="center"/>
        <w:rPr>
          <w:i w:val="0"/>
          <w:noProof/>
          <w:sz w:val="24"/>
          <w:szCs w:val="24"/>
          <w:lang w:eastAsia="ru-RU"/>
        </w:rPr>
      </w:pPr>
      <w:r w:rsidRPr="00C05083">
        <w:rPr>
          <w:i w:val="0"/>
          <w:noProof/>
          <w:sz w:val="24"/>
          <w:szCs w:val="24"/>
          <w:lang w:eastAsia="ru-RU"/>
        </w:rPr>
        <w:lastRenderedPageBreak/>
        <w:t>Государственное бюджетное общеобразовательное учреждение</w:t>
      </w:r>
    </w:p>
    <w:p w:rsidR="00C05083" w:rsidRPr="00C05083" w:rsidRDefault="00C05083" w:rsidP="002852CA">
      <w:pPr>
        <w:spacing w:after="0"/>
        <w:jc w:val="center"/>
        <w:rPr>
          <w:i w:val="0"/>
          <w:noProof/>
          <w:sz w:val="24"/>
          <w:szCs w:val="24"/>
          <w:lang w:eastAsia="ru-RU"/>
        </w:rPr>
      </w:pPr>
      <w:r w:rsidRPr="00C05083">
        <w:rPr>
          <w:i w:val="0"/>
          <w:noProof/>
          <w:sz w:val="24"/>
          <w:szCs w:val="24"/>
          <w:lang w:eastAsia="ru-RU"/>
        </w:rPr>
        <w:t>средняя общеобразовательная школа № 3 г.о. Чапаевск Самарской области</w:t>
      </w:r>
    </w:p>
    <w:p w:rsidR="00C05083" w:rsidRPr="00C05083" w:rsidRDefault="00C05083" w:rsidP="002852CA">
      <w:pPr>
        <w:spacing w:after="0"/>
        <w:jc w:val="center"/>
        <w:rPr>
          <w:i w:val="0"/>
          <w:noProof/>
          <w:sz w:val="24"/>
          <w:szCs w:val="24"/>
          <w:lang w:eastAsia="ru-RU"/>
        </w:rPr>
      </w:pPr>
      <w:r w:rsidRPr="00C05083">
        <w:rPr>
          <w:i w:val="0"/>
          <w:noProof/>
          <w:sz w:val="24"/>
          <w:szCs w:val="24"/>
          <w:lang w:eastAsia="ru-RU"/>
        </w:rPr>
        <w:t>структурное подразделение «Детский сад № 19 «Колокольчик»</w:t>
      </w:r>
    </w:p>
    <w:p w:rsidR="00C05083" w:rsidRPr="00C05083" w:rsidRDefault="00C05083" w:rsidP="00C05083">
      <w:pPr>
        <w:spacing w:after="0"/>
        <w:rPr>
          <w:i w:val="0"/>
          <w:noProof/>
          <w:sz w:val="28"/>
          <w:szCs w:val="28"/>
          <w:lang w:eastAsia="ru-RU"/>
        </w:rPr>
      </w:pPr>
    </w:p>
    <w:p w:rsidR="00C05083" w:rsidRPr="00C05083" w:rsidRDefault="00C05083" w:rsidP="00C05083">
      <w:pPr>
        <w:spacing w:after="0"/>
        <w:rPr>
          <w:i w:val="0"/>
          <w:noProof/>
          <w:sz w:val="28"/>
          <w:szCs w:val="28"/>
          <w:lang w:eastAsia="ru-RU"/>
        </w:rPr>
      </w:pPr>
    </w:p>
    <w:p w:rsidR="00C05083" w:rsidRPr="00C05083" w:rsidRDefault="00C05083" w:rsidP="00C05083">
      <w:pPr>
        <w:spacing w:after="0"/>
        <w:rPr>
          <w:i w:val="0"/>
          <w:noProof/>
          <w:sz w:val="28"/>
          <w:szCs w:val="28"/>
          <w:lang w:eastAsia="ru-RU"/>
        </w:rPr>
      </w:pPr>
    </w:p>
    <w:p w:rsidR="00C05083" w:rsidRPr="00C05083" w:rsidRDefault="00C05083" w:rsidP="00C05083">
      <w:pPr>
        <w:spacing w:after="0"/>
        <w:rPr>
          <w:i w:val="0"/>
          <w:noProof/>
          <w:sz w:val="28"/>
          <w:szCs w:val="28"/>
          <w:lang w:eastAsia="ru-RU"/>
        </w:rPr>
      </w:pPr>
    </w:p>
    <w:p w:rsidR="00C05083" w:rsidRPr="00C05083" w:rsidRDefault="00C05083" w:rsidP="00C05083">
      <w:pPr>
        <w:spacing w:after="0"/>
        <w:jc w:val="center"/>
        <w:rPr>
          <w:i w:val="0"/>
          <w:noProof/>
          <w:sz w:val="28"/>
          <w:szCs w:val="28"/>
          <w:lang w:eastAsia="ru-RU"/>
        </w:rPr>
      </w:pPr>
    </w:p>
    <w:p w:rsidR="00C05083" w:rsidRPr="00C141C6" w:rsidRDefault="00C05083" w:rsidP="00C05083">
      <w:pPr>
        <w:spacing w:after="0"/>
        <w:jc w:val="center"/>
        <w:rPr>
          <w:i w:val="0"/>
          <w:noProof/>
          <w:sz w:val="32"/>
          <w:szCs w:val="32"/>
          <w:lang w:eastAsia="ru-RU"/>
        </w:rPr>
      </w:pPr>
      <w:r w:rsidRPr="00C141C6">
        <w:rPr>
          <w:i w:val="0"/>
          <w:noProof/>
          <w:sz w:val="32"/>
          <w:szCs w:val="32"/>
          <w:lang w:eastAsia="ru-RU"/>
        </w:rPr>
        <w:t>Окружной конкурс профессионального мастерства</w:t>
      </w:r>
    </w:p>
    <w:p w:rsidR="00C05083" w:rsidRPr="00C141C6" w:rsidRDefault="00C05083" w:rsidP="00C05083">
      <w:pPr>
        <w:spacing w:after="0"/>
        <w:jc w:val="center"/>
        <w:rPr>
          <w:i w:val="0"/>
          <w:noProof/>
          <w:sz w:val="32"/>
          <w:szCs w:val="32"/>
          <w:lang w:eastAsia="ru-RU"/>
        </w:rPr>
      </w:pPr>
      <w:r w:rsidRPr="00C141C6">
        <w:rPr>
          <w:i w:val="0"/>
          <w:noProof/>
          <w:sz w:val="32"/>
          <w:szCs w:val="32"/>
          <w:lang w:eastAsia="ru-RU"/>
        </w:rPr>
        <w:t>«Лидер образования»</w:t>
      </w:r>
    </w:p>
    <w:p w:rsidR="00C05083" w:rsidRPr="00C141C6" w:rsidRDefault="00C05083" w:rsidP="00C05083">
      <w:pPr>
        <w:spacing w:after="0"/>
        <w:rPr>
          <w:i w:val="0"/>
          <w:noProof/>
          <w:sz w:val="32"/>
          <w:szCs w:val="32"/>
          <w:lang w:eastAsia="ru-RU"/>
        </w:rPr>
      </w:pPr>
    </w:p>
    <w:p w:rsidR="00C05083" w:rsidRPr="00C141C6" w:rsidRDefault="00C05083" w:rsidP="00C05083">
      <w:pPr>
        <w:spacing w:after="0"/>
        <w:rPr>
          <w:i w:val="0"/>
          <w:noProof/>
          <w:sz w:val="32"/>
          <w:szCs w:val="32"/>
          <w:lang w:eastAsia="ru-RU"/>
        </w:rPr>
      </w:pPr>
    </w:p>
    <w:p w:rsidR="00C05083" w:rsidRPr="00C141C6" w:rsidRDefault="00C05083" w:rsidP="00C05083">
      <w:pPr>
        <w:spacing w:after="0"/>
        <w:jc w:val="center"/>
        <w:rPr>
          <w:i w:val="0"/>
          <w:noProof/>
          <w:sz w:val="32"/>
          <w:szCs w:val="32"/>
          <w:lang w:eastAsia="ru-RU"/>
        </w:rPr>
      </w:pPr>
      <w:r w:rsidRPr="00C141C6">
        <w:rPr>
          <w:i w:val="0"/>
          <w:noProof/>
          <w:sz w:val="32"/>
          <w:szCs w:val="32"/>
          <w:lang w:eastAsia="ru-RU"/>
        </w:rPr>
        <w:t>Номинация</w:t>
      </w:r>
    </w:p>
    <w:p w:rsidR="00C05083" w:rsidRPr="00C141C6" w:rsidRDefault="00C05083" w:rsidP="00C05083">
      <w:pPr>
        <w:spacing w:after="0"/>
        <w:jc w:val="center"/>
        <w:rPr>
          <w:i w:val="0"/>
          <w:noProof/>
          <w:sz w:val="32"/>
          <w:szCs w:val="32"/>
          <w:lang w:eastAsia="ru-RU"/>
        </w:rPr>
      </w:pPr>
      <w:r w:rsidRPr="00C141C6">
        <w:rPr>
          <w:i w:val="0"/>
          <w:noProof/>
          <w:sz w:val="32"/>
          <w:szCs w:val="32"/>
          <w:lang w:eastAsia="ru-RU"/>
        </w:rPr>
        <w:t>«Физическое направление»</w:t>
      </w:r>
    </w:p>
    <w:p w:rsidR="00C05083" w:rsidRPr="00C141C6" w:rsidRDefault="00C05083" w:rsidP="00C05083">
      <w:pPr>
        <w:spacing w:after="0"/>
        <w:rPr>
          <w:i w:val="0"/>
          <w:noProof/>
          <w:sz w:val="32"/>
          <w:szCs w:val="32"/>
          <w:lang w:eastAsia="ru-RU"/>
        </w:rPr>
      </w:pPr>
    </w:p>
    <w:p w:rsidR="00C05083" w:rsidRPr="00C141C6" w:rsidRDefault="00C05083" w:rsidP="00C05083">
      <w:pPr>
        <w:spacing w:after="0"/>
        <w:jc w:val="center"/>
        <w:rPr>
          <w:i w:val="0"/>
          <w:noProof/>
          <w:sz w:val="32"/>
          <w:szCs w:val="32"/>
          <w:lang w:eastAsia="ru-RU"/>
        </w:rPr>
      </w:pPr>
      <w:r w:rsidRPr="00C141C6">
        <w:rPr>
          <w:i w:val="0"/>
          <w:noProof/>
          <w:sz w:val="32"/>
          <w:szCs w:val="32"/>
          <w:lang w:eastAsia="ru-RU"/>
        </w:rPr>
        <w:t>Конкурсная работа</w:t>
      </w:r>
    </w:p>
    <w:p w:rsidR="00C05083" w:rsidRPr="00C141C6" w:rsidRDefault="00C05083" w:rsidP="00C05083">
      <w:pPr>
        <w:spacing w:after="0"/>
        <w:jc w:val="center"/>
        <w:rPr>
          <w:i w:val="0"/>
          <w:noProof/>
          <w:sz w:val="32"/>
          <w:szCs w:val="32"/>
          <w:lang w:eastAsia="ru-RU"/>
        </w:rPr>
      </w:pPr>
      <w:r w:rsidRPr="00C141C6">
        <w:rPr>
          <w:i w:val="0"/>
          <w:noProof/>
          <w:sz w:val="32"/>
          <w:szCs w:val="32"/>
          <w:lang w:eastAsia="ru-RU"/>
        </w:rPr>
        <w:t>«Здоровый образ жизни. Основа здоровья – правильное питание»</w:t>
      </w:r>
    </w:p>
    <w:p w:rsidR="00C05083" w:rsidRPr="00C141C6" w:rsidRDefault="00C05083" w:rsidP="00C05083">
      <w:pPr>
        <w:spacing w:after="0"/>
        <w:rPr>
          <w:i w:val="0"/>
          <w:noProof/>
          <w:sz w:val="32"/>
          <w:szCs w:val="32"/>
          <w:lang w:eastAsia="ru-RU"/>
        </w:rPr>
      </w:pPr>
    </w:p>
    <w:p w:rsidR="00C05083" w:rsidRPr="00C141C6" w:rsidRDefault="00C05083" w:rsidP="00C05083">
      <w:pPr>
        <w:spacing w:after="0"/>
        <w:rPr>
          <w:i w:val="0"/>
          <w:noProof/>
          <w:sz w:val="32"/>
          <w:szCs w:val="32"/>
          <w:lang w:eastAsia="ru-RU"/>
        </w:rPr>
      </w:pPr>
    </w:p>
    <w:p w:rsidR="00C05083" w:rsidRPr="00C141C6" w:rsidRDefault="00C05083" w:rsidP="00C05083">
      <w:pPr>
        <w:spacing w:after="0"/>
        <w:rPr>
          <w:i w:val="0"/>
          <w:noProof/>
          <w:sz w:val="32"/>
          <w:szCs w:val="32"/>
          <w:lang w:eastAsia="ru-RU"/>
        </w:rPr>
      </w:pPr>
    </w:p>
    <w:p w:rsidR="00C05083" w:rsidRPr="00C05083" w:rsidRDefault="00C05083" w:rsidP="00C05083">
      <w:pPr>
        <w:spacing w:after="0"/>
        <w:rPr>
          <w:i w:val="0"/>
          <w:noProof/>
          <w:sz w:val="28"/>
          <w:szCs w:val="28"/>
          <w:lang w:eastAsia="ru-RU"/>
        </w:rPr>
      </w:pPr>
    </w:p>
    <w:p w:rsidR="00C05083" w:rsidRPr="00C05083" w:rsidRDefault="00C05083" w:rsidP="00C05083">
      <w:pPr>
        <w:spacing w:after="0"/>
        <w:rPr>
          <w:i w:val="0"/>
          <w:noProof/>
          <w:sz w:val="28"/>
          <w:szCs w:val="28"/>
          <w:lang w:eastAsia="ru-RU"/>
        </w:rPr>
      </w:pPr>
    </w:p>
    <w:p w:rsidR="00C05083" w:rsidRPr="00C05083" w:rsidRDefault="00C05083" w:rsidP="00C05083">
      <w:pPr>
        <w:spacing w:after="0"/>
        <w:rPr>
          <w:i w:val="0"/>
          <w:noProof/>
          <w:sz w:val="28"/>
          <w:szCs w:val="28"/>
          <w:lang w:eastAsia="ru-RU"/>
        </w:rPr>
      </w:pPr>
    </w:p>
    <w:p w:rsidR="00C05083" w:rsidRPr="00C05083" w:rsidRDefault="00C05083" w:rsidP="00C05083">
      <w:pPr>
        <w:spacing w:after="0"/>
        <w:rPr>
          <w:i w:val="0"/>
          <w:noProof/>
          <w:sz w:val="28"/>
          <w:szCs w:val="28"/>
          <w:lang w:eastAsia="ru-RU"/>
        </w:rPr>
      </w:pPr>
    </w:p>
    <w:p w:rsidR="00C05083" w:rsidRPr="00C05083" w:rsidRDefault="00C05083" w:rsidP="00C05083">
      <w:pPr>
        <w:spacing w:after="0"/>
        <w:rPr>
          <w:i w:val="0"/>
          <w:noProof/>
          <w:sz w:val="28"/>
          <w:szCs w:val="28"/>
          <w:lang w:eastAsia="ru-RU"/>
        </w:rPr>
      </w:pPr>
    </w:p>
    <w:p w:rsidR="00C05083" w:rsidRPr="00C05083" w:rsidRDefault="00C05083" w:rsidP="00C05083">
      <w:pPr>
        <w:spacing w:after="0"/>
        <w:rPr>
          <w:i w:val="0"/>
          <w:noProof/>
          <w:sz w:val="28"/>
          <w:szCs w:val="28"/>
          <w:lang w:eastAsia="ru-RU"/>
        </w:rPr>
      </w:pPr>
    </w:p>
    <w:p w:rsidR="00C05083" w:rsidRPr="00C05083" w:rsidRDefault="00C05083" w:rsidP="00C05083">
      <w:pPr>
        <w:spacing w:after="0"/>
        <w:rPr>
          <w:i w:val="0"/>
          <w:noProof/>
          <w:sz w:val="28"/>
          <w:szCs w:val="28"/>
          <w:lang w:eastAsia="ru-RU"/>
        </w:rPr>
      </w:pPr>
    </w:p>
    <w:p w:rsidR="00C05083" w:rsidRPr="00C05083" w:rsidRDefault="00C05083" w:rsidP="00C05083">
      <w:pPr>
        <w:spacing w:after="0"/>
        <w:rPr>
          <w:i w:val="0"/>
          <w:noProof/>
          <w:sz w:val="28"/>
          <w:szCs w:val="28"/>
          <w:lang w:eastAsia="ru-RU"/>
        </w:rPr>
      </w:pPr>
    </w:p>
    <w:p w:rsidR="00C05083" w:rsidRDefault="00C05083" w:rsidP="00C05083">
      <w:pPr>
        <w:spacing w:after="0"/>
        <w:jc w:val="right"/>
        <w:rPr>
          <w:i w:val="0"/>
          <w:noProof/>
          <w:sz w:val="28"/>
          <w:szCs w:val="28"/>
          <w:lang w:eastAsia="ru-RU"/>
        </w:rPr>
      </w:pPr>
      <w:r w:rsidRPr="00C05083">
        <w:rPr>
          <w:i w:val="0"/>
          <w:noProof/>
          <w:sz w:val="28"/>
          <w:szCs w:val="28"/>
          <w:lang w:eastAsia="ru-RU"/>
        </w:rPr>
        <w:t>Доронина Елена Борисовна</w:t>
      </w:r>
    </w:p>
    <w:p w:rsidR="00C05083" w:rsidRPr="00C05083" w:rsidRDefault="00C05083" w:rsidP="00C05083">
      <w:pPr>
        <w:spacing w:after="0"/>
        <w:jc w:val="right"/>
        <w:rPr>
          <w:i w:val="0"/>
          <w:noProof/>
          <w:sz w:val="28"/>
          <w:szCs w:val="28"/>
          <w:lang w:eastAsia="ru-RU"/>
        </w:rPr>
      </w:pPr>
      <w:r>
        <w:rPr>
          <w:i w:val="0"/>
          <w:noProof/>
          <w:sz w:val="28"/>
          <w:szCs w:val="28"/>
          <w:lang w:eastAsia="ru-RU"/>
        </w:rPr>
        <w:t>Гуськова Эльвира Геннадьевна</w:t>
      </w:r>
    </w:p>
    <w:p w:rsidR="00C05083" w:rsidRPr="00C05083" w:rsidRDefault="00C05083" w:rsidP="00C05083">
      <w:pPr>
        <w:spacing w:after="0"/>
        <w:jc w:val="right"/>
        <w:rPr>
          <w:i w:val="0"/>
          <w:noProof/>
          <w:sz w:val="28"/>
          <w:szCs w:val="28"/>
          <w:lang w:eastAsia="ru-RU"/>
        </w:rPr>
      </w:pPr>
      <w:r>
        <w:rPr>
          <w:i w:val="0"/>
          <w:noProof/>
          <w:sz w:val="28"/>
          <w:szCs w:val="28"/>
          <w:lang w:eastAsia="ru-RU"/>
        </w:rPr>
        <w:t>воспитатели</w:t>
      </w:r>
      <w:r w:rsidRPr="00C05083">
        <w:rPr>
          <w:i w:val="0"/>
          <w:noProof/>
          <w:sz w:val="28"/>
          <w:szCs w:val="28"/>
          <w:lang w:eastAsia="ru-RU"/>
        </w:rPr>
        <w:t xml:space="preserve"> высшей квалификационной категории</w:t>
      </w:r>
    </w:p>
    <w:p w:rsidR="00001E1B" w:rsidRDefault="00C05083" w:rsidP="00C05083">
      <w:pPr>
        <w:spacing w:after="0"/>
        <w:jc w:val="right"/>
        <w:rPr>
          <w:i w:val="0"/>
          <w:noProof/>
          <w:sz w:val="28"/>
          <w:szCs w:val="28"/>
          <w:lang w:eastAsia="ru-RU"/>
        </w:rPr>
      </w:pPr>
      <w:r w:rsidRPr="00C05083">
        <w:rPr>
          <w:i w:val="0"/>
          <w:noProof/>
          <w:sz w:val="28"/>
          <w:szCs w:val="28"/>
          <w:lang w:eastAsia="ru-RU"/>
        </w:rPr>
        <w:t>ГБОУ СОШ №3 СП «Детский сад №19 «Колокольчик</w:t>
      </w:r>
    </w:p>
    <w:p w:rsidR="00C05083" w:rsidRDefault="00C05083" w:rsidP="00C05083">
      <w:pPr>
        <w:spacing w:after="0"/>
        <w:jc w:val="right"/>
        <w:rPr>
          <w:i w:val="0"/>
          <w:noProof/>
          <w:sz w:val="28"/>
          <w:szCs w:val="28"/>
          <w:lang w:eastAsia="ru-RU"/>
        </w:rPr>
      </w:pPr>
    </w:p>
    <w:p w:rsidR="00C05083" w:rsidRDefault="00C05083" w:rsidP="00C05083">
      <w:pPr>
        <w:spacing w:after="0"/>
        <w:rPr>
          <w:i w:val="0"/>
          <w:noProof/>
          <w:sz w:val="28"/>
          <w:szCs w:val="28"/>
          <w:lang w:eastAsia="ru-RU"/>
        </w:rPr>
      </w:pPr>
    </w:p>
    <w:p w:rsidR="00C05083" w:rsidRDefault="00C05083" w:rsidP="00C05083">
      <w:pPr>
        <w:spacing w:after="0"/>
        <w:rPr>
          <w:i w:val="0"/>
          <w:noProof/>
          <w:sz w:val="28"/>
          <w:szCs w:val="28"/>
          <w:lang w:eastAsia="ru-RU"/>
        </w:rPr>
      </w:pPr>
    </w:p>
    <w:p w:rsidR="00C05083" w:rsidRPr="00001E1B" w:rsidRDefault="00C05083" w:rsidP="00C141C6">
      <w:pPr>
        <w:spacing w:after="0"/>
        <w:jc w:val="center"/>
        <w:rPr>
          <w:i w:val="0"/>
          <w:noProof/>
          <w:sz w:val="28"/>
          <w:szCs w:val="28"/>
          <w:lang w:eastAsia="ru-RU"/>
        </w:rPr>
      </w:pPr>
      <w:r>
        <w:rPr>
          <w:i w:val="0"/>
          <w:noProof/>
          <w:sz w:val="28"/>
          <w:szCs w:val="28"/>
          <w:lang w:eastAsia="ru-RU"/>
        </w:rPr>
        <w:t>2017г.</w:t>
      </w:r>
    </w:p>
    <w:sectPr w:rsidR="00C05083" w:rsidRPr="00001E1B" w:rsidSect="00C141C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FAE7C32"/>
    <w:multiLevelType w:val="hybridMultilevel"/>
    <w:tmpl w:val="ACDADC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34E5"/>
    <w:rsid w:val="00001E1B"/>
    <w:rsid w:val="00075D11"/>
    <w:rsid w:val="000D559A"/>
    <w:rsid w:val="00195643"/>
    <w:rsid w:val="001B2957"/>
    <w:rsid w:val="002852CA"/>
    <w:rsid w:val="0034374C"/>
    <w:rsid w:val="00361069"/>
    <w:rsid w:val="00387064"/>
    <w:rsid w:val="003B0544"/>
    <w:rsid w:val="004374F1"/>
    <w:rsid w:val="004A1D36"/>
    <w:rsid w:val="004A352E"/>
    <w:rsid w:val="004C4B01"/>
    <w:rsid w:val="004E37A4"/>
    <w:rsid w:val="00552C12"/>
    <w:rsid w:val="00563768"/>
    <w:rsid w:val="00565104"/>
    <w:rsid w:val="005B5196"/>
    <w:rsid w:val="006435F9"/>
    <w:rsid w:val="00676034"/>
    <w:rsid w:val="0069314F"/>
    <w:rsid w:val="006E3EBE"/>
    <w:rsid w:val="00763340"/>
    <w:rsid w:val="008512ED"/>
    <w:rsid w:val="00912575"/>
    <w:rsid w:val="0092264D"/>
    <w:rsid w:val="00981EF3"/>
    <w:rsid w:val="009D5399"/>
    <w:rsid w:val="009E098A"/>
    <w:rsid w:val="009F68A7"/>
    <w:rsid w:val="00BF4CB4"/>
    <w:rsid w:val="00C05083"/>
    <w:rsid w:val="00C141C6"/>
    <w:rsid w:val="00C24021"/>
    <w:rsid w:val="00C53195"/>
    <w:rsid w:val="00D034E5"/>
    <w:rsid w:val="00F76AE1"/>
    <w:rsid w:val="00F86C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3EBE"/>
    <w:rPr>
      <w:i/>
      <w:iCs/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rsid w:val="006E3EBE"/>
    <w:pPr>
      <w:pBdr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pBdr>
      <w:shd w:val="clear" w:color="auto" w:fill="F2DBDB"/>
      <w:spacing w:before="480" w:after="100" w:line="269" w:lineRule="auto"/>
      <w:contextualSpacing/>
      <w:outlineLvl w:val="0"/>
    </w:pPr>
    <w:rPr>
      <w:rFonts w:ascii="Cambria" w:eastAsia="Times New Roman" w:hAnsi="Cambria" w:cs="Times New Roman"/>
      <w:b/>
      <w:bCs/>
      <w:color w:val="622423"/>
      <w:sz w:val="22"/>
      <w:szCs w:val="2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E3EBE"/>
    <w:pPr>
      <w:pBdr>
        <w:top w:val="single" w:sz="4" w:space="0" w:color="C0504D"/>
        <w:left w:val="single" w:sz="48" w:space="2" w:color="C0504D"/>
        <w:bottom w:val="single" w:sz="4" w:space="0" w:color="C0504D"/>
        <w:right w:val="single" w:sz="4" w:space="4" w:color="C0504D"/>
      </w:pBdr>
      <w:spacing w:before="200" w:after="100" w:line="269" w:lineRule="auto"/>
      <w:ind w:left="144"/>
      <w:contextualSpacing/>
      <w:outlineLvl w:val="1"/>
    </w:pPr>
    <w:rPr>
      <w:rFonts w:ascii="Cambria" w:eastAsia="Times New Roman" w:hAnsi="Cambria" w:cs="Times New Roman"/>
      <w:b/>
      <w:bCs/>
      <w:color w:val="943634"/>
      <w:sz w:val="22"/>
      <w:szCs w:val="2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E3EBE"/>
    <w:pPr>
      <w:pBdr>
        <w:left w:val="single" w:sz="48" w:space="2" w:color="C0504D"/>
        <w:bottom w:val="single" w:sz="4" w:space="0" w:color="C0504D"/>
      </w:pBdr>
      <w:spacing w:before="200" w:after="100" w:line="240" w:lineRule="auto"/>
      <w:ind w:left="144"/>
      <w:contextualSpacing/>
      <w:outlineLvl w:val="2"/>
    </w:pPr>
    <w:rPr>
      <w:rFonts w:ascii="Cambria" w:eastAsia="Times New Roman" w:hAnsi="Cambria" w:cs="Times New Roman"/>
      <w:b/>
      <w:bCs/>
      <w:color w:val="943634"/>
      <w:sz w:val="22"/>
      <w:szCs w:val="2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E3EBE"/>
    <w:pPr>
      <w:pBdr>
        <w:left w:val="single" w:sz="4" w:space="2" w:color="C0504D"/>
        <w:bottom w:val="single" w:sz="4" w:space="2" w:color="C0504D"/>
      </w:pBdr>
      <w:spacing w:before="200" w:after="100" w:line="240" w:lineRule="auto"/>
      <w:ind w:left="86"/>
      <w:contextualSpacing/>
      <w:outlineLvl w:val="3"/>
    </w:pPr>
    <w:rPr>
      <w:rFonts w:ascii="Cambria" w:eastAsia="Times New Roman" w:hAnsi="Cambria" w:cs="Times New Roman"/>
      <w:b/>
      <w:bCs/>
      <w:color w:val="943634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E3EBE"/>
    <w:pPr>
      <w:pBdr>
        <w:left w:val="dotted" w:sz="4" w:space="2" w:color="C0504D"/>
        <w:bottom w:val="dotted" w:sz="4" w:space="2" w:color="C0504D"/>
      </w:pBdr>
      <w:spacing w:before="200" w:after="100" w:line="240" w:lineRule="auto"/>
      <w:ind w:left="86"/>
      <w:contextualSpacing/>
      <w:outlineLvl w:val="4"/>
    </w:pPr>
    <w:rPr>
      <w:rFonts w:ascii="Cambria" w:eastAsia="Times New Roman" w:hAnsi="Cambria" w:cs="Times New Roman"/>
      <w:b/>
      <w:bCs/>
      <w:color w:val="943634"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E3EBE"/>
    <w:pPr>
      <w:pBdr>
        <w:bottom w:val="single" w:sz="4" w:space="2" w:color="E5B8B7"/>
      </w:pBdr>
      <w:spacing w:before="200" w:after="100" w:line="240" w:lineRule="auto"/>
      <w:contextualSpacing/>
      <w:outlineLvl w:val="5"/>
    </w:pPr>
    <w:rPr>
      <w:rFonts w:ascii="Cambria" w:eastAsia="Times New Roman" w:hAnsi="Cambria" w:cs="Times New Roman"/>
      <w:color w:val="943634"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E3EBE"/>
    <w:pPr>
      <w:pBdr>
        <w:bottom w:val="dotted" w:sz="4" w:space="2" w:color="D99594"/>
      </w:pBdr>
      <w:spacing w:before="200" w:after="100" w:line="240" w:lineRule="auto"/>
      <w:contextualSpacing/>
      <w:outlineLvl w:val="6"/>
    </w:pPr>
    <w:rPr>
      <w:rFonts w:ascii="Cambria" w:eastAsia="Times New Roman" w:hAnsi="Cambria" w:cs="Times New Roman"/>
      <w:color w:val="943634"/>
      <w:sz w:val="22"/>
      <w:szCs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E3EBE"/>
    <w:pPr>
      <w:spacing w:before="200" w:after="100" w:line="240" w:lineRule="auto"/>
      <w:contextualSpacing/>
      <w:outlineLvl w:val="7"/>
    </w:pPr>
    <w:rPr>
      <w:rFonts w:ascii="Cambria" w:eastAsia="Times New Roman" w:hAnsi="Cambria" w:cs="Times New Roman"/>
      <w:color w:val="C0504D"/>
      <w:sz w:val="22"/>
      <w:szCs w:val="22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E3EBE"/>
    <w:pPr>
      <w:spacing w:before="200" w:after="100" w:line="240" w:lineRule="auto"/>
      <w:contextualSpacing/>
      <w:outlineLvl w:val="8"/>
    </w:pPr>
    <w:rPr>
      <w:rFonts w:ascii="Cambria" w:eastAsia="Times New Roman" w:hAnsi="Cambria" w:cs="Times New Roman"/>
      <w:color w:val="C0504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6E3EBE"/>
    <w:rPr>
      <w:rFonts w:ascii="Cambria" w:eastAsia="Times New Roman" w:hAnsi="Cambria" w:cs="Times New Roman"/>
      <w:b/>
      <w:bCs/>
      <w:i/>
      <w:iCs/>
      <w:color w:val="622423"/>
      <w:shd w:val="clear" w:color="auto" w:fill="F2DBDB"/>
    </w:rPr>
  </w:style>
  <w:style w:type="character" w:customStyle="1" w:styleId="20">
    <w:name w:val="Заголовок 2 Знак"/>
    <w:link w:val="2"/>
    <w:uiPriority w:val="9"/>
    <w:semiHidden/>
    <w:rsid w:val="006E3EBE"/>
    <w:rPr>
      <w:rFonts w:ascii="Cambria" w:eastAsia="Times New Roman" w:hAnsi="Cambria" w:cs="Times New Roman"/>
      <w:b/>
      <w:bCs/>
      <w:i/>
      <w:iCs/>
      <w:color w:val="943634"/>
    </w:rPr>
  </w:style>
  <w:style w:type="character" w:customStyle="1" w:styleId="30">
    <w:name w:val="Заголовок 3 Знак"/>
    <w:link w:val="3"/>
    <w:uiPriority w:val="9"/>
    <w:semiHidden/>
    <w:rsid w:val="006E3EBE"/>
    <w:rPr>
      <w:rFonts w:ascii="Cambria" w:eastAsia="Times New Roman" w:hAnsi="Cambria" w:cs="Times New Roman"/>
      <w:b/>
      <w:bCs/>
      <w:i/>
      <w:iCs/>
      <w:color w:val="943634"/>
    </w:rPr>
  </w:style>
  <w:style w:type="character" w:customStyle="1" w:styleId="40">
    <w:name w:val="Заголовок 4 Знак"/>
    <w:link w:val="4"/>
    <w:uiPriority w:val="9"/>
    <w:semiHidden/>
    <w:rsid w:val="006E3EBE"/>
    <w:rPr>
      <w:rFonts w:ascii="Cambria" w:eastAsia="Times New Roman" w:hAnsi="Cambria" w:cs="Times New Roman"/>
      <w:b/>
      <w:bCs/>
      <w:i/>
      <w:iCs/>
      <w:color w:val="943634"/>
    </w:rPr>
  </w:style>
  <w:style w:type="character" w:customStyle="1" w:styleId="50">
    <w:name w:val="Заголовок 5 Знак"/>
    <w:link w:val="5"/>
    <w:uiPriority w:val="9"/>
    <w:semiHidden/>
    <w:rsid w:val="006E3EBE"/>
    <w:rPr>
      <w:rFonts w:ascii="Cambria" w:eastAsia="Times New Roman" w:hAnsi="Cambria" w:cs="Times New Roman"/>
      <w:b/>
      <w:bCs/>
      <w:i/>
      <w:iCs/>
      <w:color w:val="943634"/>
    </w:rPr>
  </w:style>
  <w:style w:type="character" w:customStyle="1" w:styleId="60">
    <w:name w:val="Заголовок 6 Знак"/>
    <w:link w:val="6"/>
    <w:uiPriority w:val="9"/>
    <w:semiHidden/>
    <w:rsid w:val="006E3EBE"/>
    <w:rPr>
      <w:rFonts w:ascii="Cambria" w:eastAsia="Times New Roman" w:hAnsi="Cambria" w:cs="Times New Roman"/>
      <w:i/>
      <w:iCs/>
      <w:color w:val="943634"/>
    </w:rPr>
  </w:style>
  <w:style w:type="character" w:customStyle="1" w:styleId="70">
    <w:name w:val="Заголовок 7 Знак"/>
    <w:link w:val="7"/>
    <w:uiPriority w:val="9"/>
    <w:semiHidden/>
    <w:rsid w:val="006E3EBE"/>
    <w:rPr>
      <w:rFonts w:ascii="Cambria" w:eastAsia="Times New Roman" w:hAnsi="Cambria" w:cs="Times New Roman"/>
      <w:i/>
      <w:iCs/>
      <w:color w:val="943634"/>
    </w:rPr>
  </w:style>
  <w:style w:type="character" w:customStyle="1" w:styleId="80">
    <w:name w:val="Заголовок 8 Знак"/>
    <w:link w:val="8"/>
    <w:uiPriority w:val="9"/>
    <w:semiHidden/>
    <w:rsid w:val="006E3EBE"/>
    <w:rPr>
      <w:rFonts w:ascii="Cambria" w:eastAsia="Times New Roman" w:hAnsi="Cambria" w:cs="Times New Roman"/>
      <w:i/>
      <w:iCs/>
      <w:color w:val="C0504D"/>
    </w:rPr>
  </w:style>
  <w:style w:type="character" w:customStyle="1" w:styleId="90">
    <w:name w:val="Заголовок 9 Знак"/>
    <w:link w:val="9"/>
    <w:uiPriority w:val="9"/>
    <w:semiHidden/>
    <w:rsid w:val="006E3EBE"/>
    <w:rPr>
      <w:rFonts w:ascii="Cambria" w:eastAsia="Times New Roman" w:hAnsi="Cambria" w:cs="Times New Roman"/>
      <w:i/>
      <w:iCs/>
      <w:color w:val="C0504D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6E3EBE"/>
    <w:rPr>
      <w:b/>
      <w:bCs/>
      <w:color w:val="943634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6E3EBE"/>
    <w:pPr>
      <w:pBdr>
        <w:top w:val="single" w:sz="48" w:space="0" w:color="C0504D"/>
        <w:bottom w:val="single" w:sz="48" w:space="0" w:color="C0504D"/>
      </w:pBdr>
      <w:shd w:val="clear" w:color="auto" w:fill="C0504D"/>
      <w:spacing w:after="0" w:line="240" w:lineRule="auto"/>
      <w:jc w:val="center"/>
    </w:pPr>
    <w:rPr>
      <w:rFonts w:ascii="Cambria" w:eastAsia="Times New Roman" w:hAnsi="Cambria" w:cs="Times New Roman"/>
      <w:color w:val="FFFFFF"/>
      <w:spacing w:val="10"/>
      <w:sz w:val="48"/>
      <w:szCs w:val="48"/>
    </w:rPr>
  </w:style>
  <w:style w:type="character" w:customStyle="1" w:styleId="a5">
    <w:name w:val="Название Знак"/>
    <w:link w:val="a4"/>
    <w:uiPriority w:val="10"/>
    <w:rsid w:val="006E3EBE"/>
    <w:rPr>
      <w:rFonts w:ascii="Cambria" w:eastAsia="Times New Roman" w:hAnsi="Cambria" w:cs="Times New Roman"/>
      <w:i/>
      <w:iCs/>
      <w:color w:val="FFFFFF"/>
      <w:spacing w:val="10"/>
      <w:sz w:val="48"/>
      <w:szCs w:val="48"/>
      <w:shd w:val="clear" w:color="auto" w:fill="C0504D"/>
    </w:rPr>
  </w:style>
  <w:style w:type="paragraph" w:styleId="a6">
    <w:name w:val="Subtitle"/>
    <w:basedOn w:val="a"/>
    <w:next w:val="a"/>
    <w:link w:val="a7"/>
    <w:uiPriority w:val="11"/>
    <w:qFormat/>
    <w:rsid w:val="006E3EBE"/>
    <w:pPr>
      <w:pBdr>
        <w:bottom w:val="dotted" w:sz="8" w:space="10" w:color="C0504D"/>
      </w:pBdr>
      <w:spacing w:before="200" w:after="900" w:line="240" w:lineRule="auto"/>
      <w:jc w:val="center"/>
    </w:pPr>
    <w:rPr>
      <w:rFonts w:ascii="Cambria" w:eastAsia="Times New Roman" w:hAnsi="Cambria" w:cs="Times New Roman"/>
      <w:color w:val="622423"/>
      <w:sz w:val="24"/>
      <w:szCs w:val="24"/>
    </w:rPr>
  </w:style>
  <w:style w:type="character" w:customStyle="1" w:styleId="a7">
    <w:name w:val="Подзаголовок Знак"/>
    <w:link w:val="a6"/>
    <w:uiPriority w:val="11"/>
    <w:rsid w:val="006E3EBE"/>
    <w:rPr>
      <w:rFonts w:ascii="Cambria" w:eastAsia="Times New Roman" w:hAnsi="Cambria" w:cs="Times New Roman"/>
      <w:i/>
      <w:iCs/>
      <w:color w:val="622423"/>
      <w:sz w:val="24"/>
      <w:szCs w:val="24"/>
    </w:rPr>
  </w:style>
  <w:style w:type="character" w:styleId="a8">
    <w:name w:val="Strong"/>
    <w:uiPriority w:val="22"/>
    <w:qFormat/>
    <w:rsid w:val="006E3EBE"/>
    <w:rPr>
      <w:b/>
      <w:bCs/>
      <w:spacing w:val="0"/>
    </w:rPr>
  </w:style>
  <w:style w:type="character" w:styleId="a9">
    <w:name w:val="Emphasis"/>
    <w:uiPriority w:val="20"/>
    <w:qFormat/>
    <w:rsid w:val="006E3EBE"/>
    <w:rPr>
      <w:rFonts w:ascii="Cambria" w:eastAsia="Times New Roman" w:hAnsi="Cambria" w:cs="Times New Roman"/>
      <w:b/>
      <w:bCs/>
      <w:i/>
      <w:iCs/>
      <w:color w:val="C0504D"/>
      <w:bdr w:val="single" w:sz="18" w:space="0" w:color="F2DBDB"/>
      <w:shd w:val="clear" w:color="auto" w:fill="F2DBDB"/>
    </w:rPr>
  </w:style>
  <w:style w:type="paragraph" w:styleId="aa">
    <w:name w:val="No Spacing"/>
    <w:basedOn w:val="a"/>
    <w:uiPriority w:val="1"/>
    <w:qFormat/>
    <w:rsid w:val="006E3EBE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6E3EBE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6E3EBE"/>
    <w:rPr>
      <w:i w:val="0"/>
      <w:iCs w:val="0"/>
      <w:color w:val="943634"/>
    </w:rPr>
  </w:style>
  <w:style w:type="character" w:customStyle="1" w:styleId="22">
    <w:name w:val="Цитата 2 Знак"/>
    <w:link w:val="21"/>
    <w:uiPriority w:val="29"/>
    <w:rsid w:val="006E3EBE"/>
    <w:rPr>
      <w:color w:val="943634"/>
      <w:sz w:val="20"/>
      <w:szCs w:val="20"/>
    </w:rPr>
  </w:style>
  <w:style w:type="paragraph" w:styleId="ac">
    <w:name w:val="Intense Quote"/>
    <w:basedOn w:val="a"/>
    <w:next w:val="a"/>
    <w:link w:val="ad"/>
    <w:uiPriority w:val="30"/>
    <w:qFormat/>
    <w:rsid w:val="006E3EBE"/>
    <w:pPr>
      <w:pBdr>
        <w:top w:val="dotted" w:sz="8" w:space="10" w:color="C0504D"/>
        <w:bottom w:val="dotted" w:sz="8" w:space="10" w:color="C0504D"/>
      </w:pBdr>
      <w:spacing w:line="300" w:lineRule="auto"/>
      <w:ind w:left="2160" w:right="2160"/>
      <w:jc w:val="center"/>
    </w:pPr>
    <w:rPr>
      <w:rFonts w:ascii="Cambria" w:eastAsia="Times New Roman" w:hAnsi="Cambria" w:cs="Times New Roman"/>
      <w:b/>
      <w:bCs/>
      <w:color w:val="C0504D"/>
    </w:rPr>
  </w:style>
  <w:style w:type="character" w:customStyle="1" w:styleId="ad">
    <w:name w:val="Выделенная цитата Знак"/>
    <w:link w:val="ac"/>
    <w:uiPriority w:val="30"/>
    <w:rsid w:val="006E3EBE"/>
    <w:rPr>
      <w:rFonts w:ascii="Cambria" w:eastAsia="Times New Roman" w:hAnsi="Cambria" w:cs="Times New Roman"/>
      <w:b/>
      <w:bCs/>
      <w:i/>
      <w:iCs/>
      <w:color w:val="C0504D"/>
      <w:sz w:val="20"/>
      <w:szCs w:val="20"/>
    </w:rPr>
  </w:style>
  <w:style w:type="character" w:styleId="ae">
    <w:name w:val="Subtle Emphasis"/>
    <w:uiPriority w:val="19"/>
    <w:qFormat/>
    <w:rsid w:val="006E3EBE"/>
    <w:rPr>
      <w:rFonts w:ascii="Cambria" w:eastAsia="Times New Roman" w:hAnsi="Cambria" w:cs="Times New Roman"/>
      <w:i/>
      <w:iCs/>
      <w:color w:val="C0504D"/>
    </w:rPr>
  </w:style>
  <w:style w:type="character" w:styleId="af">
    <w:name w:val="Intense Emphasis"/>
    <w:uiPriority w:val="21"/>
    <w:qFormat/>
    <w:rsid w:val="006E3EBE"/>
    <w:rPr>
      <w:rFonts w:ascii="Cambria" w:eastAsia="Times New Roman" w:hAnsi="Cambria" w:cs="Times New Roman"/>
      <w:b/>
      <w:bCs/>
      <w:i/>
      <w:iCs/>
      <w:dstrike w:val="0"/>
      <w:color w:val="FFFFFF"/>
      <w:bdr w:val="single" w:sz="18" w:space="0" w:color="C0504D"/>
      <w:shd w:val="clear" w:color="auto" w:fill="C0504D"/>
      <w:vertAlign w:val="baseline"/>
    </w:rPr>
  </w:style>
  <w:style w:type="character" w:styleId="af0">
    <w:name w:val="Subtle Reference"/>
    <w:uiPriority w:val="31"/>
    <w:qFormat/>
    <w:rsid w:val="006E3EBE"/>
    <w:rPr>
      <w:i/>
      <w:iCs/>
      <w:smallCaps/>
      <w:color w:val="C0504D"/>
      <w:u w:color="C0504D"/>
    </w:rPr>
  </w:style>
  <w:style w:type="character" w:styleId="af1">
    <w:name w:val="Intense Reference"/>
    <w:uiPriority w:val="32"/>
    <w:qFormat/>
    <w:rsid w:val="006E3EBE"/>
    <w:rPr>
      <w:b/>
      <w:bCs/>
      <w:i/>
      <w:iCs/>
      <w:smallCaps/>
      <w:color w:val="C0504D"/>
      <w:u w:color="C0504D"/>
    </w:rPr>
  </w:style>
  <w:style w:type="character" w:styleId="af2">
    <w:name w:val="Book Title"/>
    <w:uiPriority w:val="33"/>
    <w:qFormat/>
    <w:rsid w:val="006E3EBE"/>
    <w:rPr>
      <w:rFonts w:ascii="Cambria" w:eastAsia="Times New Roman" w:hAnsi="Cambria" w:cs="Times New Roman"/>
      <w:b/>
      <w:bCs/>
      <w:i/>
      <w:iCs/>
      <w:smallCaps/>
      <w:color w:val="943634"/>
      <w:u w:val="single"/>
    </w:rPr>
  </w:style>
  <w:style w:type="paragraph" w:styleId="af3">
    <w:name w:val="TOC Heading"/>
    <w:basedOn w:val="1"/>
    <w:next w:val="a"/>
    <w:uiPriority w:val="39"/>
    <w:semiHidden/>
    <w:unhideWhenUsed/>
    <w:qFormat/>
    <w:rsid w:val="006E3EBE"/>
    <w:pPr>
      <w:outlineLvl w:val="9"/>
    </w:pPr>
    <w:rPr>
      <w:lang w:bidi="en-US"/>
    </w:rPr>
  </w:style>
  <w:style w:type="paragraph" w:styleId="af4">
    <w:name w:val="Balloon Text"/>
    <w:basedOn w:val="a"/>
    <w:link w:val="af5"/>
    <w:uiPriority w:val="99"/>
    <w:semiHidden/>
    <w:unhideWhenUsed/>
    <w:rsid w:val="00BF4C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BF4CB4"/>
    <w:rPr>
      <w:rFonts w:ascii="Tahoma" w:hAnsi="Tahoma" w:cs="Tahoma"/>
      <w:i/>
      <w:iCs/>
      <w:sz w:val="16"/>
      <w:szCs w:val="16"/>
    </w:rPr>
  </w:style>
  <w:style w:type="table" w:styleId="af6">
    <w:name w:val="Table Grid"/>
    <w:basedOn w:val="a1"/>
    <w:uiPriority w:val="59"/>
    <w:rsid w:val="005B519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E3EBE"/>
    <w:rPr>
      <w:i/>
      <w:iCs/>
      <w:sz w:val="20"/>
      <w:szCs w:val="20"/>
    </w:rPr>
  </w:style>
  <w:style w:type="paragraph" w:styleId="1">
    <w:name w:val="heading 1"/>
    <w:basedOn w:val="a"/>
    <w:next w:val="a"/>
    <w:link w:val="10"/>
    <w:uiPriority w:val="9"/>
    <w:qFormat/>
    <w:rsid w:val="006E3EBE"/>
    <w:pPr>
      <w:pBdr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pBdr>
      <w:shd w:val="clear" w:color="auto" w:fill="F2DBDB"/>
      <w:spacing w:before="480" w:after="100" w:line="269" w:lineRule="auto"/>
      <w:contextualSpacing/>
      <w:outlineLvl w:val="0"/>
    </w:pPr>
    <w:rPr>
      <w:rFonts w:ascii="Cambria" w:eastAsia="Times New Roman" w:hAnsi="Cambria" w:cs="Times New Roman"/>
      <w:b/>
      <w:bCs/>
      <w:color w:val="622423"/>
      <w:sz w:val="22"/>
      <w:szCs w:val="2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E3EBE"/>
    <w:pPr>
      <w:pBdr>
        <w:top w:val="single" w:sz="4" w:space="0" w:color="C0504D"/>
        <w:left w:val="single" w:sz="48" w:space="2" w:color="C0504D"/>
        <w:bottom w:val="single" w:sz="4" w:space="0" w:color="C0504D"/>
        <w:right w:val="single" w:sz="4" w:space="4" w:color="C0504D"/>
      </w:pBdr>
      <w:spacing w:before="200" w:after="100" w:line="269" w:lineRule="auto"/>
      <w:ind w:left="144"/>
      <w:contextualSpacing/>
      <w:outlineLvl w:val="1"/>
    </w:pPr>
    <w:rPr>
      <w:rFonts w:ascii="Cambria" w:eastAsia="Times New Roman" w:hAnsi="Cambria" w:cs="Times New Roman"/>
      <w:b/>
      <w:bCs/>
      <w:color w:val="943634"/>
      <w:sz w:val="22"/>
      <w:szCs w:val="2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E3EBE"/>
    <w:pPr>
      <w:pBdr>
        <w:left w:val="single" w:sz="48" w:space="2" w:color="C0504D"/>
        <w:bottom w:val="single" w:sz="4" w:space="0" w:color="C0504D"/>
      </w:pBdr>
      <w:spacing w:before="200" w:after="100" w:line="240" w:lineRule="auto"/>
      <w:ind w:left="144"/>
      <w:contextualSpacing/>
      <w:outlineLvl w:val="2"/>
    </w:pPr>
    <w:rPr>
      <w:rFonts w:ascii="Cambria" w:eastAsia="Times New Roman" w:hAnsi="Cambria" w:cs="Times New Roman"/>
      <w:b/>
      <w:bCs/>
      <w:color w:val="943634"/>
      <w:sz w:val="22"/>
      <w:szCs w:val="2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E3EBE"/>
    <w:pPr>
      <w:pBdr>
        <w:left w:val="single" w:sz="4" w:space="2" w:color="C0504D"/>
        <w:bottom w:val="single" w:sz="4" w:space="2" w:color="C0504D"/>
      </w:pBdr>
      <w:spacing w:before="200" w:after="100" w:line="240" w:lineRule="auto"/>
      <w:ind w:left="86"/>
      <w:contextualSpacing/>
      <w:outlineLvl w:val="3"/>
    </w:pPr>
    <w:rPr>
      <w:rFonts w:ascii="Cambria" w:eastAsia="Times New Roman" w:hAnsi="Cambria" w:cs="Times New Roman"/>
      <w:b/>
      <w:bCs/>
      <w:color w:val="943634"/>
      <w:sz w:val="22"/>
      <w:szCs w:val="22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E3EBE"/>
    <w:pPr>
      <w:pBdr>
        <w:left w:val="dotted" w:sz="4" w:space="2" w:color="C0504D"/>
        <w:bottom w:val="dotted" w:sz="4" w:space="2" w:color="C0504D"/>
      </w:pBdr>
      <w:spacing w:before="200" w:after="100" w:line="240" w:lineRule="auto"/>
      <w:ind w:left="86"/>
      <w:contextualSpacing/>
      <w:outlineLvl w:val="4"/>
    </w:pPr>
    <w:rPr>
      <w:rFonts w:ascii="Cambria" w:eastAsia="Times New Roman" w:hAnsi="Cambria" w:cs="Times New Roman"/>
      <w:b/>
      <w:bCs/>
      <w:color w:val="943634"/>
      <w:sz w:val="22"/>
      <w:szCs w:val="22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E3EBE"/>
    <w:pPr>
      <w:pBdr>
        <w:bottom w:val="single" w:sz="4" w:space="2" w:color="E5B8B7"/>
      </w:pBdr>
      <w:spacing w:before="200" w:after="100" w:line="240" w:lineRule="auto"/>
      <w:contextualSpacing/>
      <w:outlineLvl w:val="5"/>
    </w:pPr>
    <w:rPr>
      <w:rFonts w:ascii="Cambria" w:eastAsia="Times New Roman" w:hAnsi="Cambria" w:cs="Times New Roman"/>
      <w:color w:val="943634"/>
      <w:sz w:val="22"/>
      <w:szCs w:val="22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E3EBE"/>
    <w:pPr>
      <w:pBdr>
        <w:bottom w:val="dotted" w:sz="4" w:space="2" w:color="D99594"/>
      </w:pBdr>
      <w:spacing w:before="200" w:after="100" w:line="240" w:lineRule="auto"/>
      <w:contextualSpacing/>
      <w:outlineLvl w:val="6"/>
    </w:pPr>
    <w:rPr>
      <w:rFonts w:ascii="Cambria" w:eastAsia="Times New Roman" w:hAnsi="Cambria" w:cs="Times New Roman"/>
      <w:color w:val="943634"/>
      <w:sz w:val="22"/>
      <w:szCs w:val="22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E3EBE"/>
    <w:pPr>
      <w:spacing w:before="200" w:after="100" w:line="240" w:lineRule="auto"/>
      <w:contextualSpacing/>
      <w:outlineLvl w:val="7"/>
    </w:pPr>
    <w:rPr>
      <w:rFonts w:ascii="Cambria" w:eastAsia="Times New Roman" w:hAnsi="Cambria" w:cs="Times New Roman"/>
      <w:color w:val="C0504D"/>
      <w:sz w:val="22"/>
      <w:szCs w:val="22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E3EBE"/>
    <w:pPr>
      <w:spacing w:before="200" w:after="100" w:line="240" w:lineRule="auto"/>
      <w:contextualSpacing/>
      <w:outlineLvl w:val="8"/>
    </w:pPr>
    <w:rPr>
      <w:rFonts w:ascii="Cambria" w:eastAsia="Times New Roman" w:hAnsi="Cambria" w:cs="Times New Roman"/>
      <w:color w:val="C0504D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"/>
    <w:rsid w:val="006E3EBE"/>
    <w:rPr>
      <w:rFonts w:ascii="Cambria" w:eastAsia="Times New Roman" w:hAnsi="Cambria" w:cs="Times New Roman"/>
      <w:b/>
      <w:bCs/>
      <w:i/>
      <w:iCs/>
      <w:color w:val="622423"/>
      <w:shd w:val="clear" w:color="auto" w:fill="F2DBDB"/>
    </w:rPr>
  </w:style>
  <w:style w:type="character" w:customStyle="1" w:styleId="20">
    <w:name w:val="Заголовок 2 Знак"/>
    <w:link w:val="2"/>
    <w:uiPriority w:val="9"/>
    <w:semiHidden/>
    <w:rsid w:val="006E3EBE"/>
    <w:rPr>
      <w:rFonts w:ascii="Cambria" w:eastAsia="Times New Roman" w:hAnsi="Cambria" w:cs="Times New Roman"/>
      <w:b/>
      <w:bCs/>
      <w:i/>
      <w:iCs/>
      <w:color w:val="943634"/>
    </w:rPr>
  </w:style>
  <w:style w:type="character" w:customStyle="1" w:styleId="30">
    <w:name w:val="Заголовок 3 Знак"/>
    <w:link w:val="3"/>
    <w:uiPriority w:val="9"/>
    <w:semiHidden/>
    <w:rsid w:val="006E3EBE"/>
    <w:rPr>
      <w:rFonts w:ascii="Cambria" w:eastAsia="Times New Roman" w:hAnsi="Cambria" w:cs="Times New Roman"/>
      <w:b/>
      <w:bCs/>
      <w:i/>
      <w:iCs/>
      <w:color w:val="943634"/>
    </w:rPr>
  </w:style>
  <w:style w:type="character" w:customStyle="1" w:styleId="40">
    <w:name w:val="Заголовок 4 Знак"/>
    <w:link w:val="4"/>
    <w:uiPriority w:val="9"/>
    <w:semiHidden/>
    <w:rsid w:val="006E3EBE"/>
    <w:rPr>
      <w:rFonts w:ascii="Cambria" w:eastAsia="Times New Roman" w:hAnsi="Cambria" w:cs="Times New Roman"/>
      <w:b/>
      <w:bCs/>
      <w:i/>
      <w:iCs/>
      <w:color w:val="943634"/>
    </w:rPr>
  </w:style>
  <w:style w:type="character" w:customStyle="1" w:styleId="50">
    <w:name w:val="Заголовок 5 Знак"/>
    <w:link w:val="5"/>
    <w:uiPriority w:val="9"/>
    <w:semiHidden/>
    <w:rsid w:val="006E3EBE"/>
    <w:rPr>
      <w:rFonts w:ascii="Cambria" w:eastAsia="Times New Roman" w:hAnsi="Cambria" w:cs="Times New Roman"/>
      <w:b/>
      <w:bCs/>
      <w:i/>
      <w:iCs/>
      <w:color w:val="943634"/>
    </w:rPr>
  </w:style>
  <w:style w:type="character" w:customStyle="1" w:styleId="60">
    <w:name w:val="Заголовок 6 Знак"/>
    <w:link w:val="6"/>
    <w:uiPriority w:val="9"/>
    <w:semiHidden/>
    <w:rsid w:val="006E3EBE"/>
    <w:rPr>
      <w:rFonts w:ascii="Cambria" w:eastAsia="Times New Roman" w:hAnsi="Cambria" w:cs="Times New Roman"/>
      <w:i/>
      <w:iCs/>
      <w:color w:val="943634"/>
    </w:rPr>
  </w:style>
  <w:style w:type="character" w:customStyle="1" w:styleId="70">
    <w:name w:val="Заголовок 7 Знак"/>
    <w:link w:val="7"/>
    <w:uiPriority w:val="9"/>
    <w:semiHidden/>
    <w:rsid w:val="006E3EBE"/>
    <w:rPr>
      <w:rFonts w:ascii="Cambria" w:eastAsia="Times New Roman" w:hAnsi="Cambria" w:cs="Times New Roman"/>
      <w:i/>
      <w:iCs/>
      <w:color w:val="943634"/>
    </w:rPr>
  </w:style>
  <w:style w:type="character" w:customStyle="1" w:styleId="80">
    <w:name w:val="Заголовок 8 Знак"/>
    <w:link w:val="8"/>
    <w:uiPriority w:val="9"/>
    <w:semiHidden/>
    <w:rsid w:val="006E3EBE"/>
    <w:rPr>
      <w:rFonts w:ascii="Cambria" w:eastAsia="Times New Roman" w:hAnsi="Cambria" w:cs="Times New Roman"/>
      <w:i/>
      <w:iCs/>
      <w:color w:val="C0504D"/>
    </w:rPr>
  </w:style>
  <w:style w:type="character" w:customStyle="1" w:styleId="90">
    <w:name w:val="Заголовок 9 Знак"/>
    <w:link w:val="9"/>
    <w:uiPriority w:val="9"/>
    <w:semiHidden/>
    <w:rsid w:val="006E3EBE"/>
    <w:rPr>
      <w:rFonts w:ascii="Cambria" w:eastAsia="Times New Roman" w:hAnsi="Cambria" w:cs="Times New Roman"/>
      <w:i/>
      <w:iCs/>
      <w:color w:val="C0504D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6E3EBE"/>
    <w:rPr>
      <w:b/>
      <w:bCs/>
      <w:color w:val="943634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6E3EBE"/>
    <w:pPr>
      <w:pBdr>
        <w:top w:val="single" w:sz="48" w:space="0" w:color="C0504D"/>
        <w:bottom w:val="single" w:sz="48" w:space="0" w:color="C0504D"/>
      </w:pBdr>
      <w:shd w:val="clear" w:color="auto" w:fill="C0504D"/>
      <w:spacing w:after="0" w:line="240" w:lineRule="auto"/>
      <w:jc w:val="center"/>
    </w:pPr>
    <w:rPr>
      <w:rFonts w:ascii="Cambria" w:eastAsia="Times New Roman" w:hAnsi="Cambria" w:cs="Times New Roman"/>
      <w:color w:val="FFFFFF"/>
      <w:spacing w:val="10"/>
      <w:sz w:val="48"/>
      <w:szCs w:val="48"/>
    </w:rPr>
  </w:style>
  <w:style w:type="character" w:customStyle="1" w:styleId="a5">
    <w:name w:val="Название Знак"/>
    <w:link w:val="a4"/>
    <w:uiPriority w:val="10"/>
    <w:rsid w:val="006E3EBE"/>
    <w:rPr>
      <w:rFonts w:ascii="Cambria" w:eastAsia="Times New Roman" w:hAnsi="Cambria" w:cs="Times New Roman"/>
      <w:i/>
      <w:iCs/>
      <w:color w:val="FFFFFF"/>
      <w:spacing w:val="10"/>
      <w:sz w:val="48"/>
      <w:szCs w:val="48"/>
      <w:shd w:val="clear" w:color="auto" w:fill="C0504D"/>
    </w:rPr>
  </w:style>
  <w:style w:type="paragraph" w:styleId="a6">
    <w:name w:val="Subtitle"/>
    <w:basedOn w:val="a"/>
    <w:next w:val="a"/>
    <w:link w:val="a7"/>
    <w:uiPriority w:val="11"/>
    <w:qFormat/>
    <w:rsid w:val="006E3EBE"/>
    <w:pPr>
      <w:pBdr>
        <w:bottom w:val="dotted" w:sz="8" w:space="10" w:color="C0504D"/>
      </w:pBdr>
      <w:spacing w:before="200" w:after="900" w:line="240" w:lineRule="auto"/>
      <w:jc w:val="center"/>
    </w:pPr>
    <w:rPr>
      <w:rFonts w:ascii="Cambria" w:eastAsia="Times New Roman" w:hAnsi="Cambria" w:cs="Times New Roman"/>
      <w:color w:val="622423"/>
      <w:sz w:val="24"/>
      <w:szCs w:val="24"/>
    </w:rPr>
  </w:style>
  <w:style w:type="character" w:customStyle="1" w:styleId="a7">
    <w:name w:val="Подзаголовок Знак"/>
    <w:link w:val="a6"/>
    <w:uiPriority w:val="11"/>
    <w:rsid w:val="006E3EBE"/>
    <w:rPr>
      <w:rFonts w:ascii="Cambria" w:eastAsia="Times New Roman" w:hAnsi="Cambria" w:cs="Times New Roman"/>
      <w:i/>
      <w:iCs/>
      <w:color w:val="622423"/>
      <w:sz w:val="24"/>
      <w:szCs w:val="24"/>
    </w:rPr>
  </w:style>
  <w:style w:type="character" w:styleId="a8">
    <w:name w:val="Strong"/>
    <w:uiPriority w:val="22"/>
    <w:qFormat/>
    <w:rsid w:val="006E3EBE"/>
    <w:rPr>
      <w:b/>
      <w:bCs/>
      <w:spacing w:val="0"/>
    </w:rPr>
  </w:style>
  <w:style w:type="character" w:styleId="a9">
    <w:name w:val="Emphasis"/>
    <w:uiPriority w:val="20"/>
    <w:qFormat/>
    <w:rsid w:val="006E3EBE"/>
    <w:rPr>
      <w:rFonts w:ascii="Cambria" w:eastAsia="Times New Roman" w:hAnsi="Cambria" w:cs="Times New Roman"/>
      <w:b/>
      <w:bCs/>
      <w:i/>
      <w:iCs/>
      <w:color w:val="C0504D"/>
      <w:bdr w:val="single" w:sz="18" w:space="0" w:color="F2DBDB"/>
      <w:shd w:val="clear" w:color="auto" w:fill="F2DBDB"/>
    </w:rPr>
  </w:style>
  <w:style w:type="paragraph" w:styleId="aa">
    <w:name w:val="No Spacing"/>
    <w:basedOn w:val="a"/>
    <w:uiPriority w:val="1"/>
    <w:qFormat/>
    <w:rsid w:val="006E3EBE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6E3EBE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6E3EBE"/>
    <w:rPr>
      <w:i w:val="0"/>
      <w:iCs w:val="0"/>
      <w:color w:val="943634"/>
    </w:rPr>
  </w:style>
  <w:style w:type="character" w:customStyle="1" w:styleId="22">
    <w:name w:val="Цитата 2 Знак"/>
    <w:link w:val="21"/>
    <w:uiPriority w:val="29"/>
    <w:rsid w:val="006E3EBE"/>
    <w:rPr>
      <w:color w:val="943634"/>
      <w:sz w:val="20"/>
      <w:szCs w:val="20"/>
    </w:rPr>
  </w:style>
  <w:style w:type="paragraph" w:styleId="ac">
    <w:name w:val="Intense Quote"/>
    <w:basedOn w:val="a"/>
    <w:next w:val="a"/>
    <w:link w:val="ad"/>
    <w:uiPriority w:val="30"/>
    <w:qFormat/>
    <w:rsid w:val="006E3EBE"/>
    <w:pPr>
      <w:pBdr>
        <w:top w:val="dotted" w:sz="8" w:space="10" w:color="C0504D"/>
        <w:bottom w:val="dotted" w:sz="8" w:space="10" w:color="C0504D"/>
      </w:pBdr>
      <w:spacing w:line="300" w:lineRule="auto"/>
      <w:ind w:left="2160" w:right="2160"/>
      <w:jc w:val="center"/>
    </w:pPr>
    <w:rPr>
      <w:rFonts w:ascii="Cambria" w:eastAsia="Times New Roman" w:hAnsi="Cambria" w:cs="Times New Roman"/>
      <w:b/>
      <w:bCs/>
      <w:color w:val="C0504D"/>
    </w:rPr>
  </w:style>
  <w:style w:type="character" w:customStyle="1" w:styleId="ad">
    <w:name w:val="Выделенная цитата Знак"/>
    <w:link w:val="ac"/>
    <w:uiPriority w:val="30"/>
    <w:rsid w:val="006E3EBE"/>
    <w:rPr>
      <w:rFonts w:ascii="Cambria" w:eastAsia="Times New Roman" w:hAnsi="Cambria" w:cs="Times New Roman"/>
      <w:b/>
      <w:bCs/>
      <w:i/>
      <w:iCs/>
      <w:color w:val="C0504D"/>
      <w:sz w:val="20"/>
      <w:szCs w:val="20"/>
    </w:rPr>
  </w:style>
  <w:style w:type="character" w:styleId="ae">
    <w:name w:val="Subtle Emphasis"/>
    <w:uiPriority w:val="19"/>
    <w:qFormat/>
    <w:rsid w:val="006E3EBE"/>
    <w:rPr>
      <w:rFonts w:ascii="Cambria" w:eastAsia="Times New Roman" w:hAnsi="Cambria" w:cs="Times New Roman"/>
      <w:i/>
      <w:iCs/>
      <w:color w:val="C0504D"/>
    </w:rPr>
  </w:style>
  <w:style w:type="character" w:styleId="af">
    <w:name w:val="Intense Emphasis"/>
    <w:uiPriority w:val="21"/>
    <w:qFormat/>
    <w:rsid w:val="006E3EBE"/>
    <w:rPr>
      <w:rFonts w:ascii="Cambria" w:eastAsia="Times New Roman" w:hAnsi="Cambria" w:cs="Times New Roman"/>
      <w:b/>
      <w:bCs/>
      <w:i/>
      <w:iCs/>
      <w:dstrike w:val="0"/>
      <w:color w:val="FFFFFF"/>
      <w:bdr w:val="single" w:sz="18" w:space="0" w:color="C0504D"/>
      <w:shd w:val="clear" w:color="auto" w:fill="C0504D"/>
      <w:vertAlign w:val="baseline"/>
    </w:rPr>
  </w:style>
  <w:style w:type="character" w:styleId="af0">
    <w:name w:val="Subtle Reference"/>
    <w:uiPriority w:val="31"/>
    <w:qFormat/>
    <w:rsid w:val="006E3EBE"/>
    <w:rPr>
      <w:i/>
      <w:iCs/>
      <w:smallCaps/>
      <w:color w:val="C0504D"/>
      <w:u w:color="C0504D"/>
    </w:rPr>
  </w:style>
  <w:style w:type="character" w:styleId="af1">
    <w:name w:val="Intense Reference"/>
    <w:uiPriority w:val="32"/>
    <w:qFormat/>
    <w:rsid w:val="006E3EBE"/>
    <w:rPr>
      <w:b/>
      <w:bCs/>
      <w:i/>
      <w:iCs/>
      <w:smallCaps/>
      <w:color w:val="C0504D"/>
      <w:u w:color="C0504D"/>
    </w:rPr>
  </w:style>
  <w:style w:type="character" w:styleId="af2">
    <w:name w:val="Book Title"/>
    <w:uiPriority w:val="33"/>
    <w:qFormat/>
    <w:rsid w:val="006E3EBE"/>
    <w:rPr>
      <w:rFonts w:ascii="Cambria" w:eastAsia="Times New Roman" w:hAnsi="Cambria" w:cs="Times New Roman"/>
      <w:b/>
      <w:bCs/>
      <w:i/>
      <w:iCs/>
      <w:smallCaps/>
      <w:color w:val="943634"/>
      <w:u w:val="single"/>
    </w:rPr>
  </w:style>
  <w:style w:type="paragraph" w:styleId="af3">
    <w:name w:val="TOC Heading"/>
    <w:basedOn w:val="1"/>
    <w:next w:val="a"/>
    <w:uiPriority w:val="39"/>
    <w:semiHidden/>
    <w:unhideWhenUsed/>
    <w:qFormat/>
    <w:rsid w:val="006E3EBE"/>
    <w:pPr>
      <w:outlineLvl w:val="9"/>
    </w:pPr>
    <w:rPr>
      <w:lang w:bidi="en-US"/>
    </w:rPr>
  </w:style>
  <w:style w:type="paragraph" w:styleId="af4">
    <w:name w:val="Balloon Text"/>
    <w:basedOn w:val="a"/>
    <w:link w:val="af5"/>
    <w:uiPriority w:val="99"/>
    <w:semiHidden/>
    <w:unhideWhenUsed/>
    <w:rsid w:val="00BF4C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BF4CB4"/>
    <w:rPr>
      <w:rFonts w:ascii="Tahoma" w:hAnsi="Tahoma" w:cs="Tahoma"/>
      <w:i/>
      <w:iCs/>
      <w:sz w:val="16"/>
      <w:szCs w:val="16"/>
    </w:rPr>
  </w:style>
  <w:style w:type="table" w:styleId="af6">
    <w:name w:val="Table Grid"/>
    <w:basedOn w:val="a1"/>
    <w:uiPriority w:val="59"/>
    <w:rsid w:val="005B519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Классическая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7940BFA-048E-4E15-BA92-ACF87B3B81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416</TotalTime>
  <Pages>16</Pages>
  <Words>2160</Words>
  <Characters>12314</Characters>
  <Application>Microsoft Office Word</Application>
  <DocSecurity>0</DocSecurity>
  <Lines>102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14446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Антон</dc:creator>
  <cp:lastModifiedBy>Антон</cp:lastModifiedBy>
  <cp:revision>11</cp:revision>
  <dcterms:created xsi:type="dcterms:W3CDTF">2017-02-03T07:11:00Z</dcterms:created>
  <dcterms:modified xsi:type="dcterms:W3CDTF">2017-02-05T17:55:00Z</dcterms:modified>
</cp:coreProperties>
</file>