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0A8" w:rsidRPr="00ED0E17" w:rsidRDefault="00583FEA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C20F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0F50A8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Фототуризм как оригинальный вид туризма</w:t>
      </w:r>
    </w:p>
    <w:p w:rsidR="00583FEA" w:rsidRPr="00ED0E17" w:rsidRDefault="00C350E8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Статья посвящена</w:t>
      </w:r>
      <w:r w:rsidR="00ED0E17"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фототуризму как 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D0E17"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инновационному  направлению в туристической сфере.</w:t>
      </w:r>
      <w:r w:rsidR="00CA4421"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583FEA" w:rsidRPr="00ED0E17" w:rsidRDefault="00583FEA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Ключевые слова: 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туризм,  фотография, </w:t>
      </w:r>
      <w:r w:rsidR="00C20FFE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инновации</w:t>
      </w:r>
      <w:r w:rsidR="00C20FF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20FFE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фототуризм</w:t>
      </w:r>
      <w:r w:rsidR="00C20FFE">
        <w:rPr>
          <w:rFonts w:ascii="Times New Roman" w:hAnsi="Times New Roman" w:cs="Times New Roman"/>
          <w:color w:val="000000" w:themeColor="text1"/>
          <w:sz w:val="28"/>
          <w:szCs w:val="28"/>
        </w:rPr>
        <w:t>, фототуры.</w:t>
      </w:r>
    </w:p>
    <w:p w:rsidR="000F50A8" w:rsidRPr="00ED0E17" w:rsidRDefault="000F50A8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20F8" w:rsidRPr="00ED0E17" w:rsidRDefault="006A20F8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последние десятилетия широкую популярность приобрело оригинальное и увлекательное направление туризма – фототуризм. </w:t>
      </w:r>
      <w:r w:rsidR="00217FD1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Фототуризм – это вид туризма, объединяющий в себе два интересных направления: туризм и фотографирование. В связи с тем, что профессиональная оптика становится всё доступнее для обывателя, а количество людей, увлекающихся фотографией растёт, фототуризм набирает всё большую популярность</w:t>
      </w:r>
      <w:proofErr w:type="gramStart"/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0FF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6A20F8" w:rsidRPr="00ED0E17" w:rsidRDefault="006A20F8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Первые фототуры стали организовываться в Западной Европе примерно 40 лет назад. В России фототуризм появился относительно недавно. Его история началась еще в Советском Союзе. Толчком для такого рода отдыха послужил журнал «Советское фото», опубликовавший снимки путешественников и фотолюбителей со всей страны. В СССР насчитывалось порядка 450 фотоклубов, которые организовывали обучающие кружки и походы на природе – это </w:t>
      </w:r>
      <w:r w:rsidR="00351673">
        <w:rPr>
          <w:rFonts w:ascii="Times New Roman" w:hAnsi="Times New Roman" w:cs="Times New Roman"/>
          <w:color w:val="000000" w:themeColor="text1"/>
          <w:sz w:val="28"/>
          <w:szCs w:val="28"/>
        </w:rPr>
        <w:t>были первые советские фототуры</w:t>
      </w:r>
      <w:r w:rsidR="00C20FFE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[1].</w:t>
      </w:r>
    </w:p>
    <w:p w:rsidR="00351673" w:rsidRDefault="00ED0E17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туристских практиках фотография играет одну из ключевых ролей. Это объясняется следующим: </w:t>
      </w:r>
    </w:p>
    <w:p w:rsidR="00351673" w:rsidRDefault="00ED0E17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фотография отображает реальную </w:t>
      </w:r>
      <w:r w:rsidR="00351673">
        <w:rPr>
          <w:rFonts w:ascii="Times New Roman" w:hAnsi="Times New Roman" w:cs="Times New Roman"/>
          <w:color w:val="000000" w:themeColor="text1"/>
          <w:sz w:val="28"/>
          <w:szCs w:val="28"/>
        </w:rPr>
        <w:t>картину более реалистичной, путе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м раскрытия событий из жизни, пейзажей, быта и объектов;</w:t>
      </w:r>
      <w:proofErr w:type="gramEnd"/>
    </w:p>
    <w:p w:rsidR="00351673" w:rsidRDefault="00ED0E17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фотография имеет власть над объектом, аккумулируя и расширяя знания над ним; </w:t>
      </w:r>
    </w:p>
    <w:p w:rsidR="00351673" w:rsidRDefault="00ED0E17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возможность абсолютно каждому человеку делать фотографии где угодно и чего угодно способствует демократизации человеческого опыта; </w:t>
      </w:r>
    </w:p>
    <w:p w:rsidR="00ED0E17" w:rsidRPr="00ED0E17" w:rsidRDefault="00ED0E17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– композиция на фотографии отображает реальность, однако, при этом, не раскрывая содержания</w:t>
      </w:r>
      <w:proofErr w:type="gramStart"/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56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0F50A8" w:rsidRPr="00ED0E17" w:rsidRDefault="00CA4421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Фототуризм 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можно определить как путешествия по природным, историко-архитектурным, этнографическим и другим местам и достопримечательностям с целью создания высококачественных фотографий и повышения мастерства фотосъемки.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Появление на туристском рынке такого вида туризма обусловлено следующими факторами: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научно-техническим прогрессом, предоставляющим все новые возможности в организации путешествий;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агрессивной урбанизацией;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- жизненной рутиной и пресыщенностью туристов стандартными туристскими программами</w:t>
      </w:r>
    </w:p>
    <w:p w:rsidR="00C20FFE" w:rsidRDefault="00C20FFE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Данный вид туризма 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имеет разветвлённую классификацию, базирующуюся на различных классификационных признаках (формат проведения, продолжительность, направленность и прочее). Наиболее важным классификационным признаком любого </w:t>
      </w:r>
      <w:proofErr w:type="spellStart"/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фототура</w:t>
      </w:r>
      <w:proofErr w:type="spellEnd"/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является тематика 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фотосъемки, которая определяется в зависимости от главного объекта и жанра фотографии</w:t>
      </w:r>
      <w:r w:rsidR="00835602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[2]</w:t>
      </w:r>
      <w:r w:rsidR="006A20F8"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17FD1"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</w:t>
      </w:r>
    </w:p>
    <w:p w:rsidR="000F50A8" w:rsidRPr="00ED0E17" w:rsidRDefault="006A20F8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тематике фотосъемки выделяются: пейзаж, жанр, портрет, архитектура, макро, репортаж, стрит-фотография и фотоохота. </w:t>
      </w:r>
      <w:proofErr w:type="gramStart"/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Исходя из тематики и жанра </w:t>
      </w:r>
      <w:proofErr w:type="spellStart"/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фототура</w:t>
      </w:r>
      <w:proofErr w:type="spellEnd"/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определяется основной объект фотосъемки (архитектура, исторические объекты, ландшафты, растения, животные, явления и стихии природы, местное население, еда, предметы быта и культуры, событийные мероприятия и прочее).</w:t>
      </w:r>
      <w:proofErr w:type="gramEnd"/>
    </w:p>
    <w:p w:rsidR="000F50A8" w:rsidRPr="00ED0E17" w:rsidRDefault="00CA4421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Фототуризм является видом туризма с низким уровнем воздействия на окружающую среду и принимающие сообщества и максимально незаметным пребыванием </w:t>
      </w:r>
      <w:proofErr w:type="spellStart"/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фототуристов</w:t>
      </w:r>
      <w:proofErr w:type="spellEnd"/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835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которые стремятся 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запечатлеть естественную среду без скованности и стеснения. Все больше внимания следует уделять сохранению уникальной культурной и естественной самобытности местных сообществ. </w:t>
      </w:r>
    </w:p>
    <w:p w:rsidR="00351673" w:rsidRDefault="00CC6DE0" w:rsidP="00351673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Существуют фототуры, направленные как на любителей-новичков, так и на опытных мастеров этого дела.</w:t>
      </w:r>
      <w:r w:rsidR="00217FD1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профессионалов 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шанс получить незабываемые и оригинальные снимки, а для любителей 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возможность разнообразить свою жизнь. В России действует небольшое количество туристских фирм, формирующих и реализующих фототуры.</w:t>
      </w:r>
      <w:r w:rsidR="00217FD1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Туры также организуют и школы фотографов и профессионалы, создающие специальные познавательные походы</w:t>
      </w:r>
      <w:r w:rsidR="00351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имеют несколько преимуществ. </w:t>
      </w:r>
      <w:r w:rsidR="00217FD1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 одним из главных плюсов является наработанный маршрут. Можно и самостоятельно отправиться в тур, но прежде придётся изучить путеводители, карту местности, достопримечательности региона. В то время как в организованном туре специалисты гарантированно покажут интересные объекты и наиболее выигрышные точки для съёмки</w:t>
      </w:r>
      <w:r w:rsidR="00835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[3</w:t>
      </w:r>
      <w:r w:rsidR="00835602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</w:p>
    <w:p w:rsidR="00835602" w:rsidRDefault="00057A16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Среди популярных направлений </w:t>
      </w:r>
      <w:proofErr w:type="spellStart"/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фототуров</w:t>
      </w:r>
      <w:proofErr w:type="spellEnd"/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можно выделить в первую очередь Европу – для ст</w:t>
      </w:r>
      <w:r w:rsidR="00835602">
        <w:rPr>
          <w:rFonts w:ascii="Times New Roman" w:hAnsi="Times New Roman" w:cs="Times New Roman"/>
          <w:color w:val="000000" w:themeColor="text1"/>
          <w:sz w:val="28"/>
          <w:szCs w:val="28"/>
        </w:rPr>
        <w:t>рит-фотографии и жанровых работ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. В пейзажных турах, равно как и в жанровой съёмке, первенство за экзотическими направлениями: Юго-Восточная Азия, Ближний Восток, Индия, Китай и Непал, Средняя Азия. Нередко также можно встретить предложения в Южную Америку, страны Карибского бассейна, Австралию и Исландию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0E4"/>
        </w:rPr>
        <w:t>.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Россия могла бы себя позиционировать для данного вида туризма, т.к. в нашей стране множество интересных и зачастую диковинных пейзажей. Природа Камчатки и Урала, Алтая и Байкала так и просятся в кадр. Так же в России проживает большое число народностей, со своими традициями и историей, которые могли бы войти в </w:t>
      </w:r>
      <w:r w:rsidR="00351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кадр любого </w:t>
      </w:r>
      <w:proofErr w:type="spellStart"/>
      <w:r w:rsidR="00351673">
        <w:rPr>
          <w:rFonts w:ascii="Times New Roman" w:hAnsi="Times New Roman" w:cs="Times New Roman"/>
          <w:color w:val="000000" w:themeColor="text1"/>
          <w:sz w:val="28"/>
          <w:szCs w:val="28"/>
        </w:rPr>
        <w:t>фотопутешественника</w:t>
      </w:r>
      <w:proofErr w:type="spellEnd"/>
      <w:r w:rsidR="00835602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83560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35602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>].</w:t>
      </w:r>
      <w:r w:rsidR="00835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51673" w:rsidRPr="00835602" w:rsidRDefault="00C20FFE" w:rsidP="00CA4421">
      <w:pPr>
        <w:pStyle w:val="a6"/>
        <w:rPr>
          <w:rFonts w:ascii="Times New Roman" w:hAnsi="Times New Roman" w:cs="Times New Roman"/>
          <w:color w:val="000000" w:themeColor="text1"/>
          <w:sz w:val="40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57A16"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1673" w:rsidRPr="0035167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Так как развитие </w:t>
      </w:r>
      <w:r w:rsidR="0035167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этого нового вида туризм</w:t>
      </w:r>
      <w:r w:rsidR="00351673" w:rsidRPr="0035167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а не требует особых условий или наличия конкретных туристско-рекреационных ресурсов, то данный вид туризма можно развивать в местах, где отсутствует массовый поток туристов, но обладающих своей притягательностью (нетронутая природа, отдаленные поселения, места обитания редких животных и прочее)</w:t>
      </w:r>
      <w:r w:rsidR="00835602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.</w:t>
      </w:r>
    </w:p>
    <w:p w:rsidR="00835602" w:rsidRDefault="00835602" w:rsidP="0083560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5602" w:rsidRDefault="00835602" w:rsidP="0083560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5602" w:rsidRDefault="00835602" w:rsidP="0083560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50A8" w:rsidRDefault="00CC6DE0" w:rsidP="0083560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Вывод:</w:t>
      </w:r>
    </w:p>
    <w:p w:rsidR="00835602" w:rsidRPr="00ED0E17" w:rsidRDefault="00835602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50A8" w:rsidRPr="00ED0E17" w:rsidRDefault="00CC6DE0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современном мире туристы </w:t>
      </w:r>
      <w:r w:rsidR="00351673">
        <w:rPr>
          <w:rFonts w:ascii="Times New Roman" w:hAnsi="Times New Roman" w:cs="Times New Roman"/>
          <w:color w:val="000000" w:themeColor="text1"/>
          <w:sz w:val="28"/>
          <w:szCs w:val="28"/>
        </w:rPr>
        <w:t>всё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охотно признают туристские программы, отличающиеся своей новизной и возможностью творческого самовыражения. Благодаря развитию высоких технологий и фототехники в целом, занятие таким видом искусства как фотография, стало «модным». </w:t>
      </w:r>
      <w:r w:rsidRPr="00ED0E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направление соединяет в себе как активный отдых с прогулками на свежем воздухе, новые впечатления от экскурсионных объектов, так и совершенствование фотографического мастерства в компании с единомышленниками и профессиональными фотографами. При этом отличительной особенностью является низкий уровень воздействия на окружающую среду и принимающие сообщества, что ставится более актуальным и востребованным в последнее время.</w:t>
      </w:r>
    </w:p>
    <w:p w:rsidR="000F50A8" w:rsidRPr="00ED0E17" w:rsidRDefault="000F50A8" w:rsidP="0083560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50A8" w:rsidRPr="00ED0E17" w:rsidRDefault="000F50A8" w:rsidP="0083560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50A8" w:rsidRPr="00835602" w:rsidRDefault="000F50A8" w:rsidP="0083560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6D04" w:rsidRDefault="000F50A8" w:rsidP="0083560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602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</w:t>
      </w:r>
    </w:p>
    <w:p w:rsidR="00835602" w:rsidRPr="00835602" w:rsidRDefault="00835602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20F8" w:rsidRPr="00835602" w:rsidRDefault="006A20F8" w:rsidP="00351673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35602">
        <w:rPr>
          <w:rFonts w:ascii="Times New Roman" w:hAnsi="Times New Roman" w:cs="Times New Roman"/>
          <w:color w:val="000000" w:themeColor="text1"/>
          <w:sz w:val="28"/>
          <w:szCs w:val="28"/>
        </w:rPr>
        <w:t>Волошина А.А., Теньгушева В.М Фототуризм как оригинальный вид туризма // Сборник статей XIII межвузовской научно-практическая конференции студентов и аспирантов «Молодѐжь, наука, творчество - 2015».</w:t>
      </w:r>
      <w:proofErr w:type="gramEnd"/>
      <w:r w:rsidRPr="00835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Омск: Омский государственный институт сервиса, 2015.</w:t>
      </w:r>
    </w:p>
    <w:p w:rsidR="000F50A8" w:rsidRPr="00835602" w:rsidRDefault="006A20F8" w:rsidP="00351673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5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Дорошенко Е.А., Страшнова А.А., Лисицына Л.В / Фототур как инновационное предложение в туристической сфере (на примере турфирмы «Река желаний») [Электронный ресурс] / – Режим доступа: </w:t>
      </w:r>
      <w:hyperlink r:id="rId5" w:tgtFrame="_blank" w:history="1">
        <w:r w:rsidRPr="0083560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http://www.scienceforum.ru/2015/891/7836</w:t>
        </w:r>
      </w:hyperlink>
      <w:r w:rsidRPr="00835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51673" w:rsidRPr="00835602" w:rsidRDefault="00835602" w:rsidP="00351673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5602">
        <w:rPr>
          <w:rFonts w:ascii="Times New Roman" w:hAnsi="Times New Roman" w:cs="Times New Roman"/>
          <w:color w:val="000000" w:themeColor="text1"/>
          <w:sz w:val="28"/>
          <w:szCs w:val="28"/>
        </w:rPr>
        <w:t>Иошина Е.А. Основные аспекты развития фототуризма на территории Ямало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35602">
        <w:rPr>
          <w:rFonts w:ascii="Times New Roman" w:hAnsi="Times New Roman" w:cs="Times New Roman"/>
          <w:color w:val="000000" w:themeColor="text1"/>
          <w:sz w:val="28"/>
          <w:szCs w:val="28"/>
        </w:rPr>
        <w:t>Ненецкого автономного округа // Сервис в России и за рубежом. М.: ИНФРА-М. V. 262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5602" w:rsidRPr="00835602" w:rsidRDefault="00835602" w:rsidP="00351673">
      <w:pPr>
        <w:pStyle w:val="a6"/>
        <w:numPr>
          <w:ilvl w:val="0"/>
          <w:numId w:val="5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5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Школа фотографии </w:t>
      </w:r>
      <w:proofErr w:type="spellStart"/>
      <w:r w:rsidRPr="00835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Fine</w:t>
      </w:r>
      <w:proofErr w:type="spellEnd"/>
      <w:r w:rsidRPr="00835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35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Art</w:t>
      </w:r>
      <w:proofErr w:type="spellEnd"/>
      <w:r w:rsidRPr="00835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[Электронный ресурс] / – Режим доступа:</w:t>
      </w:r>
      <w:hyperlink r:id="rId6" w:tgtFrame="_blank" w:history="1">
        <w:r w:rsidRPr="0083560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http://www.fineart-school.ru/study/foto_turi/fototur-v-Crim</w:t>
        </w:r>
      </w:hyperlink>
    </w:p>
    <w:p w:rsidR="000F50A8" w:rsidRDefault="000F50A8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1673" w:rsidRPr="00ED0E17" w:rsidRDefault="00351673" w:rsidP="00CA442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51673" w:rsidRPr="00ED0E17" w:rsidSect="0068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F04A5"/>
    <w:multiLevelType w:val="hybridMultilevel"/>
    <w:tmpl w:val="BD168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E0A4C"/>
    <w:multiLevelType w:val="hybridMultilevel"/>
    <w:tmpl w:val="78000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D08CE"/>
    <w:multiLevelType w:val="multilevel"/>
    <w:tmpl w:val="FEEEB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3E7520"/>
    <w:multiLevelType w:val="hybridMultilevel"/>
    <w:tmpl w:val="57862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4434C"/>
    <w:multiLevelType w:val="hybridMultilevel"/>
    <w:tmpl w:val="FC20E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FEA"/>
    <w:rsid w:val="00057A16"/>
    <w:rsid w:val="000F50A8"/>
    <w:rsid w:val="00217FD1"/>
    <w:rsid w:val="00351673"/>
    <w:rsid w:val="00583FEA"/>
    <w:rsid w:val="00686D04"/>
    <w:rsid w:val="006A20F8"/>
    <w:rsid w:val="00835602"/>
    <w:rsid w:val="00C20FFE"/>
    <w:rsid w:val="00C350E8"/>
    <w:rsid w:val="00CA4421"/>
    <w:rsid w:val="00CC6DE0"/>
    <w:rsid w:val="00ED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</w:style>
  <w:style w:type="paragraph" w:styleId="1">
    <w:name w:val="heading 1"/>
    <w:basedOn w:val="a"/>
    <w:link w:val="10"/>
    <w:uiPriority w:val="9"/>
    <w:qFormat/>
    <w:rsid w:val="000F5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3FE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50A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50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6A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CC6D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neart-school.ru/study/foto_turi/fototur-v-Crim" TargetMode="External"/><Relationship Id="rId5" Type="http://schemas.openxmlformats.org/officeDocument/2006/relationships/hyperlink" Target="http://www.scienceforum.ru/2015/891/78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2019-09-22T17:45:00Z</dcterms:created>
  <dcterms:modified xsi:type="dcterms:W3CDTF">2019-09-22T22:55:00Z</dcterms:modified>
</cp:coreProperties>
</file>