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47A" w:rsidRPr="00D01020" w:rsidRDefault="0001247A" w:rsidP="0001247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01020">
        <w:rPr>
          <w:rFonts w:ascii="Times New Roman" w:hAnsi="Times New Roman" w:cs="Times New Roman"/>
          <w:sz w:val="24"/>
        </w:rPr>
        <w:t>МУНИЦИПАЛЬНОЕ ДОШКОЛЬНОЕ ОБРАЗОВАТЕЛЬНОЕ УЧРЕЖДЕНИЕ</w:t>
      </w:r>
    </w:p>
    <w:p w:rsidR="0001247A" w:rsidRPr="00D01020" w:rsidRDefault="00F634A1" w:rsidP="0001247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="0001247A">
        <w:rPr>
          <w:rFonts w:ascii="Times New Roman" w:hAnsi="Times New Roman" w:cs="Times New Roman"/>
          <w:sz w:val="24"/>
        </w:rPr>
        <w:t>ДЕТСКИЙ САД №77</w:t>
      </w:r>
      <w:r w:rsidR="0001247A" w:rsidRPr="00D01020">
        <w:rPr>
          <w:rFonts w:ascii="Times New Roman" w:hAnsi="Times New Roman" w:cs="Times New Roman"/>
          <w:sz w:val="24"/>
        </w:rPr>
        <w:t>»</w:t>
      </w:r>
    </w:p>
    <w:p w:rsidR="0001247A" w:rsidRPr="00D01020" w:rsidRDefault="0001247A" w:rsidP="0001247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01020">
        <w:rPr>
          <w:rFonts w:ascii="Times New Roman" w:hAnsi="Times New Roman" w:cs="Times New Roman"/>
          <w:sz w:val="24"/>
        </w:rPr>
        <w:t>ГОРОДА МАГНИТОГОРСКА</w:t>
      </w:r>
    </w:p>
    <w:p w:rsidR="0001247A" w:rsidRDefault="0001247A" w:rsidP="00012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1247A" w:rsidRPr="0051091B" w:rsidRDefault="0001247A" w:rsidP="000124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4"/>
          <w:szCs w:val="144"/>
          <w:lang w:eastAsia="ru-RU"/>
        </w:rPr>
      </w:pPr>
    </w:p>
    <w:p w:rsidR="0001247A" w:rsidRPr="0051091B" w:rsidRDefault="0001247A" w:rsidP="000124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4"/>
          <w:szCs w:val="144"/>
          <w:lang w:eastAsia="ru-RU"/>
        </w:rPr>
      </w:pPr>
      <w:r w:rsidRPr="0051091B">
        <w:rPr>
          <w:rFonts w:ascii="Times New Roman" w:eastAsia="Times New Roman" w:hAnsi="Times New Roman" w:cs="Times New Roman"/>
          <w:color w:val="000000"/>
          <w:sz w:val="144"/>
          <w:szCs w:val="144"/>
          <w:lang w:eastAsia="ru-RU"/>
        </w:rPr>
        <w:t>Проект</w:t>
      </w:r>
    </w:p>
    <w:p w:rsidR="0001247A" w:rsidRDefault="0001247A" w:rsidP="00012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01247A" w:rsidRPr="0051091B" w:rsidRDefault="0001247A" w:rsidP="00012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 w:rsidRPr="0051091B"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  <w:t xml:space="preserve"> ПРОФЕССИИ   РОДНОГО ГОРОДА</w:t>
      </w:r>
    </w:p>
    <w:p w:rsidR="0001247A" w:rsidRDefault="0001247A" w:rsidP="000124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Выполнила:</w:t>
      </w:r>
    </w:p>
    <w:p w:rsidR="0001247A" w:rsidRDefault="0001247A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Кайгородцева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Алла Сергеевна</w:t>
      </w:r>
    </w:p>
    <w:p w:rsidR="0001247A" w:rsidRDefault="0001247A" w:rsidP="000124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Default="0001247A" w:rsidP="000124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Магнитогорск</w:t>
      </w:r>
    </w:p>
    <w:p w:rsidR="0001247A" w:rsidRDefault="0001247A" w:rsidP="000124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</w:p>
    <w:p w:rsidR="0001247A" w:rsidRDefault="0001247A" w:rsidP="000124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47A" w:rsidRPr="00D01020" w:rsidRDefault="0001247A" w:rsidP="000124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1F55" w:rsidRPr="00441F55" w:rsidRDefault="00441F55" w:rsidP="00441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Проект</w:t>
      </w:r>
    </w:p>
    <w:p w:rsidR="00441F55" w:rsidRDefault="00441F55" w:rsidP="00441F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DA07E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«Профессии родного города»</w:t>
      </w:r>
    </w:p>
    <w:p w:rsidR="00E14C76" w:rsidRPr="00E14C76" w:rsidRDefault="00E14C76" w:rsidP="0001247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8C6864" w:rsidRPr="008C6864" w:rsidRDefault="008C6864" w:rsidP="008C6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3031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Тип проекта</w:t>
      </w:r>
      <w:r w:rsidRPr="005303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 информационный, игровой.</w:t>
      </w:r>
    </w:p>
    <w:p w:rsidR="008C6864" w:rsidRPr="008C6864" w:rsidRDefault="008C6864" w:rsidP="008C6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3031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По продолжительности</w:t>
      </w:r>
      <w:r w:rsidRPr="005303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 </w:t>
      </w:r>
      <w:proofErr w:type="gramStart"/>
      <w:r w:rsidRPr="005303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долгосрочный</w:t>
      </w:r>
      <w:proofErr w:type="gramEnd"/>
    </w:p>
    <w:p w:rsidR="008C6864" w:rsidRPr="008C6864" w:rsidRDefault="008C6864" w:rsidP="008C6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3031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По характеру контактов</w:t>
      </w:r>
      <w:r w:rsidRPr="005303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 </w:t>
      </w:r>
      <w:proofErr w:type="gramStart"/>
      <w:r w:rsidRPr="005303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внутригрупповой</w:t>
      </w:r>
      <w:proofErr w:type="gramEnd"/>
      <w:r w:rsidRPr="005303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C6864" w:rsidRPr="008C6864" w:rsidRDefault="008C6864" w:rsidP="008C6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3031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По количеству участников</w:t>
      </w:r>
      <w:r w:rsidRPr="005303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proofErr w:type="gramStart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групповой</w:t>
      </w:r>
      <w:proofErr w:type="gramEnd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фронтальный.</w:t>
      </w:r>
    </w:p>
    <w:p w:rsidR="008C6864" w:rsidRPr="008C6864" w:rsidRDefault="008C6864" w:rsidP="008C68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A0608" w:rsidRDefault="00530311" w:rsidP="00DA07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3031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Актуальность:</w:t>
      </w:r>
      <w:r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 xml:space="preserve"> </w:t>
      </w: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C6864"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детства дети говорят, кем будут, когда вырастут, часто подражая своим родителям. Беседуя с детьми, мы выяснили, что дети не достаточно знают о профессиях. На вопрос: «Где работают твои родители? » - дети односложно отвечают: «На работе», «в школе». Не говоря уже о понимании названия специальности и трудовых обязанностях своих родителей. Поэтому очень важно познакомить детей с профессиями, рассказать о тех характерных качествах, которые требует та или иная профессия, расширять кругозор детей о труде взрослых, применять полученные знания в сюжетно-ролевых играх, жизненных ситуациях, что способствует их связи с социумом.</w:t>
      </w:r>
      <w:r w:rsid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связи с приближающимся юбилеем Магнитогорска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6A06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вспомнить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6A06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без каких профессий нельзя было обойтись с первых дней становления родного города, способствую тем самым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</w:t>
      </w:r>
      <w:r w:rsidRPr="005303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витию </w:t>
      </w:r>
      <w:r w:rsidRPr="005303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эмоционально-ценностного отношения к родному городу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C6864" w:rsidRPr="008C6864" w:rsidRDefault="008C6864" w:rsidP="00DA07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E618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Проблема:</w:t>
      </w:r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 беседы с детьми стало понятно, что они имеют поверхностные представления о профессиях </w:t>
      </w:r>
      <w:r w:rsidR="005303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металлург, сталевар, хоккеист, а так же </w:t>
      </w: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пекарь, библиотекарь, пожарный, продавец, поэтому  решили познакомить детей с этими профессиями поближе</w:t>
      </w:r>
      <w:r w:rsidR="0053031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C6864" w:rsidRPr="008C6864" w:rsidRDefault="008C6864" w:rsidP="008C6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E6180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Цель проекта</w:t>
      </w:r>
      <w:r w:rsidRPr="00DE618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:</w:t>
      </w:r>
    </w:p>
    <w:p w:rsidR="008C6864" w:rsidRPr="008C6864" w:rsidRDefault="008C6864" w:rsidP="008C6864">
      <w:pPr>
        <w:numPr>
          <w:ilvl w:val="0"/>
          <w:numId w:val="3"/>
        </w:numPr>
        <w:shd w:val="clear" w:color="auto" w:fill="FFFFFF"/>
        <w:spacing w:after="0" w:line="240" w:lineRule="auto"/>
        <w:ind w:left="1354"/>
        <w:rPr>
          <w:rFonts w:ascii="Times New Roman" w:eastAsia="Times New Roman" w:hAnsi="Times New Roman" w:cs="Times New Roman"/>
          <w:color w:val="000000"/>
          <w:lang w:eastAsia="ru-RU"/>
        </w:rPr>
      </w:pP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детей чувство сопричастности с миром взрослых через знакомство с профессиями</w:t>
      </w:r>
      <w:r w:rsidR="00DE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C6864" w:rsidRPr="008C6864" w:rsidRDefault="008C6864" w:rsidP="008C6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E6180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Задачи  проекта</w:t>
      </w:r>
      <w:r w:rsidRPr="00DE618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:</w:t>
      </w:r>
    </w:p>
    <w:p w:rsidR="008C6864" w:rsidRPr="008C6864" w:rsidRDefault="008C6864" w:rsidP="008C6864">
      <w:pPr>
        <w:numPr>
          <w:ilvl w:val="0"/>
          <w:numId w:val="4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Расширить представление </w:t>
      </w:r>
      <w:r w:rsidR="00DE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профессиях города Магнитогорска</w:t>
      </w: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C6864" w:rsidRPr="008C6864" w:rsidRDefault="008C6864" w:rsidP="008C6864">
      <w:pPr>
        <w:numPr>
          <w:ilvl w:val="0"/>
          <w:numId w:val="4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 трудовыми действиями, совершаемыми взрослыми, о результатах труда взрослых, об оборудовании, инструментах, необходимых для работы людям разных профессий;</w:t>
      </w:r>
    </w:p>
    <w:p w:rsidR="008C6864" w:rsidRPr="008C6864" w:rsidRDefault="008C6864" w:rsidP="008C6864">
      <w:pPr>
        <w:numPr>
          <w:ilvl w:val="0"/>
          <w:numId w:val="4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Пробуждать любознательность и интерес к деятельности взрослых; формирование положительного отношения и уважения к труду взрослых.</w:t>
      </w:r>
    </w:p>
    <w:p w:rsidR="008C6864" w:rsidRPr="008C6864" w:rsidRDefault="008C6864" w:rsidP="008C68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E6180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Обеспечение проектной деятельности:</w:t>
      </w:r>
    </w:p>
    <w:p w:rsidR="008C6864" w:rsidRPr="008C6864" w:rsidRDefault="008C6864" w:rsidP="008C68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E6180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Методическое:</w:t>
      </w:r>
    </w:p>
    <w:p w:rsidR="008C6864" w:rsidRPr="008C6864" w:rsidRDefault="008C6864" w:rsidP="008C6864">
      <w:pPr>
        <w:shd w:val="clear" w:color="auto" w:fill="FFFFFF"/>
        <w:spacing w:after="0" w:line="240" w:lineRule="auto"/>
        <w:ind w:left="1134" w:firstLine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color w:val="000000"/>
          <w:sz w:val="32"/>
          <w:lang w:eastAsia="ru-RU"/>
        </w:rPr>
        <w:t>- «</w:t>
      </w: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Беседа с дошкольниками о профессиях» Т.В. Попова, 2005г.</w:t>
      </w:r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- «Учимся, говорим, играем» Г.И </w:t>
      </w:r>
      <w:proofErr w:type="spellStart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Сергеенко</w:t>
      </w:r>
      <w:proofErr w:type="spellEnd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2006г.</w:t>
      </w:r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- «Развитие речи в детском саду» Г.А. Кошлева,2009 г.</w:t>
      </w:r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- «ОБЖ для дошкольников» Т.П. </w:t>
      </w:r>
      <w:proofErr w:type="spellStart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Гарнилеева</w:t>
      </w:r>
      <w:proofErr w:type="spellEnd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</w:p>
    <w:p w:rsidR="008C6864" w:rsidRPr="008C6864" w:rsidRDefault="008C6864" w:rsidP="008C6864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Шорыгина Т.А</w:t>
      </w:r>
      <w:proofErr w:type="gramStart"/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Профессии, какие они? Издательство ГНОМ и</w:t>
      </w:r>
      <w:proofErr w:type="gramStart"/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proofErr w:type="gramEnd"/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2010.</w:t>
      </w:r>
    </w:p>
    <w:p w:rsidR="008C6864" w:rsidRPr="008C6864" w:rsidRDefault="008C6864" w:rsidP="008C6864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http://cycycsca.blogspot.com/p/blog-page_08.html Дошкольный мир: Федеральные государственные требования к предметно-развивающей среде.</w:t>
      </w:r>
    </w:p>
    <w:p w:rsidR="008C6864" w:rsidRPr="008C6864" w:rsidRDefault="008C6864" w:rsidP="008C6864">
      <w:pPr>
        <w:numPr>
          <w:ilvl w:val="0"/>
          <w:numId w:val="6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Проект «Профессии родного </w:t>
      </w:r>
      <w:r w:rsidR="00DE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</w:t>
      </w: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C6864" w:rsidRPr="008C6864" w:rsidRDefault="008C6864" w:rsidP="008C686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E6180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Материально-техническое:</w:t>
      </w:r>
    </w:p>
    <w:p w:rsidR="008C6864" w:rsidRPr="008C6864" w:rsidRDefault="008C6864" w:rsidP="008C6864">
      <w:pPr>
        <w:numPr>
          <w:ilvl w:val="0"/>
          <w:numId w:val="8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Альбомы: «Замечательные профессии»</w:t>
      </w:r>
      <w:r w:rsidR="00DE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C6864" w:rsidRPr="00DE6180" w:rsidRDefault="008C6864" w:rsidP="008C6864">
      <w:pPr>
        <w:numPr>
          <w:ilvl w:val="0"/>
          <w:numId w:val="8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Аудиодиск с песенками для детей о профессиях.</w:t>
      </w:r>
    </w:p>
    <w:p w:rsidR="00DE6180" w:rsidRPr="008C6864" w:rsidRDefault="00DE6180" w:rsidP="008C6864">
      <w:pPr>
        <w:numPr>
          <w:ilvl w:val="0"/>
          <w:numId w:val="8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Презентации: «Профессия металлург», «Профессия сталевар».</w:t>
      </w:r>
    </w:p>
    <w:p w:rsidR="008C6864" w:rsidRPr="008C6864" w:rsidRDefault="008C6864" w:rsidP="008C6864">
      <w:pPr>
        <w:numPr>
          <w:ilvl w:val="0"/>
          <w:numId w:val="8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Презентации: «Профессии продавца», «Профессия почтальона»</w:t>
      </w:r>
      <w:r w:rsidR="00DE61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C6864" w:rsidRPr="008C6864" w:rsidRDefault="008C6864" w:rsidP="008C686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DE6180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Диагностико-дидактическое</w:t>
      </w:r>
      <w:proofErr w:type="spellEnd"/>
      <w:r w:rsidRPr="00DE6180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 xml:space="preserve"> обеспечение:</w:t>
      </w:r>
    </w:p>
    <w:p w:rsidR="008C6864" w:rsidRPr="008C6864" w:rsidRDefault="008C6864" w:rsidP="008C6864">
      <w:pPr>
        <w:numPr>
          <w:ilvl w:val="0"/>
          <w:numId w:val="10"/>
        </w:num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C6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Картотека – «Дидактические игры о профессиях».</w:t>
      </w:r>
    </w:p>
    <w:p w:rsidR="008C6864" w:rsidRPr="008C6864" w:rsidRDefault="008C6864" w:rsidP="008C6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E6180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Методы проекта</w:t>
      </w:r>
      <w:r w:rsidRPr="00DE6180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:</w:t>
      </w:r>
      <w:r w:rsidRPr="00DE618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 </w:t>
      </w:r>
    </w:p>
    <w:p w:rsidR="008C6864" w:rsidRPr="008C6864" w:rsidRDefault="008C6864" w:rsidP="008C6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наблюдения; чтение художественной литературы; игры - сюжетно-ролевые, подвижные, дидактические, обучающие; познавательно-игровая образовательная деятельность, конструирование.</w:t>
      </w:r>
      <w:proofErr w:type="gramEnd"/>
    </w:p>
    <w:p w:rsidR="008C6864" w:rsidRPr="008C6864" w:rsidRDefault="008C6864" w:rsidP="008C6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E6180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Деятельность педагога:</w:t>
      </w:r>
      <w:r w:rsidRPr="00DE618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 </w:t>
      </w:r>
    </w:p>
    <w:p w:rsidR="008C6864" w:rsidRPr="008C6864" w:rsidRDefault="008C6864" w:rsidP="008C68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ставит проблему, предлагает тему, распределяет обязанности, помогает, уточняет, проверяет, обобщает, контролирует, оценивает результаты проекта.</w:t>
      </w:r>
      <w:proofErr w:type="gramEnd"/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Разрабатывает  метод. Рекомендации для родителей  по ознакомлению детей с трудом взрослых (ст. </w:t>
      </w:r>
      <w:proofErr w:type="spellStart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дошк</w:t>
      </w:r>
      <w:proofErr w:type="spellEnd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возраст).</w:t>
      </w:r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Составляет  конспекты непосредственной образовательной деятельности по ознакомлению детей с профессиями.</w:t>
      </w:r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DE6180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Деятельность детей:</w:t>
      </w:r>
      <w:r w:rsidRPr="00DE618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 </w:t>
      </w:r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анализируют, сравнивают, выбирают, исследуют, изучают, формулируют, рисуют, определяют, создают, контролируют, выполняют, оформляют, участвуют в оценке проекта.</w:t>
      </w:r>
      <w:proofErr w:type="gramEnd"/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E6180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Деятельность родителей</w:t>
      </w:r>
      <w:r w:rsidRPr="00DE6180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  <w:r w:rsidRPr="008C6864">
        <w:rPr>
          <w:rFonts w:ascii="Times New Roman" w:eastAsia="Times New Roman" w:hAnsi="Times New Roman" w:cs="Times New Roman"/>
          <w:color w:val="000000"/>
          <w:lang w:eastAsia="ru-RU"/>
        </w:rPr>
        <w:t>  </w:t>
      </w: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беседы с детьми, рассказы о своих профессиях, прогулки и экскурсии с познавательной целью, помощь в создани</w:t>
      </w:r>
      <w:r w:rsidR="009939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321D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макетов профессий родного города.</w:t>
      </w:r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321DC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Предполагаемые </w:t>
      </w:r>
      <w:r w:rsidR="00321DC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результаты</w:t>
      </w:r>
      <w:r w:rsidRPr="00321DC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:</w:t>
      </w:r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-вызвать интерес к окружающему миру;</w:t>
      </w:r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-расширить у детей знания и представления о профессиях родного </w:t>
      </w:r>
      <w:r w:rsidR="00321D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города</w:t>
      </w: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в том числе и профессиях своих родителей (место работы родителей, значимость их труда; гордость и уважение к труду своих родителей)</w:t>
      </w:r>
      <w:proofErr w:type="gramStart"/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;</w:t>
      </w:r>
      <w:proofErr w:type="gramEnd"/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-помочь родителям правильно организовать совместный семейный досуг;</w:t>
      </w:r>
    </w:p>
    <w:p w:rsidR="008C6864" w:rsidRP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-поручить детям посильные трудовые обязанности дома, в детском саду, нести ответственность за их выполнение;</w:t>
      </w:r>
    </w:p>
    <w:p w:rsidR="008C6864" w:rsidRDefault="008C6864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A07E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-обеспечить активность ребенка в сложном процессе его становления Человеком.</w:t>
      </w:r>
    </w:p>
    <w:p w:rsidR="00321DC1" w:rsidRPr="00321DC1" w:rsidRDefault="00321DC1" w:rsidP="00321DC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21D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по проекту предполагает разделение деятельности на три этапа:</w:t>
      </w:r>
    </w:p>
    <w:p w:rsidR="00321DC1" w:rsidRPr="009939EF" w:rsidRDefault="00321DC1" w:rsidP="009939EF">
      <w:pPr>
        <w:pStyle w:val="a5"/>
        <w:numPr>
          <w:ilvl w:val="1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993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</w:t>
      </w:r>
      <w:proofErr w:type="gramEnd"/>
      <w:r w:rsidRPr="009939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64B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(1</w:t>
      </w:r>
      <w:r w:rsidR="0000385F" w:rsidRPr="00664B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февраля </w:t>
      </w:r>
      <w:r w:rsidRPr="00664B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</w:t>
      </w:r>
      <w:r w:rsidR="0000385F" w:rsidRPr="00664B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 марта</w:t>
      </w:r>
      <w:r w:rsidRPr="00664B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):</w:t>
      </w:r>
    </w:p>
    <w:p w:rsidR="00321DC1" w:rsidRPr="00321DC1" w:rsidRDefault="00321DC1" w:rsidP="00321DC1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21D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проведение мониторинга;</w:t>
      </w:r>
    </w:p>
    <w:p w:rsidR="00321DC1" w:rsidRPr="00321DC1" w:rsidRDefault="00321DC1" w:rsidP="00321DC1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21D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анкетирование родителей;</w:t>
      </w:r>
    </w:p>
    <w:p w:rsidR="00321DC1" w:rsidRPr="00321DC1" w:rsidRDefault="00321DC1" w:rsidP="00321DC1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21DC1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подбор методического сопровождения и художественной литературы;</w:t>
      </w:r>
    </w:p>
    <w:p w:rsidR="00321DC1" w:rsidRPr="00321DC1" w:rsidRDefault="00321DC1" w:rsidP="00321DC1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21D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подготовка наглядного материала;</w:t>
      </w:r>
    </w:p>
    <w:p w:rsidR="00321DC1" w:rsidRPr="00321DC1" w:rsidRDefault="00321DC1" w:rsidP="00321DC1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21D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разработка консультаций для родителей;</w:t>
      </w:r>
    </w:p>
    <w:p w:rsidR="00321DC1" w:rsidRPr="00321DC1" w:rsidRDefault="00321DC1" w:rsidP="00321DC1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21DC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встречи с родителями воспитанников по организации </w:t>
      </w:r>
      <w:r w:rsidR="009939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совместного творчества с детьми.</w:t>
      </w:r>
    </w:p>
    <w:p w:rsidR="00321DC1" w:rsidRPr="008C6864" w:rsidRDefault="00321DC1" w:rsidP="008C68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C6864" w:rsidRPr="00664B2D" w:rsidRDefault="009939EF" w:rsidP="009939EF">
      <w:pPr>
        <w:pStyle w:val="a5"/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9939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Практический</w:t>
      </w:r>
      <w:proofErr w:type="gramEnd"/>
      <w:r w:rsidRPr="00664B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 марта -15 июня)</w:t>
      </w:r>
    </w:p>
    <w:tbl>
      <w:tblPr>
        <w:tblStyle w:val="a6"/>
        <w:tblW w:w="0" w:type="auto"/>
        <w:tblInd w:w="-459" w:type="dxa"/>
        <w:tblLook w:val="04A0"/>
      </w:tblPr>
      <w:tblGrid>
        <w:gridCol w:w="1774"/>
        <w:gridCol w:w="4633"/>
        <w:gridCol w:w="3623"/>
      </w:tblGrid>
      <w:tr w:rsidR="0000385F" w:rsidTr="0000385F">
        <w:tc>
          <w:tcPr>
            <w:tcW w:w="1843" w:type="dxa"/>
          </w:tcPr>
          <w:p w:rsidR="0000385F" w:rsidRPr="0000385F" w:rsidRDefault="0000385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8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820" w:type="dxa"/>
          </w:tcPr>
          <w:p w:rsidR="0000385F" w:rsidRPr="0000385F" w:rsidRDefault="0000385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8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367" w:type="dxa"/>
          </w:tcPr>
          <w:p w:rsidR="0000385F" w:rsidRPr="0000385F" w:rsidRDefault="0000385F" w:rsidP="0030166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8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301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абота с родителями</w:t>
            </w:r>
          </w:p>
        </w:tc>
      </w:tr>
      <w:tr w:rsidR="0000385F" w:rsidTr="0000385F">
        <w:tc>
          <w:tcPr>
            <w:tcW w:w="1843" w:type="dxa"/>
          </w:tcPr>
          <w:p w:rsidR="0000385F" w:rsidRPr="00670D2B" w:rsidRDefault="0000385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4-10 марта</w:t>
            </w:r>
          </w:p>
        </w:tc>
        <w:tc>
          <w:tcPr>
            <w:tcW w:w="4820" w:type="dxa"/>
          </w:tcPr>
          <w:p w:rsidR="0000385F" w:rsidRPr="00670D2B" w:rsidRDefault="0000385F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70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Профессия </w:t>
            </w:r>
            <w:r w:rsidR="00107275" w:rsidRPr="00670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670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Металлург</w:t>
            </w:r>
            <w:r w:rsidR="00107275" w:rsidRPr="00670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664B2D" w:rsidRPr="00670D2B" w:rsidRDefault="00664B2D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 «Профессия металлург»</w:t>
            </w:r>
            <w:r w:rsidR="0030166D" w:rsidRPr="00670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0166D" w:rsidRPr="00670D2B" w:rsidRDefault="0030166D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Заучивание стихотворения:</w:t>
            </w:r>
          </w:p>
          <w:p w:rsidR="0030166D" w:rsidRPr="00670D2B" w:rsidRDefault="0030166D" w:rsidP="0030166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0D2B">
              <w:rPr>
                <w:color w:val="000000"/>
                <w:sz w:val="28"/>
                <w:szCs w:val="28"/>
              </w:rPr>
              <w:t>Расплавленный металл</w:t>
            </w:r>
          </w:p>
          <w:p w:rsidR="0030166D" w:rsidRPr="00670D2B" w:rsidRDefault="0030166D" w:rsidP="0030166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0D2B">
              <w:rPr>
                <w:color w:val="000000"/>
                <w:sz w:val="28"/>
                <w:szCs w:val="28"/>
              </w:rPr>
              <w:t>Рекой кипучей льется.</w:t>
            </w:r>
          </w:p>
          <w:p w:rsidR="0030166D" w:rsidRPr="00670D2B" w:rsidRDefault="0030166D" w:rsidP="0030166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0D2B">
              <w:rPr>
                <w:color w:val="000000"/>
                <w:sz w:val="28"/>
                <w:szCs w:val="28"/>
              </w:rPr>
              <w:t>Но смелый металлург —</w:t>
            </w:r>
          </w:p>
          <w:p w:rsidR="0030166D" w:rsidRPr="00670D2B" w:rsidRDefault="0030166D" w:rsidP="0030166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0D2B">
              <w:rPr>
                <w:color w:val="000000"/>
                <w:sz w:val="28"/>
                <w:szCs w:val="28"/>
              </w:rPr>
              <w:t>Огню он не сдается!</w:t>
            </w:r>
          </w:p>
          <w:p w:rsidR="0030166D" w:rsidRPr="00670D2B" w:rsidRDefault="0030166D" w:rsidP="0030166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70D2B">
              <w:rPr>
                <w:color w:val="333333"/>
                <w:shd w:val="clear" w:color="auto" w:fill="FFFFFF"/>
              </w:rPr>
              <w:t> </w:t>
            </w:r>
            <w:r w:rsidRPr="00670D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Беседа </w:t>
            </w:r>
            <w:r w:rsidRPr="00670D2B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«Кто такие </w:t>
            </w:r>
            <w:r w:rsidRPr="00670D2B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металлурги</w:t>
            </w:r>
            <w:r w:rsidRPr="00670D2B"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  <w:shd w:val="clear" w:color="auto" w:fill="FFFFFF"/>
              </w:rPr>
              <w:t>?»</w:t>
            </w:r>
          </w:p>
        </w:tc>
        <w:tc>
          <w:tcPr>
            <w:tcW w:w="3367" w:type="dxa"/>
          </w:tcPr>
          <w:p w:rsidR="00464B64" w:rsidRDefault="0030166D" w:rsidP="0030166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Творческое задание по теме: </w:t>
            </w:r>
            <w:proofErr w:type="gramStart"/>
            <w:r w:rsidRPr="00301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«Профессия металлург»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01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(изготовление поделки из подручного материала.</w:t>
            </w:r>
            <w:r w:rsidR="0046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End"/>
          </w:p>
          <w:p w:rsidR="0000385F" w:rsidRPr="0030166D" w:rsidRDefault="00464B64" w:rsidP="0030166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Экскурсия с ребенком к памятнику «Металлург». </w:t>
            </w:r>
          </w:p>
        </w:tc>
      </w:tr>
      <w:tr w:rsidR="0000385F" w:rsidTr="0000385F">
        <w:tc>
          <w:tcPr>
            <w:tcW w:w="1843" w:type="dxa"/>
          </w:tcPr>
          <w:p w:rsidR="0000385F" w:rsidRPr="0000385F" w:rsidRDefault="0000385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8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11-17 марта</w:t>
            </w:r>
          </w:p>
        </w:tc>
        <w:tc>
          <w:tcPr>
            <w:tcW w:w="4820" w:type="dxa"/>
          </w:tcPr>
          <w:p w:rsidR="0000385F" w:rsidRPr="0030166D" w:rsidRDefault="0000385F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016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Профессия </w:t>
            </w:r>
            <w:r w:rsidR="00107275" w:rsidRPr="003016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3016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Сталевар</w:t>
            </w:r>
            <w:r w:rsidR="00107275" w:rsidRPr="0030166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30166D" w:rsidRDefault="0030166D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01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«Профессия сталевар»</w:t>
            </w:r>
          </w:p>
          <w:p w:rsidR="005879A8" w:rsidRPr="0000385F" w:rsidRDefault="005879A8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Просмотр кадров процесса сталеварения. </w:t>
            </w:r>
          </w:p>
        </w:tc>
        <w:tc>
          <w:tcPr>
            <w:tcW w:w="3367" w:type="dxa"/>
          </w:tcPr>
          <w:p w:rsidR="0000385F" w:rsidRDefault="0030166D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Творческое задание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 теме:</w:t>
            </w:r>
            <w:r w:rsidRPr="00301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«Профессия сталевар»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87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</w:t>
            </w:r>
            <w:r w:rsidR="00670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587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сунок)</w:t>
            </w:r>
            <w:r w:rsidR="0046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64B64" w:rsidRPr="0030166D" w:rsidRDefault="00464B64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385F" w:rsidTr="0000385F">
        <w:tc>
          <w:tcPr>
            <w:tcW w:w="1843" w:type="dxa"/>
          </w:tcPr>
          <w:p w:rsidR="0000385F" w:rsidRPr="0000385F" w:rsidRDefault="0000385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8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18-24 марта</w:t>
            </w:r>
          </w:p>
        </w:tc>
        <w:tc>
          <w:tcPr>
            <w:tcW w:w="4820" w:type="dxa"/>
          </w:tcPr>
          <w:p w:rsidR="0000385F" w:rsidRDefault="00107275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428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Хоккеист</w:t>
            </w:r>
            <w:r w:rsidRPr="001072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(профессия настоящих мужчин»</w:t>
            </w:r>
            <w:proofErr w:type="gramEnd"/>
          </w:p>
          <w:p w:rsidR="00642848" w:rsidRDefault="00642848" w:rsidP="006428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Рассматривание иллюстрация игры хоккей. Просмотр мультфильма «Шайбу» 1964 года. </w:t>
            </w:r>
          </w:p>
          <w:p w:rsidR="00642848" w:rsidRDefault="00642848" w:rsidP="006428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Прослушивание песни «Трус не играет в хоккей»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Пахмутова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42848" w:rsidRDefault="00642848" w:rsidP="006428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на тему «Хоккейная команда Металлург».</w:t>
            </w:r>
          </w:p>
          <w:p w:rsidR="00642848" w:rsidRPr="00107275" w:rsidRDefault="00642848" w:rsidP="0064284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67" w:type="dxa"/>
          </w:tcPr>
          <w:p w:rsidR="0000385F" w:rsidRPr="00642848" w:rsidRDefault="00642848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28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хоккейного матча (по возможности)</w:t>
            </w:r>
          </w:p>
        </w:tc>
      </w:tr>
      <w:tr w:rsidR="0000385F" w:rsidTr="0000385F">
        <w:tc>
          <w:tcPr>
            <w:tcW w:w="1843" w:type="dxa"/>
          </w:tcPr>
          <w:p w:rsidR="0000385F" w:rsidRPr="0000385F" w:rsidRDefault="0000385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38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25-31 марта</w:t>
            </w:r>
          </w:p>
        </w:tc>
        <w:tc>
          <w:tcPr>
            <w:tcW w:w="4820" w:type="dxa"/>
          </w:tcPr>
          <w:p w:rsidR="0000385F" w:rsidRDefault="00107275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70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r w:rsidR="00A6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рофессия «П</w:t>
            </w:r>
            <w:r w:rsidRPr="00670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овар</w:t>
            </w:r>
            <w:r w:rsidR="00642848" w:rsidRPr="00670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670D2B" w:rsidRDefault="00670D2B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кухни детского сада, знакомство с кухонным инвентарем, формой повара и этапами приготовления салата.</w:t>
            </w:r>
          </w:p>
          <w:p w:rsidR="00670D2B" w:rsidRDefault="00670D2B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произведения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горе» К.Чуковского.</w:t>
            </w:r>
          </w:p>
          <w:p w:rsidR="00670D2B" w:rsidRDefault="00670D2B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Отгадывание загадок о посуде, овощах и фруктах.</w:t>
            </w:r>
          </w:p>
          <w:p w:rsidR="00670D2B" w:rsidRDefault="00670D2B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Д/и «Четвертый лишний», «Варим суп и компот».</w:t>
            </w:r>
          </w:p>
          <w:p w:rsidR="00670D2B" w:rsidRDefault="00670D2B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Лепка «Пирожное для друга»</w:t>
            </w:r>
            <w:r w:rsidR="005A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A7D4F" w:rsidRPr="00670D2B" w:rsidRDefault="005A7D4F" w:rsidP="005A7D4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Сюжетно-ролевая игра «Кафе».</w:t>
            </w:r>
          </w:p>
        </w:tc>
        <w:tc>
          <w:tcPr>
            <w:tcW w:w="3367" w:type="dxa"/>
          </w:tcPr>
          <w:p w:rsidR="0000385F" w:rsidRDefault="00670D2B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Совместное приготовление блюда на свободную тему.</w:t>
            </w:r>
          </w:p>
          <w:p w:rsidR="008D586C" w:rsidRPr="00670D2B" w:rsidRDefault="008D586C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0385F" w:rsidTr="0000385F">
        <w:tc>
          <w:tcPr>
            <w:tcW w:w="1843" w:type="dxa"/>
          </w:tcPr>
          <w:p w:rsidR="0000385F" w:rsidRPr="00670D2B" w:rsidRDefault="00107275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0D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1-7 апреля</w:t>
            </w:r>
          </w:p>
        </w:tc>
        <w:tc>
          <w:tcPr>
            <w:tcW w:w="4820" w:type="dxa"/>
          </w:tcPr>
          <w:p w:rsidR="0000385F" w:rsidRDefault="00A649DE" w:rsidP="00A649DE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Профессия «С</w:t>
            </w:r>
            <w:r w:rsidR="00107275" w:rsidRPr="00670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троитель</w:t>
            </w:r>
            <w:r w:rsidR="00670D2B" w:rsidRPr="00670D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670D2B" w:rsidRDefault="005A7D4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Стихотворение «Будущий строитель».</w:t>
            </w:r>
          </w:p>
          <w:p w:rsidR="005A7D4F" w:rsidRDefault="005A7D4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Беседа о строительных материалах и инвентаре. Знакомство с архитектурой Ленинского района, города Магнитогорска. Конструирование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5A7D4F" w:rsidRDefault="005A7D4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Сюжетно-ролевая игра «Стройка».</w:t>
            </w:r>
          </w:p>
          <w:p w:rsidR="005A7D4F" w:rsidRPr="00670D2B" w:rsidRDefault="005A7D4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67" w:type="dxa"/>
          </w:tcPr>
          <w:p w:rsidR="0000385F" w:rsidRDefault="005A7D4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достопримечательностями города (по возм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A7D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жности)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Реальные и виртуальные экскурсии.  </w:t>
            </w:r>
          </w:p>
          <w:p w:rsidR="008D586C" w:rsidRPr="005A7D4F" w:rsidRDefault="008D586C" w:rsidP="008D58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Макет стройки (индивидуальная работа)</w:t>
            </w:r>
          </w:p>
        </w:tc>
      </w:tr>
      <w:tr w:rsidR="0000385F" w:rsidTr="0000385F">
        <w:tc>
          <w:tcPr>
            <w:tcW w:w="1843" w:type="dxa"/>
          </w:tcPr>
          <w:p w:rsidR="0000385F" w:rsidRPr="00107275" w:rsidRDefault="00107275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2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8-14 апреля</w:t>
            </w:r>
          </w:p>
        </w:tc>
        <w:tc>
          <w:tcPr>
            <w:tcW w:w="4820" w:type="dxa"/>
          </w:tcPr>
          <w:p w:rsidR="0000385F" w:rsidRDefault="00A649DE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Профессия «В</w:t>
            </w:r>
            <w:r w:rsidR="00107275" w:rsidRPr="005A7D4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рач</w:t>
            </w:r>
            <w:r w:rsidR="005A7D4F" w:rsidRPr="005A7D4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5A7D4F" w:rsidRPr="00A649DE" w:rsidRDefault="00A649DE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Сюжетно-ролевая игра «Больница».</w:t>
            </w:r>
          </w:p>
          <w:p w:rsidR="00A649DE" w:rsidRDefault="00A649DE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произведения «Прививка» С.Михалков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649DE" w:rsidRPr="00A649DE" w:rsidRDefault="00A649DE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и обсуждение предметных и сюжетных картинок по теме «Больница», «Правила личной гигиены».</w:t>
            </w:r>
          </w:p>
          <w:p w:rsidR="005A7D4F" w:rsidRPr="00A649DE" w:rsidRDefault="00A649DE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«Если ты поранился»</w:t>
            </w:r>
          </w:p>
        </w:tc>
        <w:tc>
          <w:tcPr>
            <w:tcW w:w="3367" w:type="dxa"/>
          </w:tcPr>
          <w:p w:rsidR="00A649DE" w:rsidRDefault="00A649DE" w:rsidP="00A649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1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Творческое задание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 теме:</w:t>
            </w:r>
            <w:r w:rsidRPr="00301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Машина скорой помощи</w:t>
            </w:r>
            <w:r w:rsidRPr="003016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(рисунок).</w:t>
            </w:r>
          </w:p>
          <w:p w:rsidR="0000385F" w:rsidRDefault="0000385F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0385F" w:rsidTr="0000385F">
        <w:tc>
          <w:tcPr>
            <w:tcW w:w="1843" w:type="dxa"/>
          </w:tcPr>
          <w:p w:rsidR="0000385F" w:rsidRPr="00107275" w:rsidRDefault="00107275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2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15-21 апреля</w:t>
            </w:r>
          </w:p>
        </w:tc>
        <w:tc>
          <w:tcPr>
            <w:tcW w:w="4820" w:type="dxa"/>
          </w:tcPr>
          <w:p w:rsidR="0000385F" w:rsidRDefault="00A649DE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6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Профессия «</w:t>
            </w:r>
            <w:r w:rsidR="00107275" w:rsidRPr="00A6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Швея</w:t>
            </w:r>
            <w:r w:rsidRPr="00A649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A649DE" w:rsidRDefault="00A649DE" w:rsidP="00A649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Сюжетно-ролевая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Ателье</w:t>
            </w:r>
            <w:r w:rsidRPr="00A64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  <w:p w:rsidR="00A649DE" w:rsidRDefault="00A649DE" w:rsidP="00A649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 инструментами швеи.  </w:t>
            </w:r>
          </w:p>
          <w:p w:rsidR="00A649DE" w:rsidRDefault="00A649DE" w:rsidP="00A649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иллюстраций с изображениями: ателье</w:t>
            </w:r>
            <w:r w:rsidR="00450F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швейной фабрики, дома моды.</w:t>
            </w:r>
          </w:p>
          <w:p w:rsidR="00450F4F" w:rsidRDefault="00450F4F" w:rsidP="00A649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Загадки о швейных принадлежностях.</w:t>
            </w:r>
          </w:p>
          <w:p w:rsidR="00450F4F" w:rsidRDefault="00450F4F" w:rsidP="00A649D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Пальчиковая гимнастика «Наперсток».</w:t>
            </w:r>
          </w:p>
          <w:p w:rsidR="00A649DE" w:rsidRDefault="00450F4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художественной литературы Н.Н.Носов «Заплатка».</w:t>
            </w:r>
          </w:p>
          <w:p w:rsidR="00450F4F" w:rsidRDefault="00450F4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Настольная игра с разрезными деталями «Одень Машу».</w:t>
            </w:r>
          </w:p>
          <w:p w:rsidR="00450F4F" w:rsidRPr="00450F4F" w:rsidRDefault="00450F4F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Аппликация «Нарядное платье».</w:t>
            </w:r>
          </w:p>
        </w:tc>
        <w:tc>
          <w:tcPr>
            <w:tcW w:w="3367" w:type="dxa"/>
          </w:tcPr>
          <w:p w:rsidR="0000385F" w:rsidRDefault="008313B6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Творческое задание</w:t>
            </w:r>
            <w:proofErr w:type="gramStart"/>
            <w:r w:rsidRPr="00831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«Одежда мечты» </w:t>
            </w:r>
          </w:p>
          <w:p w:rsidR="008313B6" w:rsidRDefault="008313B6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(рисунок).</w:t>
            </w:r>
          </w:p>
          <w:p w:rsidR="008D586C" w:rsidRPr="008313B6" w:rsidRDefault="008D586C" w:rsidP="008D58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Макет швейной мастерско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индивидуальная работа)</w:t>
            </w:r>
          </w:p>
        </w:tc>
      </w:tr>
      <w:tr w:rsidR="00107275" w:rsidTr="0000385F">
        <w:tc>
          <w:tcPr>
            <w:tcW w:w="1843" w:type="dxa"/>
          </w:tcPr>
          <w:p w:rsidR="00107275" w:rsidRPr="00107275" w:rsidRDefault="00107275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2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22-28 апреля</w:t>
            </w:r>
          </w:p>
        </w:tc>
        <w:tc>
          <w:tcPr>
            <w:tcW w:w="4820" w:type="dxa"/>
          </w:tcPr>
          <w:p w:rsidR="00107275" w:rsidRDefault="00450F4F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Профессия </w:t>
            </w:r>
            <w:r w:rsidRPr="008313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="00107275" w:rsidRPr="008313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Полицейский</w:t>
            </w:r>
            <w:r w:rsidRPr="008313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8313B6" w:rsidRDefault="008313B6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1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Сюжетно-ролевая игра «Полиция»</w:t>
            </w:r>
          </w:p>
          <w:p w:rsidR="008313B6" w:rsidRDefault="008313B6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Д/и «Четвертый лишний»,</w:t>
            </w:r>
          </w:p>
          <w:p w:rsidR="008313B6" w:rsidRDefault="008313B6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Д/и «Розыск».</w:t>
            </w:r>
          </w:p>
          <w:p w:rsidR="008313B6" w:rsidRDefault="009C4FA6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рассказа по серии сюжетных картинок.</w:t>
            </w:r>
          </w:p>
          <w:p w:rsidR="009C4FA6" w:rsidRPr="008313B6" w:rsidRDefault="009C4FA6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Просушивание песни «Наша служба…»</w:t>
            </w:r>
          </w:p>
        </w:tc>
        <w:tc>
          <w:tcPr>
            <w:tcW w:w="3367" w:type="dxa"/>
          </w:tcPr>
          <w:p w:rsidR="00107275" w:rsidRDefault="009C4FA6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4F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стихотворения «Дядя Степа милиционер» С.Михалкова</w:t>
            </w:r>
          </w:p>
          <w:p w:rsidR="008D586C" w:rsidRPr="009C4FA6" w:rsidRDefault="008D586C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07275" w:rsidTr="0000385F">
        <w:tc>
          <w:tcPr>
            <w:tcW w:w="1843" w:type="dxa"/>
          </w:tcPr>
          <w:p w:rsidR="00107275" w:rsidRPr="00470197" w:rsidRDefault="00107275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29 апреля – </w:t>
            </w:r>
            <w:r w:rsidRPr="00470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 мая</w:t>
            </w:r>
          </w:p>
        </w:tc>
        <w:tc>
          <w:tcPr>
            <w:tcW w:w="4820" w:type="dxa"/>
          </w:tcPr>
          <w:p w:rsidR="00107275" w:rsidRPr="00470197" w:rsidRDefault="009C4FA6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70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Профессия </w:t>
            </w:r>
            <w:r w:rsidRPr="0047019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="00107275" w:rsidRPr="0047019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Учитель</w:t>
            </w:r>
            <w:r w:rsidRPr="0047019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470197" w:rsidRPr="00470197" w:rsidRDefault="00470197" w:rsidP="0047019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Сюжетно-ролевая игра «Учитель»</w:t>
            </w:r>
          </w:p>
          <w:p w:rsidR="00470197" w:rsidRPr="00470197" w:rsidRDefault="00470197" w:rsidP="00470197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470197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Д/</w:t>
            </w:r>
            <w:proofErr w:type="gramStart"/>
            <w:r w:rsidRPr="00470197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игры</w:t>
            </w:r>
            <w:proofErr w:type="gramEnd"/>
            <w:r w:rsidRPr="00470197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«Какие предметы помощники в учебе?», «Школа наоборот»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  <w:p w:rsidR="00470197" w:rsidRDefault="00470197" w:rsidP="009939EF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470197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Просмотр мультфильма «Вовка в Тридевятом царстве»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  <w:p w:rsidR="00470197" w:rsidRDefault="00470197" w:rsidP="00470197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470197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Словесные игры: «Повтори за мной», «Скажи правильно», «Закончи предложение», «Один - много»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  <w:p w:rsidR="00470197" w:rsidRDefault="00470197" w:rsidP="00470197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Рисование «Я в школе».</w:t>
            </w:r>
          </w:p>
          <w:p w:rsidR="00470197" w:rsidRPr="00470197" w:rsidRDefault="00470197" w:rsidP="0047019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Прослушивание песни А.Пугачевой «Учат в школе».</w:t>
            </w:r>
          </w:p>
        </w:tc>
        <w:tc>
          <w:tcPr>
            <w:tcW w:w="3367" w:type="dxa"/>
          </w:tcPr>
          <w:p w:rsidR="00107275" w:rsidRDefault="00752076" w:rsidP="009939EF">
            <w:pP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752076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lastRenderedPageBreak/>
              <w:t xml:space="preserve">Предложить родителя </w:t>
            </w:r>
            <w:r w:rsidRPr="00752076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lastRenderedPageBreak/>
              <w:t xml:space="preserve">почитать детям стихотворение Г. П. </w:t>
            </w:r>
            <w:proofErr w:type="spellStart"/>
            <w:r w:rsidRPr="00752076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Шалаевой</w:t>
            </w:r>
            <w:proofErr w:type="spellEnd"/>
            <w:r w:rsidRPr="00752076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«Учитель», умных сказок М. А. Панфиловой из цикла «Лесная школа» - «Школьные оценки», «Списывание», «Подсказка», «Гордость школы», рассказы К. Д. Ушинского на выбор (или самим подобрать литературу).</w:t>
            </w:r>
          </w:p>
          <w:p w:rsidR="008D586C" w:rsidRPr="00752076" w:rsidRDefault="008D586C" w:rsidP="008D586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Макет класса (индивидуальная работа)</w:t>
            </w:r>
          </w:p>
        </w:tc>
      </w:tr>
      <w:tr w:rsidR="00107275" w:rsidTr="0000385F">
        <w:tc>
          <w:tcPr>
            <w:tcW w:w="1843" w:type="dxa"/>
          </w:tcPr>
          <w:p w:rsidR="00107275" w:rsidRPr="00107275" w:rsidRDefault="00107275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2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6- 12 мая</w:t>
            </w:r>
          </w:p>
        </w:tc>
        <w:tc>
          <w:tcPr>
            <w:tcW w:w="4820" w:type="dxa"/>
          </w:tcPr>
          <w:p w:rsidR="00107275" w:rsidRDefault="00752076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Профессия </w:t>
            </w:r>
            <w:r w:rsidRPr="007520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="00107275" w:rsidRPr="007520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Стилист</w:t>
            </w:r>
            <w:r w:rsidRPr="007520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752076" w:rsidRDefault="00752076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кабинетом стилиста и его оборудованием.</w:t>
            </w:r>
          </w:p>
          <w:p w:rsidR="00ED0B6F" w:rsidRPr="00107275" w:rsidRDefault="00ED0B6F" w:rsidP="00ED0B6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Сюжетно-ролевая игра «Салон красоты».</w:t>
            </w:r>
          </w:p>
        </w:tc>
        <w:tc>
          <w:tcPr>
            <w:tcW w:w="3367" w:type="dxa"/>
          </w:tcPr>
          <w:p w:rsidR="00107275" w:rsidRDefault="00752076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20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Учится самостоятельно расчесывать волосы и делать элементарную привеску «Низкий хвост».</w:t>
            </w:r>
          </w:p>
          <w:p w:rsidR="008D586C" w:rsidRPr="00752076" w:rsidRDefault="008D586C" w:rsidP="008D58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Макет салона красота (индивидуальная работа)</w:t>
            </w:r>
          </w:p>
        </w:tc>
      </w:tr>
      <w:tr w:rsidR="00107275" w:rsidTr="0000385F">
        <w:tc>
          <w:tcPr>
            <w:tcW w:w="1843" w:type="dxa"/>
          </w:tcPr>
          <w:p w:rsidR="00107275" w:rsidRPr="00411ADB" w:rsidRDefault="00107275" w:rsidP="009939E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13-19 мая</w:t>
            </w:r>
          </w:p>
        </w:tc>
        <w:tc>
          <w:tcPr>
            <w:tcW w:w="4820" w:type="dxa"/>
          </w:tcPr>
          <w:p w:rsidR="00107275" w:rsidRPr="00411ADB" w:rsidRDefault="00752076" w:rsidP="009939EF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Профессия </w:t>
            </w:r>
            <w:r w:rsidRPr="00411AD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«</w:t>
            </w:r>
            <w:r w:rsidR="00107275" w:rsidRPr="00411AD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Почтальон</w:t>
            </w:r>
            <w:r w:rsidRPr="00411AD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»</w:t>
            </w:r>
          </w:p>
          <w:p w:rsidR="00411ADB" w:rsidRDefault="00411ADB" w:rsidP="009939E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AD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Игра «Что принес нам почтальон»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411ADB" w:rsidRDefault="00411ADB" w:rsidP="009939E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11AD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Сюжетно - ролевая игра «Напиши мне письмо»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411ADB" w:rsidRPr="00411ADB" w:rsidRDefault="00411ADB" w:rsidP="00411ADB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11ADB">
              <w:rPr>
                <w:rStyle w:val="c0"/>
                <w:color w:val="000000" w:themeColor="text1"/>
                <w:sz w:val="28"/>
                <w:szCs w:val="28"/>
              </w:rPr>
              <w:t>Чтение стихотворения  С.Маршак «Почтальон».</w:t>
            </w:r>
          </w:p>
          <w:p w:rsidR="00411ADB" w:rsidRPr="00411ADB" w:rsidRDefault="00411ADB" w:rsidP="00411ADB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11ADB">
              <w:rPr>
                <w:rStyle w:val="c0"/>
                <w:color w:val="000000" w:themeColor="text1"/>
                <w:sz w:val="28"/>
                <w:szCs w:val="28"/>
              </w:rPr>
              <w:t>Подвижная игра «Полетит, поедет, поплывет».</w:t>
            </w:r>
          </w:p>
          <w:p w:rsidR="00411ADB" w:rsidRPr="00411ADB" w:rsidRDefault="00411ADB" w:rsidP="00411ADB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11ADB">
              <w:rPr>
                <w:rStyle w:val="c0"/>
                <w:color w:val="000000" w:themeColor="text1"/>
                <w:sz w:val="28"/>
                <w:szCs w:val="28"/>
              </w:rPr>
              <w:t>Чтение информации из энциклопедии об истории профессии почтальона.</w:t>
            </w:r>
          </w:p>
        </w:tc>
        <w:tc>
          <w:tcPr>
            <w:tcW w:w="3367" w:type="dxa"/>
          </w:tcPr>
          <w:p w:rsidR="00107275" w:rsidRDefault="00411ADB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Написать письмо или отправить открытку родственникам</w:t>
            </w:r>
          </w:p>
          <w:p w:rsidR="008D586C" w:rsidRPr="00411ADB" w:rsidRDefault="008D586C" w:rsidP="008D58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Макет Почта России  (индивидуальная работа)</w:t>
            </w:r>
          </w:p>
        </w:tc>
      </w:tr>
      <w:tr w:rsidR="00107275" w:rsidTr="0000385F">
        <w:tc>
          <w:tcPr>
            <w:tcW w:w="1843" w:type="dxa"/>
          </w:tcPr>
          <w:p w:rsidR="00107275" w:rsidRPr="00411ADB" w:rsidRDefault="00107275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20-26 мая</w:t>
            </w:r>
          </w:p>
        </w:tc>
        <w:tc>
          <w:tcPr>
            <w:tcW w:w="4820" w:type="dxa"/>
          </w:tcPr>
          <w:p w:rsidR="00107275" w:rsidRDefault="00752076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Профессия </w:t>
            </w:r>
            <w:r w:rsidRPr="00411A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="00107275" w:rsidRPr="00411A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Продавец</w:t>
            </w:r>
            <w:r w:rsidRPr="00411AD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411ADB" w:rsidRPr="00411ADB" w:rsidRDefault="00411ADB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Знакомство со счетами, кассовым аппаратом, калькулятором. </w:t>
            </w:r>
          </w:p>
          <w:p w:rsidR="00411ADB" w:rsidRDefault="00411ADB" w:rsidP="009939EF">
            <w:pP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411ADB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Лепка из соленого теста </w:t>
            </w:r>
            <w:r w:rsidRPr="00411ADB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«Хлеб, батоны и баранки для магазина»</w:t>
            </w:r>
            <w: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.</w:t>
            </w:r>
          </w:p>
          <w:p w:rsidR="00411ADB" w:rsidRDefault="00411ADB" w:rsidP="009939EF">
            <w:pP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Д/и «Один много», «Четвертый лишний».</w:t>
            </w:r>
          </w:p>
          <w:p w:rsidR="00411ADB" w:rsidRPr="00411ADB" w:rsidRDefault="00411ADB" w:rsidP="009939EF">
            <w:pP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Сюжетно-ролевая игра «Магазин».</w:t>
            </w:r>
          </w:p>
        </w:tc>
        <w:tc>
          <w:tcPr>
            <w:tcW w:w="3367" w:type="dxa"/>
          </w:tcPr>
          <w:p w:rsidR="00107275" w:rsidRPr="00411ADB" w:rsidRDefault="00411ADB" w:rsidP="00411AD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Пойти с ребенком в магазин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поручить ему расплатиться</w:t>
            </w:r>
            <w:proofErr w:type="gramEnd"/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кассе.</w:t>
            </w:r>
          </w:p>
        </w:tc>
      </w:tr>
      <w:tr w:rsidR="00107275" w:rsidTr="0000385F">
        <w:tc>
          <w:tcPr>
            <w:tcW w:w="1843" w:type="dxa"/>
          </w:tcPr>
          <w:p w:rsidR="00107275" w:rsidRPr="00107275" w:rsidRDefault="00107275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2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мая – 2 июня</w:t>
            </w:r>
          </w:p>
        </w:tc>
        <w:tc>
          <w:tcPr>
            <w:tcW w:w="4820" w:type="dxa"/>
          </w:tcPr>
          <w:p w:rsidR="00107275" w:rsidRDefault="00752076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Профессия </w:t>
            </w:r>
            <w:r w:rsidRPr="007520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="00664B2D" w:rsidRPr="007520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Журналист</w:t>
            </w:r>
            <w:r w:rsidRPr="007520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411ADB" w:rsidRPr="00411ADB" w:rsidRDefault="00411ADB" w:rsidP="00411ADB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Беседы познавательного характера на темы:</w:t>
            </w:r>
          </w:p>
          <w:p w:rsidR="00411ADB" w:rsidRPr="00411ADB" w:rsidRDefault="00411ADB" w:rsidP="00411ADB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«Что я знаю о профессии журналиста?»;</w:t>
            </w:r>
          </w:p>
          <w:p w:rsidR="00411ADB" w:rsidRDefault="00411ADB" w:rsidP="00411ADB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«О чем можно узнать по заголовку?»;</w:t>
            </w:r>
          </w:p>
          <w:p w:rsidR="00411ADB" w:rsidRPr="00411ADB" w:rsidRDefault="00411ADB" w:rsidP="00411ADB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«Кто издаёт журнал?»;</w:t>
            </w:r>
          </w:p>
          <w:p w:rsidR="00411ADB" w:rsidRDefault="00411ADB" w:rsidP="00411A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«Интервью»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:rsidR="003B0F1E" w:rsidRDefault="00411ADB" w:rsidP="00411ADB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Проведение коммуникативных игр: «Продолжи предложение», «Измени слово», «Исправь ошибку», «Какой? Какая? </w:t>
            </w:r>
            <w:proofErr w:type="gramStart"/>
            <w:r>
              <w:rPr>
                <w:rStyle w:val="c1"/>
                <w:color w:val="000000"/>
                <w:sz w:val="28"/>
                <w:szCs w:val="28"/>
              </w:rPr>
              <w:t>Какие</w:t>
            </w:r>
            <w:proofErr w:type="gramEnd"/>
            <w:r>
              <w:rPr>
                <w:rStyle w:val="c1"/>
                <w:color w:val="000000"/>
                <w:sz w:val="28"/>
                <w:szCs w:val="28"/>
              </w:rPr>
              <w:t>?», «Дай описание», «Подбер</w:t>
            </w:r>
            <w:r w:rsidR="003B0F1E">
              <w:rPr>
                <w:rStyle w:val="c1"/>
                <w:color w:val="000000"/>
                <w:sz w:val="28"/>
                <w:szCs w:val="28"/>
              </w:rPr>
              <w:t>и сравнение»,  «Скажи грамотно».</w:t>
            </w:r>
          </w:p>
          <w:p w:rsidR="00411ADB" w:rsidRDefault="003B0F1E" w:rsidP="00411ADB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 С</w:t>
            </w:r>
            <w:r w:rsidR="00411ADB">
              <w:rPr>
                <w:rStyle w:val="c1"/>
                <w:color w:val="000000"/>
                <w:sz w:val="28"/>
                <w:szCs w:val="28"/>
              </w:rPr>
              <w:t>южетно-ролев</w:t>
            </w:r>
            <w:r>
              <w:rPr>
                <w:rStyle w:val="c1"/>
                <w:color w:val="000000"/>
                <w:sz w:val="28"/>
                <w:szCs w:val="28"/>
              </w:rPr>
              <w:t>ая</w:t>
            </w:r>
            <w:r w:rsidR="00411ADB">
              <w:rPr>
                <w:rStyle w:val="c1"/>
                <w:color w:val="000000"/>
                <w:sz w:val="28"/>
                <w:szCs w:val="28"/>
              </w:rPr>
              <w:t xml:space="preserve"> игр</w:t>
            </w:r>
            <w:r>
              <w:rPr>
                <w:rStyle w:val="c1"/>
                <w:color w:val="000000"/>
                <w:sz w:val="28"/>
                <w:szCs w:val="28"/>
              </w:rPr>
              <w:t xml:space="preserve">а </w:t>
            </w:r>
            <w:r w:rsidR="00411ADB">
              <w:rPr>
                <w:rStyle w:val="c1"/>
                <w:color w:val="000000"/>
                <w:sz w:val="28"/>
                <w:szCs w:val="28"/>
              </w:rPr>
              <w:t>«Мы-</w:t>
            </w:r>
          </w:p>
          <w:p w:rsidR="00411ADB" w:rsidRDefault="00411ADB" w:rsidP="00411ADB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журналисты»;</w:t>
            </w:r>
          </w:p>
          <w:p w:rsidR="00411ADB" w:rsidRPr="00411ADB" w:rsidRDefault="00411ADB" w:rsidP="00411ADB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11ADB" w:rsidRPr="00664B2D" w:rsidRDefault="00411ADB" w:rsidP="00411ADB">
            <w:pPr>
              <w:shd w:val="clear" w:color="auto" w:fill="FFFFFF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67" w:type="dxa"/>
          </w:tcPr>
          <w:p w:rsidR="00107275" w:rsidRPr="00411ADB" w:rsidRDefault="00411ADB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1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Попросить ребенка подготовить вопросы и взять интервью у членов семьи.</w:t>
            </w:r>
          </w:p>
        </w:tc>
      </w:tr>
      <w:tr w:rsidR="00107275" w:rsidTr="0000385F">
        <w:tc>
          <w:tcPr>
            <w:tcW w:w="1843" w:type="dxa"/>
          </w:tcPr>
          <w:p w:rsidR="00107275" w:rsidRPr="00107275" w:rsidRDefault="00107275" w:rsidP="0010727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2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3-9 июня</w:t>
            </w:r>
          </w:p>
        </w:tc>
        <w:tc>
          <w:tcPr>
            <w:tcW w:w="4820" w:type="dxa"/>
          </w:tcPr>
          <w:p w:rsidR="00107275" w:rsidRPr="00664B2D" w:rsidRDefault="00752076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Профессия </w:t>
            </w:r>
            <w:r w:rsidRPr="007520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="00664B2D" w:rsidRPr="007520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Актер</w:t>
            </w:r>
            <w:r w:rsidRPr="0075207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367" w:type="dxa"/>
          </w:tcPr>
          <w:p w:rsidR="00107275" w:rsidRDefault="00107275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107275" w:rsidTr="0000385F">
        <w:tc>
          <w:tcPr>
            <w:tcW w:w="1843" w:type="dxa"/>
          </w:tcPr>
          <w:p w:rsidR="00107275" w:rsidRPr="00107275" w:rsidRDefault="00107275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72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10-16 июня</w:t>
            </w:r>
          </w:p>
        </w:tc>
        <w:tc>
          <w:tcPr>
            <w:tcW w:w="4820" w:type="dxa"/>
          </w:tcPr>
          <w:p w:rsidR="00107275" w:rsidRPr="00664B2D" w:rsidRDefault="00664B2D" w:rsidP="009939E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Кем я хочу стать?</w:t>
            </w:r>
          </w:p>
        </w:tc>
        <w:tc>
          <w:tcPr>
            <w:tcW w:w="3367" w:type="dxa"/>
          </w:tcPr>
          <w:p w:rsidR="00107275" w:rsidRDefault="00107275" w:rsidP="009939E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939EF" w:rsidRPr="0001247A" w:rsidRDefault="00664B2D" w:rsidP="0001247A">
      <w:pPr>
        <w:pStyle w:val="a5"/>
        <w:numPr>
          <w:ilvl w:val="1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proofErr w:type="gramStart"/>
      <w:r w:rsidRPr="000124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Заключительный</w:t>
      </w:r>
      <w:proofErr w:type="gramEnd"/>
      <w:r w:rsidRPr="000124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12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(15-30 июня)</w:t>
      </w: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020" w:rsidRDefault="00D01020" w:rsidP="00D010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D01020" w:rsidSect="004A2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74B5"/>
    <w:multiLevelType w:val="multilevel"/>
    <w:tmpl w:val="061CA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32802"/>
    <w:multiLevelType w:val="multilevel"/>
    <w:tmpl w:val="438E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A65588"/>
    <w:multiLevelType w:val="multilevel"/>
    <w:tmpl w:val="10341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C534E1"/>
    <w:multiLevelType w:val="multilevel"/>
    <w:tmpl w:val="B124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992DE9"/>
    <w:multiLevelType w:val="multilevel"/>
    <w:tmpl w:val="090434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475AD6"/>
    <w:multiLevelType w:val="multilevel"/>
    <w:tmpl w:val="15DE2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60466E"/>
    <w:multiLevelType w:val="multilevel"/>
    <w:tmpl w:val="7BA02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253867"/>
    <w:multiLevelType w:val="multilevel"/>
    <w:tmpl w:val="2148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D53D37"/>
    <w:multiLevelType w:val="multilevel"/>
    <w:tmpl w:val="6CC4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5C4EED"/>
    <w:multiLevelType w:val="multilevel"/>
    <w:tmpl w:val="3366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8C02EE"/>
    <w:multiLevelType w:val="multilevel"/>
    <w:tmpl w:val="40A08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256FEA"/>
    <w:multiLevelType w:val="multilevel"/>
    <w:tmpl w:val="679E9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754227"/>
    <w:multiLevelType w:val="multilevel"/>
    <w:tmpl w:val="0B82F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19157F"/>
    <w:multiLevelType w:val="multilevel"/>
    <w:tmpl w:val="BF361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6E5508"/>
    <w:multiLevelType w:val="multilevel"/>
    <w:tmpl w:val="D138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A26784"/>
    <w:multiLevelType w:val="multilevel"/>
    <w:tmpl w:val="0B285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967020"/>
    <w:multiLevelType w:val="multilevel"/>
    <w:tmpl w:val="7E96B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BB22EA"/>
    <w:multiLevelType w:val="multilevel"/>
    <w:tmpl w:val="6B8C5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593E74"/>
    <w:multiLevelType w:val="multilevel"/>
    <w:tmpl w:val="31A6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B636E0"/>
    <w:multiLevelType w:val="multilevel"/>
    <w:tmpl w:val="DAA44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561856"/>
    <w:multiLevelType w:val="multilevel"/>
    <w:tmpl w:val="93384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ECB6A6F"/>
    <w:multiLevelType w:val="multilevel"/>
    <w:tmpl w:val="D25E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E4193D"/>
    <w:multiLevelType w:val="multilevel"/>
    <w:tmpl w:val="E79AC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CB0899"/>
    <w:multiLevelType w:val="multilevel"/>
    <w:tmpl w:val="A984B8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b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2B4E0E"/>
    <w:multiLevelType w:val="multilevel"/>
    <w:tmpl w:val="5B705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A12437"/>
    <w:multiLevelType w:val="multilevel"/>
    <w:tmpl w:val="2CEE0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416F7D"/>
    <w:multiLevelType w:val="multilevel"/>
    <w:tmpl w:val="DDE40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5AF02F3"/>
    <w:multiLevelType w:val="multilevel"/>
    <w:tmpl w:val="A0DEF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3E0305"/>
    <w:multiLevelType w:val="multilevel"/>
    <w:tmpl w:val="1BEA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5"/>
  </w:num>
  <w:num w:numId="4">
    <w:abstractNumId w:val="1"/>
  </w:num>
  <w:num w:numId="5">
    <w:abstractNumId w:val="12"/>
  </w:num>
  <w:num w:numId="6">
    <w:abstractNumId w:val="19"/>
  </w:num>
  <w:num w:numId="7">
    <w:abstractNumId w:val="4"/>
  </w:num>
  <w:num w:numId="8">
    <w:abstractNumId w:val="24"/>
  </w:num>
  <w:num w:numId="9">
    <w:abstractNumId w:val="23"/>
  </w:num>
  <w:num w:numId="10">
    <w:abstractNumId w:val="6"/>
  </w:num>
  <w:num w:numId="11">
    <w:abstractNumId w:val="11"/>
  </w:num>
  <w:num w:numId="12">
    <w:abstractNumId w:val="16"/>
  </w:num>
  <w:num w:numId="13">
    <w:abstractNumId w:val="28"/>
  </w:num>
  <w:num w:numId="14">
    <w:abstractNumId w:val="8"/>
  </w:num>
  <w:num w:numId="15">
    <w:abstractNumId w:val="18"/>
  </w:num>
  <w:num w:numId="16">
    <w:abstractNumId w:val="2"/>
  </w:num>
  <w:num w:numId="17">
    <w:abstractNumId w:val="25"/>
  </w:num>
  <w:num w:numId="18">
    <w:abstractNumId w:val="9"/>
  </w:num>
  <w:num w:numId="19">
    <w:abstractNumId w:val="7"/>
  </w:num>
  <w:num w:numId="20">
    <w:abstractNumId w:val="14"/>
  </w:num>
  <w:num w:numId="21">
    <w:abstractNumId w:val="3"/>
  </w:num>
  <w:num w:numId="22">
    <w:abstractNumId w:val="20"/>
  </w:num>
  <w:num w:numId="23">
    <w:abstractNumId w:val="21"/>
  </w:num>
  <w:num w:numId="24">
    <w:abstractNumId w:val="15"/>
  </w:num>
  <w:num w:numId="25">
    <w:abstractNumId w:val="22"/>
  </w:num>
  <w:num w:numId="26">
    <w:abstractNumId w:val="0"/>
  </w:num>
  <w:num w:numId="27">
    <w:abstractNumId w:val="27"/>
  </w:num>
  <w:num w:numId="28">
    <w:abstractNumId w:val="13"/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1F55"/>
    <w:rsid w:val="0000385F"/>
    <w:rsid w:val="0001247A"/>
    <w:rsid w:val="00107275"/>
    <w:rsid w:val="0030166D"/>
    <w:rsid w:val="00321DC1"/>
    <w:rsid w:val="003B0F1E"/>
    <w:rsid w:val="00411ADB"/>
    <w:rsid w:val="00441F55"/>
    <w:rsid w:val="00450F4F"/>
    <w:rsid w:val="00464B64"/>
    <w:rsid w:val="00470197"/>
    <w:rsid w:val="004A2B65"/>
    <w:rsid w:val="004A6653"/>
    <w:rsid w:val="0051091B"/>
    <w:rsid w:val="00530311"/>
    <w:rsid w:val="005879A8"/>
    <w:rsid w:val="005A7D4F"/>
    <w:rsid w:val="005B345C"/>
    <w:rsid w:val="00642848"/>
    <w:rsid w:val="00664B2D"/>
    <w:rsid w:val="00670D2B"/>
    <w:rsid w:val="006A0608"/>
    <w:rsid w:val="00752076"/>
    <w:rsid w:val="007F6114"/>
    <w:rsid w:val="008313B6"/>
    <w:rsid w:val="00882527"/>
    <w:rsid w:val="008C6864"/>
    <w:rsid w:val="008D586C"/>
    <w:rsid w:val="009939EF"/>
    <w:rsid w:val="009C4FA6"/>
    <w:rsid w:val="009E5D72"/>
    <w:rsid w:val="00A649DE"/>
    <w:rsid w:val="00D01020"/>
    <w:rsid w:val="00DA07E9"/>
    <w:rsid w:val="00DE6180"/>
    <w:rsid w:val="00E14C76"/>
    <w:rsid w:val="00E46DF1"/>
    <w:rsid w:val="00ED0B6F"/>
    <w:rsid w:val="00F6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B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41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41F55"/>
  </w:style>
  <w:style w:type="character" w:customStyle="1" w:styleId="c12">
    <w:name w:val="c12"/>
    <w:basedOn w:val="a0"/>
    <w:rsid w:val="00441F55"/>
  </w:style>
  <w:style w:type="character" w:customStyle="1" w:styleId="c9">
    <w:name w:val="c9"/>
    <w:basedOn w:val="a0"/>
    <w:rsid w:val="00441F55"/>
  </w:style>
  <w:style w:type="paragraph" w:customStyle="1" w:styleId="c18">
    <w:name w:val="c18"/>
    <w:basedOn w:val="a"/>
    <w:rsid w:val="00441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41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41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41F55"/>
  </w:style>
  <w:style w:type="character" w:customStyle="1" w:styleId="c20">
    <w:name w:val="c20"/>
    <w:basedOn w:val="a0"/>
    <w:rsid w:val="00441F55"/>
  </w:style>
  <w:style w:type="paragraph" w:styleId="a3">
    <w:name w:val="Normal (Web)"/>
    <w:basedOn w:val="a"/>
    <w:uiPriority w:val="99"/>
    <w:semiHidden/>
    <w:unhideWhenUsed/>
    <w:rsid w:val="00441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6DF1"/>
    <w:rPr>
      <w:b/>
      <w:bCs/>
    </w:rPr>
  </w:style>
  <w:style w:type="paragraph" w:customStyle="1" w:styleId="c10">
    <w:name w:val="c10"/>
    <w:basedOn w:val="a"/>
    <w:rsid w:val="008C6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C6864"/>
  </w:style>
  <w:style w:type="paragraph" w:customStyle="1" w:styleId="c42">
    <w:name w:val="c42"/>
    <w:basedOn w:val="a"/>
    <w:rsid w:val="008C6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8C6864"/>
  </w:style>
  <w:style w:type="paragraph" w:customStyle="1" w:styleId="c50">
    <w:name w:val="c50"/>
    <w:basedOn w:val="a"/>
    <w:rsid w:val="008C6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4">
    <w:name w:val="c64"/>
    <w:basedOn w:val="a0"/>
    <w:rsid w:val="008C6864"/>
  </w:style>
  <w:style w:type="paragraph" w:customStyle="1" w:styleId="c4">
    <w:name w:val="c4"/>
    <w:basedOn w:val="a"/>
    <w:rsid w:val="008C6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8C6864"/>
  </w:style>
  <w:style w:type="character" w:customStyle="1" w:styleId="c15">
    <w:name w:val="c15"/>
    <w:basedOn w:val="a0"/>
    <w:rsid w:val="008C6864"/>
  </w:style>
  <w:style w:type="character" w:customStyle="1" w:styleId="c28">
    <w:name w:val="c28"/>
    <w:basedOn w:val="a0"/>
    <w:rsid w:val="008C6864"/>
  </w:style>
  <w:style w:type="character" w:customStyle="1" w:styleId="c1">
    <w:name w:val="c1"/>
    <w:basedOn w:val="a0"/>
    <w:rsid w:val="008C6864"/>
  </w:style>
  <w:style w:type="paragraph" w:customStyle="1" w:styleId="c21">
    <w:name w:val="c21"/>
    <w:basedOn w:val="a"/>
    <w:rsid w:val="008C6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8C6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8C6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8C6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8C6864"/>
  </w:style>
  <w:style w:type="paragraph" w:customStyle="1" w:styleId="c53">
    <w:name w:val="c53"/>
    <w:basedOn w:val="a"/>
    <w:rsid w:val="008C6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8C6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8C68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8C6864"/>
  </w:style>
  <w:style w:type="character" w:customStyle="1" w:styleId="c14">
    <w:name w:val="c14"/>
    <w:basedOn w:val="a0"/>
    <w:rsid w:val="008C6864"/>
  </w:style>
  <w:style w:type="paragraph" w:customStyle="1" w:styleId="c7">
    <w:name w:val="c7"/>
    <w:basedOn w:val="a"/>
    <w:rsid w:val="00321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39EF"/>
    <w:pPr>
      <w:ind w:left="720"/>
      <w:contextualSpacing/>
    </w:pPr>
  </w:style>
  <w:style w:type="table" w:styleId="a6">
    <w:name w:val="Table Grid"/>
    <w:basedOn w:val="a1"/>
    <w:uiPriority w:val="59"/>
    <w:rsid w:val="00003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01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10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2D212-E11D-4449-860D-8A9E78D1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1</cp:lastModifiedBy>
  <cp:revision>3</cp:revision>
  <cp:lastPrinted>2019-05-13T11:35:00Z</cp:lastPrinted>
  <dcterms:created xsi:type="dcterms:W3CDTF">2019-09-18T03:40:00Z</dcterms:created>
  <dcterms:modified xsi:type="dcterms:W3CDTF">2019-09-18T03:43:00Z</dcterms:modified>
</cp:coreProperties>
</file>