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FA0E" w14:textId="3AA1FAF4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52DD1">
        <w:rPr>
          <w:rFonts w:ascii="Arial" w:hAnsi="Arial" w:cs="Arial"/>
          <w:color w:val="000000"/>
          <w:sz w:val="40"/>
          <w:szCs w:val="40"/>
        </w:rPr>
        <w:t>МКОУ «</w:t>
      </w:r>
      <w:proofErr w:type="spellStart"/>
      <w:r w:rsidRPr="00E52DD1">
        <w:rPr>
          <w:rFonts w:ascii="Arial" w:hAnsi="Arial" w:cs="Arial"/>
          <w:color w:val="000000"/>
          <w:sz w:val="40"/>
          <w:szCs w:val="40"/>
        </w:rPr>
        <w:t>Подборовская</w:t>
      </w:r>
      <w:proofErr w:type="spellEnd"/>
      <w:r w:rsidRPr="00E52DD1">
        <w:rPr>
          <w:rFonts w:ascii="Arial" w:hAnsi="Arial" w:cs="Arial"/>
          <w:color w:val="000000"/>
          <w:sz w:val="40"/>
          <w:szCs w:val="40"/>
        </w:rPr>
        <w:t xml:space="preserve"> ООШ»</w:t>
      </w:r>
    </w:p>
    <w:p w14:paraId="73252F5D" w14:textId="749702FC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05A75A8" w14:textId="09608E78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58463C4D" w14:textId="19844458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023EACCE" w14:textId="3977FD3B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4B3A8239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757B573F" w14:textId="1EA2A19F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52DD1">
        <w:rPr>
          <w:rFonts w:ascii="Arial" w:hAnsi="Arial" w:cs="Arial"/>
          <w:color w:val="000000"/>
          <w:sz w:val="40"/>
          <w:szCs w:val="40"/>
        </w:rPr>
        <w:t>«Развитие скоростно-силовых способностей обучающихся в 5-9 классах в рамках ГТО»</w:t>
      </w:r>
    </w:p>
    <w:p w14:paraId="601F0D3A" w14:textId="224B5A51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3FD48CA6" w14:textId="5824911F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0DE043C8" w14:textId="6F950A3F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43B714BD" w14:textId="61A36841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54E37E66" w14:textId="3674E167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3CF7F7CC" w14:textId="0FEA1C9D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23585BCC" w14:textId="0FC673C2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4B539A5D" w14:textId="6155C729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32C666E2" w14:textId="0065B0AA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583724F3" w14:textId="56916B26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23C8761C" w14:textId="5C67D9D3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171C62B3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4F8590C9" w14:textId="58504E9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Подготовила:</w:t>
      </w:r>
    </w:p>
    <w:p w14:paraId="1BE3E78D" w14:textId="466D77CB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</w:t>
      </w:r>
      <w:r w:rsidRPr="00E52DD1">
        <w:rPr>
          <w:rFonts w:ascii="Arial" w:hAnsi="Arial" w:cs="Arial"/>
          <w:color w:val="000000"/>
          <w:sz w:val="28"/>
          <w:szCs w:val="28"/>
        </w:rPr>
        <w:t>читель физической культуры</w:t>
      </w:r>
    </w:p>
    <w:p w14:paraId="1FD87AC2" w14:textId="4AD89852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 w:rsidRPr="00E52DD1">
        <w:rPr>
          <w:rFonts w:ascii="Arial" w:hAnsi="Arial" w:cs="Arial"/>
          <w:color w:val="000000"/>
          <w:sz w:val="28"/>
          <w:szCs w:val="28"/>
        </w:rPr>
        <w:t>ысшей квалификационной категории</w:t>
      </w:r>
    </w:p>
    <w:p w14:paraId="0812CDB5" w14:textId="0BD4437A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Садовая В. А.</w:t>
      </w:r>
    </w:p>
    <w:p w14:paraId="78D7A8CE" w14:textId="77777777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38952EC" w14:textId="6B42B2F1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lastRenderedPageBreak/>
        <w:t>В рамках подготовки к выполнению нормативов комплекса ГТО большое значение имеет физическая подготовленность школьников. Возраст 13-14 лет является сенситивным периодом для развития скоростно-силовых способностей. В данной статье предположены комплексы упражнений, которые эффективно повлияли на развитие данного качества в учебно-тренировочном процессе юных спортсменов 13-14 лет.</w:t>
      </w:r>
    </w:p>
    <w:p w14:paraId="163EF537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В настоящее время к школьникам подросткового возраста предъявляются высокие требования проявления скоростно-силовых способностей для сдачи нормативов комплекса «Готов к труду и обороне». Данный возраст является оптимальным для развития скоростно-силовых способностей, но практика физического воспитания школьников свидетельствует о том, что общая динамика двигательной и особенно скоростно-силовой подготовленности подростков за последние годы не только не улучшается, но и имеет тенденцию к снижению, что негативно влияет на дальнейшую спортивную деятельность, так и на спортивные результаты. В этом плане весьма актуален поиск новых методических подходов в совершенствовании скоростно-силовых способностей детей 13-14 лет, как возрастной группе школьников, занятия с которыми скоростно-силовой подготовкой особенно благоприятны.</w:t>
      </w:r>
    </w:p>
    <w:p w14:paraId="0851EB6B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Цель исследования: </w:t>
      </w:r>
      <w:r w:rsidRPr="00E52DD1">
        <w:rPr>
          <w:rFonts w:ascii="Arial" w:hAnsi="Arial" w:cs="Arial"/>
          <w:color w:val="000000"/>
          <w:sz w:val="28"/>
          <w:szCs w:val="28"/>
        </w:rPr>
        <w:t>повышение уровня скоростно-силовых способностей у школьников 13-14лет.</w:t>
      </w:r>
    </w:p>
    <w:p w14:paraId="49C11055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Задачи исследования:</w:t>
      </w:r>
    </w:p>
    <w:p w14:paraId="0E9C6A05" w14:textId="77777777" w:rsidR="00E52DD1" w:rsidRPr="00E52DD1" w:rsidRDefault="00E52DD1" w:rsidP="00E52D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Изучить литературу по теме исследования.</w:t>
      </w:r>
    </w:p>
    <w:p w14:paraId="219BECD4" w14:textId="77777777" w:rsidR="00E52DD1" w:rsidRPr="00E52DD1" w:rsidRDefault="00E52DD1" w:rsidP="00E52D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52DD1">
        <w:rPr>
          <w:rFonts w:ascii="Arial" w:hAnsi="Arial" w:cs="Arial"/>
          <w:color w:val="000000"/>
          <w:sz w:val="28"/>
          <w:szCs w:val="28"/>
        </w:rPr>
        <w:t>Cоставить</w:t>
      </w:r>
      <w:proofErr w:type="spellEnd"/>
      <w:r w:rsidRPr="00E52DD1">
        <w:rPr>
          <w:rFonts w:ascii="Arial" w:hAnsi="Arial" w:cs="Arial"/>
          <w:color w:val="000000"/>
          <w:sz w:val="28"/>
          <w:szCs w:val="28"/>
        </w:rPr>
        <w:t xml:space="preserve"> комплексы упражнений для школьников 13-14 лет, направленные на развитие скоростно-силовых способностей.</w:t>
      </w:r>
    </w:p>
    <w:p w14:paraId="75D93E87" w14:textId="77777777" w:rsidR="00E52DD1" w:rsidRPr="00E52DD1" w:rsidRDefault="00E52DD1" w:rsidP="00E52DD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Экспериментально проверить эффективность разработанных комплексов упражнений для развития скоростно-силовых способностей школьников 13-14 лет.</w:t>
      </w:r>
    </w:p>
    <w:p w14:paraId="2A40C61E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Объект исследования: </w:t>
      </w:r>
      <w:r w:rsidRPr="00E52DD1">
        <w:rPr>
          <w:rFonts w:ascii="Arial" w:hAnsi="Arial" w:cs="Arial"/>
          <w:color w:val="000000"/>
          <w:sz w:val="28"/>
          <w:szCs w:val="28"/>
        </w:rPr>
        <w:t>учебно-тренировочный процесс на занятиях по лёгкой атлетике у школьников 13-14 лет.</w:t>
      </w:r>
    </w:p>
    <w:p w14:paraId="11FD3728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Предмет исследования: </w:t>
      </w:r>
      <w:r w:rsidRPr="00E52DD1">
        <w:rPr>
          <w:rFonts w:ascii="Arial" w:hAnsi="Arial" w:cs="Arial"/>
          <w:color w:val="000000"/>
          <w:sz w:val="28"/>
          <w:szCs w:val="28"/>
        </w:rPr>
        <w:t>комплексы упражнений, направленные на развитие скоростно-силовых способностей у школьников 13-14 лет.</w:t>
      </w:r>
    </w:p>
    <w:p w14:paraId="3A39AD3C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Рабочая гипотеза: </w:t>
      </w:r>
      <w:r w:rsidRPr="00E52DD1">
        <w:rPr>
          <w:rFonts w:ascii="Arial" w:hAnsi="Arial" w:cs="Arial"/>
          <w:color w:val="000000"/>
          <w:sz w:val="28"/>
          <w:szCs w:val="28"/>
        </w:rPr>
        <w:t>мы предполагаем, что тренировочный процесс легкоатлетов 13-14 лет будет протекать более эффективно, если будет выполнен ряд требований:</w:t>
      </w:r>
    </w:p>
    <w:p w14:paraId="51B79702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1) изучена литература по теме исследования;</w:t>
      </w:r>
    </w:p>
    <w:p w14:paraId="0B291B1F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2) подобраны комплексы упражнений для легкоатлетов 13-14лет, направленные на развитие скоростно-силовых способностей;</w:t>
      </w:r>
    </w:p>
    <w:p w14:paraId="43021D3F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lastRenderedPageBreak/>
        <w:t>3) экспериментально проверена эффективность разработанных комплексов упражнений для развития скоростно-силовых способностей школьников 13-14 лет.</w:t>
      </w:r>
    </w:p>
    <w:p w14:paraId="4328E170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Научная новизна</w:t>
      </w:r>
      <w:proofErr w:type="gramStart"/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: </w:t>
      </w:r>
      <w:r w:rsidRPr="00E52DD1">
        <w:rPr>
          <w:rFonts w:ascii="Arial" w:hAnsi="Arial" w:cs="Arial"/>
          <w:color w:val="000000"/>
          <w:sz w:val="28"/>
          <w:szCs w:val="28"/>
        </w:rPr>
        <w:t>Экспериментально</w:t>
      </w:r>
      <w:proofErr w:type="gramEnd"/>
      <w:r w:rsidRPr="00E52DD1">
        <w:rPr>
          <w:rFonts w:ascii="Arial" w:hAnsi="Arial" w:cs="Arial"/>
          <w:color w:val="000000"/>
          <w:sz w:val="28"/>
          <w:szCs w:val="28"/>
        </w:rPr>
        <w:t xml:space="preserve"> проверить эффективность</w:t>
      </w:r>
    </w:p>
    <w:p w14:paraId="125D6094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подобранных нами комплексов упражнений, направленных на развитие скоростно-силовых способностей школьников 13-14 лет.</w:t>
      </w:r>
    </w:p>
    <w:p w14:paraId="234ECDE8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Практическая значимость: </w:t>
      </w:r>
      <w:r w:rsidRPr="00E52DD1">
        <w:rPr>
          <w:rFonts w:ascii="Arial" w:hAnsi="Arial" w:cs="Arial"/>
          <w:color w:val="000000"/>
          <w:sz w:val="28"/>
          <w:szCs w:val="28"/>
        </w:rPr>
        <w:t>Предложенные комплексы упражнений могут быть рекомендованы для развития скоростно-силовых способностей у школьников 13-14 лет.</w:t>
      </w:r>
    </w:p>
    <w:p w14:paraId="213E0357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2.2 Методы исследования</w:t>
      </w:r>
    </w:p>
    <w:p w14:paraId="6312F413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Для решения поставленных нами задач исследования были использованы следующие методы:</w:t>
      </w:r>
    </w:p>
    <w:p w14:paraId="692A6414" w14:textId="77777777" w:rsidR="00E52DD1" w:rsidRPr="00E52DD1" w:rsidRDefault="00E52DD1" w:rsidP="00E52D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Теоретический анализ состояния проблемы по литературным источникам.</w:t>
      </w:r>
    </w:p>
    <w:p w14:paraId="1A4E31AE" w14:textId="77777777" w:rsidR="00E52DD1" w:rsidRPr="00E52DD1" w:rsidRDefault="00E52DD1" w:rsidP="00E52D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Педагогическое тестирование.</w:t>
      </w:r>
    </w:p>
    <w:p w14:paraId="44D48E97" w14:textId="77777777" w:rsidR="00E52DD1" w:rsidRPr="00E52DD1" w:rsidRDefault="00E52DD1" w:rsidP="00E52D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Педагогический эксперимент.</w:t>
      </w:r>
    </w:p>
    <w:p w14:paraId="296F2168" w14:textId="77777777" w:rsidR="00E52DD1" w:rsidRPr="00E52DD1" w:rsidRDefault="00E52DD1" w:rsidP="00E52DD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Математико-статистическая обработка материала.</w:t>
      </w:r>
    </w:p>
    <w:p w14:paraId="27615180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Организация исследования</w:t>
      </w:r>
    </w:p>
    <w:p w14:paraId="5B805040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Исследование проводилось в три этапа:</w:t>
      </w:r>
    </w:p>
    <w:p w14:paraId="64937C4B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Первый этап </w:t>
      </w:r>
      <w:r w:rsidRPr="00E52DD1">
        <w:rPr>
          <w:rFonts w:ascii="Arial" w:hAnsi="Arial" w:cs="Arial"/>
          <w:color w:val="000000"/>
          <w:sz w:val="28"/>
          <w:szCs w:val="28"/>
        </w:rPr>
        <w:t>(январь </w:t>
      </w: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Pr="00E52DD1">
        <w:rPr>
          <w:rFonts w:ascii="Arial" w:hAnsi="Arial" w:cs="Arial"/>
          <w:color w:val="000000"/>
          <w:sz w:val="28"/>
          <w:szCs w:val="28"/>
        </w:rPr>
        <w:t> июнь 2015) </w:t>
      </w: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Pr="00E52DD1">
        <w:rPr>
          <w:rFonts w:ascii="Arial" w:hAnsi="Arial" w:cs="Arial"/>
          <w:color w:val="000000"/>
          <w:sz w:val="28"/>
          <w:szCs w:val="28"/>
        </w:rPr>
        <w:t> аналитико-поисковым способом была изучена литература по теме исследования и выявлена проблема. Определилось направление работы и начался подбор экспериментального комплекса упражнений.</w:t>
      </w:r>
    </w:p>
    <w:p w14:paraId="0914294F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Второй этап </w:t>
      </w:r>
      <w:r w:rsidRPr="00E52DD1">
        <w:rPr>
          <w:rFonts w:ascii="Arial" w:hAnsi="Arial" w:cs="Arial"/>
          <w:color w:val="000000"/>
          <w:sz w:val="28"/>
          <w:szCs w:val="28"/>
        </w:rPr>
        <w:t>(сентябрь </w:t>
      </w: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Pr="00E52DD1">
        <w:rPr>
          <w:rFonts w:ascii="Arial" w:hAnsi="Arial" w:cs="Arial"/>
          <w:color w:val="000000"/>
          <w:sz w:val="28"/>
          <w:szCs w:val="28"/>
        </w:rPr>
        <w:t> декабрь 2015) </w:t>
      </w: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Pr="00E52DD1">
        <w:rPr>
          <w:rFonts w:ascii="Arial" w:hAnsi="Arial" w:cs="Arial"/>
          <w:color w:val="000000"/>
          <w:sz w:val="28"/>
          <w:szCs w:val="28"/>
        </w:rPr>
        <w:t> в ДЮСШ №2 по лёгкой атлетике были набраны две группы школьников, не имеющих в исходном состоянии достоверных различий по обследуемым показателям. В эксперименте принимало участие 20 девушек и юношей </w:t>
      </w: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– </w:t>
      </w:r>
      <w:r w:rsidRPr="00E52DD1">
        <w:rPr>
          <w:rFonts w:ascii="Arial" w:hAnsi="Arial" w:cs="Arial"/>
          <w:color w:val="000000"/>
          <w:sz w:val="28"/>
          <w:szCs w:val="28"/>
        </w:rPr>
        <w:t>по 10 человек в каждой группе. Возраст испытуемых 13-14 лет.</w:t>
      </w:r>
    </w:p>
    <w:p w14:paraId="658169EE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В начале эксперимента (28 сентября 2015 года) в обеих группах после дня отдыха в одинаковых условиях были проведены контрольные испытания. Далее для экспериментальной группы были предложены комплексы упражнений, направленные на развитие скоростно-силовых способностей. Контрольная группа занималась по общепринятой методике ДЮСШ №2. Весь эксперимент длился 16 недель. Общее количество тренировочных занятий </w:t>
      </w: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–</w:t>
      </w:r>
      <w:r w:rsidRPr="00E52DD1">
        <w:rPr>
          <w:rFonts w:ascii="Arial" w:hAnsi="Arial" w:cs="Arial"/>
          <w:color w:val="000000"/>
          <w:sz w:val="28"/>
          <w:szCs w:val="28"/>
        </w:rPr>
        <w:t> 82. В конце эксперимента (28 декабря 2015 года) в одинаковых условиях и тоже после дня отдыха были проведены контрольные испытания.</w:t>
      </w:r>
    </w:p>
    <w:p w14:paraId="30C9AC13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Третий этап </w:t>
      </w:r>
      <w:r w:rsidRPr="00E52DD1">
        <w:rPr>
          <w:rFonts w:ascii="Arial" w:hAnsi="Arial" w:cs="Arial"/>
          <w:color w:val="000000"/>
          <w:sz w:val="28"/>
          <w:szCs w:val="28"/>
        </w:rPr>
        <w:t>(январь – апрель 2016) – обработка и обобщение результатов исследования. С помощью методов математической статистики был произведен подсчет результатов. Формулировались выводы и практические рекомендации, вследствие чего была написана выпускная квалификационная работа.</w:t>
      </w:r>
    </w:p>
    <w:p w14:paraId="43DB1BDC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Комплексы упражнений для развития скоростно-силовых способностей легкоатлетов 13</w:t>
      </w:r>
      <w:r w:rsidRPr="00E52DD1">
        <w:rPr>
          <w:rFonts w:ascii="Arial" w:hAnsi="Arial" w:cs="Arial"/>
          <w:color w:val="000000"/>
          <w:sz w:val="28"/>
          <w:szCs w:val="28"/>
        </w:rPr>
        <w:t>–</w:t>
      </w: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14 лет.</w:t>
      </w:r>
    </w:p>
    <w:p w14:paraId="47C8A149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Нами были составлены на основании литературного обзора три комплекса упражнений на лестнице на развитие скоростно-силовых способностей. Лестница должна состоять из 30 ступеней и более, в зависимости от уровня тренированности спортсмена. Комплексы применялся в течении трех месяцев, выполнение упражнений осуществлялось в основной части занятия, три раза в неделю (понедельник, среда, четверг) [2, 22].</w:t>
      </w:r>
    </w:p>
    <w:p w14:paraId="76E0499A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Комплекс для развития скоростно-силовых способностей № 1</w:t>
      </w:r>
    </w:p>
    <w:p w14:paraId="1574A238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на лестнице.</w:t>
      </w:r>
    </w:p>
    <w:p w14:paraId="367FE8D4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1. Забегание на лестницу. (3-4 лестничных пролета)</w:t>
      </w:r>
    </w:p>
    <w:p w14:paraId="6413E67A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2. Забегание на лестницу через одну ступень. (2-3 лестничных пролета)</w:t>
      </w:r>
    </w:p>
    <w:p w14:paraId="6A7DD1E0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3. Запрыгивание на лестницу на одной ноге. (1-2 лестничных пролета на каждую ногу)</w:t>
      </w:r>
    </w:p>
    <w:p w14:paraId="77E96C5E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 xml:space="preserve">4. «Приставной шаг». Встаньте около лестницы, повернувшись к ней левым боком. Поставьте ногу на ступеньку и поднимайтесь до середины лестницы "приставным шагом". На середине лестницы повернитесь другим боком и продолжайте восхождение с другой ноги. Не забывайте активно двигать руками. При наличии перил можно слегка опираться на них. Вниз спускайтесь обычным шагом, восстанавливая дыхание. </w:t>
      </w:r>
      <w:proofErr w:type="spellStart"/>
      <w:r w:rsidRPr="00E52DD1">
        <w:rPr>
          <w:rFonts w:ascii="Arial" w:hAnsi="Arial" w:cs="Arial"/>
          <w:color w:val="000000"/>
          <w:sz w:val="28"/>
          <w:szCs w:val="28"/>
        </w:rPr>
        <w:t>Колличество</w:t>
      </w:r>
      <w:proofErr w:type="spellEnd"/>
      <w:r w:rsidRPr="00E52DD1">
        <w:rPr>
          <w:rFonts w:ascii="Arial" w:hAnsi="Arial" w:cs="Arial"/>
          <w:color w:val="000000"/>
          <w:sz w:val="28"/>
          <w:szCs w:val="28"/>
        </w:rPr>
        <w:t xml:space="preserve"> повторений от 2 до 4. Отдых 5-7 минут.</w:t>
      </w:r>
    </w:p>
    <w:p w14:paraId="50EF44DD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5. Прыжки на лестнице со сменой ног. (2-3 лестничных пролета)</w:t>
      </w:r>
    </w:p>
    <w:p w14:paraId="544AECE5" w14:textId="77777777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14:paraId="3B2F1317" w14:textId="65B7B941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Комплекс для развития скоростно-силовых способностей № 2</w:t>
      </w:r>
    </w:p>
    <w:p w14:paraId="17FC2CC1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на лестнице</w:t>
      </w:r>
    </w:p>
    <w:p w14:paraId="404DA1F5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1. «Конькобежец». Поднимаясь по лестнице, перешагивайте через 2-3 ступени и ставьте ноги по диагонали: правую ступню — на правый край лестницы, а левую — на левый. Ваше движение должно напоминать бег конькобежца. Наберите скорость и выполняйте упражнение 3 минуты. Если вам доступен пролет, спускайтесь и поднимайтесь по лестнице 2-3 раза.</w:t>
      </w:r>
    </w:p>
    <w:p w14:paraId="7D4B1688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lastRenderedPageBreak/>
        <w:t>2. Запрыгивание на лестницу на двух ногах.</w:t>
      </w:r>
    </w:p>
    <w:p w14:paraId="44AC5A24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3. Прыжки на лестнице со сменой ног с продвижением вперед.</w:t>
      </w:r>
    </w:p>
    <w:p w14:paraId="230ADEF0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4. Прыжки на лестнице ноги вместе и ноги врозь с продвижением вперед</w:t>
      </w:r>
    </w:p>
    <w:p w14:paraId="73175814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5. Прыжки с ноги на ногу на лестнице.</w:t>
      </w:r>
    </w:p>
    <w:p w14:paraId="619AEEA0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6. Забегание на лестницу боком.</w:t>
      </w:r>
    </w:p>
    <w:p w14:paraId="0FC1579B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br/>
      </w:r>
    </w:p>
    <w:p w14:paraId="074A82DE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b/>
          <w:bCs/>
          <w:color w:val="000000"/>
          <w:sz w:val="28"/>
          <w:szCs w:val="28"/>
        </w:rPr>
        <w:t>Комплекс для развития скоростно-силовых способностей на лестнице с отягощениями №3.</w:t>
      </w:r>
    </w:p>
    <w:p w14:paraId="508B42E8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В качестве утяжелителей используем манжеты весом 1 кг, которые укрепляются на голеностоп занимающегося.</w:t>
      </w:r>
    </w:p>
    <w:p w14:paraId="0992AA55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br/>
      </w:r>
    </w:p>
    <w:p w14:paraId="5A9D2F82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1. Забегание на лестницу.</w:t>
      </w:r>
    </w:p>
    <w:p w14:paraId="5B3463A5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2. Забегание на лестницу через одну ступень.</w:t>
      </w:r>
    </w:p>
    <w:p w14:paraId="03DF8D7B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3. Запрыгивание на лестницу на одной ноге.</w:t>
      </w:r>
    </w:p>
    <w:p w14:paraId="324367AC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4. «Конькобежец». Поднимаясь по лестнице, перешагивайте через 2-3 ступени и ставьте ноги по диагонали: правую ступню — на правый край лестницы, а левую — на левый. Ваше движение должно напоминать бег конькобежца. Наберите скорость и выполняйте упражнение 3 минуты. Если вам доступен пролет, спускайтесь и поднимайтесь по лестнице 2-3 раза.</w:t>
      </w:r>
    </w:p>
    <w:p w14:paraId="5EED0FF8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5. Запрыгивание на лестницу на двух ногах.</w:t>
      </w:r>
    </w:p>
    <w:p w14:paraId="478A78CE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 xml:space="preserve">6. Запрыгивания на лестницу из положения полуприсед. Из исходного положения полуприсед выполняем запрыгивания вверх по лестнице в исходное положение и </w:t>
      </w:r>
      <w:proofErr w:type="spellStart"/>
      <w:r w:rsidRPr="00E52DD1">
        <w:rPr>
          <w:rFonts w:ascii="Arial" w:hAnsi="Arial" w:cs="Arial"/>
          <w:color w:val="000000"/>
          <w:sz w:val="28"/>
          <w:szCs w:val="28"/>
        </w:rPr>
        <w:t>тд</w:t>
      </w:r>
      <w:proofErr w:type="spellEnd"/>
      <w:r w:rsidRPr="00E52DD1">
        <w:rPr>
          <w:rFonts w:ascii="Arial" w:hAnsi="Arial" w:cs="Arial"/>
          <w:color w:val="000000"/>
          <w:sz w:val="28"/>
          <w:szCs w:val="28"/>
        </w:rPr>
        <w:t>. Упражнение выполняем 1-2 лестничных пролета.</w:t>
      </w:r>
    </w:p>
    <w:p w14:paraId="26495D44" w14:textId="77777777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Использование комплексов, направленных на развитие скоростно-силовых способностей, в нашем эксперименте дало достоверные различия в улучшении показателей скоростно-силовой подготовки (p</w:t>
      </w:r>
    </w:p>
    <w:p w14:paraId="2355C4E7" w14:textId="77777777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14:paraId="4E924776" w14:textId="77777777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14:paraId="255C6C69" w14:textId="77777777" w:rsid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14:paraId="678BB8CA" w14:textId="5CCC516B" w:rsidR="00E52DD1" w:rsidRPr="00E52DD1" w:rsidRDefault="00E52DD1" w:rsidP="00E52D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>Список литературы:</w:t>
      </w:r>
    </w:p>
    <w:p w14:paraId="763D1B56" w14:textId="77777777" w:rsidR="00E52DD1" w:rsidRPr="00E52DD1" w:rsidRDefault="00E52DD1" w:rsidP="00E52DD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lastRenderedPageBreak/>
        <w:t>Борзов, В. Ф. Тренировочные средства, направленные на совершенствование техники бега по дистанции и эффективные финиширование [Текст] / В. Ф. Борзов. – Наука в олимпийском спорте. – К.: Олимпийская литература, 2014. С. 60 –74.</w:t>
      </w:r>
    </w:p>
    <w:p w14:paraId="214E990C" w14:textId="77777777" w:rsidR="00E52DD1" w:rsidRPr="00E52DD1" w:rsidRDefault="00E52DD1" w:rsidP="00E52DD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 xml:space="preserve">Верхошанский, Ю. В. Основы специальной физической подготовки спортсменов [Текст] / Ю. В. Верхошанский. – </w:t>
      </w:r>
      <w:proofErr w:type="gramStart"/>
      <w:r w:rsidRPr="00E52DD1">
        <w:rPr>
          <w:rFonts w:ascii="Arial" w:hAnsi="Arial" w:cs="Arial"/>
          <w:color w:val="000000"/>
          <w:sz w:val="28"/>
          <w:szCs w:val="28"/>
        </w:rPr>
        <w:t>М. :</w:t>
      </w:r>
      <w:proofErr w:type="gramEnd"/>
      <w:r w:rsidRPr="00E52DD1">
        <w:rPr>
          <w:rFonts w:ascii="Arial" w:hAnsi="Arial" w:cs="Arial"/>
          <w:color w:val="000000"/>
          <w:sz w:val="28"/>
          <w:szCs w:val="28"/>
        </w:rPr>
        <w:t xml:space="preserve"> Советский спорт, 2014. – 352 с.</w:t>
      </w:r>
    </w:p>
    <w:p w14:paraId="5F521CED" w14:textId="77777777" w:rsidR="00E52DD1" w:rsidRPr="00E52DD1" w:rsidRDefault="00E52DD1" w:rsidP="00E52DD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52DD1">
        <w:rPr>
          <w:rFonts w:ascii="Arial" w:hAnsi="Arial" w:cs="Arial"/>
          <w:color w:val="000000"/>
          <w:sz w:val="28"/>
          <w:szCs w:val="28"/>
        </w:rPr>
        <w:t>Оганджанов</w:t>
      </w:r>
      <w:proofErr w:type="spellEnd"/>
      <w:r w:rsidRPr="00E52DD1">
        <w:rPr>
          <w:rFonts w:ascii="Arial" w:hAnsi="Arial" w:cs="Arial"/>
          <w:color w:val="000000"/>
          <w:sz w:val="28"/>
          <w:szCs w:val="28"/>
        </w:rPr>
        <w:t xml:space="preserve"> А.Л. Управление подготовкой квалифицированных легкоатлетов-прыгунов [Текст] /А.Л. </w:t>
      </w:r>
      <w:proofErr w:type="spellStart"/>
      <w:r w:rsidRPr="00E52DD1">
        <w:rPr>
          <w:rFonts w:ascii="Arial" w:hAnsi="Arial" w:cs="Arial"/>
          <w:color w:val="000000"/>
          <w:sz w:val="28"/>
          <w:szCs w:val="28"/>
        </w:rPr>
        <w:t>Оганджанов</w:t>
      </w:r>
      <w:proofErr w:type="spellEnd"/>
      <w:r w:rsidRPr="00E52DD1">
        <w:rPr>
          <w:rFonts w:ascii="Arial" w:hAnsi="Arial" w:cs="Arial"/>
          <w:color w:val="000000"/>
          <w:sz w:val="28"/>
          <w:szCs w:val="28"/>
        </w:rPr>
        <w:t>. –М.: Физическая культура, 2005. С.144–147.</w:t>
      </w:r>
    </w:p>
    <w:p w14:paraId="6C2C9972" w14:textId="77777777" w:rsidR="00E52DD1" w:rsidRPr="00E52DD1" w:rsidRDefault="00E52DD1" w:rsidP="00E52DD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52DD1">
        <w:rPr>
          <w:rFonts w:ascii="Arial" w:hAnsi="Arial" w:cs="Arial"/>
          <w:color w:val="000000"/>
          <w:sz w:val="28"/>
          <w:szCs w:val="28"/>
        </w:rPr>
        <w:t xml:space="preserve">Литвиненко А.Ю. Подготовка юных легкоатлетов. [Текст] /А.Ю. Литвиненко, В.Б. </w:t>
      </w:r>
      <w:proofErr w:type="spellStart"/>
      <w:r w:rsidRPr="00E52DD1">
        <w:rPr>
          <w:rFonts w:ascii="Arial" w:hAnsi="Arial" w:cs="Arial"/>
          <w:color w:val="000000"/>
          <w:sz w:val="28"/>
          <w:szCs w:val="28"/>
        </w:rPr>
        <w:t>Зеличенок</w:t>
      </w:r>
      <w:proofErr w:type="spellEnd"/>
      <w:r w:rsidRPr="00E52DD1">
        <w:rPr>
          <w:rFonts w:ascii="Arial" w:hAnsi="Arial" w:cs="Arial"/>
          <w:color w:val="000000"/>
          <w:sz w:val="28"/>
          <w:szCs w:val="28"/>
        </w:rPr>
        <w:t>. –М.: Терра. Спорт, 2000. С.41 –43.</w:t>
      </w:r>
    </w:p>
    <w:p w14:paraId="6ECBD2C8" w14:textId="77777777" w:rsidR="00B412DA" w:rsidRPr="00E52DD1" w:rsidRDefault="00B412DA">
      <w:pPr>
        <w:rPr>
          <w:szCs w:val="28"/>
        </w:rPr>
      </w:pPr>
    </w:p>
    <w:sectPr w:rsidR="00B412DA" w:rsidRPr="00E5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3284B"/>
    <w:multiLevelType w:val="multilevel"/>
    <w:tmpl w:val="18CC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E3236"/>
    <w:multiLevelType w:val="multilevel"/>
    <w:tmpl w:val="DAD8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F702A"/>
    <w:multiLevelType w:val="multilevel"/>
    <w:tmpl w:val="A9CE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49601">
    <w:abstractNumId w:val="2"/>
  </w:num>
  <w:num w:numId="2" w16cid:durableId="1515609220">
    <w:abstractNumId w:val="1"/>
  </w:num>
  <w:num w:numId="3" w16cid:durableId="199644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D1"/>
    <w:rsid w:val="00B412DA"/>
    <w:rsid w:val="00E5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392"/>
  <w15:chartTrackingRefBased/>
  <w15:docId w15:val="{8453762E-1C16-47F7-93B5-E957905D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D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Королева</dc:creator>
  <cp:keywords/>
  <dc:description/>
  <cp:lastModifiedBy>Ольга Королева</cp:lastModifiedBy>
  <cp:revision>1</cp:revision>
  <dcterms:created xsi:type="dcterms:W3CDTF">2023-01-23T18:35:00Z</dcterms:created>
  <dcterms:modified xsi:type="dcterms:W3CDTF">2023-01-23T18:39:00Z</dcterms:modified>
</cp:coreProperties>
</file>