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89" w:rsidRDefault="00E50989" w:rsidP="001900B2">
      <w:pPr>
        <w:pStyle w:val="a4"/>
        <w:ind w:firstLine="567"/>
        <w:jc w:val="center"/>
        <w:rPr>
          <w:rFonts w:ascii="Times New Roman" w:hAnsi="Times New Roman" w:cs="Times New Roman"/>
          <w:b/>
          <w:sz w:val="28"/>
          <w:szCs w:val="28"/>
          <w:lang w:eastAsia="ru-RU"/>
        </w:rPr>
      </w:pPr>
    </w:p>
    <w:p w:rsidR="005A04B3" w:rsidRPr="005667DE" w:rsidRDefault="005A04B3" w:rsidP="00B83F3F">
      <w:pPr>
        <w:pStyle w:val="a4"/>
        <w:ind w:firstLine="567"/>
        <w:jc w:val="center"/>
        <w:rPr>
          <w:rFonts w:asciiTheme="majorHAnsi" w:hAnsiTheme="majorHAnsi" w:cstheme="majorHAnsi"/>
          <w:b/>
          <w:sz w:val="28"/>
          <w:szCs w:val="28"/>
          <w:lang w:eastAsia="ru-RU"/>
        </w:rPr>
      </w:pPr>
      <w:r w:rsidRPr="005667DE">
        <w:rPr>
          <w:rFonts w:asciiTheme="majorHAnsi" w:hAnsiTheme="majorHAnsi" w:cstheme="majorHAnsi"/>
          <w:b/>
          <w:sz w:val="28"/>
          <w:szCs w:val="28"/>
          <w:lang w:eastAsia="ru-RU"/>
        </w:rPr>
        <w:t>«Нравственно-патриотическое воспитание детей дошкольного возраста через проектную деятельность».</w:t>
      </w:r>
    </w:p>
    <w:p w:rsidR="005A04B3" w:rsidRDefault="005A04B3" w:rsidP="00E50989">
      <w:pPr>
        <w:pStyle w:val="a4"/>
        <w:ind w:firstLine="567"/>
        <w:jc w:val="both"/>
        <w:rPr>
          <w:rFonts w:ascii="Times New Roman" w:hAnsi="Times New Roman" w:cs="Times New Roman"/>
          <w:b/>
          <w:sz w:val="24"/>
          <w:szCs w:val="24"/>
          <w:lang w:eastAsia="ru-RU"/>
        </w:rPr>
      </w:pPr>
    </w:p>
    <w:p w:rsidR="001900B2" w:rsidRPr="001900B2" w:rsidRDefault="001900B2" w:rsidP="00B83F3F">
      <w:pPr>
        <w:pStyle w:val="a4"/>
        <w:ind w:firstLine="567"/>
        <w:jc w:val="center"/>
        <w:rPr>
          <w:rFonts w:ascii="Times New Roman" w:hAnsi="Times New Roman" w:cs="Times New Roman"/>
          <w:sz w:val="24"/>
          <w:szCs w:val="24"/>
          <w:lang w:eastAsia="ru-RU"/>
        </w:rPr>
      </w:pPr>
      <w:r w:rsidRPr="001900B2">
        <w:rPr>
          <w:rFonts w:ascii="Times New Roman" w:hAnsi="Times New Roman" w:cs="Times New Roman"/>
          <w:sz w:val="24"/>
          <w:szCs w:val="24"/>
          <w:lang w:eastAsia="ru-RU"/>
        </w:rPr>
        <w:t>Введение</w:t>
      </w:r>
    </w:p>
    <w:p w:rsidR="001900B2" w:rsidRPr="001900B2" w:rsidRDefault="001900B2" w:rsidP="00B83F3F">
      <w:pPr>
        <w:pStyle w:val="a4"/>
        <w:ind w:firstLine="567"/>
        <w:jc w:val="right"/>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«Детство – каждодневное открытие мира и,</w:t>
      </w:r>
    </w:p>
    <w:p w:rsidR="001900B2" w:rsidRPr="001900B2" w:rsidRDefault="001900B2" w:rsidP="00B83F3F">
      <w:pPr>
        <w:pStyle w:val="a4"/>
        <w:ind w:firstLine="567"/>
        <w:jc w:val="right"/>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поэтому надо делать так, чтобы оно стало, прежде всего,</w:t>
      </w:r>
    </w:p>
    <w:p w:rsidR="001900B2" w:rsidRPr="001900B2" w:rsidRDefault="001900B2" w:rsidP="00B83F3F">
      <w:pPr>
        <w:pStyle w:val="a4"/>
        <w:ind w:firstLine="567"/>
        <w:jc w:val="right"/>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познанием человека и Отечества, их красоты и величия»</w:t>
      </w:r>
    </w:p>
    <w:p w:rsidR="001900B2" w:rsidRPr="001900B2" w:rsidRDefault="001900B2" w:rsidP="00B83F3F">
      <w:pPr>
        <w:pStyle w:val="a4"/>
        <w:ind w:firstLine="567"/>
        <w:jc w:val="right"/>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В.А. Сухомлинский</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В современных условиях, когда происходят глубочайшие изменения в жизни общества, одной из актуальных проблем является патриотическое воспитание подрастающего поколения. Быть патриотом – значит ощущать себя неотъемлемой частью Отечества. Это сложное чувство возникает еще в дошкольном детстве, когда закладываются основы ценностного отношения к окружающему миру, и формируется в ребенке постепенно, в ходе воспитания любви к своим близким, к детскому саду, к родным местам, родной стране. 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xml:space="preserve">В разное время к проблеме патриотического воспитания дошкольников обращались педагоги и ученые: К.Д. Ушинский, Л.Н. Толстой, Я.А. Коменский, Г.Н. Волков, А.С. Макаренко, В.А. Сухомлинский. В наше время значительный вклад в исследование данной проблемы внесли Л.А. </w:t>
      </w:r>
      <w:proofErr w:type="spellStart"/>
      <w:r w:rsidRPr="005667DE">
        <w:rPr>
          <w:rFonts w:cstheme="minorHAnsi"/>
          <w:sz w:val="24"/>
          <w:szCs w:val="24"/>
          <w:lang w:eastAsia="ru-RU"/>
        </w:rPr>
        <w:t>Кондрыкинская</w:t>
      </w:r>
      <w:proofErr w:type="spellEnd"/>
      <w:r w:rsidRPr="005667DE">
        <w:rPr>
          <w:rFonts w:cstheme="minorHAnsi"/>
          <w:sz w:val="24"/>
          <w:szCs w:val="24"/>
          <w:lang w:eastAsia="ru-RU"/>
        </w:rPr>
        <w:t xml:space="preserve">, Н.Г. </w:t>
      </w:r>
      <w:proofErr w:type="spellStart"/>
      <w:r w:rsidRPr="005667DE">
        <w:rPr>
          <w:rFonts w:cstheme="minorHAnsi"/>
          <w:sz w:val="24"/>
          <w:szCs w:val="24"/>
          <w:lang w:eastAsia="ru-RU"/>
        </w:rPr>
        <w:t>Комратова</w:t>
      </w:r>
      <w:proofErr w:type="spellEnd"/>
      <w:r w:rsidRPr="005667DE">
        <w:rPr>
          <w:rFonts w:cstheme="minorHAnsi"/>
          <w:sz w:val="24"/>
          <w:szCs w:val="24"/>
          <w:lang w:eastAsia="ru-RU"/>
        </w:rPr>
        <w:t>, Е.Ю. Александрова, Ю.М. Новицкая и другие. Современные исследователи в патриотическом и гражданском воспитании дошкольников делают акцент на воспитании любви к родному дому, природе, культуре малой Родины.</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xml:space="preserve">Изучив наследие педагогов-классиков (К.Д. Ушинский, Л.Н. Толстой, В.И. Вернадский) по проблемам патриотического воспитания, обратились к идеям американского педагога Д. </w:t>
      </w:r>
      <w:proofErr w:type="spellStart"/>
      <w:r w:rsidRPr="005667DE">
        <w:rPr>
          <w:rFonts w:cstheme="minorHAnsi"/>
          <w:sz w:val="24"/>
          <w:szCs w:val="24"/>
          <w:lang w:eastAsia="ru-RU"/>
        </w:rPr>
        <w:t>Дьюи</w:t>
      </w:r>
      <w:proofErr w:type="spellEnd"/>
      <w:r w:rsidRPr="005667DE">
        <w:rPr>
          <w:rFonts w:cstheme="minorHAnsi"/>
          <w:sz w:val="24"/>
          <w:szCs w:val="24"/>
          <w:lang w:eastAsia="ru-RU"/>
        </w:rPr>
        <w:t>, которые отличаются целостью подхода к процессу воспитания человека, живущего в демократическом обществе.</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Противоречия, сложившиеся в настоящее время, в условиях ломки нравственных идеалов общества, приобретают особую актуальность в формировании патриотизма у дошкольников. Приоритет материальных интересов над духовными и нравственными резко снижает воспитательное воздействие семьи в сфере воспитания.</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Выход из противоречия – приоритет комплексного подхода в воспитании и развитии дошкольника на основе обращения к истокам, к традициям малой родины.</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xml:space="preserve">Д. </w:t>
      </w:r>
      <w:proofErr w:type="spellStart"/>
      <w:r w:rsidRPr="005667DE">
        <w:rPr>
          <w:rFonts w:cstheme="minorHAnsi"/>
          <w:sz w:val="24"/>
          <w:szCs w:val="24"/>
          <w:lang w:eastAsia="ru-RU"/>
        </w:rPr>
        <w:t>Дьюи</w:t>
      </w:r>
      <w:proofErr w:type="spellEnd"/>
      <w:r w:rsidRPr="005667DE">
        <w:rPr>
          <w:rFonts w:cstheme="minorHAnsi"/>
          <w:sz w:val="24"/>
          <w:szCs w:val="24"/>
          <w:lang w:eastAsia="ru-RU"/>
        </w:rPr>
        <w:t xml:space="preserve"> предложил использовать метод проектов, предусматривающий поэтапную последовательность в организации воспитания и развития детей: от выявления возможностей и прошлого опыта – к современному планированию и реализации намеченного.</w:t>
      </w:r>
    </w:p>
    <w:p w:rsidR="001900B2" w:rsidRPr="005667DE" w:rsidRDefault="005A04B3" w:rsidP="00E50989">
      <w:pPr>
        <w:pStyle w:val="a4"/>
        <w:ind w:firstLine="567"/>
        <w:jc w:val="both"/>
        <w:rPr>
          <w:rFonts w:cstheme="minorHAnsi"/>
          <w:b/>
          <w:sz w:val="24"/>
          <w:szCs w:val="24"/>
          <w:lang w:eastAsia="ru-RU"/>
        </w:rPr>
      </w:pPr>
      <w:r w:rsidRPr="005667DE">
        <w:rPr>
          <w:rFonts w:cstheme="minorHAnsi"/>
          <w:sz w:val="24"/>
          <w:szCs w:val="24"/>
          <w:lang w:eastAsia="ru-RU"/>
        </w:rPr>
        <w:t>В</w:t>
      </w:r>
      <w:r w:rsidR="001900B2" w:rsidRPr="005667DE">
        <w:rPr>
          <w:rFonts w:cstheme="minorHAnsi"/>
          <w:sz w:val="24"/>
          <w:szCs w:val="24"/>
          <w:lang w:eastAsia="ru-RU"/>
        </w:rPr>
        <w:t xml:space="preserve">ведение проектной деятельности в работу с дошкольниками является одним из средств активизации познавательного и творческого развития ребенка. Знания, приобретаемые детьми в ходе реализации проекта, становятся достоянием их личного опыта. Основываясь на личностно-ориентированном подходе к обучению и воспитанию, он развивает познавательный интерес к различным областям знаний, формирует навыки сотрудничества. Одной из наиболее эффективной, интересной и целесообразной формой призвана организация проектной деятельности. </w:t>
      </w:r>
    </w:p>
    <w:p w:rsidR="001900B2" w:rsidRPr="005667DE" w:rsidRDefault="001900B2" w:rsidP="00E50989">
      <w:pPr>
        <w:pStyle w:val="a4"/>
        <w:ind w:firstLine="567"/>
        <w:jc w:val="both"/>
        <w:rPr>
          <w:rFonts w:cstheme="minorHAnsi"/>
          <w:sz w:val="24"/>
          <w:szCs w:val="24"/>
          <w:lang w:eastAsia="ru-RU"/>
        </w:rPr>
      </w:pPr>
      <w:r w:rsidRPr="005667DE">
        <w:rPr>
          <w:rFonts w:cstheme="minorHAnsi"/>
          <w:b/>
          <w:sz w:val="24"/>
          <w:szCs w:val="24"/>
          <w:u w:val="single"/>
          <w:lang w:eastAsia="ru-RU"/>
        </w:rPr>
        <w:t xml:space="preserve">Цель </w:t>
      </w:r>
      <w:r w:rsidR="005A04B3" w:rsidRPr="005667DE">
        <w:rPr>
          <w:rFonts w:cstheme="minorHAnsi"/>
          <w:b/>
          <w:sz w:val="24"/>
          <w:szCs w:val="24"/>
          <w:u w:val="single"/>
          <w:lang w:eastAsia="ru-RU"/>
        </w:rPr>
        <w:t>проектной деятельности</w:t>
      </w:r>
      <w:r w:rsidRPr="005667DE">
        <w:rPr>
          <w:rFonts w:cstheme="minorHAnsi"/>
          <w:b/>
          <w:sz w:val="24"/>
          <w:szCs w:val="24"/>
          <w:lang w:eastAsia="ru-RU"/>
        </w:rPr>
        <w:t>:</w:t>
      </w:r>
      <w:r w:rsidRPr="005667DE">
        <w:rPr>
          <w:rFonts w:cstheme="minorHAnsi"/>
          <w:sz w:val="24"/>
          <w:szCs w:val="24"/>
          <w:lang w:eastAsia="ru-RU"/>
        </w:rPr>
        <w:t xml:space="preserve"> Создание системы работы по нравственно-патриотическому воспитанию детей дошкольного возраста.</w:t>
      </w:r>
    </w:p>
    <w:p w:rsidR="001900B2" w:rsidRPr="005667DE" w:rsidRDefault="005A04B3" w:rsidP="00E50989">
      <w:pPr>
        <w:pStyle w:val="a4"/>
        <w:ind w:firstLine="567"/>
        <w:jc w:val="both"/>
        <w:rPr>
          <w:rFonts w:cstheme="minorHAnsi"/>
          <w:sz w:val="24"/>
          <w:szCs w:val="24"/>
          <w:lang w:eastAsia="ru-RU"/>
        </w:rPr>
      </w:pPr>
      <w:r w:rsidRPr="005667DE">
        <w:rPr>
          <w:rFonts w:cstheme="minorHAnsi"/>
          <w:sz w:val="24"/>
          <w:szCs w:val="24"/>
          <w:lang w:eastAsia="ru-RU"/>
        </w:rPr>
        <w:t>Задачами д</w:t>
      </w:r>
      <w:r w:rsidR="001900B2" w:rsidRPr="005667DE">
        <w:rPr>
          <w:rFonts w:cstheme="minorHAnsi"/>
          <w:sz w:val="24"/>
          <w:szCs w:val="24"/>
          <w:lang w:eastAsia="ru-RU"/>
        </w:rPr>
        <w:t xml:space="preserve">ля достижения данной цели </w:t>
      </w:r>
      <w:r w:rsidRPr="005667DE">
        <w:rPr>
          <w:rFonts w:cstheme="minorHAnsi"/>
          <w:sz w:val="24"/>
          <w:szCs w:val="24"/>
          <w:lang w:eastAsia="ru-RU"/>
        </w:rPr>
        <w:t xml:space="preserve">будут: </w:t>
      </w:r>
      <w:r w:rsidR="001900B2" w:rsidRPr="005667DE">
        <w:rPr>
          <w:rFonts w:cstheme="minorHAnsi"/>
          <w:sz w:val="24"/>
          <w:szCs w:val="24"/>
          <w:lang w:eastAsia="ru-RU"/>
        </w:rPr>
        <w:t>Изуч</w:t>
      </w:r>
      <w:r w:rsidRPr="005667DE">
        <w:rPr>
          <w:rFonts w:cstheme="minorHAnsi"/>
          <w:sz w:val="24"/>
          <w:szCs w:val="24"/>
          <w:lang w:eastAsia="ru-RU"/>
        </w:rPr>
        <w:t xml:space="preserve">ение </w:t>
      </w:r>
      <w:r w:rsidR="001900B2" w:rsidRPr="005667DE">
        <w:rPr>
          <w:rFonts w:cstheme="minorHAnsi"/>
          <w:sz w:val="24"/>
          <w:szCs w:val="24"/>
          <w:lang w:eastAsia="ru-RU"/>
        </w:rPr>
        <w:t>методическ</w:t>
      </w:r>
      <w:r w:rsidRPr="005667DE">
        <w:rPr>
          <w:rFonts w:cstheme="minorHAnsi"/>
          <w:sz w:val="24"/>
          <w:szCs w:val="24"/>
          <w:lang w:eastAsia="ru-RU"/>
        </w:rPr>
        <w:t>ой</w:t>
      </w:r>
      <w:r w:rsidR="001900B2" w:rsidRPr="005667DE">
        <w:rPr>
          <w:rFonts w:cstheme="minorHAnsi"/>
          <w:sz w:val="24"/>
          <w:szCs w:val="24"/>
          <w:lang w:eastAsia="ru-RU"/>
        </w:rPr>
        <w:t xml:space="preserve"> литератур</w:t>
      </w:r>
      <w:r w:rsidRPr="005667DE">
        <w:rPr>
          <w:rFonts w:cstheme="minorHAnsi"/>
          <w:sz w:val="24"/>
          <w:szCs w:val="24"/>
          <w:lang w:eastAsia="ru-RU"/>
        </w:rPr>
        <w:t>ы</w:t>
      </w:r>
      <w:r w:rsidR="001900B2" w:rsidRPr="005667DE">
        <w:rPr>
          <w:rFonts w:cstheme="minorHAnsi"/>
          <w:sz w:val="24"/>
          <w:szCs w:val="24"/>
          <w:lang w:eastAsia="ru-RU"/>
        </w:rPr>
        <w:t xml:space="preserve"> и опыт передовых педагогов по данной теме.</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Создать предметно-развивающую среду в группе (создание патриотического уголка в группе, подбор дидактических игр</w:t>
      </w:r>
      <w:r w:rsidR="005A04B3" w:rsidRPr="005667DE">
        <w:rPr>
          <w:rFonts w:cstheme="minorHAnsi"/>
          <w:sz w:val="24"/>
          <w:szCs w:val="24"/>
          <w:lang w:eastAsia="ru-RU"/>
        </w:rPr>
        <w:t xml:space="preserve"> по </w:t>
      </w:r>
      <w:r w:rsidRPr="005667DE">
        <w:rPr>
          <w:rFonts w:cstheme="minorHAnsi"/>
          <w:sz w:val="24"/>
          <w:szCs w:val="24"/>
          <w:lang w:eastAsia="ru-RU"/>
        </w:rPr>
        <w:t>нравственно-патриотическому воспитанию).</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Провести мониторинг с целью определения уровня нравственно-патриотического воспитания дошкольников.</w:t>
      </w:r>
    </w:p>
    <w:p w:rsidR="001900B2" w:rsidRPr="005667DE" w:rsidRDefault="001900B2" w:rsidP="00B83F3F">
      <w:pPr>
        <w:pStyle w:val="a4"/>
        <w:jc w:val="both"/>
        <w:rPr>
          <w:rFonts w:cstheme="minorHAnsi"/>
          <w:sz w:val="24"/>
          <w:szCs w:val="24"/>
          <w:lang w:eastAsia="ru-RU"/>
        </w:rPr>
      </w:pPr>
      <w:r w:rsidRPr="005667DE">
        <w:rPr>
          <w:rFonts w:cstheme="minorHAnsi"/>
          <w:sz w:val="24"/>
          <w:szCs w:val="24"/>
          <w:lang w:eastAsia="ru-RU"/>
        </w:rPr>
        <w:t>Повысить педагогическую компетентность родителей и педагогов в нравственно-патриотическом воспитании детей дошкольного возраста.</w:t>
      </w:r>
    </w:p>
    <w:p w:rsidR="00B83F3F" w:rsidRPr="005667DE" w:rsidRDefault="00B83F3F" w:rsidP="00E50989">
      <w:pPr>
        <w:pStyle w:val="a4"/>
        <w:ind w:firstLine="567"/>
        <w:jc w:val="both"/>
        <w:rPr>
          <w:rFonts w:cstheme="minorHAnsi"/>
          <w:sz w:val="24"/>
          <w:szCs w:val="24"/>
          <w:lang w:eastAsia="ru-RU"/>
        </w:rPr>
      </w:pPr>
    </w:p>
    <w:p w:rsidR="00B83F3F" w:rsidRPr="005667DE" w:rsidRDefault="00B83F3F" w:rsidP="00E50989">
      <w:pPr>
        <w:pStyle w:val="a4"/>
        <w:ind w:firstLine="567"/>
        <w:jc w:val="both"/>
        <w:rPr>
          <w:rFonts w:cstheme="minorHAnsi"/>
          <w:sz w:val="24"/>
          <w:szCs w:val="24"/>
          <w:lang w:eastAsia="ru-RU"/>
        </w:rPr>
      </w:pPr>
    </w:p>
    <w:p w:rsidR="00A74D44" w:rsidRPr="005667DE" w:rsidRDefault="00A74D44" w:rsidP="00E50989">
      <w:pPr>
        <w:pStyle w:val="a4"/>
        <w:ind w:firstLine="567"/>
        <w:jc w:val="both"/>
        <w:rPr>
          <w:rFonts w:cstheme="minorHAnsi"/>
          <w:sz w:val="24"/>
          <w:szCs w:val="24"/>
          <w:lang w:eastAsia="ru-RU"/>
        </w:rPr>
      </w:pPr>
    </w:p>
    <w:p w:rsidR="00A74D44" w:rsidRPr="005667DE" w:rsidRDefault="00A74D44" w:rsidP="00E50989">
      <w:pPr>
        <w:pStyle w:val="a4"/>
        <w:ind w:firstLine="567"/>
        <w:jc w:val="both"/>
        <w:rPr>
          <w:rFonts w:cstheme="minorHAnsi"/>
          <w:sz w:val="24"/>
          <w:szCs w:val="24"/>
          <w:lang w:eastAsia="ru-RU"/>
        </w:rPr>
      </w:pPr>
    </w:p>
    <w:p w:rsidR="001900B2" w:rsidRPr="005667DE" w:rsidRDefault="005A04B3" w:rsidP="00E50989">
      <w:pPr>
        <w:pStyle w:val="a4"/>
        <w:ind w:firstLine="567"/>
        <w:jc w:val="both"/>
        <w:rPr>
          <w:rFonts w:cstheme="minorHAnsi"/>
          <w:sz w:val="24"/>
          <w:szCs w:val="24"/>
          <w:lang w:eastAsia="ru-RU"/>
        </w:rPr>
      </w:pPr>
      <w:r w:rsidRPr="005667DE">
        <w:rPr>
          <w:rFonts w:cstheme="minorHAnsi"/>
          <w:sz w:val="24"/>
          <w:szCs w:val="24"/>
          <w:lang w:eastAsia="ru-RU"/>
        </w:rPr>
        <w:t xml:space="preserve">Так же можно использовать </w:t>
      </w:r>
      <w:r w:rsidR="001900B2" w:rsidRPr="005667DE">
        <w:rPr>
          <w:rFonts w:cstheme="minorHAnsi"/>
          <w:sz w:val="24"/>
          <w:szCs w:val="24"/>
          <w:lang w:eastAsia="ru-RU"/>
        </w:rPr>
        <w:t>метод проектов по воспитанию нравственно-патриотических чувств детей в условиях дошкольного образовательного учреждения.</w:t>
      </w:r>
    </w:p>
    <w:p w:rsidR="001900B2" w:rsidRPr="005667DE" w:rsidRDefault="001900B2" w:rsidP="00E50989">
      <w:pPr>
        <w:pStyle w:val="a4"/>
        <w:ind w:firstLine="567"/>
        <w:jc w:val="both"/>
        <w:rPr>
          <w:rFonts w:cstheme="minorHAnsi"/>
          <w:b/>
          <w:sz w:val="24"/>
          <w:szCs w:val="24"/>
          <w:lang w:eastAsia="ru-RU"/>
        </w:rPr>
      </w:pPr>
      <w:r w:rsidRPr="005667DE">
        <w:rPr>
          <w:rFonts w:cstheme="minorHAnsi"/>
          <w:b/>
          <w:sz w:val="24"/>
          <w:szCs w:val="24"/>
          <w:u w:val="single"/>
          <w:lang w:eastAsia="ru-RU"/>
        </w:rPr>
        <w:t>На этапе завершения дошкольного образования определяются следующие</w:t>
      </w:r>
      <w:r w:rsidR="005A04B3" w:rsidRPr="005667DE">
        <w:rPr>
          <w:rFonts w:cstheme="minorHAnsi"/>
          <w:b/>
          <w:sz w:val="24"/>
          <w:szCs w:val="24"/>
          <w:u w:val="single"/>
          <w:lang w:eastAsia="ru-RU"/>
        </w:rPr>
        <w:t xml:space="preserve"> </w:t>
      </w:r>
      <w:r w:rsidRPr="005667DE">
        <w:rPr>
          <w:rFonts w:cstheme="minorHAnsi"/>
          <w:b/>
          <w:sz w:val="24"/>
          <w:szCs w:val="24"/>
          <w:u w:val="single"/>
          <w:lang w:eastAsia="ru-RU"/>
        </w:rPr>
        <w:t>целевые ориентиры:</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Ребенок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Ребенок может выражать свои мысли и желания, может использовать речь для выражения своих мыслей, чувств;</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обладает элементарными представлениями из области живой природы; ребенок способен к принятию собственных решений, опираясь на свои знания и умения в разных видах деятельности.</w:t>
      </w:r>
    </w:p>
    <w:p w:rsidR="001900B2" w:rsidRPr="005667DE" w:rsidRDefault="001900B2" w:rsidP="00E50989">
      <w:pPr>
        <w:pStyle w:val="a4"/>
        <w:ind w:firstLine="567"/>
        <w:jc w:val="both"/>
        <w:rPr>
          <w:rFonts w:cstheme="minorHAnsi"/>
          <w:b/>
          <w:sz w:val="24"/>
          <w:szCs w:val="24"/>
          <w:lang w:eastAsia="ru-RU"/>
        </w:rPr>
      </w:pPr>
      <w:r w:rsidRPr="005667DE">
        <w:rPr>
          <w:rFonts w:cstheme="minorHAnsi"/>
          <w:b/>
          <w:sz w:val="24"/>
          <w:szCs w:val="24"/>
          <w:lang w:eastAsia="ru-RU"/>
        </w:rPr>
        <w:t>Основная часть</w:t>
      </w:r>
    </w:p>
    <w:p w:rsidR="001900B2" w:rsidRPr="005667DE" w:rsidRDefault="000C1A7D" w:rsidP="00E50989">
      <w:pPr>
        <w:pStyle w:val="a4"/>
        <w:ind w:firstLine="567"/>
        <w:jc w:val="both"/>
        <w:rPr>
          <w:rFonts w:cstheme="minorHAnsi"/>
          <w:sz w:val="24"/>
          <w:szCs w:val="24"/>
          <w:lang w:eastAsia="ru-RU"/>
        </w:rPr>
      </w:pPr>
      <w:r w:rsidRPr="005667DE">
        <w:rPr>
          <w:rFonts w:cstheme="minorHAnsi"/>
          <w:sz w:val="24"/>
          <w:szCs w:val="24"/>
          <w:lang w:eastAsia="ru-RU"/>
        </w:rPr>
        <w:t>Р</w:t>
      </w:r>
      <w:r w:rsidR="001900B2" w:rsidRPr="005667DE">
        <w:rPr>
          <w:rFonts w:cstheme="minorHAnsi"/>
          <w:sz w:val="24"/>
          <w:szCs w:val="24"/>
          <w:lang w:eastAsia="ru-RU"/>
        </w:rPr>
        <w:t>або</w:t>
      </w:r>
      <w:r w:rsidRPr="005667DE">
        <w:rPr>
          <w:rFonts w:cstheme="minorHAnsi"/>
          <w:sz w:val="24"/>
          <w:szCs w:val="24"/>
          <w:lang w:eastAsia="ru-RU"/>
        </w:rPr>
        <w:t>ту</w:t>
      </w:r>
      <w:r w:rsidR="001900B2" w:rsidRPr="005667DE">
        <w:rPr>
          <w:rFonts w:cstheme="minorHAnsi"/>
          <w:sz w:val="24"/>
          <w:szCs w:val="24"/>
          <w:lang w:eastAsia="ru-RU"/>
        </w:rPr>
        <w:t xml:space="preserve"> по нравственно-патриотическому воспитанию детей дошкольного возраста </w:t>
      </w:r>
      <w:r w:rsidRPr="005667DE">
        <w:rPr>
          <w:rFonts w:cstheme="minorHAnsi"/>
          <w:sz w:val="24"/>
          <w:szCs w:val="24"/>
          <w:lang w:eastAsia="ru-RU"/>
        </w:rPr>
        <w:t xml:space="preserve">можно </w:t>
      </w:r>
      <w:r w:rsidR="001900B2" w:rsidRPr="005667DE">
        <w:rPr>
          <w:rFonts w:cstheme="minorHAnsi"/>
          <w:sz w:val="24"/>
          <w:szCs w:val="24"/>
          <w:lang w:eastAsia="ru-RU"/>
        </w:rPr>
        <w:t>организова</w:t>
      </w:r>
      <w:r w:rsidRPr="005667DE">
        <w:rPr>
          <w:rFonts w:cstheme="minorHAnsi"/>
          <w:sz w:val="24"/>
          <w:szCs w:val="24"/>
          <w:lang w:eastAsia="ru-RU"/>
        </w:rPr>
        <w:t>ть</w:t>
      </w:r>
      <w:r w:rsidR="001900B2" w:rsidRPr="005667DE">
        <w:rPr>
          <w:rFonts w:cstheme="minorHAnsi"/>
          <w:sz w:val="24"/>
          <w:szCs w:val="24"/>
          <w:lang w:eastAsia="ru-RU"/>
        </w:rPr>
        <w:t xml:space="preserve"> по принципу «</w:t>
      </w:r>
      <w:proofErr w:type="gramStart"/>
      <w:r w:rsidR="001900B2" w:rsidRPr="005667DE">
        <w:rPr>
          <w:rFonts w:cstheme="minorHAnsi"/>
          <w:sz w:val="24"/>
          <w:szCs w:val="24"/>
          <w:lang w:eastAsia="ru-RU"/>
        </w:rPr>
        <w:t>от</w:t>
      </w:r>
      <w:proofErr w:type="gramEnd"/>
      <w:r w:rsidR="001900B2" w:rsidRPr="005667DE">
        <w:rPr>
          <w:rFonts w:cstheme="minorHAnsi"/>
          <w:sz w:val="24"/>
          <w:szCs w:val="24"/>
          <w:lang w:eastAsia="ru-RU"/>
        </w:rPr>
        <w:t xml:space="preserve"> простого к сложному». Она состоит из следующих тематических блоков:</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xml:space="preserve">В тематический блок «Моя семья. Мой дом» можно включить </w:t>
      </w:r>
      <w:r w:rsidR="000C1A7D" w:rsidRPr="005667DE">
        <w:rPr>
          <w:rFonts w:cstheme="minorHAnsi"/>
          <w:sz w:val="24"/>
          <w:szCs w:val="24"/>
          <w:lang w:eastAsia="ru-RU"/>
        </w:rPr>
        <w:t>такие</w:t>
      </w:r>
      <w:r w:rsidRPr="005667DE">
        <w:rPr>
          <w:rFonts w:cstheme="minorHAnsi"/>
          <w:sz w:val="24"/>
          <w:szCs w:val="24"/>
          <w:lang w:eastAsia="ru-RU"/>
        </w:rPr>
        <w:t xml:space="preserve"> проекты</w:t>
      </w:r>
      <w:r w:rsidR="000C1A7D" w:rsidRPr="005667DE">
        <w:rPr>
          <w:rFonts w:cstheme="minorHAnsi"/>
          <w:sz w:val="24"/>
          <w:szCs w:val="24"/>
          <w:lang w:eastAsia="ru-RU"/>
        </w:rPr>
        <w:t xml:space="preserve"> как</w:t>
      </w:r>
      <w:proofErr w:type="gramStart"/>
      <w:r w:rsidR="000C1A7D" w:rsidRPr="005667DE">
        <w:rPr>
          <w:rFonts w:cstheme="minorHAnsi"/>
          <w:sz w:val="24"/>
          <w:szCs w:val="24"/>
          <w:lang w:eastAsia="ru-RU"/>
        </w:rPr>
        <w:t xml:space="preserve"> </w:t>
      </w:r>
      <w:r w:rsidRPr="005667DE">
        <w:rPr>
          <w:rFonts w:cstheme="minorHAnsi"/>
          <w:sz w:val="24"/>
          <w:szCs w:val="24"/>
          <w:lang w:eastAsia="ru-RU"/>
        </w:rPr>
        <w:t>:</w:t>
      </w:r>
      <w:proofErr w:type="gramEnd"/>
      <w:r w:rsidRPr="005667DE">
        <w:rPr>
          <w:rFonts w:cstheme="minorHAnsi"/>
          <w:sz w:val="24"/>
          <w:szCs w:val="24"/>
          <w:lang w:eastAsia="ru-RU"/>
        </w:rPr>
        <w:t xml:space="preserve"> «Семья», «Выходной день с семьей», «Традиции моей семьи».</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В блок «Детский сад»: «Мой любимый детский сад», «Вместе дружная семья детский сад, родителя и я», «Неделя игры и игрушки».</w:t>
      </w:r>
    </w:p>
    <w:p w:rsidR="004F7280" w:rsidRPr="005667DE" w:rsidRDefault="00A74D44" w:rsidP="005667DE">
      <w:pPr>
        <w:pStyle w:val="a4"/>
        <w:ind w:firstLine="567"/>
        <w:jc w:val="both"/>
        <w:rPr>
          <w:rFonts w:cstheme="minorHAnsi"/>
          <w:sz w:val="24"/>
          <w:szCs w:val="24"/>
          <w:lang w:eastAsia="ru-RU"/>
        </w:rPr>
      </w:pPr>
      <w:r w:rsidRPr="005667DE">
        <w:rPr>
          <w:rFonts w:cstheme="minorHAnsi"/>
          <w:sz w:val="24"/>
          <w:szCs w:val="24"/>
          <w:lang w:eastAsia="ru-RU"/>
        </w:rPr>
        <w:t xml:space="preserve">                     </w:t>
      </w:r>
      <w:r w:rsidR="001900B2" w:rsidRPr="005667DE">
        <w:rPr>
          <w:rFonts w:cstheme="minorHAnsi"/>
          <w:sz w:val="24"/>
          <w:szCs w:val="24"/>
          <w:lang w:eastAsia="ru-RU"/>
        </w:rPr>
        <w:t xml:space="preserve">В блок «Моя малая Родина» </w:t>
      </w:r>
      <w:r w:rsidR="000C1A7D" w:rsidRPr="005667DE">
        <w:rPr>
          <w:rFonts w:cstheme="minorHAnsi"/>
          <w:sz w:val="24"/>
          <w:szCs w:val="24"/>
          <w:lang w:eastAsia="ru-RU"/>
        </w:rPr>
        <w:t xml:space="preserve">могут </w:t>
      </w:r>
      <w:r w:rsidR="001900B2" w:rsidRPr="005667DE">
        <w:rPr>
          <w:rFonts w:cstheme="minorHAnsi"/>
          <w:sz w:val="24"/>
          <w:szCs w:val="24"/>
          <w:lang w:eastAsia="ru-RU"/>
        </w:rPr>
        <w:t>в</w:t>
      </w:r>
      <w:r w:rsidR="000C1A7D" w:rsidRPr="005667DE">
        <w:rPr>
          <w:rFonts w:cstheme="minorHAnsi"/>
          <w:sz w:val="24"/>
          <w:szCs w:val="24"/>
          <w:lang w:eastAsia="ru-RU"/>
        </w:rPr>
        <w:t xml:space="preserve">ойти </w:t>
      </w:r>
      <w:r w:rsidR="001900B2" w:rsidRPr="005667DE">
        <w:rPr>
          <w:rFonts w:cstheme="minorHAnsi"/>
          <w:sz w:val="24"/>
          <w:szCs w:val="24"/>
          <w:lang w:eastAsia="ru-RU"/>
        </w:rPr>
        <w:t xml:space="preserve"> такие </w:t>
      </w:r>
      <w:r w:rsidR="004F7280" w:rsidRPr="005667DE">
        <w:rPr>
          <w:rFonts w:cstheme="minorHAnsi"/>
          <w:sz w:val="24"/>
          <w:szCs w:val="24"/>
          <w:lang w:eastAsia="ru-RU"/>
        </w:rPr>
        <w:t>проекты как «С чего начинается Р</w:t>
      </w:r>
      <w:r w:rsidR="001900B2" w:rsidRPr="005667DE">
        <w:rPr>
          <w:rFonts w:cstheme="minorHAnsi"/>
          <w:sz w:val="24"/>
          <w:szCs w:val="24"/>
          <w:lang w:eastAsia="ru-RU"/>
        </w:rPr>
        <w:t xml:space="preserve">одина», «Моя малая Родина – город </w:t>
      </w:r>
      <w:r w:rsidR="000C1A7D" w:rsidRPr="005667DE">
        <w:rPr>
          <w:rFonts w:cstheme="minorHAnsi"/>
          <w:sz w:val="24"/>
          <w:szCs w:val="24"/>
          <w:lang w:eastAsia="ru-RU"/>
        </w:rPr>
        <w:t>Новокузнецк</w:t>
      </w:r>
      <w:r w:rsidR="001900B2" w:rsidRPr="005667DE">
        <w:rPr>
          <w:rFonts w:cstheme="minorHAnsi"/>
          <w:sz w:val="24"/>
          <w:szCs w:val="24"/>
          <w:lang w:eastAsia="ru-RU"/>
        </w:rPr>
        <w:t>»</w:t>
      </w:r>
      <w:r w:rsidRPr="005667DE">
        <w:rPr>
          <w:rFonts w:cstheme="minorHAnsi"/>
          <w:noProof/>
          <w:sz w:val="24"/>
          <w:szCs w:val="24"/>
          <w:lang w:eastAsia="ru-RU"/>
        </w:rPr>
        <w:t xml:space="preserve"> </w:t>
      </w:r>
      <w:r w:rsidRPr="005667DE">
        <w:rPr>
          <w:rFonts w:cstheme="minorHAnsi"/>
          <w:sz w:val="24"/>
          <w:szCs w:val="24"/>
          <w:lang w:eastAsia="ru-RU"/>
        </w:rPr>
        <w:t xml:space="preserve">                                                           </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Блок «Мой родной край» включает проект «Любимый край», экологический проект «Они должны жить».</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Блок «Родная страна»: проекты «Любим</w:t>
      </w:r>
      <w:r w:rsidR="000C1A7D" w:rsidRPr="005667DE">
        <w:rPr>
          <w:rFonts w:cstheme="minorHAnsi"/>
          <w:sz w:val="24"/>
          <w:szCs w:val="24"/>
          <w:lang w:eastAsia="ru-RU"/>
        </w:rPr>
        <w:t>ая Россия</w:t>
      </w:r>
      <w:r w:rsidRPr="005667DE">
        <w:rPr>
          <w:rFonts w:cstheme="minorHAnsi"/>
          <w:sz w:val="24"/>
          <w:szCs w:val="24"/>
          <w:lang w:eastAsia="ru-RU"/>
        </w:rPr>
        <w:t>», «</w:t>
      </w:r>
      <w:r w:rsidR="000C1A7D" w:rsidRPr="005667DE">
        <w:rPr>
          <w:rFonts w:cstheme="minorHAnsi"/>
          <w:sz w:val="24"/>
          <w:szCs w:val="24"/>
          <w:lang w:eastAsia="ru-RU"/>
        </w:rPr>
        <w:t>Москва</w:t>
      </w:r>
      <w:r w:rsidRPr="005667DE">
        <w:rPr>
          <w:rFonts w:cstheme="minorHAnsi"/>
          <w:sz w:val="24"/>
          <w:szCs w:val="24"/>
          <w:lang w:eastAsia="ru-RU"/>
        </w:rPr>
        <w:t xml:space="preserve"> – столица </w:t>
      </w:r>
      <w:r w:rsidR="000C1A7D" w:rsidRPr="005667DE">
        <w:rPr>
          <w:rFonts w:cstheme="minorHAnsi"/>
          <w:sz w:val="24"/>
          <w:szCs w:val="24"/>
          <w:lang w:eastAsia="ru-RU"/>
        </w:rPr>
        <w:t>России</w:t>
      </w:r>
      <w:r w:rsidRPr="005667DE">
        <w:rPr>
          <w:rFonts w:cstheme="minorHAnsi"/>
          <w:sz w:val="24"/>
          <w:szCs w:val="24"/>
          <w:lang w:eastAsia="ru-RU"/>
        </w:rPr>
        <w:t>».</w:t>
      </w:r>
    </w:p>
    <w:p w:rsidR="00B83F3F" w:rsidRPr="005667DE" w:rsidRDefault="001900B2" w:rsidP="00A74D44">
      <w:pPr>
        <w:pStyle w:val="a4"/>
        <w:ind w:firstLine="567"/>
        <w:jc w:val="both"/>
        <w:rPr>
          <w:rFonts w:cstheme="minorHAnsi"/>
          <w:sz w:val="24"/>
          <w:szCs w:val="24"/>
          <w:lang w:eastAsia="ru-RU"/>
        </w:rPr>
      </w:pPr>
      <w:r w:rsidRPr="005667DE">
        <w:rPr>
          <w:rFonts w:cstheme="minorHAnsi"/>
          <w:sz w:val="24"/>
          <w:szCs w:val="24"/>
          <w:lang w:eastAsia="ru-RU"/>
        </w:rPr>
        <w:t>Блок «Армия</w:t>
      </w:r>
      <w:r w:rsidR="004F7280" w:rsidRPr="005667DE">
        <w:rPr>
          <w:rFonts w:cstheme="minorHAnsi"/>
          <w:sz w:val="24"/>
          <w:szCs w:val="24"/>
          <w:lang w:eastAsia="ru-RU"/>
        </w:rPr>
        <w:t xml:space="preserve"> </w:t>
      </w:r>
      <w:r w:rsidR="000C1A7D" w:rsidRPr="005667DE">
        <w:rPr>
          <w:rFonts w:cstheme="minorHAnsi"/>
          <w:sz w:val="24"/>
          <w:szCs w:val="24"/>
          <w:lang w:eastAsia="ru-RU"/>
        </w:rPr>
        <w:t>России</w:t>
      </w:r>
      <w:r w:rsidRPr="005667DE">
        <w:rPr>
          <w:rFonts w:cstheme="minorHAnsi"/>
          <w:sz w:val="24"/>
          <w:szCs w:val="24"/>
          <w:lang w:eastAsia="ru-RU"/>
        </w:rPr>
        <w:t>»: проекты «Защитники Отечества», «Будем Родине служить», «День победы»</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Тематический блок «Космос» вводится со старшего дошкольного возраста, и использовались следующие проекты: «Веселая астрономия», «Я и открытый космос».</w:t>
      </w:r>
    </w:p>
    <w:p w:rsidR="004F7280"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Организация проектной деятельности</w:t>
      </w:r>
      <w:r w:rsidR="000C1A7D" w:rsidRPr="005667DE">
        <w:rPr>
          <w:rFonts w:cstheme="minorHAnsi"/>
          <w:sz w:val="24"/>
          <w:szCs w:val="24"/>
          <w:lang w:eastAsia="ru-RU"/>
        </w:rPr>
        <w:t xml:space="preserve"> должна </w:t>
      </w:r>
      <w:r w:rsidRPr="005667DE">
        <w:rPr>
          <w:rFonts w:cstheme="minorHAnsi"/>
          <w:sz w:val="24"/>
          <w:szCs w:val="24"/>
          <w:lang w:eastAsia="ru-RU"/>
        </w:rPr>
        <w:t xml:space="preserve"> происходит</w:t>
      </w:r>
      <w:r w:rsidR="000C1A7D" w:rsidRPr="005667DE">
        <w:rPr>
          <w:rFonts w:cstheme="minorHAnsi"/>
          <w:sz w:val="24"/>
          <w:szCs w:val="24"/>
          <w:lang w:eastAsia="ru-RU"/>
        </w:rPr>
        <w:t>ь</w:t>
      </w:r>
      <w:r w:rsidRPr="005667DE">
        <w:rPr>
          <w:rFonts w:cstheme="minorHAnsi"/>
          <w:sz w:val="24"/>
          <w:szCs w:val="24"/>
          <w:lang w:eastAsia="ru-RU"/>
        </w:rPr>
        <w:t xml:space="preserve"> с учетом возрастных возможностей дошкольников, их психических</w:t>
      </w:r>
      <w:r w:rsidR="004F7280" w:rsidRPr="005667DE">
        <w:rPr>
          <w:rFonts w:cstheme="minorHAnsi"/>
          <w:sz w:val="24"/>
          <w:szCs w:val="24"/>
          <w:lang w:eastAsia="ru-RU"/>
        </w:rPr>
        <w:t xml:space="preserve"> и индивидуальных особенностей.</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В групп</w:t>
      </w:r>
      <w:r w:rsidR="000C1A7D" w:rsidRPr="005667DE">
        <w:rPr>
          <w:rFonts w:cstheme="minorHAnsi"/>
          <w:sz w:val="24"/>
          <w:szCs w:val="24"/>
          <w:lang w:eastAsia="ru-RU"/>
        </w:rPr>
        <w:t xml:space="preserve">ах </w:t>
      </w:r>
      <w:r w:rsidRPr="005667DE">
        <w:rPr>
          <w:rFonts w:cstheme="minorHAnsi"/>
          <w:sz w:val="24"/>
          <w:szCs w:val="24"/>
          <w:lang w:eastAsia="ru-RU"/>
        </w:rPr>
        <w:t xml:space="preserve"> созда</w:t>
      </w:r>
      <w:r w:rsidR="000C1A7D" w:rsidRPr="005667DE">
        <w:rPr>
          <w:rFonts w:cstheme="minorHAnsi"/>
          <w:sz w:val="24"/>
          <w:szCs w:val="24"/>
          <w:lang w:eastAsia="ru-RU"/>
        </w:rPr>
        <w:t>ть</w:t>
      </w:r>
      <w:r w:rsidRPr="005667DE">
        <w:rPr>
          <w:rFonts w:cstheme="minorHAnsi"/>
          <w:sz w:val="24"/>
          <w:szCs w:val="24"/>
          <w:lang w:eastAsia="ru-RU"/>
        </w:rPr>
        <w:t xml:space="preserve"> предметно – развивающую среду патриотической направленности:</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xml:space="preserve">- оборудовали центр «Моя Родина - </w:t>
      </w:r>
      <w:r w:rsidR="000C1A7D" w:rsidRPr="005667DE">
        <w:rPr>
          <w:rFonts w:cstheme="minorHAnsi"/>
          <w:sz w:val="24"/>
          <w:szCs w:val="24"/>
          <w:lang w:eastAsia="ru-RU"/>
        </w:rPr>
        <w:t>Россия</w:t>
      </w:r>
      <w:r w:rsidRPr="005667DE">
        <w:rPr>
          <w:rFonts w:cstheme="minorHAnsi"/>
          <w:sz w:val="24"/>
          <w:szCs w:val="24"/>
          <w:lang w:eastAsia="ru-RU"/>
        </w:rPr>
        <w:t>»;</w:t>
      </w:r>
    </w:p>
    <w:p w:rsidR="00A74D44" w:rsidRPr="005667DE" w:rsidRDefault="00A74D44" w:rsidP="00E50989">
      <w:pPr>
        <w:pStyle w:val="a4"/>
        <w:ind w:firstLine="567"/>
        <w:jc w:val="both"/>
        <w:rPr>
          <w:rFonts w:cstheme="minorHAnsi"/>
          <w:sz w:val="24"/>
          <w:szCs w:val="24"/>
          <w:lang w:eastAsia="ru-RU"/>
        </w:rPr>
      </w:pPr>
    </w:p>
    <w:p w:rsidR="00A74D44" w:rsidRPr="005667DE" w:rsidRDefault="00A74D44" w:rsidP="00E50989">
      <w:pPr>
        <w:pStyle w:val="a4"/>
        <w:ind w:firstLine="567"/>
        <w:jc w:val="both"/>
        <w:rPr>
          <w:rFonts w:cstheme="minorHAnsi"/>
          <w:sz w:val="24"/>
          <w:szCs w:val="24"/>
          <w:lang w:eastAsia="ru-RU"/>
        </w:rPr>
      </w:pPr>
    </w:p>
    <w:p w:rsidR="004F7280"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подобра</w:t>
      </w:r>
      <w:r w:rsidR="000C1A7D" w:rsidRPr="005667DE">
        <w:rPr>
          <w:rFonts w:cstheme="minorHAnsi"/>
          <w:sz w:val="24"/>
          <w:szCs w:val="24"/>
          <w:lang w:eastAsia="ru-RU"/>
        </w:rPr>
        <w:t>ть</w:t>
      </w:r>
      <w:r w:rsidRPr="005667DE">
        <w:rPr>
          <w:rFonts w:cstheme="minorHAnsi"/>
          <w:sz w:val="24"/>
          <w:szCs w:val="24"/>
          <w:lang w:eastAsia="ru-RU"/>
        </w:rPr>
        <w:t xml:space="preserve">: дидактические игры: «Защитники Отечества», «Военная техника», «Найди флаг </w:t>
      </w:r>
      <w:r w:rsidR="000C1A7D" w:rsidRPr="005667DE">
        <w:rPr>
          <w:rFonts w:cstheme="minorHAnsi"/>
          <w:sz w:val="24"/>
          <w:szCs w:val="24"/>
          <w:lang w:eastAsia="ru-RU"/>
        </w:rPr>
        <w:t>России</w:t>
      </w:r>
      <w:r w:rsidRPr="005667DE">
        <w:rPr>
          <w:rFonts w:cstheme="minorHAnsi"/>
          <w:sz w:val="24"/>
          <w:szCs w:val="24"/>
          <w:lang w:eastAsia="ru-RU"/>
        </w:rPr>
        <w:t>», «Космос» и др.;</w:t>
      </w:r>
    </w:p>
    <w:p w:rsidR="004F7280" w:rsidRPr="005667DE" w:rsidRDefault="000C1A7D" w:rsidP="00E50989">
      <w:pPr>
        <w:pStyle w:val="a4"/>
        <w:ind w:firstLine="567"/>
        <w:jc w:val="both"/>
        <w:rPr>
          <w:rFonts w:cstheme="minorHAnsi"/>
          <w:sz w:val="24"/>
          <w:szCs w:val="24"/>
          <w:lang w:eastAsia="ru-RU"/>
        </w:rPr>
      </w:pPr>
      <w:proofErr w:type="gramStart"/>
      <w:r w:rsidRPr="005667DE">
        <w:rPr>
          <w:rFonts w:cstheme="minorHAnsi"/>
          <w:sz w:val="24"/>
          <w:szCs w:val="24"/>
          <w:lang w:eastAsia="ru-RU"/>
        </w:rPr>
        <w:t>-</w:t>
      </w:r>
      <w:proofErr w:type="spellStart"/>
      <w:r w:rsidRPr="005667DE">
        <w:rPr>
          <w:rFonts w:cstheme="minorHAnsi"/>
          <w:sz w:val="24"/>
          <w:szCs w:val="24"/>
          <w:lang w:eastAsia="ru-RU"/>
        </w:rPr>
        <w:t>Л</w:t>
      </w:r>
      <w:proofErr w:type="gramEnd"/>
      <w:r w:rsidRPr="005667DE">
        <w:rPr>
          <w:rFonts w:cstheme="minorHAnsi"/>
          <w:sz w:val="24"/>
          <w:szCs w:val="24"/>
          <w:lang w:eastAsia="ru-RU"/>
        </w:rPr>
        <w:t>эпбук</w:t>
      </w:r>
      <w:proofErr w:type="spellEnd"/>
      <w:r w:rsidRPr="005667DE">
        <w:rPr>
          <w:rFonts w:cstheme="minorHAnsi"/>
          <w:sz w:val="24"/>
          <w:szCs w:val="24"/>
          <w:lang w:eastAsia="ru-RU"/>
        </w:rPr>
        <w:t xml:space="preserve"> «Моя Россия»</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оформи</w:t>
      </w:r>
      <w:r w:rsidR="000C1A7D" w:rsidRPr="005667DE">
        <w:rPr>
          <w:rFonts w:cstheme="minorHAnsi"/>
          <w:sz w:val="24"/>
          <w:szCs w:val="24"/>
          <w:lang w:eastAsia="ru-RU"/>
        </w:rPr>
        <w:t>ть</w:t>
      </w:r>
      <w:r w:rsidRPr="005667DE">
        <w:rPr>
          <w:rFonts w:cstheme="minorHAnsi"/>
          <w:sz w:val="24"/>
          <w:szCs w:val="24"/>
          <w:lang w:eastAsia="ru-RU"/>
        </w:rPr>
        <w:t xml:space="preserve"> папки для рассматривания: «Моя семья», «</w:t>
      </w:r>
      <w:r w:rsidR="000C1A7D" w:rsidRPr="005667DE">
        <w:rPr>
          <w:rFonts w:cstheme="minorHAnsi"/>
          <w:sz w:val="24"/>
          <w:szCs w:val="24"/>
          <w:lang w:eastAsia="ru-RU"/>
        </w:rPr>
        <w:t>Русские</w:t>
      </w:r>
      <w:r w:rsidRPr="005667DE">
        <w:rPr>
          <w:rFonts w:cstheme="minorHAnsi"/>
          <w:sz w:val="24"/>
          <w:szCs w:val="24"/>
          <w:lang w:eastAsia="ru-RU"/>
        </w:rPr>
        <w:t xml:space="preserve"> народные инструменты», «Мой любимый город </w:t>
      </w:r>
      <w:r w:rsidR="000C1A7D" w:rsidRPr="005667DE">
        <w:rPr>
          <w:rFonts w:cstheme="minorHAnsi"/>
          <w:sz w:val="24"/>
          <w:szCs w:val="24"/>
          <w:lang w:eastAsia="ru-RU"/>
        </w:rPr>
        <w:t>Новокузнецк</w:t>
      </w:r>
      <w:r w:rsidRPr="005667DE">
        <w:rPr>
          <w:rFonts w:cstheme="minorHAnsi"/>
          <w:sz w:val="24"/>
          <w:szCs w:val="24"/>
          <w:lang w:eastAsia="ru-RU"/>
        </w:rPr>
        <w:t>», «</w:t>
      </w:r>
      <w:r w:rsidR="000C1A7D" w:rsidRPr="005667DE">
        <w:rPr>
          <w:rFonts w:cstheme="minorHAnsi"/>
          <w:sz w:val="24"/>
          <w:szCs w:val="24"/>
          <w:lang w:eastAsia="ru-RU"/>
        </w:rPr>
        <w:t xml:space="preserve">Новокузнецк </w:t>
      </w:r>
      <w:r w:rsidRPr="005667DE">
        <w:rPr>
          <w:rFonts w:cstheme="minorHAnsi"/>
          <w:sz w:val="24"/>
          <w:szCs w:val="24"/>
          <w:lang w:eastAsia="ru-RU"/>
        </w:rPr>
        <w:t>и е</w:t>
      </w:r>
      <w:r w:rsidR="000C1A7D" w:rsidRPr="005667DE">
        <w:rPr>
          <w:rFonts w:cstheme="minorHAnsi"/>
          <w:sz w:val="24"/>
          <w:szCs w:val="24"/>
          <w:lang w:eastAsia="ru-RU"/>
        </w:rPr>
        <w:t>го</w:t>
      </w:r>
      <w:r w:rsidRPr="005667DE">
        <w:rPr>
          <w:rFonts w:cstheme="minorHAnsi"/>
          <w:sz w:val="24"/>
          <w:szCs w:val="24"/>
          <w:lang w:eastAsia="ru-RU"/>
        </w:rPr>
        <w:t xml:space="preserve"> достопримечательности», «Государственная символика», «Природа нашего края», «</w:t>
      </w:r>
      <w:r w:rsidR="000C1A7D" w:rsidRPr="005667DE">
        <w:rPr>
          <w:rFonts w:cstheme="minorHAnsi"/>
          <w:sz w:val="24"/>
          <w:szCs w:val="24"/>
          <w:lang w:eastAsia="ru-RU"/>
        </w:rPr>
        <w:t xml:space="preserve">Русские </w:t>
      </w:r>
      <w:r w:rsidRPr="005667DE">
        <w:rPr>
          <w:rFonts w:cstheme="minorHAnsi"/>
          <w:sz w:val="24"/>
          <w:szCs w:val="24"/>
          <w:lang w:eastAsia="ru-RU"/>
        </w:rPr>
        <w:t xml:space="preserve"> народные сказки».</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оформи</w:t>
      </w:r>
      <w:r w:rsidR="000C1A7D" w:rsidRPr="005667DE">
        <w:rPr>
          <w:rFonts w:cstheme="minorHAnsi"/>
          <w:sz w:val="24"/>
          <w:szCs w:val="24"/>
          <w:lang w:eastAsia="ru-RU"/>
        </w:rPr>
        <w:t>ть</w:t>
      </w:r>
      <w:r w:rsidRPr="005667DE">
        <w:rPr>
          <w:rFonts w:cstheme="minorHAnsi"/>
          <w:sz w:val="24"/>
          <w:szCs w:val="24"/>
          <w:lang w:eastAsia="ru-RU"/>
        </w:rPr>
        <w:t xml:space="preserve"> сюжетно-ролевые игры «Моя семья», «Армия», «Космос», «Моряки» и др.</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подобра</w:t>
      </w:r>
      <w:r w:rsidR="000C1A7D" w:rsidRPr="005667DE">
        <w:rPr>
          <w:rFonts w:cstheme="minorHAnsi"/>
          <w:sz w:val="24"/>
          <w:szCs w:val="24"/>
          <w:lang w:eastAsia="ru-RU"/>
        </w:rPr>
        <w:t xml:space="preserve">ть </w:t>
      </w:r>
      <w:r w:rsidRPr="005667DE">
        <w:rPr>
          <w:rFonts w:cstheme="minorHAnsi"/>
          <w:sz w:val="24"/>
          <w:szCs w:val="24"/>
          <w:lang w:eastAsia="ru-RU"/>
        </w:rPr>
        <w:t>методическую, художественную литературу, через которую дети усовершенствуют знания о подвигах народа в годы ВОВ.</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lastRenderedPageBreak/>
        <w:t xml:space="preserve">Для </w:t>
      </w:r>
      <w:r w:rsidR="000C1A7D" w:rsidRPr="005667DE">
        <w:rPr>
          <w:rFonts w:cstheme="minorHAnsi"/>
          <w:sz w:val="24"/>
          <w:szCs w:val="24"/>
          <w:lang w:eastAsia="ru-RU"/>
        </w:rPr>
        <w:t>родителей</w:t>
      </w:r>
      <w:r w:rsidRPr="005667DE">
        <w:rPr>
          <w:rFonts w:cstheme="minorHAnsi"/>
          <w:sz w:val="24"/>
          <w:szCs w:val="24"/>
          <w:lang w:eastAsia="ru-RU"/>
        </w:rPr>
        <w:t xml:space="preserve"> подготови</w:t>
      </w:r>
      <w:r w:rsidR="000C1A7D" w:rsidRPr="005667DE">
        <w:rPr>
          <w:rFonts w:cstheme="minorHAnsi"/>
          <w:sz w:val="24"/>
          <w:szCs w:val="24"/>
          <w:lang w:eastAsia="ru-RU"/>
        </w:rPr>
        <w:t>ть</w:t>
      </w:r>
      <w:r w:rsidRPr="005667DE">
        <w:rPr>
          <w:rFonts w:cstheme="minorHAnsi"/>
          <w:sz w:val="24"/>
          <w:szCs w:val="24"/>
          <w:lang w:eastAsia="ru-RU"/>
        </w:rPr>
        <w:t xml:space="preserve"> консультации</w:t>
      </w:r>
      <w:proofErr w:type="gramStart"/>
      <w:r w:rsidRPr="005667DE">
        <w:rPr>
          <w:rFonts w:cstheme="minorHAnsi"/>
          <w:sz w:val="24"/>
          <w:szCs w:val="24"/>
          <w:lang w:eastAsia="ru-RU"/>
        </w:rPr>
        <w:t xml:space="preserve"> </w:t>
      </w:r>
      <w:r w:rsidR="00E50989" w:rsidRPr="005667DE">
        <w:rPr>
          <w:rFonts w:cstheme="minorHAnsi"/>
          <w:sz w:val="24"/>
          <w:szCs w:val="24"/>
          <w:lang w:eastAsia="ru-RU"/>
        </w:rPr>
        <w:t>:</w:t>
      </w:r>
      <w:proofErr w:type="gramEnd"/>
      <w:r w:rsidR="00E50989" w:rsidRPr="005667DE">
        <w:rPr>
          <w:rFonts w:cstheme="minorHAnsi"/>
          <w:sz w:val="24"/>
          <w:szCs w:val="24"/>
          <w:lang w:eastAsia="ru-RU"/>
        </w:rPr>
        <w:t xml:space="preserve"> </w:t>
      </w:r>
      <w:r w:rsidRPr="005667DE">
        <w:rPr>
          <w:rFonts w:cstheme="minorHAnsi"/>
          <w:sz w:val="24"/>
          <w:szCs w:val="24"/>
          <w:lang w:eastAsia="ru-RU"/>
        </w:rPr>
        <w:t>«Растим патриотов», «Особенности патриотического воспитания на современном этапе».</w:t>
      </w:r>
      <w:r w:rsidR="000C1A7D" w:rsidRPr="005667DE">
        <w:rPr>
          <w:rFonts w:cstheme="minorHAnsi"/>
          <w:sz w:val="24"/>
          <w:szCs w:val="24"/>
          <w:lang w:eastAsia="ru-RU"/>
        </w:rPr>
        <w:t xml:space="preserve"> Так же провести</w:t>
      </w:r>
      <w:r w:rsidR="00E50989" w:rsidRPr="005667DE">
        <w:rPr>
          <w:rFonts w:cstheme="minorHAnsi"/>
          <w:sz w:val="24"/>
          <w:szCs w:val="24"/>
          <w:lang w:eastAsia="ru-RU"/>
        </w:rPr>
        <w:t xml:space="preserve"> </w:t>
      </w:r>
      <w:r w:rsidRPr="005667DE">
        <w:rPr>
          <w:rFonts w:cstheme="minorHAnsi"/>
          <w:sz w:val="24"/>
          <w:szCs w:val="24"/>
          <w:lang w:eastAsia="ru-RU"/>
        </w:rPr>
        <w:t xml:space="preserve">собрание по теме: «Воспитание любви к родному городу, в детском саду и дома», </w:t>
      </w:r>
      <w:r w:rsidR="00E50989" w:rsidRPr="005667DE">
        <w:rPr>
          <w:rFonts w:cstheme="minorHAnsi"/>
          <w:sz w:val="24"/>
          <w:szCs w:val="24"/>
          <w:lang w:eastAsia="ru-RU"/>
        </w:rPr>
        <w:t xml:space="preserve">оформить </w:t>
      </w:r>
      <w:r w:rsidRPr="005667DE">
        <w:rPr>
          <w:rFonts w:cstheme="minorHAnsi"/>
          <w:sz w:val="24"/>
          <w:szCs w:val="24"/>
          <w:lang w:eastAsia="ru-RU"/>
        </w:rPr>
        <w:t>наглядно-информационные консультации «Роль семьи в воспитании патриотических чувств у дошкольников», разработала памятку для родителей по патриотическому воспитанию дошкольников.</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xml:space="preserve">В результате проведенной работы дети узнают символику страны, </w:t>
      </w:r>
      <w:r w:rsidR="004F7280" w:rsidRPr="005667DE">
        <w:rPr>
          <w:rFonts w:cstheme="minorHAnsi"/>
          <w:sz w:val="24"/>
          <w:szCs w:val="24"/>
          <w:lang w:eastAsia="ru-RU"/>
        </w:rPr>
        <w:t>города</w:t>
      </w:r>
      <w:r w:rsidRPr="005667DE">
        <w:rPr>
          <w:rFonts w:cstheme="minorHAnsi"/>
          <w:sz w:val="24"/>
          <w:szCs w:val="24"/>
          <w:lang w:eastAsia="ru-RU"/>
        </w:rPr>
        <w:t xml:space="preserve">, района; могут дать ответы на вопросы о богатстве и достопримечательностях нашего края, </w:t>
      </w:r>
      <w:r w:rsidR="00E50989" w:rsidRPr="005667DE">
        <w:rPr>
          <w:rFonts w:cstheme="minorHAnsi"/>
          <w:sz w:val="24"/>
          <w:szCs w:val="24"/>
          <w:lang w:eastAsia="ru-RU"/>
        </w:rPr>
        <w:t>города</w:t>
      </w:r>
      <w:proofErr w:type="gramStart"/>
      <w:r w:rsidR="00E50989" w:rsidRPr="005667DE">
        <w:rPr>
          <w:rFonts w:cstheme="minorHAnsi"/>
          <w:sz w:val="24"/>
          <w:szCs w:val="24"/>
          <w:lang w:eastAsia="ru-RU"/>
        </w:rPr>
        <w:t xml:space="preserve"> </w:t>
      </w:r>
      <w:r w:rsidRPr="005667DE">
        <w:rPr>
          <w:rFonts w:cstheme="minorHAnsi"/>
          <w:sz w:val="24"/>
          <w:szCs w:val="24"/>
          <w:lang w:eastAsia="ru-RU"/>
        </w:rPr>
        <w:t>,</w:t>
      </w:r>
      <w:proofErr w:type="gramEnd"/>
      <w:r w:rsidRPr="005667DE">
        <w:rPr>
          <w:rFonts w:cstheme="minorHAnsi"/>
          <w:sz w:val="24"/>
          <w:szCs w:val="24"/>
          <w:lang w:eastAsia="ru-RU"/>
        </w:rPr>
        <w:t xml:space="preserve"> о жизни и бытности народов </w:t>
      </w:r>
      <w:r w:rsidR="00E50989" w:rsidRPr="005667DE">
        <w:rPr>
          <w:rFonts w:cstheme="minorHAnsi"/>
          <w:sz w:val="24"/>
          <w:szCs w:val="24"/>
          <w:lang w:eastAsia="ru-RU"/>
        </w:rPr>
        <w:t>России</w:t>
      </w:r>
      <w:r w:rsidRPr="005667DE">
        <w:rPr>
          <w:rFonts w:cstheme="minorHAnsi"/>
          <w:sz w:val="24"/>
          <w:szCs w:val="24"/>
          <w:lang w:eastAsia="ru-RU"/>
        </w:rPr>
        <w:t>.</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Использование метода проекта в дошкольном образовании как одного из методов интегрированного обучения дошкольников, помо</w:t>
      </w:r>
      <w:r w:rsidR="00E50989" w:rsidRPr="005667DE">
        <w:rPr>
          <w:rFonts w:cstheme="minorHAnsi"/>
          <w:sz w:val="24"/>
          <w:szCs w:val="24"/>
          <w:lang w:eastAsia="ru-RU"/>
        </w:rPr>
        <w:t xml:space="preserve">жет </w:t>
      </w:r>
      <w:r w:rsidRPr="005667DE">
        <w:rPr>
          <w:rFonts w:cstheme="minorHAnsi"/>
          <w:sz w:val="24"/>
          <w:szCs w:val="24"/>
          <w:lang w:eastAsia="ru-RU"/>
        </w:rPr>
        <w:t>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w:t>
      </w:r>
    </w:p>
    <w:p w:rsidR="005F3688" w:rsidRPr="005667DE" w:rsidRDefault="005F3688" w:rsidP="00E50989">
      <w:pPr>
        <w:pStyle w:val="a4"/>
        <w:jc w:val="both"/>
        <w:rPr>
          <w:rFonts w:cstheme="minorHAnsi"/>
          <w:b/>
          <w:sz w:val="24"/>
          <w:szCs w:val="24"/>
          <w:lang w:eastAsia="ru-RU"/>
        </w:rPr>
      </w:pPr>
      <w:bookmarkStart w:id="0" w:name="_GoBack"/>
      <w:bookmarkEnd w:id="0"/>
    </w:p>
    <w:p w:rsidR="001900B2" w:rsidRPr="005667DE" w:rsidRDefault="001900B2" w:rsidP="00E50989">
      <w:pPr>
        <w:pStyle w:val="a4"/>
        <w:ind w:firstLine="567"/>
        <w:jc w:val="both"/>
        <w:rPr>
          <w:rFonts w:cstheme="minorHAnsi"/>
          <w:sz w:val="32"/>
          <w:szCs w:val="32"/>
          <w:lang w:eastAsia="ru-RU"/>
        </w:rPr>
      </w:pPr>
      <w:r w:rsidRPr="005667DE">
        <w:rPr>
          <w:rFonts w:cstheme="minorHAnsi"/>
          <w:sz w:val="32"/>
          <w:szCs w:val="32"/>
          <w:lang w:eastAsia="ru-RU"/>
        </w:rPr>
        <w:t>Заключение</w:t>
      </w:r>
    </w:p>
    <w:p w:rsidR="001900B2" w:rsidRPr="005667DE" w:rsidRDefault="001900B2" w:rsidP="00E50989">
      <w:pPr>
        <w:pStyle w:val="a4"/>
        <w:ind w:firstLine="567"/>
        <w:jc w:val="both"/>
        <w:rPr>
          <w:rFonts w:cstheme="minorHAnsi"/>
          <w:sz w:val="24"/>
          <w:szCs w:val="24"/>
          <w:lang w:eastAsia="ru-RU"/>
        </w:rPr>
      </w:pPr>
      <w:r w:rsidRPr="005667DE">
        <w:rPr>
          <w:rFonts w:cstheme="minorHAnsi"/>
          <w:color w:val="000000"/>
          <w:sz w:val="24"/>
          <w:szCs w:val="24"/>
          <w:lang w:eastAsia="ru-RU"/>
        </w:rPr>
        <w:t>Метод проектов как один из методов обучения дошкольников,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xml:space="preserve">Использование проектного метода в системе нравственно-патриотического воспитания </w:t>
      </w:r>
      <w:r w:rsidR="00E50989" w:rsidRPr="005667DE">
        <w:rPr>
          <w:rFonts w:cstheme="minorHAnsi"/>
          <w:sz w:val="24"/>
          <w:szCs w:val="24"/>
          <w:lang w:eastAsia="ru-RU"/>
        </w:rPr>
        <w:t>можно считать</w:t>
      </w:r>
      <w:r w:rsidRPr="005667DE">
        <w:rPr>
          <w:rFonts w:cstheme="minorHAnsi"/>
          <w:sz w:val="24"/>
          <w:szCs w:val="24"/>
          <w:lang w:eastAsia="ru-RU"/>
        </w:rPr>
        <w:t xml:space="preserve"> наиболее приемлемым, так как он позволи</w:t>
      </w:r>
      <w:r w:rsidR="00E50989" w:rsidRPr="005667DE">
        <w:rPr>
          <w:rFonts w:cstheme="minorHAnsi"/>
          <w:sz w:val="24"/>
          <w:szCs w:val="24"/>
          <w:lang w:eastAsia="ru-RU"/>
        </w:rPr>
        <w:t>т</w:t>
      </w:r>
      <w:r w:rsidRPr="005667DE">
        <w:rPr>
          <w:rFonts w:cstheme="minorHAnsi"/>
          <w:sz w:val="24"/>
          <w:szCs w:val="24"/>
          <w:lang w:eastAsia="ru-RU"/>
        </w:rPr>
        <w:t xml:space="preserve"> сочетать интересы всех участников проекта:</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xml:space="preserve">- </w:t>
      </w:r>
      <w:r w:rsidR="00694E15" w:rsidRPr="005667DE">
        <w:rPr>
          <w:rFonts w:cstheme="minorHAnsi"/>
          <w:sz w:val="24"/>
          <w:szCs w:val="24"/>
          <w:lang w:eastAsia="ru-RU"/>
        </w:rPr>
        <w:t>воспитатель</w:t>
      </w:r>
      <w:r w:rsidRPr="005667DE">
        <w:rPr>
          <w:rFonts w:cstheme="minorHAnsi"/>
          <w:sz w:val="24"/>
          <w:szCs w:val="24"/>
          <w:lang w:eastAsia="ru-RU"/>
        </w:rPr>
        <w:t xml:space="preserve"> имеет возможность самореализации и проявления творчества в работе в соответствии со своим профессиональным уровнем;</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родители имеют возможность активно учувствовать в значимом для них процессе нравственно- патриотического воспитания детей;</w:t>
      </w:r>
    </w:p>
    <w:p w:rsidR="001900B2" w:rsidRPr="005667DE" w:rsidRDefault="001900B2" w:rsidP="00E50989">
      <w:pPr>
        <w:pStyle w:val="a4"/>
        <w:ind w:firstLine="567"/>
        <w:jc w:val="both"/>
        <w:rPr>
          <w:rFonts w:cstheme="minorHAnsi"/>
          <w:sz w:val="24"/>
          <w:szCs w:val="24"/>
          <w:lang w:eastAsia="ru-RU"/>
        </w:rPr>
      </w:pPr>
      <w:r w:rsidRPr="005667DE">
        <w:rPr>
          <w:rFonts w:cstheme="minorHAnsi"/>
          <w:sz w:val="24"/>
          <w:szCs w:val="24"/>
          <w:lang w:eastAsia="ru-RU"/>
        </w:rPr>
        <w:t>- дети организуются в соответствии с их интересами, желаниями, потребностями.</w:t>
      </w:r>
    </w:p>
    <w:p w:rsidR="000C1A7D" w:rsidRPr="005667DE" w:rsidRDefault="000C1A7D" w:rsidP="000C1A7D">
      <w:pPr>
        <w:tabs>
          <w:tab w:val="left" w:pos="1035"/>
        </w:tabs>
        <w:rPr>
          <w:rFonts w:cstheme="minorHAnsi"/>
        </w:rPr>
      </w:pPr>
    </w:p>
    <w:sectPr w:rsidR="000C1A7D" w:rsidRPr="005667DE" w:rsidSect="00B83F3F">
      <w:pgSz w:w="11906" w:h="16838"/>
      <w:pgMar w:top="284"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326B5"/>
    <w:multiLevelType w:val="multilevel"/>
    <w:tmpl w:val="59B86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81383C"/>
    <w:multiLevelType w:val="multilevel"/>
    <w:tmpl w:val="1AC8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80591A"/>
    <w:multiLevelType w:val="multilevel"/>
    <w:tmpl w:val="20CA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00B2"/>
    <w:rsid w:val="00083F5E"/>
    <w:rsid w:val="000C1A7D"/>
    <w:rsid w:val="001900B2"/>
    <w:rsid w:val="002B2D85"/>
    <w:rsid w:val="003F3E0D"/>
    <w:rsid w:val="004F7280"/>
    <w:rsid w:val="005667DE"/>
    <w:rsid w:val="005A04B3"/>
    <w:rsid w:val="005F3688"/>
    <w:rsid w:val="00694E15"/>
    <w:rsid w:val="00850C85"/>
    <w:rsid w:val="00936B8D"/>
    <w:rsid w:val="00A74D44"/>
    <w:rsid w:val="00B83F3F"/>
    <w:rsid w:val="00E50989"/>
    <w:rsid w:val="00EF3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900B2"/>
    <w:pPr>
      <w:spacing w:after="0" w:line="240" w:lineRule="auto"/>
    </w:pPr>
  </w:style>
  <w:style w:type="paragraph" w:styleId="a5">
    <w:name w:val="Balloon Text"/>
    <w:basedOn w:val="a"/>
    <w:link w:val="a6"/>
    <w:uiPriority w:val="99"/>
    <w:semiHidden/>
    <w:unhideWhenUsed/>
    <w:rsid w:val="002B2D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B2D8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1823666">
      <w:bodyDiv w:val="1"/>
      <w:marLeft w:val="0"/>
      <w:marRight w:val="0"/>
      <w:marTop w:val="0"/>
      <w:marBottom w:val="0"/>
      <w:divBdr>
        <w:top w:val="none" w:sz="0" w:space="0" w:color="auto"/>
        <w:left w:val="none" w:sz="0" w:space="0" w:color="auto"/>
        <w:bottom w:val="none" w:sz="0" w:space="0" w:color="auto"/>
        <w:right w:val="none" w:sz="0" w:space="0" w:color="auto"/>
      </w:divBdr>
    </w:div>
    <w:div w:id="661464983">
      <w:bodyDiv w:val="1"/>
      <w:marLeft w:val="0"/>
      <w:marRight w:val="0"/>
      <w:marTop w:val="0"/>
      <w:marBottom w:val="0"/>
      <w:divBdr>
        <w:top w:val="none" w:sz="0" w:space="0" w:color="auto"/>
        <w:left w:val="none" w:sz="0" w:space="0" w:color="auto"/>
        <w:bottom w:val="none" w:sz="0" w:space="0" w:color="auto"/>
        <w:right w:val="none" w:sz="0" w:space="0" w:color="auto"/>
      </w:divBdr>
    </w:div>
    <w:div w:id="1230456755">
      <w:bodyDiv w:val="1"/>
      <w:marLeft w:val="0"/>
      <w:marRight w:val="0"/>
      <w:marTop w:val="0"/>
      <w:marBottom w:val="0"/>
      <w:divBdr>
        <w:top w:val="none" w:sz="0" w:space="0" w:color="auto"/>
        <w:left w:val="none" w:sz="0" w:space="0" w:color="auto"/>
        <w:bottom w:val="none" w:sz="0" w:space="0" w:color="auto"/>
        <w:right w:val="none" w:sz="0" w:space="0" w:color="auto"/>
      </w:divBdr>
    </w:div>
    <w:div w:id="1467429391">
      <w:bodyDiv w:val="1"/>
      <w:marLeft w:val="0"/>
      <w:marRight w:val="0"/>
      <w:marTop w:val="0"/>
      <w:marBottom w:val="0"/>
      <w:divBdr>
        <w:top w:val="none" w:sz="0" w:space="0" w:color="auto"/>
        <w:left w:val="none" w:sz="0" w:space="0" w:color="auto"/>
        <w:bottom w:val="none" w:sz="0" w:space="0" w:color="auto"/>
        <w:right w:val="none" w:sz="0" w:space="0" w:color="auto"/>
      </w:divBdr>
    </w:div>
    <w:div w:id="1541477176">
      <w:bodyDiv w:val="1"/>
      <w:marLeft w:val="0"/>
      <w:marRight w:val="0"/>
      <w:marTop w:val="0"/>
      <w:marBottom w:val="0"/>
      <w:divBdr>
        <w:top w:val="none" w:sz="0" w:space="0" w:color="auto"/>
        <w:left w:val="none" w:sz="0" w:space="0" w:color="auto"/>
        <w:bottom w:val="none" w:sz="0" w:space="0" w:color="auto"/>
        <w:right w:val="none" w:sz="0" w:space="0" w:color="auto"/>
      </w:divBdr>
      <w:divsChild>
        <w:div w:id="617103624">
          <w:marLeft w:val="0"/>
          <w:marRight w:val="0"/>
          <w:marTop w:val="0"/>
          <w:marBottom w:val="0"/>
          <w:divBdr>
            <w:top w:val="none" w:sz="0" w:space="0" w:color="auto"/>
            <w:left w:val="none" w:sz="0" w:space="0" w:color="auto"/>
            <w:bottom w:val="none" w:sz="0" w:space="0" w:color="auto"/>
            <w:right w:val="none" w:sz="0" w:space="0" w:color="auto"/>
          </w:divBdr>
          <w:divsChild>
            <w:div w:id="1871066407">
              <w:marLeft w:val="0"/>
              <w:marRight w:val="0"/>
              <w:marTop w:val="0"/>
              <w:marBottom w:val="0"/>
              <w:divBdr>
                <w:top w:val="none" w:sz="0" w:space="0" w:color="auto"/>
                <w:left w:val="none" w:sz="0" w:space="0" w:color="auto"/>
                <w:bottom w:val="none" w:sz="0" w:space="0" w:color="auto"/>
                <w:right w:val="none" w:sz="0" w:space="0" w:color="auto"/>
              </w:divBdr>
              <w:divsChild>
                <w:div w:id="249390557">
                  <w:marLeft w:val="0"/>
                  <w:marRight w:val="0"/>
                  <w:marTop w:val="0"/>
                  <w:marBottom w:val="0"/>
                  <w:divBdr>
                    <w:top w:val="none" w:sz="0" w:space="0" w:color="auto"/>
                    <w:left w:val="none" w:sz="0" w:space="0" w:color="auto"/>
                    <w:bottom w:val="none" w:sz="0" w:space="0" w:color="auto"/>
                    <w:right w:val="none" w:sz="0" w:space="0" w:color="auto"/>
                  </w:divBdr>
                  <w:divsChild>
                    <w:div w:id="19448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3087">
      <w:bodyDiv w:val="1"/>
      <w:marLeft w:val="0"/>
      <w:marRight w:val="0"/>
      <w:marTop w:val="0"/>
      <w:marBottom w:val="0"/>
      <w:divBdr>
        <w:top w:val="none" w:sz="0" w:space="0" w:color="auto"/>
        <w:left w:val="none" w:sz="0" w:space="0" w:color="auto"/>
        <w:bottom w:val="none" w:sz="0" w:space="0" w:color="auto"/>
        <w:right w:val="none" w:sz="0" w:space="0" w:color="auto"/>
      </w:divBdr>
      <w:divsChild>
        <w:div w:id="1101730163">
          <w:marLeft w:val="0"/>
          <w:marRight w:val="0"/>
          <w:marTop w:val="0"/>
          <w:marBottom w:val="0"/>
          <w:divBdr>
            <w:top w:val="none" w:sz="0" w:space="0" w:color="auto"/>
            <w:left w:val="none" w:sz="0" w:space="0" w:color="auto"/>
            <w:bottom w:val="none" w:sz="0" w:space="0" w:color="auto"/>
            <w:right w:val="none" w:sz="0" w:space="0" w:color="auto"/>
          </w:divBdr>
          <w:divsChild>
            <w:div w:id="1195120787">
              <w:marLeft w:val="0"/>
              <w:marRight w:val="0"/>
              <w:marTop w:val="0"/>
              <w:marBottom w:val="0"/>
              <w:divBdr>
                <w:top w:val="none" w:sz="0" w:space="0" w:color="auto"/>
                <w:left w:val="none" w:sz="0" w:space="0" w:color="auto"/>
                <w:bottom w:val="none" w:sz="0" w:space="0" w:color="auto"/>
                <w:right w:val="none" w:sz="0" w:space="0" w:color="auto"/>
              </w:divBdr>
              <w:divsChild>
                <w:div w:id="947154009">
                  <w:marLeft w:val="0"/>
                  <w:marRight w:val="0"/>
                  <w:marTop w:val="0"/>
                  <w:marBottom w:val="0"/>
                  <w:divBdr>
                    <w:top w:val="none" w:sz="0" w:space="0" w:color="auto"/>
                    <w:left w:val="none" w:sz="0" w:space="0" w:color="auto"/>
                    <w:bottom w:val="none" w:sz="0" w:space="0" w:color="auto"/>
                    <w:right w:val="none" w:sz="0" w:space="0" w:color="auto"/>
                  </w:divBdr>
                  <w:divsChild>
                    <w:div w:id="11790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1305</Words>
  <Characters>7444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Санжар</dc:creator>
  <cp:lastModifiedBy>Алла</cp:lastModifiedBy>
  <cp:revision>2</cp:revision>
  <cp:lastPrinted>2022-10-10T03:45:00Z</cp:lastPrinted>
  <dcterms:created xsi:type="dcterms:W3CDTF">2022-10-13T13:40:00Z</dcterms:created>
  <dcterms:modified xsi:type="dcterms:W3CDTF">2022-10-13T13:40:00Z</dcterms:modified>
</cp:coreProperties>
</file>