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C8B" w:rsidRPr="00AC5C8B" w:rsidRDefault="00AC5C8B" w:rsidP="00AC5C8B">
      <w:pPr>
        <w:shd w:val="clear" w:color="auto" w:fill="EAF9FF"/>
        <w:spacing w:after="0" w:line="240" w:lineRule="auto"/>
        <w:textAlignment w:val="baseline"/>
        <w:outlineLvl w:val="0"/>
        <w:rPr>
          <w:rFonts w:ascii="Times New Roman" w:eastAsia="Times New Roman" w:hAnsi="Times New Roman" w:cs="Times New Roman"/>
          <w:b/>
          <w:bCs/>
          <w:kern w:val="36"/>
          <w:sz w:val="28"/>
          <w:szCs w:val="28"/>
        </w:rPr>
      </w:pPr>
      <w:r w:rsidRPr="00AC5C8B">
        <w:rPr>
          <w:rFonts w:ascii="Times New Roman" w:eastAsia="Times New Roman" w:hAnsi="Times New Roman" w:cs="Times New Roman"/>
          <w:b/>
          <w:bCs/>
          <w:kern w:val="36"/>
          <w:sz w:val="28"/>
          <w:szCs w:val="28"/>
        </w:rPr>
        <w:t>Введение</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 </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Двигательные действия, используемые для решения двигательной задачи, каждым индивидом могут выполняться различно. У одних отмечается более высокий темп выполнения, у других - более высокая точность воспроизведения параметров движения и т. п.</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 </w:t>
      </w:r>
    </w:p>
    <w:p w:rsidR="00AC5C8B" w:rsidRPr="00AC5C8B" w:rsidRDefault="00AC5C8B" w:rsidP="00AC5C8B">
      <w:pPr>
        <w:shd w:val="clear" w:color="auto" w:fill="EAF9FF"/>
        <w:spacing w:after="0" w:line="240" w:lineRule="auto"/>
        <w:textAlignment w:val="baseline"/>
        <w:outlineLvl w:val="0"/>
        <w:rPr>
          <w:rFonts w:ascii="Times New Roman" w:eastAsia="Times New Roman" w:hAnsi="Times New Roman" w:cs="Times New Roman"/>
          <w:b/>
          <w:bCs/>
          <w:kern w:val="36"/>
          <w:sz w:val="28"/>
          <w:szCs w:val="28"/>
        </w:rPr>
      </w:pPr>
      <w:bookmarkStart w:id="0" w:name="_Toc389217150"/>
      <w:bookmarkEnd w:id="0"/>
      <w:r w:rsidRPr="00AC5C8B">
        <w:rPr>
          <w:rFonts w:ascii="Times New Roman" w:eastAsia="Times New Roman" w:hAnsi="Times New Roman" w:cs="Times New Roman"/>
          <w:b/>
          <w:bCs/>
          <w:kern w:val="36"/>
          <w:sz w:val="28"/>
          <w:szCs w:val="28"/>
        </w:rPr>
        <w:t>Физические способности</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 </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 xml:space="preserve">Под физическими способностями понимают относительно устойчивые, врожденные и приобретенные функциональные возможности органов и структур организма, взаимодействие которых обусловливает эффективность выполнения двигательных действий.  Врожденные возможности определяются соответствующими задатками, приобретенные - социально-экологической средой </w:t>
      </w:r>
      <w:proofErr w:type="spellStart"/>
      <w:r w:rsidRPr="00AC5C8B">
        <w:rPr>
          <w:rFonts w:ascii="Times New Roman" w:eastAsia="Times New Roman" w:hAnsi="Times New Roman" w:cs="Times New Roman"/>
          <w:color w:val="000000"/>
          <w:sz w:val="28"/>
          <w:szCs w:val="28"/>
        </w:rPr>
        <w:t>жизнеобитания</w:t>
      </w:r>
      <w:proofErr w:type="spellEnd"/>
      <w:r w:rsidRPr="00AC5C8B">
        <w:rPr>
          <w:rFonts w:ascii="Times New Roman" w:eastAsia="Times New Roman" w:hAnsi="Times New Roman" w:cs="Times New Roman"/>
          <w:color w:val="000000"/>
          <w:sz w:val="28"/>
          <w:szCs w:val="28"/>
        </w:rPr>
        <w:t xml:space="preserve"> человека. При этом одна физическая способность может развиваться на основе разных задатков и, наоборот, на основе одних и тех же задатков могут возникать разные способности. Отдельно взятая физическая способность не может выразить в полном объеме соответствующее физическое качество. Только относительно  постоянно проявляющаяся совокупность физических способностей определяет то или  иное физическое качество. Развитие физических способностей происходит под действием двух основных факторов: наследственной программы индивидуального развития организма и социально-экологической его адаптации. В силу этого под процессом развития физических способностей понимают единство наследственного и педагогически направляемого изменения функциональных возможностей органов и структур организма. Изложенные представления о сути физических качеств и физических способностей позволяют заключить:</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а) в основе воспитания физических качеств лежит развитие физических способностей. Чем  более развиты способности, выражающие данное физическое качество, тем более устойчиво оно проявляется в решении двигательных задач;</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б</w:t>
      </w:r>
      <w:proofErr w:type="gramStart"/>
      <w:r w:rsidRPr="00AC5C8B">
        <w:rPr>
          <w:rFonts w:ascii="Times New Roman" w:eastAsia="Times New Roman" w:hAnsi="Times New Roman" w:cs="Times New Roman"/>
          <w:color w:val="000000"/>
          <w:sz w:val="28"/>
          <w:szCs w:val="28"/>
        </w:rPr>
        <w:t>)р</w:t>
      </w:r>
      <w:proofErr w:type="gramEnd"/>
      <w:r w:rsidRPr="00AC5C8B">
        <w:rPr>
          <w:rFonts w:ascii="Times New Roman" w:eastAsia="Times New Roman" w:hAnsi="Times New Roman" w:cs="Times New Roman"/>
          <w:color w:val="000000"/>
          <w:sz w:val="28"/>
          <w:szCs w:val="28"/>
        </w:rPr>
        <w:t>азвитие физических способностей обуславливается врожденными задатками, определяющими индивидуальные возможности функционального развития отдельных органов и структур организма. Чем более надежно функциональное взаимодействие органов и структур организма, тем более устойчиво выражение соответствующих физических способностей в двигательных действиях;</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в) воспитание физических качеств достигается через решение разнообразных двигательных задач, а развитие физических способностей - через выполнение двигательных заданий. Возможность решения многообразных двигательных задач характеризует всесторонность воспитания физических качеств, а возможность выполнения многообразных двигательных действий с необходимой функциональной активностью органов и структур организма говорит о гармоничном воспитании физических качеств.</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lastRenderedPageBreak/>
        <w:t> </w:t>
      </w:r>
    </w:p>
    <w:p w:rsidR="00AC5C8B" w:rsidRPr="00AC5C8B" w:rsidRDefault="00AC5C8B" w:rsidP="00AC5C8B">
      <w:pPr>
        <w:shd w:val="clear" w:color="auto" w:fill="EAF9FF"/>
        <w:spacing w:after="0" w:line="240" w:lineRule="auto"/>
        <w:textAlignment w:val="baseline"/>
        <w:outlineLvl w:val="0"/>
        <w:rPr>
          <w:rFonts w:ascii="Times New Roman" w:eastAsia="Times New Roman" w:hAnsi="Times New Roman" w:cs="Times New Roman"/>
          <w:b/>
          <w:bCs/>
          <w:kern w:val="36"/>
          <w:sz w:val="28"/>
          <w:szCs w:val="28"/>
        </w:rPr>
      </w:pPr>
      <w:bookmarkStart w:id="1" w:name="_Toc389217151"/>
      <w:bookmarkEnd w:id="1"/>
      <w:r w:rsidRPr="00AC5C8B">
        <w:rPr>
          <w:rFonts w:ascii="Times New Roman" w:eastAsia="Times New Roman" w:hAnsi="Times New Roman" w:cs="Times New Roman"/>
          <w:b/>
          <w:bCs/>
          <w:kern w:val="36"/>
          <w:sz w:val="28"/>
          <w:szCs w:val="28"/>
        </w:rPr>
        <w:t>Физические качества</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 </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 xml:space="preserve">Под  физическими качествами понимают  социально обусловленные совокупности биологических и психических свойств человека, выражающие его физическую готовность осуществлять активную двигательную деятельность. К числу основных физических качеств относят силу, выносливость, ловкость, гибкость и т. </w:t>
      </w:r>
      <w:proofErr w:type="spellStart"/>
      <w:r w:rsidRPr="00AC5C8B">
        <w:rPr>
          <w:rFonts w:ascii="Times New Roman" w:eastAsia="Times New Roman" w:hAnsi="Times New Roman" w:cs="Times New Roman"/>
          <w:color w:val="000000"/>
          <w:sz w:val="28"/>
          <w:szCs w:val="28"/>
        </w:rPr>
        <w:t>д</w:t>
      </w:r>
      <w:proofErr w:type="spellEnd"/>
      <w:r w:rsidRPr="00AC5C8B">
        <w:rPr>
          <w:rFonts w:ascii="Times New Roman" w:eastAsia="Times New Roman" w:hAnsi="Times New Roman" w:cs="Times New Roman"/>
          <w:color w:val="000000"/>
          <w:sz w:val="28"/>
          <w:szCs w:val="28"/>
        </w:rPr>
        <w:t xml:space="preserve"> Сила как физическое качество выражается через совокупность силовых способностей, которые обеспечивают меру физического воздействия человека на внешние объекты.  Силовые способности проявляются через силу действия, развиваемую человеком посредством мышечных  напряжений. Сила действия измеряется в килограммах. Различают абсолютную и относительную силы действия. Абсолютная сила определяется максимальными показателями мышечных напряжений без учета массы тела человека, а относительная - отношением величины абсолютной силы к собственной массе тела.</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 xml:space="preserve">Выносливость выражается через совокупность физических способностей, поддержание длительности работы в различных зонах мощности: максимальной, </w:t>
      </w:r>
      <w:proofErr w:type="spellStart"/>
      <w:r w:rsidRPr="00AC5C8B">
        <w:rPr>
          <w:rFonts w:ascii="Times New Roman" w:eastAsia="Times New Roman" w:hAnsi="Times New Roman" w:cs="Times New Roman"/>
          <w:color w:val="000000"/>
          <w:sz w:val="28"/>
          <w:szCs w:val="28"/>
        </w:rPr>
        <w:t>субмаксимальной</w:t>
      </w:r>
      <w:proofErr w:type="spellEnd"/>
      <w:r w:rsidRPr="00AC5C8B">
        <w:rPr>
          <w:rFonts w:ascii="Times New Roman" w:eastAsia="Times New Roman" w:hAnsi="Times New Roman" w:cs="Times New Roman"/>
          <w:color w:val="000000"/>
          <w:sz w:val="28"/>
          <w:szCs w:val="28"/>
        </w:rPr>
        <w:t>, большой и умеренной нагрузок. Каждой зоне нагрузок присущ свой своеобразный комплекс реакций органов и структур организма. Ловкость выражается через совокупность координационных способностей, а также способностей выполнять двигательные действия с необходимой амплитудой движений. Быстрота проявляется через совокупность скоростных способностей, включающих:</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а) быстроту двигательных реакций;</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б) скорость одиночного движения, не отягощенного внешним сопротивлением;</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в) частоту (темп) движений.</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Многие физические способности, характеризующие быстроту, входят составными элементами в другие физические качества, особенно в качество ловкости. Быстроту воспитывают посредством решения многообразных двигательных задач, успех решения которых определяется минимальным временем выполнения двигательного действия. Гибкость определяется, как физическая способность человека выполнять двигательные действия с необходимой амплитудой движений. Она характеризует степень подвижности в суставах и состояние мышечной системы.</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 </w:t>
      </w:r>
    </w:p>
    <w:p w:rsidR="00AC5C8B" w:rsidRPr="00AC5C8B" w:rsidRDefault="00AC5C8B" w:rsidP="00AC5C8B">
      <w:pPr>
        <w:shd w:val="clear" w:color="auto" w:fill="EAF9FF"/>
        <w:spacing w:after="0" w:line="240" w:lineRule="auto"/>
        <w:textAlignment w:val="baseline"/>
        <w:outlineLvl w:val="0"/>
        <w:rPr>
          <w:rFonts w:ascii="Times New Roman" w:eastAsia="Times New Roman" w:hAnsi="Times New Roman" w:cs="Times New Roman"/>
          <w:b/>
          <w:bCs/>
          <w:kern w:val="36"/>
          <w:sz w:val="28"/>
          <w:szCs w:val="28"/>
        </w:rPr>
      </w:pPr>
      <w:bookmarkStart w:id="2" w:name="_Toc389217152"/>
      <w:bookmarkEnd w:id="2"/>
      <w:r w:rsidRPr="00AC5C8B">
        <w:rPr>
          <w:rFonts w:ascii="Times New Roman" w:eastAsia="Times New Roman" w:hAnsi="Times New Roman" w:cs="Times New Roman"/>
          <w:b/>
          <w:bCs/>
          <w:kern w:val="36"/>
          <w:sz w:val="28"/>
          <w:szCs w:val="28"/>
        </w:rPr>
        <w:t>Заключение</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 </w:t>
      </w:r>
    </w:p>
    <w:p w:rsidR="00AC5C8B" w:rsidRPr="00AC5C8B" w:rsidRDefault="00AC5C8B" w:rsidP="00AC5C8B">
      <w:pPr>
        <w:shd w:val="clear" w:color="auto" w:fill="EAF9FF"/>
        <w:spacing w:after="0" w:line="240" w:lineRule="auto"/>
        <w:textAlignment w:val="baseline"/>
        <w:rPr>
          <w:rFonts w:ascii="Times New Roman" w:eastAsia="Times New Roman" w:hAnsi="Times New Roman" w:cs="Times New Roman"/>
          <w:color w:val="000000"/>
          <w:sz w:val="28"/>
          <w:szCs w:val="28"/>
        </w:rPr>
      </w:pPr>
      <w:r w:rsidRPr="00AC5C8B">
        <w:rPr>
          <w:rFonts w:ascii="Times New Roman" w:eastAsia="Times New Roman" w:hAnsi="Times New Roman" w:cs="Times New Roman"/>
          <w:color w:val="000000"/>
          <w:sz w:val="28"/>
          <w:szCs w:val="28"/>
        </w:rPr>
        <w:t>Физические способности - это комплекс морфологических и психофизиологических свойств человека, отвечающих требованиям какого-либо вида мышечной деятельности и обеспечивающих эффективность ее выполнения.</w:t>
      </w:r>
    </w:p>
    <w:p w:rsidR="006C5572" w:rsidRPr="00AC5C8B" w:rsidRDefault="006C5572">
      <w:pPr>
        <w:rPr>
          <w:rFonts w:ascii="Times New Roman" w:hAnsi="Times New Roman" w:cs="Times New Roman"/>
          <w:sz w:val="28"/>
          <w:szCs w:val="28"/>
        </w:rPr>
      </w:pPr>
    </w:p>
    <w:sectPr w:rsidR="006C5572" w:rsidRPr="00AC5C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C5C8B"/>
    <w:rsid w:val="006C5572"/>
    <w:rsid w:val="00AC5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C5C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C8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60433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2020-11-10T15:31:00Z</dcterms:created>
  <dcterms:modified xsi:type="dcterms:W3CDTF">2020-11-10T15:31:00Z</dcterms:modified>
</cp:coreProperties>
</file>