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E95" w:rsidRDefault="00975E95" w:rsidP="00975E95">
      <w:pPr>
        <w:spacing w:after="0" w:line="360" w:lineRule="auto"/>
        <w:ind w:firstLine="567"/>
        <w:jc w:val="center"/>
        <w:rPr>
          <w:rFonts w:ascii="Times New Roman" w:hAnsi="Times New Roman" w:cs="Times New Roman"/>
          <w:b/>
          <w:bCs/>
          <w:sz w:val="32"/>
          <w:szCs w:val="32"/>
        </w:rPr>
      </w:pPr>
      <w:bookmarkStart w:id="0" w:name="_GoBack"/>
      <w:bookmarkEnd w:id="0"/>
      <w:r w:rsidRPr="00975E95">
        <w:rPr>
          <w:rFonts w:ascii="Times New Roman" w:hAnsi="Times New Roman" w:cs="Times New Roman"/>
          <w:b/>
          <w:bCs/>
          <w:sz w:val="32"/>
          <w:szCs w:val="32"/>
        </w:rPr>
        <w:t>Воспитываем у детей чувство долга и разумные потребности.</w:t>
      </w:r>
    </w:p>
    <w:p w:rsidR="00975E95" w:rsidRDefault="00975E95" w:rsidP="00975E95">
      <w:pPr>
        <w:spacing w:after="0" w:line="360" w:lineRule="auto"/>
        <w:ind w:firstLine="567"/>
        <w:rPr>
          <w:rFonts w:ascii="Times New Roman" w:hAnsi="Times New Roman" w:cs="Times New Roman"/>
          <w:sz w:val="24"/>
          <w:szCs w:val="24"/>
        </w:rPr>
      </w:pPr>
      <w:r w:rsidRPr="00CE607B">
        <w:rPr>
          <w:rFonts w:ascii="Times New Roman" w:hAnsi="Times New Roman" w:cs="Times New Roman"/>
          <w:sz w:val="24"/>
          <w:szCs w:val="24"/>
        </w:rPr>
        <w:t>Воспитание-процесс обоюдный: в нем участвуют обе стороны-воспитатель и воспитуемый. От того, как строятся их отношения, чья линия становится ведущей, зависит педагогический эффект.</w:t>
      </w:r>
      <w:r w:rsidR="00CE607B">
        <w:rPr>
          <w:rFonts w:ascii="Times New Roman" w:hAnsi="Times New Roman" w:cs="Times New Roman"/>
          <w:sz w:val="24"/>
          <w:szCs w:val="24"/>
        </w:rPr>
        <w:t xml:space="preserve"> </w:t>
      </w:r>
    </w:p>
    <w:p w:rsidR="00CE607B" w:rsidRDefault="00CE607B"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Родительская безотказность и детская безудержность желаний… Не трудно заметить прямую зависимость в этом. Где воспитание ребенка строится на уступках, там вольно или не вольно ребенок растет потребителем, эгоистом, не способным ни к каким самоограничениям.</w:t>
      </w:r>
    </w:p>
    <w:p w:rsidR="00CE607B" w:rsidRDefault="00CE607B"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Некоторые родители связывают понятие «счастливое детство» с неограниченным предоставлением ребенку материальных удовольствий. С убежденностью они говорят:</w:t>
      </w:r>
    </w:p>
    <w:p w:rsidR="00CE607B" w:rsidRDefault="00CE607B"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-Почему не порадовать ребенка, если есть возможность? Потребность-одна из основ нашей жизни. Потребности рождают желания. Однако если у ребенка не сформируют дисциплину желаний, то он никогда не будет по-настоящему счастлив, ему всегда чего-то будет недоставать: сначала самой малости-желанной игрушки, потом чуть больше- модных джинсов…компьютера…машину…жар-птицу…</w:t>
      </w:r>
    </w:p>
    <w:p w:rsidR="00CE607B" w:rsidRDefault="00CE607B"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Воспитание на переизбытке</w:t>
      </w:r>
      <w:r w:rsidR="0008284D">
        <w:rPr>
          <w:rFonts w:ascii="Times New Roman" w:hAnsi="Times New Roman" w:cs="Times New Roman"/>
          <w:sz w:val="24"/>
          <w:szCs w:val="24"/>
        </w:rPr>
        <w:t>-ничто иное, как воспитание попустительством. Главный просчет таких родителей в том, что их стремление создать безоблачное детство заслоняет перспективы завтрашнего дня, когда их сын(или дочь) станет взрослым. Такой ребенок не сможет всю жизнь быть лишь потребителем радостей, преподносимых близкими. Рано или поздно он выйдет на самостоятельный путь, и добывать радости ему придется своим трудом. А в жизни, и в труде, в любой профессии немало будничного, но важного и необходимого. И это потребует от него воли, самодисциплины, умения властвовать собой.</w:t>
      </w:r>
    </w:p>
    <w:p w:rsidR="0008284D" w:rsidRDefault="0008284D"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Надо с самого раннего детства формировать у детей разумные потребности, ибо они влияют на поведение, на образ жизни человека, на весь его моральный облик.</w:t>
      </w:r>
      <w:r w:rsidR="00DF1437">
        <w:rPr>
          <w:rFonts w:ascii="Times New Roman" w:hAnsi="Times New Roman" w:cs="Times New Roman"/>
          <w:sz w:val="24"/>
          <w:szCs w:val="24"/>
        </w:rPr>
        <w:t xml:space="preserve"> «Каковы потребности  человека, таков и он сам».</w:t>
      </w:r>
    </w:p>
    <w:p w:rsidR="00DF1437" w:rsidRDefault="00DF1437"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Дошкольник, конечно, еще не способен сам определять, что ему действительно нужно, а что является блажью, баловством. В этом ему должны помочь взрослые.</w:t>
      </w:r>
    </w:p>
    <w:p w:rsidR="00DF1437" w:rsidRDefault="00DF1437"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Почему, например, одни дети правильно реагируют на отказ в немедленном выполнении их желани</w:t>
      </w:r>
      <w:r w:rsidR="00965A12">
        <w:rPr>
          <w:rFonts w:ascii="Times New Roman" w:hAnsi="Times New Roman" w:cs="Times New Roman"/>
          <w:sz w:val="24"/>
          <w:szCs w:val="24"/>
        </w:rPr>
        <w:t xml:space="preserve">я, у других это вызывает эмоциональную бурю? Потребность к немедленному удовлетворению желания не возникает у ребенка из ничего, ее порождает не только предмет, но и соответствующее поведение родителей. </w:t>
      </w:r>
    </w:p>
    <w:p w:rsidR="00965A12" w:rsidRDefault="00965A12"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О педагогической недальновидности таких родителей В. А. Сухомлинский писал: «..И мама, и папа радуются, когда он, сын, радуется… Чем дальше, тем больше вступает в действие закономерность: если поведение, поступки маленького человека продолжают диктовать только его потребностями-человек вырастает уродом. У него развиваются </w:t>
      </w:r>
      <w:r>
        <w:rPr>
          <w:rFonts w:ascii="Times New Roman" w:hAnsi="Times New Roman" w:cs="Times New Roman"/>
          <w:sz w:val="24"/>
          <w:szCs w:val="24"/>
        </w:rPr>
        <w:lastRenderedPageBreak/>
        <w:t>ненормальные, повышенные потребности к жизни и почти всякое отсутствие требований к себе.</w:t>
      </w:r>
    </w:p>
    <w:p w:rsidR="00965A12" w:rsidRDefault="00965A12"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Вот где зарождаются тонкие, нежные корешки, в последствии питающие лень, безделье, тунеядство, бессердечие, равнодушие. С годами образуется пустота и разочарование у тех молодых людей</w:t>
      </w:r>
      <w:r w:rsidR="00CE3C90">
        <w:rPr>
          <w:rFonts w:ascii="Times New Roman" w:hAnsi="Times New Roman" w:cs="Times New Roman"/>
          <w:sz w:val="24"/>
          <w:szCs w:val="24"/>
        </w:rPr>
        <w:t>, детство и отрочество которых было бездумным удовлетворением их потребностей».</w:t>
      </w:r>
    </w:p>
    <w:p w:rsidR="00CE3C90" w:rsidRDefault="00CE3C90"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Как не допустить, чтобы у ребенка возникла безудержность желаний? Какая сила способна противостоять этому пороку? Что способно окультивировать детские желания?</w:t>
      </w:r>
    </w:p>
    <w:p w:rsidR="00CE3C90" w:rsidRDefault="00CE3C90"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«Этой могучей силой является труд, который должен стать естественным состоянием человека, его привычкой»,- говорил В. А. Сухомлинский. Воспитание через труд помогает растущему человеку в конечном счете осознать цену труда, затрачиваемого родителями на приобретение всего, чем пользуется семья, умение умерять свои интересы, не выходя за пределы общесемейного уровня потребностей.</w:t>
      </w:r>
    </w:p>
    <w:p w:rsidR="006C68FA" w:rsidRDefault="006C68FA"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Разумное равенство всех членов семьи- непременное условие в условии ребенка очень важного понятия: я не один на свете, рядом со мной отец, мать, бабушка, брат, сестра- у них также есть свои желания, с которыми приходится считаться. У брата и сестры -одинаковые права на любовь и внимание родителей, на лакомства и удовольствия.</w:t>
      </w:r>
    </w:p>
    <w:p w:rsidR="006C68FA" w:rsidRDefault="006C68FA"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Итак, на формирование потребностей детей огромное влияние оказывает весь уклад жизни семьи, ее социальные установки, интересы-личные и общественные. Ребенок – участник всех внутрисемейных событий- проникается всем, чем живут взрослые, впитывает их идеологию, судит их оценками.</w:t>
      </w:r>
    </w:p>
    <w:p w:rsidR="006C68FA" w:rsidRDefault="006C68FA"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Почему некоторые дети, подрастая, утрачивают добрые чувства к родителям, перестают считаться с их мнением, забывают об ответственности и долге перед ними? Кто виноват в том, что взрослые (уже имеющие своих детей!) по-прежнему продолжают смотреть на родителей с точки зрения эгоиста и потребителя? Причин немало, но главная из них-</w:t>
      </w:r>
      <w:r w:rsidR="0005731A">
        <w:rPr>
          <w:rFonts w:ascii="Times New Roman" w:hAnsi="Times New Roman" w:cs="Times New Roman"/>
          <w:sz w:val="24"/>
          <w:szCs w:val="24"/>
        </w:rPr>
        <w:t xml:space="preserve"> воспитание на переизбытке, на родительской безотказности. Ребенок, вскормленный на избыточном потреблении всяческих благ, усваивает: ему обязаны все, он-никому. Опыт отношений с родителями, приобретенный ребенком в детстве, не может не сказаться в дальнейшем, каким сыном или дочерью он станет, каким вырастет человеком, что он будет представлять собою как отец или мать своих детей, как член трудового коллектива.</w:t>
      </w:r>
    </w:p>
    <w:p w:rsidR="0005731A" w:rsidRPr="00CE607B" w:rsidRDefault="0005731A" w:rsidP="00975E95">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Только благодаря правильному воспитанию происходит закладка положительных качеств личности ребенка, только при этом условии можно говорить о формировании готовности его к активному, осознанному послушанию.</w:t>
      </w:r>
    </w:p>
    <w:sectPr w:rsidR="0005731A" w:rsidRPr="00CE6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95"/>
    <w:rsid w:val="0005731A"/>
    <w:rsid w:val="0008284D"/>
    <w:rsid w:val="003E6D1D"/>
    <w:rsid w:val="006C68FA"/>
    <w:rsid w:val="00965A12"/>
    <w:rsid w:val="00975E95"/>
    <w:rsid w:val="00CE3C90"/>
    <w:rsid w:val="00CE607B"/>
    <w:rsid w:val="00DF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72CD9-3EBB-4D81-BCEC-94053435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 Elena</cp:lastModifiedBy>
  <cp:revision>2</cp:revision>
  <dcterms:created xsi:type="dcterms:W3CDTF">2019-12-12T14:50:00Z</dcterms:created>
  <dcterms:modified xsi:type="dcterms:W3CDTF">2019-12-12T14:50:00Z</dcterms:modified>
</cp:coreProperties>
</file>