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E76" w:rsidRPr="00EB6E76" w:rsidRDefault="00EB6E76" w:rsidP="00EB6E76">
      <w:pPr>
        <w:spacing w:before="100" w:beforeAutospacing="1" w:after="100" w:afterAutospacing="1" w:line="360" w:lineRule="auto"/>
        <w:contextualSpacing/>
        <w:jc w:val="center"/>
        <w:rPr>
          <w:b/>
          <w:bCs/>
        </w:rPr>
      </w:pPr>
    </w:p>
    <w:p w:rsidR="00EB6E76" w:rsidRPr="00EB6E76" w:rsidRDefault="00EB6E76" w:rsidP="00EB6E76">
      <w:pPr>
        <w:spacing w:before="100" w:beforeAutospacing="1" w:after="100" w:afterAutospacing="1" w:line="360" w:lineRule="auto"/>
        <w:contextualSpacing/>
        <w:rPr>
          <w:b/>
          <w:bCs/>
        </w:rPr>
      </w:pPr>
    </w:p>
    <w:p w:rsidR="00EB6E76" w:rsidRPr="00EB6E76" w:rsidRDefault="00EB6E76" w:rsidP="00EB6E76">
      <w:pPr>
        <w:spacing w:before="100" w:beforeAutospacing="1" w:after="100" w:afterAutospacing="1" w:line="360" w:lineRule="auto"/>
        <w:contextualSpacing/>
        <w:jc w:val="center"/>
        <w:rPr>
          <w:b/>
          <w:bCs/>
        </w:rPr>
      </w:pPr>
    </w:p>
    <w:p w:rsidR="00EB6E76" w:rsidRPr="00EB6E76" w:rsidRDefault="00EB6E76" w:rsidP="00EB6E76">
      <w:pPr>
        <w:spacing w:before="100" w:beforeAutospacing="1" w:after="100" w:afterAutospacing="1" w:line="360" w:lineRule="auto"/>
        <w:contextualSpacing/>
        <w:jc w:val="center"/>
        <w:rPr>
          <w:b/>
          <w:bCs/>
        </w:rPr>
      </w:pPr>
    </w:p>
    <w:p w:rsidR="00EB6E76" w:rsidRPr="00EB6E76" w:rsidRDefault="00EB6E76" w:rsidP="00EB6E76">
      <w:pPr>
        <w:spacing w:before="100" w:beforeAutospacing="1" w:after="100" w:afterAutospacing="1" w:line="360" w:lineRule="auto"/>
        <w:contextualSpacing/>
        <w:jc w:val="center"/>
        <w:rPr>
          <w:b/>
          <w:bCs/>
        </w:rPr>
      </w:pPr>
    </w:p>
    <w:p w:rsidR="00EB6E76" w:rsidRPr="00EB6E76" w:rsidRDefault="00EB6E76" w:rsidP="00EB6E76">
      <w:pPr>
        <w:spacing w:before="100" w:beforeAutospacing="1" w:after="100" w:afterAutospacing="1" w:line="360" w:lineRule="auto"/>
        <w:contextualSpacing/>
        <w:jc w:val="center"/>
        <w:rPr>
          <w:b/>
          <w:bCs/>
        </w:rPr>
      </w:pPr>
    </w:p>
    <w:p w:rsidR="00EB6E76" w:rsidRPr="00EB6E76" w:rsidRDefault="00EB6E76" w:rsidP="00EB6E76">
      <w:pPr>
        <w:spacing w:before="100" w:beforeAutospacing="1" w:after="100" w:afterAutospacing="1" w:line="360" w:lineRule="auto"/>
        <w:contextualSpacing/>
        <w:jc w:val="center"/>
        <w:rPr>
          <w:b/>
          <w:bCs/>
          <w:sz w:val="28"/>
          <w:szCs w:val="28"/>
        </w:rPr>
      </w:pPr>
      <w:r w:rsidRPr="00EB6E76">
        <w:rPr>
          <w:b/>
          <w:bCs/>
          <w:sz w:val="28"/>
          <w:szCs w:val="28"/>
        </w:rPr>
        <w:t>РАБОЧАЯ ПРОГРАММА КУРСА ВНЕУРОЧНОЙ ДЕЯТЕЛЬНОСТИ</w:t>
      </w:r>
    </w:p>
    <w:p w:rsidR="00EB6E76" w:rsidRPr="00EB6E76" w:rsidRDefault="00EB6E76" w:rsidP="00EB6E76">
      <w:pPr>
        <w:spacing w:before="100" w:beforeAutospacing="1" w:after="100" w:afterAutospacing="1" w:line="360" w:lineRule="auto"/>
        <w:contextualSpacing/>
        <w:jc w:val="center"/>
        <w:rPr>
          <w:b/>
          <w:bCs/>
          <w:sz w:val="28"/>
          <w:szCs w:val="28"/>
        </w:rPr>
      </w:pPr>
      <w:r>
        <w:rPr>
          <w:b/>
          <w:bCs/>
          <w:sz w:val="28"/>
          <w:szCs w:val="28"/>
        </w:rPr>
        <w:t xml:space="preserve">ОБЩЕКУЛЬТУРНОГО </w:t>
      </w:r>
      <w:r w:rsidRPr="00EB6E76">
        <w:rPr>
          <w:b/>
          <w:bCs/>
          <w:sz w:val="28"/>
          <w:szCs w:val="28"/>
        </w:rPr>
        <w:t xml:space="preserve"> НАПРАВЛЕНИЯ</w:t>
      </w:r>
    </w:p>
    <w:p w:rsidR="00EB6E76" w:rsidRPr="00EB6E76" w:rsidRDefault="00EB6E76" w:rsidP="00EB6E76">
      <w:pPr>
        <w:spacing w:line="360" w:lineRule="auto"/>
        <w:contextualSpacing/>
        <w:jc w:val="center"/>
        <w:rPr>
          <w:b/>
          <w:bCs/>
          <w:sz w:val="28"/>
          <w:szCs w:val="28"/>
        </w:rPr>
      </w:pPr>
      <w:r w:rsidRPr="00EB6E76">
        <w:rPr>
          <w:b/>
          <w:bCs/>
          <w:sz w:val="28"/>
          <w:szCs w:val="28"/>
        </w:rPr>
        <w:t xml:space="preserve">  «</w:t>
      </w:r>
      <w:r w:rsidR="00337205">
        <w:rPr>
          <w:b/>
          <w:bCs/>
          <w:sz w:val="28"/>
          <w:szCs w:val="28"/>
        </w:rPr>
        <w:t>КЛУБ ЛЮБИТЕЛЕЙ ЧТЕНИЯ</w:t>
      </w:r>
      <w:r w:rsidRPr="00EB6E76">
        <w:rPr>
          <w:b/>
          <w:bCs/>
          <w:sz w:val="28"/>
          <w:szCs w:val="28"/>
        </w:rPr>
        <w:t>»</w:t>
      </w:r>
    </w:p>
    <w:p w:rsidR="00EB6E76" w:rsidRPr="00EB6E76" w:rsidRDefault="00337205" w:rsidP="00EB6E76">
      <w:pPr>
        <w:spacing w:line="360" w:lineRule="auto"/>
        <w:contextualSpacing/>
        <w:jc w:val="center"/>
      </w:pPr>
      <w:r>
        <w:t>  Возраст обучающихся  8-9</w:t>
      </w:r>
      <w:r w:rsidR="00EB6E76" w:rsidRPr="00EB6E76">
        <w:t xml:space="preserve"> лет</w:t>
      </w:r>
    </w:p>
    <w:p w:rsidR="00EB6E76" w:rsidRPr="00EB6E76" w:rsidRDefault="00EB6E76" w:rsidP="00EB6E76">
      <w:pPr>
        <w:spacing w:line="360" w:lineRule="auto"/>
        <w:contextualSpacing/>
        <w:jc w:val="center"/>
      </w:pPr>
      <w:r w:rsidRPr="00EB6E76">
        <w:t>Срок реализации – 1 год</w:t>
      </w:r>
    </w:p>
    <w:p w:rsidR="00EB6E76" w:rsidRPr="00EB6E76" w:rsidRDefault="00EB6E76" w:rsidP="00EB6E76">
      <w:pPr>
        <w:spacing w:before="100" w:beforeAutospacing="1" w:after="100" w:afterAutospacing="1" w:line="360" w:lineRule="auto"/>
        <w:contextualSpacing/>
        <w:jc w:val="center"/>
      </w:pPr>
    </w:p>
    <w:p w:rsidR="00EB6E76" w:rsidRPr="00EB6E76" w:rsidRDefault="00EB6E76" w:rsidP="00EB6E76">
      <w:pPr>
        <w:spacing w:before="100" w:beforeAutospacing="1" w:after="100" w:afterAutospacing="1" w:line="360" w:lineRule="auto"/>
        <w:contextualSpacing/>
        <w:jc w:val="center"/>
      </w:pPr>
    </w:p>
    <w:p w:rsidR="00EB6E76" w:rsidRPr="00EB6E76" w:rsidRDefault="00EB6E76" w:rsidP="00EB6E76">
      <w:pPr>
        <w:spacing w:before="100" w:beforeAutospacing="1" w:after="100" w:afterAutospacing="1" w:line="360" w:lineRule="auto"/>
        <w:contextualSpacing/>
        <w:jc w:val="center"/>
      </w:pPr>
    </w:p>
    <w:p w:rsidR="00EB6E76" w:rsidRPr="00EB6E76" w:rsidRDefault="00EB6E76" w:rsidP="00EB6E76">
      <w:pPr>
        <w:spacing w:before="100" w:beforeAutospacing="1" w:after="100" w:afterAutospacing="1" w:line="360" w:lineRule="auto"/>
        <w:contextualSpacing/>
        <w:jc w:val="center"/>
      </w:pPr>
    </w:p>
    <w:p w:rsidR="008410A8" w:rsidRDefault="008410A8" w:rsidP="00EB6E76">
      <w:pPr>
        <w:spacing w:before="100" w:beforeAutospacing="1" w:after="100" w:afterAutospacing="1" w:line="360" w:lineRule="auto"/>
        <w:contextualSpacing/>
        <w:jc w:val="right"/>
      </w:pPr>
    </w:p>
    <w:p w:rsidR="008410A8" w:rsidRDefault="008410A8" w:rsidP="00EB6E76">
      <w:pPr>
        <w:spacing w:before="100" w:beforeAutospacing="1" w:after="100" w:afterAutospacing="1" w:line="360" w:lineRule="auto"/>
        <w:contextualSpacing/>
        <w:jc w:val="right"/>
      </w:pPr>
    </w:p>
    <w:p w:rsidR="008410A8" w:rsidRDefault="008410A8" w:rsidP="00EB6E76">
      <w:pPr>
        <w:spacing w:before="100" w:beforeAutospacing="1" w:after="100" w:afterAutospacing="1" w:line="360" w:lineRule="auto"/>
        <w:contextualSpacing/>
        <w:jc w:val="right"/>
      </w:pPr>
    </w:p>
    <w:p w:rsidR="00EB6E76" w:rsidRPr="00EB6E76" w:rsidRDefault="00EB6E76" w:rsidP="00EB6E76">
      <w:pPr>
        <w:spacing w:before="100" w:beforeAutospacing="1" w:after="100" w:afterAutospacing="1" w:line="360" w:lineRule="auto"/>
        <w:contextualSpacing/>
        <w:jc w:val="right"/>
      </w:pPr>
      <w:r w:rsidRPr="00EB6E76">
        <w:t>Автор-составитель:</w:t>
      </w:r>
    </w:p>
    <w:p w:rsidR="00EB6E76" w:rsidRPr="00EB6E76" w:rsidRDefault="00EB6E76" w:rsidP="00EB6E76">
      <w:pPr>
        <w:spacing w:before="100" w:beforeAutospacing="1" w:after="100" w:afterAutospacing="1" w:line="360" w:lineRule="auto"/>
        <w:contextualSpacing/>
        <w:jc w:val="right"/>
      </w:pPr>
      <w:r>
        <w:t>Артемьева Нина Семёновна</w:t>
      </w:r>
      <w:r w:rsidRPr="00EB6E76">
        <w:t xml:space="preserve">, </w:t>
      </w:r>
    </w:p>
    <w:p w:rsidR="00EB6E76" w:rsidRPr="00EB6E76" w:rsidRDefault="00EB6E76" w:rsidP="00EB6E76">
      <w:pPr>
        <w:spacing w:before="100" w:beforeAutospacing="1" w:after="100" w:afterAutospacing="1" w:line="360" w:lineRule="auto"/>
        <w:contextualSpacing/>
        <w:jc w:val="right"/>
      </w:pPr>
      <w:r w:rsidRPr="00EB6E76">
        <w:t>учитель начальных классов</w:t>
      </w:r>
    </w:p>
    <w:p w:rsidR="00EB6E76" w:rsidRPr="00EB6E76" w:rsidRDefault="00EB6E76" w:rsidP="00EB6E76">
      <w:pPr>
        <w:spacing w:before="100" w:beforeAutospacing="1" w:after="100" w:afterAutospacing="1" w:line="360" w:lineRule="auto"/>
        <w:contextualSpacing/>
        <w:jc w:val="right"/>
      </w:pPr>
      <w:r w:rsidRPr="00EB6E76">
        <w:t>    </w:t>
      </w:r>
    </w:p>
    <w:p w:rsidR="00EB6E76" w:rsidRPr="00EB6E76" w:rsidRDefault="00EB6E76" w:rsidP="00EB6E76">
      <w:pPr>
        <w:spacing w:before="100" w:beforeAutospacing="1" w:after="100" w:afterAutospacing="1" w:line="360" w:lineRule="auto"/>
        <w:contextualSpacing/>
        <w:jc w:val="center"/>
      </w:pPr>
    </w:p>
    <w:p w:rsidR="00EB6E76" w:rsidRPr="00EB6E76" w:rsidRDefault="00EB6E76" w:rsidP="00EB6E76">
      <w:pPr>
        <w:spacing w:before="100" w:beforeAutospacing="1" w:after="100" w:afterAutospacing="1" w:line="360" w:lineRule="auto"/>
        <w:contextualSpacing/>
        <w:jc w:val="center"/>
      </w:pPr>
    </w:p>
    <w:p w:rsidR="00EB6E76" w:rsidRPr="00EB6E76" w:rsidRDefault="00EB6E76" w:rsidP="00EB6E76">
      <w:pPr>
        <w:spacing w:before="100" w:beforeAutospacing="1" w:after="100" w:afterAutospacing="1" w:line="360" w:lineRule="auto"/>
        <w:contextualSpacing/>
      </w:pPr>
    </w:p>
    <w:p w:rsidR="00305EAF" w:rsidRDefault="00305EAF" w:rsidP="00EB6E76">
      <w:pPr>
        <w:spacing w:before="100" w:beforeAutospacing="1" w:after="100" w:afterAutospacing="1" w:line="360" w:lineRule="auto"/>
        <w:contextualSpacing/>
        <w:jc w:val="center"/>
      </w:pPr>
    </w:p>
    <w:p w:rsidR="00541324" w:rsidRDefault="00541324" w:rsidP="00EB6E76">
      <w:pPr>
        <w:pStyle w:val="msonormalcxspmiddlecxspmiddle"/>
        <w:spacing w:line="360" w:lineRule="auto"/>
        <w:jc w:val="center"/>
        <w:rPr>
          <w:b/>
        </w:rPr>
        <w:sectPr w:rsidR="00541324" w:rsidSect="00541324">
          <w:pgSz w:w="11906" w:h="16838"/>
          <w:pgMar w:top="1134" w:right="851" w:bottom="1134" w:left="567" w:header="709" w:footer="709" w:gutter="0"/>
          <w:cols w:space="708"/>
          <w:docGrid w:linePitch="360"/>
        </w:sectPr>
      </w:pPr>
    </w:p>
    <w:p w:rsidR="005C352F" w:rsidRDefault="005C352F" w:rsidP="005C352F">
      <w:pPr>
        <w:pStyle w:val="msonormalcxspmiddlecxspmiddle"/>
        <w:spacing w:line="276" w:lineRule="auto"/>
        <w:jc w:val="center"/>
        <w:rPr>
          <w:b/>
        </w:rPr>
      </w:pPr>
      <w:r w:rsidRPr="00DA3C0A">
        <w:rPr>
          <w:b/>
        </w:rPr>
        <w:lastRenderedPageBreak/>
        <w:t>Пояснительная записка</w:t>
      </w:r>
    </w:p>
    <w:p w:rsidR="005C352F" w:rsidRDefault="005C352F" w:rsidP="005C352F">
      <w:pPr>
        <w:pStyle w:val="msonormalcxspmiddlecxspmiddle"/>
        <w:spacing w:line="276" w:lineRule="auto"/>
        <w:jc w:val="center"/>
        <w:rPr>
          <w:i/>
          <w:color w:val="000000"/>
        </w:rPr>
      </w:pPr>
      <w:r w:rsidRPr="005C352F">
        <w:rPr>
          <w:bCs/>
          <w:i/>
          <w:color w:val="000000"/>
        </w:rPr>
        <w:t>Рабочая программа</w:t>
      </w:r>
      <w:r w:rsidRPr="005C352F">
        <w:rPr>
          <w:b/>
          <w:bCs/>
          <w:i/>
          <w:color w:val="000000"/>
        </w:rPr>
        <w:t> </w:t>
      </w:r>
      <w:r w:rsidRPr="005C352F">
        <w:rPr>
          <w:i/>
          <w:color w:val="000000"/>
        </w:rPr>
        <w:t>по</w:t>
      </w:r>
      <w:r w:rsidRPr="005C352F">
        <w:rPr>
          <w:b/>
          <w:bCs/>
          <w:i/>
          <w:color w:val="000000"/>
        </w:rPr>
        <w:t> </w:t>
      </w:r>
      <w:r w:rsidRPr="005C352F">
        <w:rPr>
          <w:i/>
          <w:color w:val="000000"/>
        </w:rPr>
        <w:t xml:space="preserve">внеурочной деятельности «Клуб любителей чтения» для обучающихся 3 класса составлена в соответствии с требованиями Федерального </w:t>
      </w:r>
      <w:proofErr w:type="gramStart"/>
      <w:r w:rsidRPr="005C352F">
        <w:rPr>
          <w:i/>
          <w:color w:val="000000"/>
        </w:rPr>
        <w:t>государственного  образовательного</w:t>
      </w:r>
      <w:proofErr w:type="gramEnd"/>
      <w:r w:rsidRPr="005C352F">
        <w:rPr>
          <w:i/>
          <w:color w:val="000000"/>
        </w:rPr>
        <w:t xml:space="preserve"> стандарта начального общего образования, на основе авторской программы Л. А. Ефросининой (Сборник программ внеурочной деятельности: 1-4 классы/ под ред. Н.Ф. Виноградовой. – М.: Вентана-Граф, 2011. – 192с.) и   рекомендованной к </w:t>
      </w:r>
      <w:proofErr w:type="gramStart"/>
      <w:r w:rsidRPr="005C352F">
        <w:rPr>
          <w:i/>
          <w:color w:val="000000"/>
        </w:rPr>
        <w:t>реализации  Министерством</w:t>
      </w:r>
      <w:proofErr w:type="gramEnd"/>
      <w:r w:rsidRPr="005C352F">
        <w:rPr>
          <w:i/>
          <w:color w:val="000000"/>
        </w:rPr>
        <w:t xml:space="preserve"> образования и науки Российской Федерации от 19.12.2012 №1067</w:t>
      </w:r>
    </w:p>
    <w:p w:rsidR="005C352F" w:rsidRDefault="005C352F" w:rsidP="005C352F">
      <w:pPr>
        <w:pStyle w:val="msonormalcxspmiddlecxspmiddle"/>
        <w:spacing w:line="276" w:lineRule="auto"/>
        <w:rPr>
          <w:b/>
          <w:bCs/>
          <w:color w:val="191919"/>
        </w:rPr>
      </w:pPr>
      <w:r w:rsidRPr="005C352F">
        <w:rPr>
          <w:b/>
          <w:bCs/>
          <w:i/>
          <w:color w:val="191919"/>
        </w:rPr>
        <w:t>Актуальность</w:t>
      </w:r>
    </w:p>
    <w:p w:rsidR="00850F4E" w:rsidRPr="005C352F" w:rsidRDefault="005C352F" w:rsidP="005C352F">
      <w:pPr>
        <w:pStyle w:val="msonormalcxspmiddlecxspmiddle"/>
        <w:spacing w:line="276" w:lineRule="auto"/>
        <w:rPr>
          <w:b/>
          <w:bCs/>
          <w:color w:val="191919"/>
        </w:rPr>
      </w:pPr>
      <w:r w:rsidRPr="005C352F">
        <w:rPr>
          <w:color w:val="191919"/>
        </w:rPr>
        <w:t>Программа внеурочной деятельности </w:t>
      </w:r>
      <w:r w:rsidRPr="005C352F">
        <w:rPr>
          <w:color w:val="000000"/>
        </w:rPr>
        <w:t>«Клуб литературного чтения» - </w:t>
      </w:r>
      <w:r w:rsidRPr="005C352F">
        <w:rPr>
          <w:color w:val="191919"/>
        </w:rPr>
        <w:t>это создание условий для использования приобретенных знаний и умений на уроках литературного чтения для самостоятельного чтения и работы с книгой. Содержание занятий поможет младшему школьнику больше общаться с детскими книгами: рассматривать, читать, получать необходимую информацию о книге из других изданий (справочных, энциклопедических).Содержание программы 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w:t>
      </w:r>
      <w:r>
        <w:rPr>
          <w:color w:val="191919"/>
        </w:rPr>
        <w:t xml:space="preserve">ьной читательской деятельности. </w:t>
      </w:r>
      <w:r w:rsidRPr="005C352F">
        <w:rPr>
          <w:color w:val="191919"/>
        </w:rPr>
        <w:t xml:space="preserve"> В данную программу включены занятия библиографического характера, которые познакомят начинающего читателя с авторами детских книг и обогатят его читательский </w:t>
      </w:r>
      <w:proofErr w:type="gramStart"/>
      <w:r w:rsidRPr="005C352F">
        <w:rPr>
          <w:color w:val="191919"/>
        </w:rPr>
        <w:t>опыт.</w:t>
      </w:r>
      <w:r w:rsidR="00CC5307" w:rsidRPr="00DA3C0A">
        <w:rPr>
          <w:rFonts w:eastAsia="Calibri"/>
          <w:color w:val="0D0D0D" w:themeColor="text1" w:themeTint="F2"/>
          <w:lang w:eastAsia="en-US"/>
        </w:rPr>
        <w:t>.</w:t>
      </w:r>
      <w:proofErr w:type="gramEnd"/>
    </w:p>
    <w:p w:rsidR="00BE3761" w:rsidRPr="00850F4E" w:rsidRDefault="00850F4E" w:rsidP="005C352F">
      <w:pPr>
        <w:pStyle w:val="c16"/>
        <w:shd w:val="clear" w:color="auto" w:fill="FFFFFF"/>
        <w:spacing w:before="0" w:beforeAutospacing="0" w:after="0" w:afterAutospacing="0" w:line="276" w:lineRule="auto"/>
        <w:rPr>
          <w:b/>
          <w:i/>
          <w:color w:val="000000"/>
        </w:rPr>
      </w:pPr>
      <w:r w:rsidRPr="00850F4E">
        <w:rPr>
          <w:rFonts w:eastAsia="Calibri"/>
          <w:b/>
          <w:i/>
          <w:color w:val="0D0D0D" w:themeColor="text1" w:themeTint="F2"/>
          <w:lang w:eastAsia="en-US"/>
        </w:rPr>
        <w:t>Практическая значимость</w:t>
      </w:r>
    </w:p>
    <w:p w:rsidR="00BE3761" w:rsidRPr="00DA3C0A" w:rsidRDefault="00BE3761" w:rsidP="005C352F">
      <w:pPr>
        <w:suppressAutoHyphens/>
        <w:autoSpaceDE w:val="0"/>
        <w:spacing w:line="276" w:lineRule="auto"/>
        <w:ind w:firstLine="680"/>
        <w:jc w:val="both"/>
        <w:rPr>
          <w:color w:val="191919"/>
          <w:lang w:eastAsia="zh-CN"/>
        </w:rPr>
      </w:pPr>
      <w:r w:rsidRPr="00DA3C0A">
        <w:rPr>
          <w:color w:val="191919"/>
          <w:lang w:eastAsia="zh-CN"/>
        </w:rPr>
        <w:t xml:space="preserve">Программа внеурочной деятельности </w:t>
      </w:r>
      <w:r w:rsidRPr="00DA3C0A">
        <w:rPr>
          <w:bCs/>
          <w:lang w:eastAsia="zh-CN"/>
        </w:rPr>
        <w:t>«</w:t>
      </w:r>
      <w:r w:rsidR="005C352F" w:rsidRPr="005C352F">
        <w:rPr>
          <w:color w:val="000000"/>
        </w:rPr>
        <w:t>Клуб литературного чтения</w:t>
      </w:r>
      <w:r w:rsidRPr="00DA3C0A">
        <w:rPr>
          <w:bCs/>
          <w:lang w:eastAsia="zh-CN"/>
        </w:rPr>
        <w:t xml:space="preserve">» - </w:t>
      </w:r>
      <w:r w:rsidRPr="00DA3C0A">
        <w:rPr>
          <w:color w:val="191919"/>
          <w:lang w:eastAsia="zh-CN"/>
        </w:rPr>
        <w:t>это создание условий для использования приобретенных знаний и умений на уроках литературного чтения для самостоятельного чтения и работы с книгой</w:t>
      </w:r>
    </w:p>
    <w:p w:rsidR="00BE3761" w:rsidRDefault="00BE3761" w:rsidP="005C352F">
      <w:pPr>
        <w:suppressAutoHyphens/>
        <w:autoSpaceDE w:val="0"/>
        <w:spacing w:line="276" w:lineRule="auto"/>
        <w:ind w:firstLine="680"/>
        <w:jc w:val="both"/>
        <w:rPr>
          <w:color w:val="191919"/>
          <w:lang w:eastAsia="zh-CN"/>
        </w:rPr>
      </w:pPr>
      <w:r w:rsidRPr="00DA3C0A">
        <w:rPr>
          <w:color w:val="191919"/>
          <w:lang w:eastAsia="zh-CN"/>
        </w:rPr>
        <w:t>Содержание занятий поможет младшему школьнику больше общаться с детскими книгами: рассматривать, читать, получать необходимую информацию о книге из других изданий (справочных, энциклопедических).</w:t>
      </w:r>
    </w:p>
    <w:p w:rsidR="00850F4E" w:rsidRDefault="00850F4E" w:rsidP="00850F4E">
      <w:pPr>
        <w:suppressAutoHyphens/>
        <w:autoSpaceDE w:val="0"/>
        <w:rPr>
          <w:b/>
          <w:i/>
          <w:color w:val="191919"/>
          <w:lang w:eastAsia="zh-CN"/>
        </w:rPr>
      </w:pPr>
      <w:r w:rsidRPr="00850F4E">
        <w:rPr>
          <w:b/>
          <w:i/>
          <w:color w:val="191919"/>
          <w:lang w:eastAsia="zh-CN"/>
        </w:rPr>
        <w:t>Связь с уже существующими по данному направлению программами</w:t>
      </w:r>
    </w:p>
    <w:p w:rsidR="00EB49BE" w:rsidRPr="00EB49BE" w:rsidRDefault="00EB49BE" w:rsidP="00EB49BE">
      <w:pPr>
        <w:jc w:val="both"/>
      </w:pPr>
      <w:r w:rsidRPr="00EB49BE">
        <w:rPr>
          <w:color w:val="000000"/>
        </w:rPr>
        <w:t>Содержание, задачи, формы работы выстроены в соответствии с основными задачами предмета </w:t>
      </w:r>
      <w:r w:rsidRPr="00EB49BE">
        <w:rPr>
          <w:b/>
          <w:bCs/>
          <w:color w:val="000000"/>
        </w:rPr>
        <w:t>«Литературное чтение»,</w:t>
      </w:r>
      <w:r w:rsidRPr="00EB49BE">
        <w:rPr>
          <w:color w:val="000000"/>
        </w:rPr>
        <w:t> базисного учебного плана и ориентированы на совершенствование всех видов речевой деятельности младшего школьника (слушание, чтение, говорение, письмо, различные виды пересказа). Занятия по внеклассному чтению нив коей мере не должны подменять уроки литературного чтения. Они призваны их дополнять, расширяя читательский кругозор детей.</w:t>
      </w:r>
    </w:p>
    <w:p w:rsidR="009552A8" w:rsidRPr="009552A8" w:rsidRDefault="009552A8" w:rsidP="009552A8">
      <w:pPr>
        <w:jc w:val="both"/>
      </w:pPr>
      <w:r w:rsidRPr="009552A8">
        <w:rPr>
          <w:b/>
          <w:bCs/>
          <w:i/>
        </w:rPr>
        <w:t>Новизна</w:t>
      </w:r>
      <w:r w:rsidRPr="009552A8">
        <w:t>п</w:t>
      </w:r>
      <w:r>
        <w:t>рограммы</w:t>
      </w:r>
      <w:r w:rsidR="00C5395B">
        <w:t xml:space="preserve"> «Клуб любителей чтения</w:t>
      </w:r>
      <w:r w:rsidRPr="009552A8">
        <w:t xml:space="preserve">» состоит в решении проблемы организации внеурочного чтения. Она построена таким образом, чтобы в процессе воспитания и привития интереса к чтению осуществлялось комплексное воздействие на интеллектуальную, эмоциональную и волевую сферы ребенка. </w:t>
      </w:r>
    </w:p>
    <w:p w:rsidR="009B3082" w:rsidRPr="00DA3C0A" w:rsidRDefault="009B3082" w:rsidP="009B3082">
      <w:pPr>
        <w:pStyle w:val="c16"/>
        <w:shd w:val="clear" w:color="auto" w:fill="FFFFFF"/>
        <w:spacing w:before="0" w:beforeAutospacing="0" w:after="0" w:afterAutospacing="0"/>
        <w:jc w:val="both"/>
        <w:rPr>
          <w:color w:val="000000"/>
        </w:rPr>
      </w:pPr>
      <w:r w:rsidRPr="00DA3C0A">
        <w:rPr>
          <w:rStyle w:val="c32"/>
          <w:rFonts w:eastAsiaTheme="majorEastAsia"/>
          <w:color w:val="000000"/>
        </w:rPr>
        <w:t>Система работы, представленная в программе, позволяет осуществить внедрение новых технологий, нестандартных форм работы во внеурочной деятельности, развить речь учащихся, а также повысить учебную мотивацию детей и, самое главное, воспитать грамотного читателя. Использование компьютерных и мультимедийных технологий значительно повысит эффективность работы по воспитанию интереса к книге, к чтению.</w:t>
      </w:r>
    </w:p>
    <w:p w:rsidR="00A74B52" w:rsidRPr="00850F4E" w:rsidRDefault="00850F4E" w:rsidP="00850F4E">
      <w:pPr>
        <w:pStyle w:val="c16"/>
        <w:shd w:val="clear" w:color="auto" w:fill="FFFFFF"/>
        <w:spacing w:before="0" w:beforeAutospacing="0" w:after="0" w:afterAutospacing="0"/>
        <w:jc w:val="both"/>
        <w:rPr>
          <w:color w:val="000000"/>
        </w:rPr>
      </w:pPr>
      <w:r>
        <w:rPr>
          <w:rStyle w:val="c32"/>
          <w:rFonts w:eastAsiaTheme="majorEastAsia"/>
          <w:color w:val="000000"/>
        </w:rPr>
        <w:t> </w:t>
      </w:r>
      <w:r w:rsidR="00700747" w:rsidRPr="00850F4E">
        <w:rPr>
          <w:rFonts w:eastAsia="Calibri"/>
          <w:b/>
          <w:i/>
          <w:color w:val="0D0D0D" w:themeColor="text1" w:themeTint="F2"/>
          <w:lang w:eastAsia="en-US"/>
        </w:rPr>
        <w:t>Цель программы</w:t>
      </w:r>
      <w:r w:rsidR="00700747" w:rsidRPr="00DA3C0A">
        <w:rPr>
          <w:rFonts w:eastAsia="Calibri"/>
          <w:color w:val="0D0D0D" w:themeColor="text1" w:themeTint="F2"/>
          <w:lang w:eastAsia="en-US"/>
        </w:rPr>
        <w:t>:</w:t>
      </w:r>
      <w:r w:rsidR="00A74B52" w:rsidRPr="00DA3C0A">
        <w:t xml:space="preserve"> углубленно знакомить учащихся с детской литературой и книгой, обеспечивать литературное развитие младших школьников</w:t>
      </w:r>
      <w:r w:rsidR="00A74B52" w:rsidRPr="00DA3C0A">
        <w:rPr>
          <w:rFonts w:eastAsia="Gulim"/>
          <w:kern w:val="2"/>
          <w:lang w:eastAsia="ko-KR"/>
        </w:rPr>
        <w:t>;</w:t>
      </w:r>
    </w:p>
    <w:p w:rsidR="00FF6DC9" w:rsidRDefault="00700747" w:rsidP="00FF6DC9">
      <w:pPr>
        <w:spacing w:after="200" w:line="276" w:lineRule="auto"/>
        <w:rPr>
          <w:rFonts w:eastAsia="Calibri"/>
          <w:color w:val="0D0D0D" w:themeColor="text1" w:themeTint="F2"/>
          <w:lang w:eastAsia="en-US"/>
        </w:rPr>
      </w:pPr>
      <w:r w:rsidRPr="00850F4E">
        <w:rPr>
          <w:rFonts w:eastAsia="Calibri"/>
          <w:b/>
          <w:i/>
          <w:color w:val="0D0D0D" w:themeColor="text1" w:themeTint="F2"/>
          <w:lang w:eastAsia="en-US"/>
        </w:rPr>
        <w:t>Задачи программы</w:t>
      </w:r>
      <w:r w:rsidRPr="00DA3C0A">
        <w:rPr>
          <w:rFonts w:eastAsia="Calibri"/>
          <w:color w:val="0D0D0D" w:themeColor="text1" w:themeTint="F2"/>
          <w:lang w:eastAsia="en-US"/>
        </w:rPr>
        <w:t xml:space="preserve">: формирование активного читателя, владеющего прочными навыками чтения; формирование познавательного интереса и любви к чтению, развитие интереса к творчеству </w:t>
      </w:r>
      <w:r w:rsidRPr="00DA3C0A">
        <w:rPr>
          <w:rFonts w:eastAsia="Calibri"/>
          <w:color w:val="0D0D0D" w:themeColor="text1" w:themeTint="F2"/>
          <w:lang w:eastAsia="en-US"/>
        </w:rPr>
        <w:lastRenderedPageBreak/>
        <w:t>писателей и поэтов; расширение кругозора детей через чтение книг различных жанров и разнообразных по содержанию;  знакомство детей через литературу с миром человеческих отношений и нравственных ценностей</w:t>
      </w:r>
      <w:r w:rsidR="00E23950" w:rsidRPr="00DA3C0A">
        <w:rPr>
          <w:rFonts w:eastAsia="Calibri"/>
          <w:color w:val="0D0D0D" w:themeColor="text1" w:themeTint="F2"/>
          <w:lang w:eastAsia="en-US"/>
        </w:rPr>
        <w:t>.</w:t>
      </w:r>
    </w:p>
    <w:p w:rsidR="00BD1D62" w:rsidRDefault="008D5D3F" w:rsidP="00BE5A98">
      <w:pPr>
        <w:pStyle w:val="western"/>
        <w:shd w:val="clear" w:color="auto" w:fill="FFFFFF"/>
        <w:spacing w:before="0" w:beforeAutospacing="0" w:after="150" w:afterAutospacing="0"/>
        <w:rPr>
          <w:color w:val="000000"/>
          <w:shd w:val="clear" w:color="auto" w:fill="FFFFFF"/>
        </w:rPr>
      </w:pPr>
      <w:r w:rsidRPr="008D5D3F">
        <w:rPr>
          <w:rFonts w:eastAsia="Calibri"/>
          <w:b/>
          <w:i/>
          <w:color w:val="0D0D0D" w:themeColor="text1" w:themeTint="F2"/>
          <w:lang w:eastAsia="en-US"/>
        </w:rPr>
        <w:t>Базовые теоретические идеи</w:t>
      </w:r>
      <w:r w:rsidR="00BD1D62" w:rsidRPr="00BD1D62">
        <w:rPr>
          <w:color w:val="000000"/>
          <w:shd w:val="clear" w:color="auto" w:fill="FFFFFF"/>
        </w:rPr>
        <w:t>включают в себя изуч</w:t>
      </w:r>
      <w:r w:rsidR="00BD1D62">
        <w:rPr>
          <w:color w:val="000000"/>
          <w:shd w:val="clear" w:color="auto" w:fill="FFFFFF"/>
        </w:rPr>
        <w:t>ение материала в определённой</w:t>
      </w:r>
      <w:r w:rsidR="00BD1D62" w:rsidRPr="00BD1D62">
        <w:rPr>
          <w:color w:val="000000"/>
          <w:shd w:val="clear" w:color="auto" w:fill="FFFFFF"/>
        </w:rPr>
        <w:t xml:space="preserve"> последовательности. Это означа</w:t>
      </w:r>
      <w:r w:rsidR="00BD1D62">
        <w:rPr>
          <w:color w:val="000000"/>
          <w:shd w:val="clear" w:color="auto" w:fill="FFFFFF"/>
        </w:rPr>
        <w:t xml:space="preserve">ет, что каждый </w:t>
      </w:r>
      <w:proofErr w:type="gramStart"/>
      <w:r w:rsidR="00BD1D62">
        <w:rPr>
          <w:color w:val="000000"/>
          <w:shd w:val="clear" w:color="auto" w:fill="FFFFFF"/>
        </w:rPr>
        <w:t>литературный  раздел</w:t>
      </w:r>
      <w:proofErr w:type="gramEnd"/>
      <w:r w:rsidR="00BD1D62">
        <w:rPr>
          <w:color w:val="000000"/>
          <w:shd w:val="clear" w:color="auto" w:fill="FFFFFF"/>
        </w:rPr>
        <w:t xml:space="preserve"> программы </w:t>
      </w:r>
      <w:r w:rsidR="00BD1D62" w:rsidRPr="00BD1D62">
        <w:rPr>
          <w:color w:val="000000"/>
          <w:shd w:val="clear" w:color="auto" w:fill="FFFFFF"/>
        </w:rPr>
        <w:t xml:space="preserve"> рассматривается во взаимосвязи с предшествующими и последующими, обозначаются наиболее значимые литературные</w:t>
      </w:r>
      <w:r w:rsidR="00BD1D62">
        <w:rPr>
          <w:color w:val="000000"/>
          <w:shd w:val="clear" w:color="auto" w:fill="FFFFFF"/>
        </w:rPr>
        <w:t xml:space="preserve"> герои, авторы произведений.</w:t>
      </w:r>
    </w:p>
    <w:p w:rsidR="00BE5A98" w:rsidRPr="00BD1D62" w:rsidRDefault="00BE5A98" w:rsidP="00BE5A98">
      <w:pPr>
        <w:pStyle w:val="western"/>
        <w:shd w:val="clear" w:color="auto" w:fill="FFFFFF"/>
        <w:spacing w:before="0" w:beforeAutospacing="0" w:after="150" w:afterAutospacing="0"/>
        <w:rPr>
          <w:color w:val="000000"/>
          <w:shd w:val="clear" w:color="auto" w:fill="FFFFFF"/>
        </w:rPr>
      </w:pPr>
      <w:r w:rsidRPr="00BE5A98">
        <w:rPr>
          <w:b/>
          <w:bCs/>
          <w:i/>
        </w:rPr>
        <w:t>Ключевые понятия</w:t>
      </w:r>
      <w:r w:rsidRPr="00BE5A98">
        <w:t xml:space="preserve">: техника </w:t>
      </w:r>
      <w:proofErr w:type="gramStart"/>
      <w:r w:rsidRPr="00BE5A98">
        <w:t>чтения,</w:t>
      </w:r>
      <w:r>
        <w:t xml:space="preserve">  стиль</w:t>
      </w:r>
      <w:proofErr w:type="gramEnd"/>
      <w:r>
        <w:t xml:space="preserve">, жанр, </w:t>
      </w:r>
      <w:r w:rsidRPr="00BE5A98">
        <w:t xml:space="preserve"> тексты, литературно-художеств</w:t>
      </w:r>
      <w:r>
        <w:t>енная деятельность,   инсценирование  литературных произведений, анализ текста</w:t>
      </w:r>
    </w:p>
    <w:p w:rsidR="00B72B94" w:rsidRDefault="00B72B94" w:rsidP="00DA3C0A">
      <w:pPr>
        <w:spacing w:after="200" w:line="276" w:lineRule="auto"/>
        <w:rPr>
          <w:b/>
          <w:bCs/>
          <w:i/>
          <w:color w:val="000000"/>
        </w:rPr>
      </w:pPr>
      <w:r>
        <w:rPr>
          <w:b/>
          <w:bCs/>
          <w:i/>
          <w:color w:val="000000"/>
        </w:rPr>
        <w:t>Этапы реализации, их обоснование и связь</w:t>
      </w:r>
    </w:p>
    <w:p w:rsidR="00FE4028" w:rsidRDefault="00FE4028" w:rsidP="00DA3C0A">
      <w:pPr>
        <w:spacing w:after="200" w:line="276" w:lineRule="auto"/>
        <w:rPr>
          <w:color w:val="000000"/>
          <w:shd w:val="clear" w:color="auto" w:fill="FFFFFF"/>
        </w:rPr>
      </w:pPr>
      <w:r w:rsidRPr="00FE4028">
        <w:rPr>
          <w:color w:val="000000"/>
          <w:shd w:val="clear" w:color="auto" w:fill="FFFFFF"/>
        </w:rPr>
        <w:t xml:space="preserve">Работа проводится в форме теоретических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w:t>
      </w:r>
      <w:proofErr w:type="gramStart"/>
      <w:r w:rsidRPr="00FE4028">
        <w:rPr>
          <w:color w:val="000000"/>
          <w:shd w:val="clear" w:color="auto" w:fill="FFFFFF"/>
        </w:rPr>
        <w:t>Программа  построена</w:t>
      </w:r>
      <w:proofErr w:type="gramEnd"/>
      <w:r w:rsidRPr="00FE4028">
        <w:rPr>
          <w:color w:val="000000"/>
          <w:shd w:val="clear" w:color="auto" w:fill="FFFFFF"/>
        </w:rPr>
        <w:t xml:space="preserve"> по принципу от «простого к сложному» и углубления теоретических знаний и практических умений на каждом последующем этапе обучения. На каждом занятии органически сочетается изучение нового и повторение пройденного материала.</w:t>
      </w:r>
    </w:p>
    <w:p w:rsidR="00D1319E" w:rsidRDefault="00FE4028" w:rsidP="00DA3C0A">
      <w:pPr>
        <w:spacing w:after="200" w:line="276" w:lineRule="auto"/>
        <w:rPr>
          <w:b/>
          <w:bCs/>
          <w:i/>
          <w:color w:val="000000"/>
        </w:rPr>
      </w:pPr>
      <w:r w:rsidRPr="00FE4028">
        <w:rPr>
          <w:b/>
          <w:i/>
          <w:color w:val="000000"/>
          <w:shd w:val="clear" w:color="auto" w:fill="FFFFFF"/>
        </w:rPr>
        <w:t>Особенности возрастной группы детей, которым адресована Программа</w:t>
      </w:r>
    </w:p>
    <w:p w:rsidR="00CC4108" w:rsidRPr="00D1319E" w:rsidRDefault="00BE3761" w:rsidP="00DA3C0A">
      <w:pPr>
        <w:spacing w:after="200" w:line="276" w:lineRule="auto"/>
        <w:rPr>
          <w:b/>
          <w:bCs/>
          <w:i/>
          <w:color w:val="000000"/>
        </w:rPr>
      </w:pPr>
      <w:r w:rsidRPr="00DA3C0A">
        <w:rPr>
          <w:rFonts w:eastAsia="Gulim"/>
          <w:kern w:val="2"/>
          <w:lang w:eastAsia="ko-KR"/>
        </w:rPr>
        <w:t>Программа</w:t>
      </w:r>
      <w:r w:rsidR="00C5395B">
        <w:rPr>
          <w:rFonts w:eastAsia="Gulim"/>
          <w:color w:val="0D0D0D"/>
          <w:kern w:val="2"/>
          <w:lang w:eastAsia="ko-KR"/>
        </w:rPr>
        <w:t xml:space="preserve"> разработана для учащихся 3</w:t>
      </w:r>
      <w:r w:rsidRPr="00DA3C0A">
        <w:rPr>
          <w:rFonts w:eastAsia="Gulim"/>
          <w:color w:val="0D0D0D"/>
          <w:kern w:val="2"/>
          <w:lang w:eastAsia="ko-KR"/>
        </w:rPr>
        <w:t xml:space="preserve"> класса. Набор </w:t>
      </w:r>
      <w:r w:rsidR="00F6773B" w:rsidRPr="00DA3C0A">
        <w:rPr>
          <w:rFonts w:eastAsia="Gulim"/>
          <w:color w:val="0D0D0D"/>
          <w:kern w:val="2"/>
          <w:lang w:eastAsia="ko-KR"/>
        </w:rPr>
        <w:t>-</w:t>
      </w:r>
      <w:r w:rsidRPr="00DA3C0A">
        <w:rPr>
          <w:rFonts w:eastAsia="Gulim"/>
          <w:color w:val="0D0D0D"/>
          <w:kern w:val="2"/>
          <w:lang w:eastAsia="ko-KR"/>
        </w:rPr>
        <w:t xml:space="preserve"> свободный. Занятия проходят раз в неделю, всего 34 часа в год.</w:t>
      </w:r>
      <w:r w:rsidR="00806667" w:rsidRPr="00DA3C0A">
        <w:rPr>
          <w:rFonts w:eastAsia="Calibri"/>
          <w:lang w:eastAsia="en-US"/>
        </w:rPr>
        <w:t xml:space="preserve"> Отбор  материала в программе соответствуют возрастным и психологическим особенностям учащихся начальной школы.</w:t>
      </w:r>
    </w:p>
    <w:p w:rsidR="00CC4108" w:rsidRPr="00D1319E" w:rsidRDefault="00D1319E" w:rsidP="00CC4108">
      <w:pPr>
        <w:pStyle w:val="a7"/>
        <w:shd w:val="clear" w:color="auto" w:fill="FFFFFF"/>
        <w:spacing w:before="0" w:beforeAutospacing="0" w:after="150" w:afterAutospacing="0"/>
        <w:rPr>
          <w:b/>
          <w:bCs/>
          <w:i/>
          <w:color w:val="333333"/>
        </w:rPr>
      </w:pPr>
      <w:r w:rsidRPr="00D1319E">
        <w:rPr>
          <w:b/>
          <w:i/>
        </w:rPr>
        <w:t>Прогнозируемые результаты и способы их проверки</w:t>
      </w:r>
    </w:p>
    <w:p w:rsidR="00CC4108" w:rsidRPr="00DA3C0A" w:rsidRDefault="00CC4108" w:rsidP="00E23950">
      <w:pPr>
        <w:pStyle w:val="a7"/>
        <w:shd w:val="clear" w:color="auto" w:fill="FFFFFF"/>
        <w:spacing w:before="0" w:beforeAutospacing="0" w:after="150" w:afterAutospacing="0"/>
      </w:pPr>
      <w:r w:rsidRPr="00DA3C0A">
        <w:t>В результате освоения программы формируются умения, соответствующие требования</w:t>
      </w:r>
      <w:r w:rsidR="00E23950" w:rsidRPr="00DA3C0A">
        <w:t>м ФГОС</w:t>
      </w:r>
      <w:r w:rsidRPr="00DA3C0A">
        <w:t xml:space="preserve">. </w:t>
      </w:r>
    </w:p>
    <w:p w:rsidR="00CC4108" w:rsidRPr="00DA3C0A" w:rsidRDefault="00CC4108" w:rsidP="00CC4108">
      <w:pPr>
        <w:pStyle w:val="a7"/>
        <w:shd w:val="clear" w:color="auto" w:fill="FFFFFF"/>
        <w:spacing w:before="0" w:beforeAutospacing="0" w:after="150" w:afterAutospacing="0"/>
      </w:pPr>
      <w:r w:rsidRPr="00DA3C0A">
        <w:rPr>
          <w:b/>
        </w:rPr>
        <w:t>Предметные умения</w:t>
      </w:r>
      <w:r w:rsidRPr="00DA3C0A">
        <w:t xml:space="preserve">: </w:t>
      </w:r>
      <w:r w:rsidRPr="00DA3C0A">
        <w:sym w:font="Symbol" w:char="F02D"/>
      </w:r>
      <w:r w:rsidRPr="00DA3C0A">
        <w:t xml:space="preserve"> осознавать значимость чтения для личного развития;</w:t>
      </w:r>
    </w:p>
    <w:p w:rsidR="00E23950" w:rsidRPr="00DA3C0A" w:rsidRDefault="00CC4108" w:rsidP="00E23950">
      <w:pPr>
        <w:pStyle w:val="a7"/>
        <w:shd w:val="clear" w:color="auto" w:fill="FFFFFF"/>
        <w:spacing w:before="0" w:beforeAutospacing="0" w:after="150" w:afterAutospacing="0"/>
      </w:pPr>
      <w:r w:rsidRPr="00DA3C0A">
        <w:sym w:font="Symbol" w:char="F02D"/>
      </w:r>
      <w:r w:rsidRPr="00DA3C0A">
        <w:t xml:space="preserve"> формировать потребность в систематическом чтении;  использовать разные виды чтения (ознакомительное, изучающее, выборочное, поисковое);  </w:t>
      </w:r>
      <w:r w:rsidR="00186E0F" w:rsidRPr="00DA3C0A">
        <w:t>у</w:t>
      </w:r>
      <w:r w:rsidRPr="00DA3C0A">
        <w:t>меть самостоятельно выбирать интересующую литературу; пользоваться справочными источниками для понимания и полу</w:t>
      </w:r>
      <w:r w:rsidR="00E23950" w:rsidRPr="00DA3C0A">
        <w:t>чения дополнительной информации</w:t>
      </w:r>
    </w:p>
    <w:p w:rsidR="00CC4108" w:rsidRPr="00DA3C0A" w:rsidRDefault="00CC4108" w:rsidP="00E23950">
      <w:pPr>
        <w:pStyle w:val="a7"/>
        <w:shd w:val="clear" w:color="auto" w:fill="FFFFFF"/>
        <w:spacing w:before="0" w:beforeAutospacing="0" w:after="150" w:afterAutospacing="0"/>
        <w:rPr>
          <w:b/>
        </w:rPr>
      </w:pPr>
      <w:r w:rsidRPr="00DA3C0A">
        <w:rPr>
          <w:b/>
        </w:rPr>
        <w:t xml:space="preserve"> Регулятивные умения:</w:t>
      </w:r>
    </w:p>
    <w:p w:rsidR="00CC4108" w:rsidRPr="00DA3C0A" w:rsidRDefault="00CC4108" w:rsidP="00CC4108">
      <w:pPr>
        <w:pStyle w:val="a7"/>
        <w:shd w:val="clear" w:color="auto" w:fill="FFFFFF"/>
        <w:spacing w:before="0" w:beforeAutospacing="0" w:after="150" w:afterAutospacing="0"/>
      </w:pPr>
      <w:r w:rsidRPr="00DA3C0A">
        <w:sym w:font="Symbol" w:char="F02D"/>
      </w:r>
      <w:r w:rsidRPr="00DA3C0A">
        <w:t xml:space="preserve"> уметь работать с книгой, пользуясь алгоритмом учебных действий; </w:t>
      </w:r>
    </w:p>
    <w:p w:rsidR="00CC4108" w:rsidRPr="00DA3C0A" w:rsidRDefault="00CC4108" w:rsidP="00CC4108">
      <w:pPr>
        <w:pStyle w:val="a7"/>
        <w:shd w:val="clear" w:color="auto" w:fill="FFFFFF"/>
        <w:spacing w:before="0" w:beforeAutospacing="0" w:after="150" w:afterAutospacing="0"/>
      </w:pPr>
      <w:r w:rsidRPr="00DA3C0A">
        <w:sym w:font="Symbol" w:char="F02D"/>
      </w:r>
      <w:r w:rsidRPr="00DA3C0A">
        <w:t xml:space="preserve"> уметь самостоятельно работать с новым произведением;</w:t>
      </w:r>
    </w:p>
    <w:p w:rsidR="00CC4108" w:rsidRPr="00DA3C0A" w:rsidRDefault="00CC4108" w:rsidP="00CC4108">
      <w:pPr>
        <w:pStyle w:val="a7"/>
        <w:shd w:val="clear" w:color="auto" w:fill="FFFFFF"/>
        <w:spacing w:before="0" w:beforeAutospacing="0" w:after="150" w:afterAutospacing="0"/>
      </w:pPr>
      <w:r w:rsidRPr="00DA3C0A">
        <w:sym w:font="Symbol" w:char="F02D"/>
      </w:r>
      <w:r w:rsidRPr="00DA3C0A">
        <w:t xml:space="preserve"> уметь работать в парах и группах, участвовать в проектной деятельности, литературных играх;</w:t>
      </w:r>
    </w:p>
    <w:p w:rsidR="00CC4108" w:rsidRPr="00DA3C0A" w:rsidRDefault="00CC4108" w:rsidP="00E23950">
      <w:pPr>
        <w:pStyle w:val="a7"/>
        <w:shd w:val="clear" w:color="auto" w:fill="FFFFFF"/>
        <w:spacing w:before="0" w:beforeAutospacing="0" w:after="150" w:afterAutospacing="0"/>
      </w:pPr>
      <w:r w:rsidRPr="00DA3C0A">
        <w:sym w:font="Symbol" w:char="F02D"/>
      </w:r>
      <w:r w:rsidRPr="00DA3C0A">
        <w:t xml:space="preserve"> уметь определять свою роль в общей работе и оценивать свои результаты.</w:t>
      </w:r>
    </w:p>
    <w:p w:rsidR="00CC4108" w:rsidRPr="00DA3C0A" w:rsidRDefault="00CC4108" w:rsidP="00CC4108">
      <w:pPr>
        <w:pStyle w:val="a7"/>
        <w:shd w:val="clear" w:color="auto" w:fill="FFFFFF"/>
        <w:spacing w:before="0" w:beforeAutospacing="0" w:after="150" w:afterAutospacing="0"/>
      </w:pPr>
      <w:r w:rsidRPr="00DA3C0A">
        <w:rPr>
          <w:b/>
        </w:rPr>
        <w:t>Познавательные учебные умения</w:t>
      </w:r>
      <w:r w:rsidRPr="00DA3C0A">
        <w:t>:</w:t>
      </w:r>
    </w:p>
    <w:p w:rsidR="00CC4108" w:rsidRPr="00DA3C0A" w:rsidRDefault="00CC4108" w:rsidP="00186E0F">
      <w:pPr>
        <w:pStyle w:val="a7"/>
        <w:shd w:val="clear" w:color="auto" w:fill="FFFFFF"/>
        <w:spacing w:before="0" w:beforeAutospacing="0" w:after="150" w:afterAutospacing="0"/>
        <w:jc w:val="center"/>
      </w:pPr>
      <w:r w:rsidRPr="00DA3C0A">
        <w:sym w:font="Symbol" w:char="F02D"/>
      </w:r>
      <w:r w:rsidRPr="00DA3C0A">
        <w:t xml:space="preserve"> прогнозировать содержание книги до чтения, используя информацию из аппарата книги;  отбирать книги по теме</w:t>
      </w:r>
    </w:p>
    <w:p w:rsidR="00CC4108" w:rsidRPr="00DA3C0A" w:rsidRDefault="00CC4108" w:rsidP="00CC4108">
      <w:pPr>
        <w:pStyle w:val="a7"/>
        <w:shd w:val="clear" w:color="auto" w:fill="FFFFFF"/>
        <w:spacing w:before="0" w:beforeAutospacing="0" w:after="150" w:afterAutospacing="0"/>
      </w:pPr>
      <w:r w:rsidRPr="00DA3C0A">
        <w:rPr>
          <w:b/>
        </w:rPr>
        <w:t xml:space="preserve"> Коммуникативные учебные умения</w:t>
      </w:r>
      <w:r w:rsidRPr="00DA3C0A">
        <w:t>:</w:t>
      </w:r>
    </w:p>
    <w:p w:rsidR="00CC4108" w:rsidRPr="00DA3C0A" w:rsidRDefault="00CC4108" w:rsidP="00186E0F">
      <w:pPr>
        <w:pStyle w:val="a7"/>
        <w:shd w:val="clear" w:color="auto" w:fill="FFFFFF"/>
        <w:spacing w:before="0" w:beforeAutospacing="0" w:after="150" w:afterAutospacing="0"/>
      </w:pPr>
      <w:r w:rsidRPr="00DA3C0A">
        <w:sym w:font="Symbol" w:char="F02D"/>
      </w:r>
      <w:r w:rsidRPr="00DA3C0A">
        <w:t xml:space="preserve"> участвовать в беседе о прочитанной книге, выражать своё мнение и аргументировать свою точку зрения;</w:t>
      </w:r>
    </w:p>
    <w:p w:rsidR="00CC4108" w:rsidRPr="00DA3C0A" w:rsidRDefault="00CC4108" w:rsidP="00186E0F">
      <w:pPr>
        <w:pStyle w:val="a7"/>
        <w:shd w:val="clear" w:color="auto" w:fill="FFFFFF"/>
        <w:spacing w:before="0" w:beforeAutospacing="0" w:after="150" w:afterAutospacing="0"/>
      </w:pPr>
      <w:r w:rsidRPr="00DA3C0A">
        <w:sym w:font="Symbol" w:char="F02D"/>
      </w:r>
      <w:r w:rsidRPr="00DA3C0A">
        <w:t xml:space="preserve"> оценивать поведение героев с точки зрения морали, формировать свою этическую позицию; </w:t>
      </w:r>
    </w:p>
    <w:p w:rsidR="00CC4108" w:rsidRPr="00DA3C0A" w:rsidRDefault="00CC4108" w:rsidP="00186E0F">
      <w:pPr>
        <w:pStyle w:val="a7"/>
        <w:shd w:val="clear" w:color="auto" w:fill="FFFFFF"/>
        <w:spacing w:before="0" w:beforeAutospacing="0" w:after="150" w:afterAutospacing="0"/>
      </w:pPr>
      <w:r w:rsidRPr="00DA3C0A">
        <w:lastRenderedPageBreak/>
        <w:sym w:font="Symbol" w:char="F02D"/>
      </w:r>
      <w:r w:rsidRPr="00DA3C0A">
        <w:t xml:space="preserve"> высказывать своё суждение об оформлении и структуре книги; </w:t>
      </w:r>
    </w:p>
    <w:p w:rsidR="00CC4108" w:rsidRPr="00DA3C0A" w:rsidRDefault="00CC4108" w:rsidP="00186E0F">
      <w:pPr>
        <w:pStyle w:val="a7"/>
        <w:shd w:val="clear" w:color="auto" w:fill="FFFFFF"/>
        <w:spacing w:before="0" w:beforeAutospacing="0" w:after="150" w:afterAutospacing="0"/>
      </w:pPr>
      <w:r w:rsidRPr="00DA3C0A">
        <w:sym w:font="Symbol" w:char="F02D"/>
      </w:r>
      <w:r w:rsidRPr="00DA3C0A">
        <w:t xml:space="preserve"> участвовать в конкурсах чтецов и рассказчиков;</w:t>
      </w:r>
    </w:p>
    <w:p w:rsidR="00186E0F" w:rsidRPr="00DA3C0A" w:rsidRDefault="00CC4108" w:rsidP="00186E0F">
      <w:pPr>
        <w:pStyle w:val="a7"/>
        <w:shd w:val="clear" w:color="auto" w:fill="FFFFFF"/>
        <w:spacing w:before="0" w:beforeAutospacing="0" w:after="150" w:afterAutospacing="0"/>
      </w:pPr>
      <w:r w:rsidRPr="00DA3C0A">
        <w:sym w:font="Symbol" w:char="F02D"/>
      </w:r>
      <w:r w:rsidRPr="00DA3C0A">
        <w:t xml:space="preserve"> соблюдать правила общения и поведения в школе, библиотеке, дома и т. д.</w:t>
      </w:r>
    </w:p>
    <w:p w:rsidR="008E02EF" w:rsidRDefault="00D1319E" w:rsidP="00541324">
      <w:pPr>
        <w:pStyle w:val="a7"/>
        <w:shd w:val="clear" w:color="auto" w:fill="FFFFFF"/>
        <w:spacing w:before="0" w:beforeAutospacing="0" w:after="150" w:afterAutospacing="0"/>
        <w:jc w:val="center"/>
        <w:rPr>
          <w:color w:val="000000"/>
          <w:shd w:val="clear" w:color="auto" w:fill="FFFFFF"/>
        </w:rPr>
      </w:pPr>
      <w:r>
        <w:rPr>
          <w:color w:val="000000"/>
          <w:shd w:val="clear" w:color="auto" w:fill="FFFFFF"/>
        </w:rPr>
        <w:t xml:space="preserve">В качестве способов проверки </w:t>
      </w:r>
      <w:proofErr w:type="gramStart"/>
      <w:r>
        <w:rPr>
          <w:color w:val="000000"/>
          <w:shd w:val="clear" w:color="auto" w:fill="FFFFFF"/>
        </w:rPr>
        <w:t>используются  тесты</w:t>
      </w:r>
      <w:proofErr w:type="gramEnd"/>
      <w:r>
        <w:rPr>
          <w:color w:val="000000"/>
          <w:shd w:val="clear" w:color="auto" w:fill="FFFFFF"/>
        </w:rPr>
        <w:t xml:space="preserve">,  литературные игры, выставки, </w:t>
      </w:r>
      <w:r w:rsidR="0016780D">
        <w:rPr>
          <w:color w:val="000000"/>
          <w:shd w:val="clear" w:color="auto" w:fill="FFFFFF"/>
        </w:rPr>
        <w:t xml:space="preserve">защита </w:t>
      </w:r>
      <w:r>
        <w:rPr>
          <w:color w:val="000000"/>
          <w:shd w:val="clear" w:color="auto" w:fill="FFFFFF"/>
        </w:rPr>
        <w:t xml:space="preserve">проектов, </w:t>
      </w:r>
      <w:r w:rsidR="0016780D">
        <w:rPr>
          <w:color w:val="000000"/>
          <w:shd w:val="clear" w:color="auto" w:fill="FFFFFF"/>
        </w:rPr>
        <w:t>конкурсы</w:t>
      </w:r>
      <w:r>
        <w:rPr>
          <w:color w:val="000000"/>
          <w:shd w:val="clear" w:color="auto" w:fill="FFFFFF"/>
        </w:rPr>
        <w:t xml:space="preserve"> ,учебно-исследовательские конференции </w:t>
      </w:r>
    </w:p>
    <w:p w:rsidR="00541324" w:rsidRPr="008E02EF" w:rsidRDefault="008E02EF" w:rsidP="008E02EF">
      <w:pPr>
        <w:pStyle w:val="a7"/>
        <w:shd w:val="clear" w:color="auto" w:fill="FFFFFF"/>
        <w:spacing w:before="0" w:beforeAutospacing="0" w:after="150" w:afterAutospacing="0"/>
        <w:rPr>
          <w:b/>
          <w:i/>
          <w:color w:val="333333"/>
        </w:rPr>
      </w:pPr>
      <w:r w:rsidRPr="008E02EF">
        <w:rPr>
          <w:b/>
          <w:i/>
          <w:color w:val="000000"/>
          <w:shd w:val="clear" w:color="auto" w:fill="FFFFFF"/>
        </w:rPr>
        <w:t>Уровень результатов работы по программе</w:t>
      </w:r>
      <w:r w:rsidR="00D1319E" w:rsidRPr="008E02EF">
        <w:rPr>
          <w:b/>
          <w:i/>
          <w:color w:val="000000"/>
          <w:shd w:val="clear" w:color="auto" w:fill="FFFFFF"/>
        </w:rPr>
        <w:t> </w:t>
      </w:r>
    </w:p>
    <w:p w:rsidR="00482C98" w:rsidRPr="00482C98" w:rsidRDefault="00482C98" w:rsidP="00482C98">
      <w:pPr>
        <w:shd w:val="clear" w:color="auto" w:fill="FFFFFF"/>
        <w:ind w:firstLine="300"/>
        <w:jc w:val="both"/>
        <w:rPr>
          <w:color w:val="000000"/>
        </w:rPr>
      </w:pPr>
      <w:r w:rsidRPr="00482C98">
        <w:rPr>
          <w:b/>
          <w:bCs/>
          <w:color w:val="000000"/>
          <w:bdr w:val="none" w:sz="0" w:space="0" w:color="auto" w:frame="1"/>
        </w:rPr>
        <w:t>Первый уровень результатов </w:t>
      </w:r>
      <w:r w:rsidRPr="00482C98">
        <w:rPr>
          <w:color w:val="000000"/>
        </w:rPr>
        <w:t>— приоб</w:t>
      </w:r>
      <w:r>
        <w:rPr>
          <w:color w:val="000000"/>
        </w:rPr>
        <w:t>ретение второклассниками</w:t>
      </w:r>
      <w:r w:rsidRPr="00482C98">
        <w:rPr>
          <w:color w:val="000000"/>
        </w:rPr>
        <w:t xml:space="preserve">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 Для достижения данного уровня результатов особое значение имеет взаимодействие школьника с учителями как значимыми для него носителями социального знания и повседневного опыта.</w:t>
      </w:r>
    </w:p>
    <w:p w:rsidR="00482C98" w:rsidRPr="00482C98" w:rsidRDefault="00482C98" w:rsidP="00482C98">
      <w:pPr>
        <w:shd w:val="clear" w:color="auto" w:fill="FFFFFF"/>
        <w:ind w:firstLine="300"/>
        <w:jc w:val="both"/>
        <w:rPr>
          <w:color w:val="000000"/>
        </w:rPr>
      </w:pPr>
      <w:r w:rsidRPr="00482C98">
        <w:rPr>
          <w:b/>
          <w:bCs/>
          <w:color w:val="000000"/>
          <w:bdr w:val="none" w:sz="0" w:space="0" w:color="auto" w:frame="1"/>
        </w:rPr>
        <w:t>Второй уровень результатов</w:t>
      </w:r>
      <w:r w:rsidRPr="00482C98">
        <w:rPr>
          <w:color w:val="000000"/>
        </w:rPr>
        <w:t> — формирование позитивных отношений школьника к базовым ценностям общества (человек, семья, Родина,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на уровне класса, школы, т. е.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rsidR="00482C98" w:rsidRDefault="00482C98" w:rsidP="00482C98">
      <w:pPr>
        <w:shd w:val="clear" w:color="auto" w:fill="FFFFFF"/>
        <w:ind w:firstLine="300"/>
        <w:jc w:val="both"/>
        <w:rPr>
          <w:color w:val="000000"/>
        </w:rPr>
      </w:pPr>
      <w:r w:rsidRPr="00482C98">
        <w:rPr>
          <w:b/>
          <w:bCs/>
          <w:color w:val="000000"/>
          <w:bdr w:val="none" w:sz="0" w:space="0" w:color="auto" w:frame="1"/>
        </w:rPr>
        <w:t>Третий уровень результатов</w:t>
      </w:r>
      <w:r w:rsidRPr="00482C98">
        <w:rPr>
          <w:color w:val="000000"/>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w:t>
      </w:r>
      <w:r w:rsidR="0016780D">
        <w:rPr>
          <w:color w:val="000000"/>
        </w:rPr>
        <w:t>школы.</w:t>
      </w:r>
    </w:p>
    <w:p w:rsidR="0016780D" w:rsidRDefault="0016780D" w:rsidP="00482C98">
      <w:pPr>
        <w:shd w:val="clear" w:color="auto" w:fill="FFFFFF"/>
        <w:ind w:firstLine="300"/>
        <w:jc w:val="both"/>
        <w:rPr>
          <w:b/>
          <w:i/>
          <w:color w:val="000000"/>
        </w:rPr>
      </w:pPr>
      <w:r w:rsidRPr="0016780D">
        <w:rPr>
          <w:b/>
          <w:i/>
          <w:color w:val="000000"/>
        </w:rPr>
        <w:t>Система отслеживания и оценивания результатов обучения детей</w:t>
      </w:r>
    </w:p>
    <w:p w:rsidR="0016780D" w:rsidRPr="00DA3C0A" w:rsidRDefault="0016780D" w:rsidP="0016780D">
      <w:pPr>
        <w:pStyle w:val="a7"/>
        <w:shd w:val="clear" w:color="auto" w:fill="FFFFFF"/>
        <w:spacing w:before="0" w:beforeAutospacing="0" w:after="150" w:afterAutospacing="0"/>
      </w:pPr>
      <w:r w:rsidRPr="00DA3C0A">
        <w:t>Результаты  работы представлены на тематических выставках,  викторинах, защите мини- проектов, литературных играх.</w:t>
      </w:r>
    </w:p>
    <w:p w:rsidR="00D1319E" w:rsidRPr="00482C98" w:rsidRDefault="00D1319E" w:rsidP="00541324">
      <w:pPr>
        <w:pStyle w:val="a7"/>
        <w:shd w:val="clear" w:color="auto" w:fill="FFFFFF"/>
        <w:spacing w:before="0" w:beforeAutospacing="0" w:after="150" w:afterAutospacing="0"/>
        <w:jc w:val="center"/>
        <w:rPr>
          <w:color w:val="333333"/>
        </w:rPr>
      </w:pPr>
    </w:p>
    <w:p w:rsidR="008E02EF" w:rsidRDefault="008E02EF" w:rsidP="00541324">
      <w:pPr>
        <w:pStyle w:val="a7"/>
        <w:shd w:val="clear" w:color="auto" w:fill="FFFFFF"/>
        <w:spacing w:before="0" w:beforeAutospacing="0" w:after="150" w:afterAutospacing="0"/>
        <w:jc w:val="center"/>
        <w:rPr>
          <w:color w:val="333333"/>
        </w:rPr>
        <w:sectPr w:rsidR="008E02EF" w:rsidSect="00541324">
          <w:pgSz w:w="11906" w:h="16838"/>
          <w:pgMar w:top="1134" w:right="851" w:bottom="1134" w:left="567" w:header="709" w:footer="709" w:gutter="0"/>
          <w:cols w:space="708"/>
          <w:docGrid w:linePitch="360"/>
        </w:sectPr>
      </w:pPr>
    </w:p>
    <w:p w:rsidR="00F6773B" w:rsidRPr="00541324" w:rsidRDefault="00F6773B" w:rsidP="00541324">
      <w:pPr>
        <w:pStyle w:val="a7"/>
        <w:shd w:val="clear" w:color="auto" w:fill="FFFFFF"/>
        <w:spacing w:before="0" w:beforeAutospacing="0" w:after="150" w:afterAutospacing="0"/>
        <w:jc w:val="center"/>
        <w:rPr>
          <w:color w:val="333333"/>
        </w:rPr>
      </w:pPr>
    </w:p>
    <w:p w:rsidR="000145D8" w:rsidRPr="00DA3C0A" w:rsidRDefault="000145D8" w:rsidP="000145D8">
      <w:pPr>
        <w:autoSpaceDE w:val="0"/>
        <w:spacing w:after="200" w:line="276" w:lineRule="auto"/>
        <w:contextualSpacing/>
        <w:jc w:val="both"/>
        <w:rPr>
          <w:rFonts w:eastAsia="Calibri"/>
          <w:b/>
          <w:bCs/>
          <w:color w:val="0D0D0D" w:themeColor="text1" w:themeTint="F2"/>
          <w:lang w:eastAsia="en-US"/>
        </w:rPr>
      </w:pPr>
    </w:p>
    <w:p w:rsidR="00AC5BEA" w:rsidRPr="00DA3C0A" w:rsidRDefault="00AC5BEA" w:rsidP="000145D8">
      <w:pPr>
        <w:autoSpaceDE w:val="0"/>
        <w:spacing w:after="200" w:line="276" w:lineRule="auto"/>
        <w:contextualSpacing/>
        <w:jc w:val="both"/>
        <w:rPr>
          <w:rFonts w:eastAsia="Calibri"/>
          <w:b/>
          <w:bCs/>
          <w:color w:val="0D0D0D" w:themeColor="text1" w:themeTint="F2"/>
          <w:lang w:eastAsia="en-US"/>
        </w:rPr>
      </w:pPr>
    </w:p>
    <w:p w:rsidR="000145D8" w:rsidRPr="00DA3C0A" w:rsidRDefault="00A666FB" w:rsidP="00DA3C0A">
      <w:pPr>
        <w:autoSpaceDE w:val="0"/>
        <w:spacing w:after="200" w:line="276" w:lineRule="auto"/>
        <w:contextualSpacing/>
        <w:jc w:val="center"/>
        <w:rPr>
          <w:rFonts w:eastAsia="Calibri"/>
          <w:b/>
          <w:lang w:eastAsia="en-US" w:bidi="en-US"/>
        </w:rPr>
      </w:pPr>
      <w:r w:rsidRPr="00DA3C0A">
        <w:rPr>
          <w:rFonts w:eastAsia="Calibri"/>
          <w:b/>
          <w:lang w:eastAsia="en-US" w:bidi="en-US"/>
        </w:rPr>
        <w:t>Учебно- тематический календарный план</w:t>
      </w:r>
    </w:p>
    <w:p w:rsidR="000145D8" w:rsidRPr="00DA3C0A" w:rsidRDefault="000145D8" w:rsidP="000145D8">
      <w:pPr>
        <w:autoSpaceDE w:val="0"/>
        <w:spacing w:after="200" w:line="276" w:lineRule="auto"/>
        <w:contextualSpacing/>
        <w:jc w:val="both"/>
        <w:rPr>
          <w:rFonts w:eastAsia="Calibri"/>
          <w:lang w:eastAsia="en-US" w:bidi="en-US"/>
        </w:rPr>
      </w:pPr>
    </w:p>
    <w:tbl>
      <w:tblPr>
        <w:tblStyle w:val="a5"/>
        <w:tblW w:w="14992" w:type="dxa"/>
        <w:tblLook w:val="04A0" w:firstRow="1" w:lastRow="0" w:firstColumn="1" w:lastColumn="0" w:noHBand="0" w:noVBand="1"/>
      </w:tblPr>
      <w:tblGrid>
        <w:gridCol w:w="897"/>
        <w:gridCol w:w="1078"/>
        <w:gridCol w:w="3917"/>
        <w:gridCol w:w="2082"/>
        <w:gridCol w:w="196"/>
        <w:gridCol w:w="2473"/>
        <w:gridCol w:w="4349"/>
      </w:tblGrid>
      <w:tr w:rsidR="00A666FB" w:rsidRPr="00DA3C0A" w:rsidTr="00E14685">
        <w:tc>
          <w:tcPr>
            <w:tcW w:w="897" w:type="dxa"/>
            <w:vMerge w:val="restart"/>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 п/п</w:t>
            </w:r>
          </w:p>
        </w:tc>
        <w:tc>
          <w:tcPr>
            <w:tcW w:w="1078" w:type="dxa"/>
            <w:vMerge w:val="restart"/>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Дата</w:t>
            </w:r>
          </w:p>
        </w:tc>
        <w:tc>
          <w:tcPr>
            <w:tcW w:w="3917" w:type="dxa"/>
            <w:vMerge w:val="restart"/>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Тема учебного занятия</w:t>
            </w:r>
          </w:p>
        </w:tc>
        <w:tc>
          <w:tcPr>
            <w:tcW w:w="4751" w:type="dxa"/>
            <w:gridSpan w:val="3"/>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Содержание деятельности</w:t>
            </w:r>
          </w:p>
        </w:tc>
        <w:tc>
          <w:tcPr>
            <w:tcW w:w="4349" w:type="dxa"/>
            <w:vMerge w:val="restart"/>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Перечень универсальных действий</w:t>
            </w:r>
          </w:p>
        </w:tc>
      </w:tr>
      <w:tr w:rsidR="00A666FB" w:rsidRPr="00DA3C0A" w:rsidTr="00E14685">
        <w:tc>
          <w:tcPr>
            <w:tcW w:w="897" w:type="dxa"/>
            <w:vMerge/>
          </w:tcPr>
          <w:p w:rsidR="00A666FB" w:rsidRPr="00DA3C0A" w:rsidRDefault="00A666FB" w:rsidP="000145D8">
            <w:pPr>
              <w:autoSpaceDE w:val="0"/>
              <w:spacing w:after="200" w:line="276" w:lineRule="auto"/>
              <w:contextualSpacing/>
              <w:jc w:val="both"/>
              <w:rPr>
                <w:rFonts w:eastAsia="Calibri"/>
                <w:lang w:eastAsia="en-US" w:bidi="en-US"/>
              </w:rPr>
            </w:pPr>
          </w:p>
        </w:tc>
        <w:tc>
          <w:tcPr>
            <w:tcW w:w="1078" w:type="dxa"/>
            <w:vMerge/>
          </w:tcPr>
          <w:p w:rsidR="00A666FB" w:rsidRPr="00DA3C0A" w:rsidRDefault="00A666FB" w:rsidP="000145D8">
            <w:pPr>
              <w:autoSpaceDE w:val="0"/>
              <w:spacing w:after="200" w:line="276" w:lineRule="auto"/>
              <w:contextualSpacing/>
              <w:jc w:val="both"/>
              <w:rPr>
                <w:rFonts w:eastAsia="Calibri"/>
                <w:lang w:eastAsia="en-US" w:bidi="en-US"/>
              </w:rPr>
            </w:pPr>
          </w:p>
        </w:tc>
        <w:tc>
          <w:tcPr>
            <w:tcW w:w="3917" w:type="dxa"/>
            <w:vMerge/>
          </w:tcPr>
          <w:p w:rsidR="00A666FB" w:rsidRPr="00DA3C0A" w:rsidRDefault="00A666FB" w:rsidP="000145D8">
            <w:pPr>
              <w:autoSpaceDE w:val="0"/>
              <w:spacing w:after="200" w:line="276" w:lineRule="auto"/>
              <w:contextualSpacing/>
              <w:jc w:val="both"/>
              <w:rPr>
                <w:rFonts w:eastAsia="Calibri"/>
                <w:lang w:eastAsia="en-US" w:bidi="en-US"/>
              </w:rPr>
            </w:pPr>
          </w:p>
        </w:tc>
        <w:tc>
          <w:tcPr>
            <w:tcW w:w="2082" w:type="dxa"/>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Теоретическая часть</w:t>
            </w:r>
          </w:p>
        </w:tc>
        <w:tc>
          <w:tcPr>
            <w:tcW w:w="2669" w:type="dxa"/>
            <w:gridSpan w:val="2"/>
          </w:tcPr>
          <w:p w:rsidR="00A666FB" w:rsidRPr="00DA3C0A" w:rsidRDefault="00A666FB" w:rsidP="000145D8">
            <w:pPr>
              <w:autoSpaceDE w:val="0"/>
              <w:spacing w:after="200" w:line="276" w:lineRule="auto"/>
              <w:contextualSpacing/>
              <w:jc w:val="both"/>
              <w:rPr>
                <w:rFonts w:eastAsia="Calibri"/>
                <w:lang w:eastAsia="en-US" w:bidi="en-US"/>
              </w:rPr>
            </w:pPr>
            <w:r w:rsidRPr="00DA3C0A">
              <w:rPr>
                <w:rFonts w:eastAsia="Calibri"/>
                <w:lang w:eastAsia="en-US" w:bidi="en-US"/>
              </w:rPr>
              <w:t>Практическая часть</w:t>
            </w:r>
          </w:p>
        </w:tc>
        <w:tc>
          <w:tcPr>
            <w:tcW w:w="4349" w:type="dxa"/>
            <w:vMerge/>
          </w:tcPr>
          <w:p w:rsidR="00A666FB" w:rsidRPr="00DA3C0A" w:rsidRDefault="00A666FB" w:rsidP="000145D8">
            <w:pPr>
              <w:autoSpaceDE w:val="0"/>
              <w:spacing w:after="200" w:line="276" w:lineRule="auto"/>
              <w:contextualSpacing/>
              <w:jc w:val="both"/>
              <w:rPr>
                <w:rFonts w:eastAsia="Calibri"/>
                <w:lang w:eastAsia="en-US" w:bidi="en-US"/>
              </w:rPr>
            </w:pPr>
          </w:p>
        </w:tc>
      </w:tr>
      <w:tr w:rsidR="00A666FB" w:rsidRPr="00DA3C0A" w:rsidTr="00E14685">
        <w:tc>
          <w:tcPr>
            <w:tcW w:w="14992" w:type="dxa"/>
            <w:gridSpan w:val="7"/>
          </w:tcPr>
          <w:p w:rsidR="00A666FB" w:rsidRPr="00DA3C0A" w:rsidRDefault="00EA0FE4" w:rsidP="005C352F">
            <w:pPr>
              <w:autoSpaceDE w:val="0"/>
              <w:spacing w:after="200" w:line="276" w:lineRule="auto"/>
              <w:contextualSpacing/>
              <w:jc w:val="both"/>
              <w:rPr>
                <w:rFonts w:eastAsia="Calibri"/>
                <w:lang w:eastAsia="en-US" w:bidi="en-US"/>
              </w:rPr>
            </w:pPr>
            <w:r w:rsidRPr="00DA3C0A">
              <w:rPr>
                <w:rFonts w:eastAsia="Calibri"/>
                <w:b/>
                <w:lang w:eastAsia="en-US"/>
              </w:rPr>
              <w:t>Раздел «</w:t>
            </w:r>
            <w:r w:rsidR="005C352F">
              <w:rPr>
                <w:b/>
                <w:color w:val="000000"/>
              </w:rPr>
              <w:t>Книги о природе и человеке»(4ч)</w:t>
            </w:r>
          </w:p>
        </w:tc>
      </w:tr>
      <w:tr w:rsidR="00CF053D" w:rsidRPr="00DA3C0A" w:rsidTr="00E14685">
        <w:tc>
          <w:tcPr>
            <w:tcW w:w="897" w:type="dxa"/>
          </w:tcPr>
          <w:p w:rsidR="00CF053D" w:rsidRPr="00DA3C0A" w:rsidRDefault="00CF053D" w:rsidP="000145D8">
            <w:pPr>
              <w:autoSpaceDE w:val="0"/>
              <w:spacing w:after="200" w:line="276" w:lineRule="auto"/>
              <w:contextualSpacing/>
              <w:jc w:val="both"/>
              <w:rPr>
                <w:rFonts w:eastAsia="Calibri"/>
                <w:lang w:eastAsia="en-US" w:bidi="en-US"/>
              </w:rPr>
            </w:pPr>
            <w:r w:rsidRPr="00DA3C0A">
              <w:rPr>
                <w:rFonts w:eastAsia="Calibri"/>
                <w:lang w:eastAsia="en-US" w:bidi="en-US"/>
              </w:rPr>
              <w:t>1</w:t>
            </w:r>
          </w:p>
        </w:tc>
        <w:tc>
          <w:tcPr>
            <w:tcW w:w="1078" w:type="dxa"/>
          </w:tcPr>
          <w:p w:rsidR="00CF053D"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03</w:t>
            </w:r>
            <w:r w:rsidR="00CF053D" w:rsidRPr="00DA3C0A">
              <w:rPr>
                <w:rFonts w:eastAsia="Calibri"/>
                <w:lang w:eastAsia="en-US" w:bidi="en-US"/>
              </w:rPr>
              <w:t>.09</w:t>
            </w:r>
          </w:p>
        </w:tc>
        <w:tc>
          <w:tcPr>
            <w:tcW w:w="3917" w:type="dxa"/>
          </w:tcPr>
          <w:p w:rsidR="00CF053D" w:rsidRPr="00DA3C0A" w:rsidRDefault="005C352F" w:rsidP="005C352F">
            <w:pPr>
              <w:jc w:val="both"/>
              <w:rPr>
                <w:lang w:eastAsia="en-US"/>
              </w:rPr>
            </w:pPr>
            <w:r w:rsidRPr="005C352F">
              <w:rPr>
                <w:color w:val="000000"/>
              </w:rPr>
              <w:t>М.Пришвин «Гаечки»</w:t>
            </w:r>
          </w:p>
        </w:tc>
        <w:tc>
          <w:tcPr>
            <w:tcW w:w="2082" w:type="dxa"/>
          </w:tcPr>
          <w:p w:rsidR="00CF053D" w:rsidRPr="00DA3C0A" w:rsidRDefault="00CF053D" w:rsidP="000145D8">
            <w:pPr>
              <w:autoSpaceDE w:val="0"/>
              <w:spacing w:after="200" w:line="276" w:lineRule="auto"/>
              <w:contextualSpacing/>
              <w:jc w:val="both"/>
              <w:rPr>
                <w:rFonts w:eastAsia="Calibri"/>
                <w:lang w:eastAsia="en-US" w:bidi="en-US"/>
              </w:rPr>
            </w:pPr>
            <w:r w:rsidRPr="00DA3C0A">
              <w:t>беседа</w:t>
            </w:r>
          </w:p>
        </w:tc>
        <w:tc>
          <w:tcPr>
            <w:tcW w:w="2669" w:type="dxa"/>
            <w:gridSpan w:val="2"/>
          </w:tcPr>
          <w:p w:rsidR="00CF053D" w:rsidRPr="00DA3C0A" w:rsidRDefault="00CF053D" w:rsidP="000145D8">
            <w:pPr>
              <w:autoSpaceDE w:val="0"/>
              <w:spacing w:after="200" w:line="276" w:lineRule="auto"/>
              <w:contextualSpacing/>
              <w:jc w:val="both"/>
              <w:rPr>
                <w:rFonts w:eastAsia="Calibri"/>
                <w:lang w:eastAsia="en-US" w:bidi="en-US"/>
              </w:rPr>
            </w:pPr>
            <w:r w:rsidRPr="00DA3C0A">
              <w:rPr>
                <w:rFonts w:eastAsia="Wingdings"/>
                <w:color w:val="0D0D0D" w:themeColor="text1" w:themeTint="F2"/>
                <w:kern w:val="2"/>
                <w:lang w:eastAsia="ko-KR"/>
              </w:rPr>
              <w:t>Инсценирование</w:t>
            </w:r>
          </w:p>
        </w:tc>
        <w:tc>
          <w:tcPr>
            <w:tcW w:w="4349" w:type="dxa"/>
          </w:tcPr>
          <w:p w:rsidR="00CF053D" w:rsidRPr="00DA3C0A" w:rsidRDefault="00CF053D">
            <w:pPr>
              <w:spacing w:before="100" w:beforeAutospacing="1" w:after="100" w:afterAutospacing="1"/>
              <w:jc w:val="both"/>
              <w:rPr>
                <w:lang w:eastAsia="en-US"/>
              </w:rPr>
            </w:pPr>
            <w:r w:rsidRPr="00DA3C0A">
              <w:rPr>
                <w:b/>
                <w:bCs/>
                <w:lang w:eastAsia="en-US"/>
              </w:rPr>
              <w:t>Предметные</w:t>
            </w:r>
            <w:r w:rsidRPr="00DA3C0A">
              <w:rPr>
                <w:color w:val="000000"/>
                <w:lang w:eastAsia="en-US"/>
              </w:rPr>
              <w:t>Формирование понятий о добре и зле, нравственности.</w:t>
            </w:r>
          </w:p>
          <w:p w:rsidR="00CF053D" w:rsidRPr="00DA3C0A" w:rsidRDefault="00CF053D">
            <w:pPr>
              <w:spacing w:before="100" w:beforeAutospacing="1" w:after="100" w:afterAutospacing="1"/>
              <w:jc w:val="both"/>
              <w:rPr>
                <w:b/>
                <w:bCs/>
                <w:lang w:eastAsia="en-US"/>
              </w:rPr>
            </w:pPr>
            <w:r w:rsidRPr="00DA3C0A">
              <w:rPr>
                <w:b/>
                <w:bCs/>
                <w:lang w:eastAsia="en-US"/>
              </w:rPr>
              <w:t>Метапредметные</w:t>
            </w:r>
            <w:r w:rsidRPr="00DA3C0A">
              <w:rPr>
                <w:color w:val="000000"/>
                <w:lang w:eastAsia="en-US"/>
              </w:rPr>
              <w:t>Освоение способов решения проблем творческого и поискового характера.</w:t>
            </w:r>
          </w:p>
          <w:p w:rsidR="00CF053D" w:rsidRPr="00DA3C0A" w:rsidRDefault="00CF053D">
            <w:pPr>
              <w:spacing w:before="100" w:beforeAutospacing="1" w:after="100" w:afterAutospacing="1"/>
              <w:jc w:val="both"/>
              <w:rPr>
                <w:b/>
                <w:bCs/>
                <w:lang w:eastAsia="en-US"/>
              </w:rPr>
            </w:pPr>
            <w:r w:rsidRPr="00DA3C0A">
              <w:rPr>
                <w:b/>
                <w:bCs/>
                <w:lang w:eastAsia="en-US"/>
              </w:rPr>
              <w:t>Личностные</w:t>
            </w:r>
            <w:r w:rsidRPr="00DA3C0A">
              <w:rPr>
                <w:lang w:eastAsia="en-US"/>
              </w:rPr>
              <w:t>Формирование чувства гордости за свою Родину, российский народ и историю России. Сформированность мотивации к обучению</w:t>
            </w:r>
          </w:p>
        </w:tc>
      </w:tr>
      <w:tr w:rsidR="00CF053D" w:rsidRPr="00DA3C0A" w:rsidTr="00E14685">
        <w:tc>
          <w:tcPr>
            <w:tcW w:w="897" w:type="dxa"/>
          </w:tcPr>
          <w:p w:rsidR="00CF053D" w:rsidRPr="00DA3C0A" w:rsidRDefault="00CF053D" w:rsidP="000145D8">
            <w:pPr>
              <w:autoSpaceDE w:val="0"/>
              <w:spacing w:after="200" w:line="276" w:lineRule="auto"/>
              <w:contextualSpacing/>
              <w:jc w:val="both"/>
              <w:rPr>
                <w:rFonts w:eastAsia="Calibri"/>
                <w:lang w:eastAsia="en-US" w:bidi="en-US"/>
              </w:rPr>
            </w:pPr>
            <w:r w:rsidRPr="00DA3C0A">
              <w:rPr>
                <w:rFonts w:eastAsia="Calibri"/>
                <w:lang w:eastAsia="en-US" w:bidi="en-US"/>
              </w:rPr>
              <w:t>2</w:t>
            </w:r>
          </w:p>
        </w:tc>
        <w:tc>
          <w:tcPr>
            <w:tcW w:w="1078" w:type="dxa"/>
          </w:tcPr>
          <w:p w:rsidR="00CF053D"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10</w:t>
            </w:r>
            <w:r w:rsidR="00CF053D" w:rsidRPr="00DA3C0A">
              <w:rPr>
                <w:rFonts w:eastAsia="Calibri"/>
                <w:lang w:eastAsia="en-US" w:bidi="en-US"/>
              </w:rPr>
              <w:t>.09</w:t>
            </w:r>
          </w:p>
        </w:tc>
        <w:tc>
          <w:tcPr>
            <w:tcW w:w="3917" w:type="dxa"/>
          </w:tcPr>
          <w:p w:rsidR="00CF053D" w:rsidRPr="00DA3C0A" w:rsidRDefault="00E43D58">
            <w:pPr>
              <w:jc w:val="both"/>
              <w:rPr>
                <w:lang w:eastAsia="en-US"/>
              </w:rPr>
            </w:pPr>
            <w:r w:rsidRPr="005C352F">
              <w:rPr>
                <w:color w:val="000000"/>
              </w:rPr>
              <w:t>Р.Киплинг «Маугли»</w:t>
            </w:r>
          </w:p>
        </w:tc>
        <w:tc>
          <w:tcPr>
            <w:tcW w:w="2082" w:type="dxa"/>
          </w:tcPr>
          <w:p w:rsidR="00CF053D" w:rsidRPr="00DA3C0A" w:rsidRDefault="00CF053D" w:rsidP="000145D8">
            <w:pPr>
              <w:autoSpaceDE w:val="0"/>
              <w:spacing w:after="200" w:line="276" w:lineRule="auto"/>
              <w:contextualSpacing/>
              <w:jc w:val="both"/>
              <w:rPr>
                <w:rFonts w:eastAsia="Calibri"/>
                <w:lang w:eastAsia="en-US" w:bidi="en-US"/>
              </w:rPr>
            </w:pPr>
            <w:r w:rsidRPr="00DA3C0A">
              <w:t>беседа</w:t>
            </w:r>
          </w:p>
        </w:tc>
        <w:tc>
          <w:tcPr>
            <w:tcW w:w="2669" w:type="dxa"/>
            <w:gridSpan w:val="2"/>
          </w:tcPr>
          <w:p w:rsidR="00CF053D" w:rsidRPr="00DA3C0A" w:rsidRDefault="00CF053D" w:rsidP="000145D8">
            <w:pPr>
              <w:autoSpaceDE w:val="0"/>
              <w:spacing w:after="200" w:line="276" w:lineRule="auto"/>
              <w:contextualSpacing/>
              <w:jc w:val="both"/>
              <w:rPr>
                <w:rFonts w:eastAsia="Calibri"/>
                <w:lang w:eastAsia="en-US" w:bidi="en-US"/>
              </w:rPr>
            </w:pPr>
            <w:r w:rsidRPr="00DA3C0A">
              <w:rPr>
                <w:rFonts w:eastAsia="Wingdings"/>
                <w:color w:val="0D0D0D" w:themeColor="text1" w:themeTint="F2"/>
                <w:kern w:val="2"/>
                <w:lang w:eastAsia="ko-KR"/>
              </w:rPr>
              <w:t>Инсценирование</w:t>
            </w:r>
          </w:p>
        </w:tc>
        <w:tc>
          <w:tcPr>
            <w:tcW w:w="4349" w:type="dxa"/>
          </w:tcPr>
          <w:p w:rsidR="00CF053D" w:rsidRPr="00DA3C0A" w:rsidRDefault="00CF053D">
            <w:pPr>
              <w:spacing w:before="100" w:beforeAutospacing="1" w:after="100" w:afterAutospacing="1"/>
              <w:jc w:val="both"/>
              <w:rPr>
                <w:lang w:eastAsia="en-US"/>
              </w:rPr>
            </w:pPr>
            <w:r w:rsidRPr="00DA3C0A">
              <w:rPr>
                <w:b/>
                <w:bCs/>
                <w:lang w:eastAsia="en-US"/>
              </w:rPr>
              <w:t>Предметные</w:t>
            </w:r>
            <w:r w:rsidRPr="00DA3C0A">
              <w:rPr>
                <w:color w:val="000000"/>
                <w:lang w:eastAsia="en-US"/>
              </w:rPr>
              <w:t>Формирование понятий о добре и зле, нравственности.</w:t>
            </w:r>
          </w:p>
          <w:p w:rsidR="00CF053D" w:rsidRPr="00DA3C0A" w:rsidRDefault="00CF053D">
            <w:pPr>
              <w:spacing w:before="100" w:beforeAutospacing="1" w:after="100" w:afterAutospacing="1"/>
              <w:jc w:val="both"/>
              <w:rPr>
                <w:b/>
                <w:bCs/>
                <w:lang w:eastAsia="en-US"/>
              </w:rPr>
            </w:pPr>
            <w:r w:rsidRPr="00DA3C0A">
              <w:rPr>
                <w:b/>
                <w:bCs/>
                <w:lang w:eastAsia="en-US"/>
              </w:rPr>
              <w:t>Метапредметные</w:t>
            </w:r>
            <w:r w:rsidRPr="00DA3C0A">
              <w:rPr>
                <w:color w:val="000000"/>
                <w:lang w:eastAsia="en-US"/>
              </w:rPr>
              <w:t>Освоение способов решения проблем творческого и поискового характера.</w:t>
            </w:r>
          </w:p>
          <w:p w:rsidR="00CF053D" w:rsidRPr="00DA3C0A" w:rsidRDefault="00CF053D" w:rsidP="00CF053D">
            <w:pPr>
              <w:spacing w:before="100" w:beforeAutospacing="1" w:after="100" w:afterAutospacing="1"/>
              <w:jc w:val="both"/>
              <w:rPr>
                <w:b/>
                <w:bCs/>
                <w:lang w:eastAsia="en-US"/>
              </w:rPr>
            </w:pPr>
            <w:r w:rsidRPr="00DA3C0A">
              <w:rPr>
                <w:b/>
                <w:bCs/>
                <w:lang w:eastAsia="en-US"/>
              </w:rPr>
              <w:t>Личностные</w:t>
            </w:r>
            <w:r w:rsidRPr="00DA3C0A">
              <w:rPr>
                <w:lang w:eastAsia="en-US"/>
              </w:rPr>
              <w:t>Формирование чувства гордости за свою Родину, российский народ и историю России.</w:t>
            </w:r>
          </w:p>
        </w:tc>
      </w:tr>
      <w:tr w:rsidR="00CF053D" w:rsidRPr="00DA3C0A" w:rsidTr="00E14685">
        <w:tc>
          <w:tcPr>
            <w:tcW w:w="897" w:type="dxa"/>
          </w:tcPr>
          <w:p w:rsidR="00CF053D" w:rsidRPr="00DA3C0A" w:rsidRDefault="00CF053D" w:rsidP="000145D8">
            <w:pPr>
              <w:autoSpaceDE w:val="0"/>
              <w:spacing w:after="200" w:line="276" w:lineRule="auto"/>
              <w:contextualSpacing/>
              <w:jc w:val="both"/>
              <w:rPr>
                <w:rFonts w:eastAsia="Calibri"/>
                <w:lang w:eastAsia="en-US" w:bidi="en-US"/>
              </w:rPr>
            </w:pPr>
            <w:r w:rsidRPr="00DA3C0A">
              <w:rPr>
                <w:rFonts w:eastAsia="Calibri"/>
                <w:lang w:eastAsia="en-US" w:bidi="en-US"/>
              </w:rPr>
              <w:t>3</w:t>
            </w:r>
          </w:p>
        </w:tc>
        <w:tc>
          <w:tcPr>
            <w:tcW w:w="1078" w:type="dxa"/>
          </w:tcPr>
          <w:p w:rsidR="00CF053D"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17</w:t>
            </w:r>
            <w:r w:rsidR="00CF053D" w:rsidRPr="00DA3C0A">
              <w:rPr>
                <w:rFonts w:eastAsia="Calibri"/>
                <w:lang w:eastAsia="en-US" w:bidi="en-US"/>
              </w:rPr>
              <w:t>.09</w:t>
            </w:r>
          </w:p>
        </w:tc>
        <w:tc>
          <w:tcPr>
            <w:tcW w:w="3917" w:type="dxa"/>
          </w:tcPr>
          <w:p w:rsidR="00CF053D" w:rsidRPr="00DA3C0A" w:rsidRDefault="00E43D58">
            <w:pPr>
              <w:jc w:val="both"/>
              <w:rPr>
                <w:lang w:eastAsia="en-US"/>
              </w:rPr>
            </w:pPr>
            <w:r w:rsidRPr="005C352F">
              <w:rPr>
                <w:color w:val="000000"/>
              </w:rPr>
              <w:t>Б.Житков «Мангуста»</w:t>
            </w:r>
          </w:p>
        </w:tc>
        <w:tc>
          <w:tcPr>
            <w:tcW w:w="2082" w:type="dxa"/>
          </w:tcPr>
          <w:p w:rsidR="00CF053D" w:rsidRPr="00DA3C0A" w:rsidRDefault="00CF053D" w:rsidP="000145D8">
            <w:pPr>
              <w:autoSpaceDE w:val="0"/>
              <w:spacing w:after="200" w:line="276" w:lineRule="auto"/>
              <w:contextualSpacing/>
              <w:jc w:val="both"/>
              <w:rPr>
                <w:rFonts w:eastAsia="Calibri"/>
                <w:lang w:eastAsia="en-US" w:bidi="en-US"/>
              </w:rPr>
            </w:pPr>
            <w:r w:rsidRPr="00DA3C0A">
              <w:t>Рассматривание книг в классном уголке чтения</w:t>
            </w:r>
          </w:p>
        </w:tc>
        <w:tc>
          <w:tcPr>
            <w:tcW w:w="2669" w:type="dxa"/>
            <w:gridSpan w:val="2"/>
          </w:tcPr>
          <w:p w:rsidR="00CF053D" w:rsidRPr="00DA3C0A" w:rsidRDefault="00CF053D" w:rsidP="00CF053D">
            <w:pPr>
              <w:jc w:val="both"/>
              <w:rPr>
                <w:rFonts w:eastAsia="Calibri"/>
                <w:color w:val="0D0D0D" w:themeColor="text1" w:themeTint="F2"/>
                <w:lang w:eastAsia="en-US"/>
              </w:rPr>
            </w:pPr>
            <w:r w:rsidRPr="00DA3C0A">
              <w:rPr>
                <w:rFonts w:eastAsia="Gulim"/>
                <w:color w:val="0D0D0D" w:themeColor="text1" w:themeTint="F2"/>
                <w:kern w:val="2"/>
                <w:lang w:eastAsia="ko-KR"/>
              </w:rPr>
              <w:t>Литературная игра</w:t>
            </w:r>
          </w:p>
          <w:p w:rsidR="00CF053D" w:rsidRPr="00DA3C0A" w:rsidRDefault="00CF053D" w:rsidP="000145D8">
            <w:pPr>
              <w:autoSpaceDE w:val="0"/>
              <w:spacing w:after="200" w:line="276" w:lineRule="auto"/>
              <w:contextualSpacing/>
              <w:jc w:val="both"/>
              <w:rPr>
                <w:rFonts w:eastAsia="Calibri"/>
                <w:lang w:eastAsia="en-US" w:bidi="en-US"/>
              </w:rPr>
            </w:pPr>
          </w:p>
        </w:tc>
        <w:tc>
          <w:tcPr>
            <w:tcW w:w="4349" w:type="dxa"/>
          </w:tcPr>
          <w:p w:rsidR="00D544F3" w:rsidRPr="00DA3C0A" w:rsidRDefault="00D544F3" w:rsidP="00D544F3">
            <w:pPr>
              <w:spacing w:before="100" w:beforeAutospacing="1" w:after="100" w:afterAutospacing="1"/>
              <w:jc w:val="both"/>
            </w:pPr>
            <w:r w:rsidRPr="00DA3C0A">
              <w:rPr>
                <w:b/>
                <w:bCs/>
              </w:rPr>
              <w:t>Предметные</w:t>
            </w:r>
            <w:r w:rsidRPr="00DA3C0A">
              <w:rPr>
                <w:color w:val="000000"/>
              </w:rPr>
              <w:t>Формирование понятий о добре и зле, нравственности.</w:t>
            </w:r>
          </w:p>
          <w:p w:rsidR="00D544F3" w:rsidRPr="00DA3C0A" w:rsidRDefault="00D544F3" w:rsidP="00D544F3">
            <w:pPr>
              <w:spacing w:before="100" w:beforeAutospacing="1" w:after="100" w:afterAutospacing="1"/>
              <w:jc w:val="both"/>
            </w:pPr>
            <w:r w:rsidRPr="00DA3C0A">
              <w:rPr>
                <w:b/>
                <w:bCs/>
              </w:rPr>
              <w:lastRenderedPageBreak/>
              <w:t>Метапредметные</w:t>
            </w:r>
            <w:r w:rsidRPr="00DA3C0A">
              <w:rPr>
                <w:color w:val="000000"/>
              </w:rPr>
              <w:t>Освоение способов решения проблем творческого и поискового характера.</w:t>
            </w:r>
          </w:p>
          <w:p w:rsidR="00CF053D" w:rsidRPr="00DA3C0A" w:rsidRDefault="00D544F3" w:rsidP="00D544F3">
            <w:pPr>
              <w:spacing w:before="100" w:beforeAutospacing="1" w:after="100" w:afterAutospacing="1"/>
              <w:jc w:val="both"/>
              <w:rPr>
                <w:b/>
                <w:bCs/>
              </w:rPr>
            </w:pPr>
            <w:r w:rsidRPr="00DA3C0A">
              <w:rPr>
                <w:b/>
                <w:bCs/>
              </w:rPr>
              <w:t xml:space="preserve">Личностные </w:t>
            </w:r>
            <w:r w:rsidRPr="00DA3C0A">
              <w:t>Формирование чувства гордости за свою Родину, российский народ и историю России. Сформированность мотивации к обучению</w:t>
            </w:r>
          </w:p>
        </w:tc>
      </w:tr>
      <w:tr w:rsidR="00923766" w:rsidRPr="00DA3C0A" w:rsidTr="00E14685">
        <w:tc>
          <w:tcPr>
            <w:tcW w:w="897" w:type="dxa"/>
          </w:tcPr>
          <w:p w:rsidR="00923766" w:rsidRPr="00DA3C0A" w:rsidRDefault="00923766"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4</w:t>
            </w:r>
          </w:p>
        </w:tc>
        <w:tc>
          <w:tcPr>
            <w:tcW w:w="1078" w:type="dxa"/>
          </w:tcPr>
          <w:p w:rsidR="00923766"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24</w:t>
            </w:r>
            <w:r w:rsidR="00923766" w:rsidRPr="00DA3C0A">
              <w:rPr>
                <w:rFonts w:eastAsia="Calibri"/>
                <w:lang w:eastAsia="en-US" w:bidi="en-US"/>
              </w:rPr>
              <w:t>.09</w:t>
            </w:r>
          </w:p>
        </w:tc>
        <w:tc>
          <w:tcPr>
            <w:tcW w:w="3917" w:type="dxa"/>
          </w:tcPr>
          <w:p w:rsidR="00923766" w:rsidRPr="00DA3C0A" w:rsidRDefault="00313EA2">
            <w:pPr>
              <w:jc w:val="both"/>
              <w:rPr>
                <w:lang w:eastAsia="en-US"/>
              </w:rPr>
            </w:pPr>
            <w:r w:rsidRPr="005C352F">
              <w:rPr>
                <w:color w:val="000000"/>
              </w:rPr>
              <w:t>М.Пришвин «Рождение кастрюльки»</w:t>
            </w:r>
          </w:p>
        </w:tc>
        <w:tc>
          <w:tcPr>
            <w:tcW w:w="2082" w:type="dxa"/>
          </w:tcPr>
          <w:p w:rsidR="00923766" w:rsidRPr="00DA3C0A" w:rsidRDefault="00923766" w:rsidP="00306CFE">
            <w:pPr>
              <w:spacing w:before="100" w:beforeAutospacing="1" w:after="100" w:afterAutospacing="1"/>
              <w:jc w:val="both"/>
              <w:rPr>
                <w:lang w:eastAsia="en-US"/>
              </w:rPr>
            </w:pPr>
            <w:r w:rsidRPr="00DA3C0A">
              <w:rPr>
                <w:lang w:eastAsia="en-US"/>
              </w:rPr>
              <w:t>Беседа-дискуссия</w:t>
            </w:r>
          </w:p>
          <w:p w:rsidR="00923766" w:rsidRPr="00DA3C0A" w:rsidRDefault="00923766" w:rsidP="00306CFE">
            <w:pPr>
              <w:spacing w:before="100" w:beforeAutospacing="1" w:after="100" w:afterAutospacing="1"/>
              <w:jc w:val="both"/>
              <w:rPr>
                <w:lang w:eastAsia="en-US"/>
              </w:rPr>
            </w:pPr>
          </w:p>
        </w:tc>
        <w:tc>
          <w:tcPr>
            <w:tcW w:w="2669" w:type="dxa"/>
            <w:gridSpan w:val="2"/>
          </w:tcPr>
          <w:p w:rsidR="00923766" w:rsidRPr="00DA3C0A" w:rsidRDefault="00923766" w:rsidP="00306CFE">
            <w:pPr>
              <w:spacing w:before="100" w:beforeAutospacing="1" w:after="100" w:afterAutospacing="1"/>
              <w:jc w:val="both"/>
              <w:rPr>
                <w:lang w:eastAsia="en-US"/>
              </w:rPr>
            </w:pPr>
            <w:r w:rsidRPr="00DA3C0A">
              <w:rPr>
                <w:lang w:eastAsia="en-US"/>
              </w:rPr>
              <w:t>Иллюстрирование выбранного эпизода</w:t>
            </w:r>
          </w:p>
          <w:p w:rsidR="00923766" w:rsidRPr="00DA3C0A" w:rsidRDefault="00923766">
            <w:pPr>
              <w:spacing w:before="100" w:beforeAutospacing="1" w:after="100" w:afterAutospacing="1"/>
              <w:jc w:val="both"/>
              <w:rPr>
                <w:lang w:eastAsia="en-US"/>
              </w:rPr>
            </w:pPr>
          </w:p>
        </w:tc>
        <w:tc>
          <w:tcPr>
            <w:tcW w:w="4349" w:type="dxa"/>
          </w:tcPr>
          <w:p w:rsidR="00923766" w:rsidRPr="00DA3C0A" w:rsidRDefault="00923766">
            <w:pPr>
              <w:spacing w:before="100" w:beforeAutospacing="1" w:after="100" w:afterAutospacing="1"/>
              <w:jc w:val="both"/>
              <w:rPr>
                <w:lang w:eastAsia="en-US"/>
              </w:rPr>
            </w:pPr>
            <w:r w:rsidRPr="00DA3C0A">
              <w:rPr>
                <w:b/>
                <w:bCs/>
                <w:lang w:eastAsia="en-US"/>
              </w:rPr>
              <w:t>Предметные</w:t>
            </w:r>
            <w:r w:rsidRPr="00DA3C0A">
              <w:rPr>
                <w:color w:val="000000"/>
                <w:lang w:eastAsia="en-US"/>
              </w:rPr>
              <w:t>Формирование понятий о добре и зле, нравственности.</w:t>
            </w:r>
          </w:p>
          <w:p w:rsidR="00923766" w:rsidRPr="00DA3C0A" w:rsidRDefault="00923766">
            <w:pPr>
              <w:spacing w:before="100" w:beforeAutospacing="1" w:after="100" w:afterAutospacing="1"/>
              <w:jc w:val="both"/>
              <w:rPr>
                <w:b/>
                <w:bCs/>
                <w:lang w:eastAsia="en-US"/>
              </w:rPr>
            </w:pPr>
            <w:r w:rsidRPr="00DA3C0A">
              <w:rPr>
                <w:b/>
                <w:bCs/>
                <w:lang w:eastAsia="en-US"/>
              </w:rPr>
              <w:t>Метапредметные</w:t>
            </w:r>
            <w:r w:rsidRPr="00DA3C0A">
              <w:rPr>
                <w:color w:val="000000"/>
                <w:lang w:eastAsia="en-US"/>
              </w:rPr>
              <w:t>Освоение способов решения проблем творческого и поискового характера.</w:t>
            </w:r>
          </w:p>
          <w:p w:rsidR="00923766" w:rsidRPr="00DA3C0A" w:rsidRDefault="00923766">
            <w:pPr>
              <w:spacing w:before="100" w:beforeAutospacing="1" w:after="100" w:afterAutospacing="1"/>
              <w:jc w:val="both"/>
              <w:rPr>
                <w:b/>
                <w:bCs/>
                <w:lang w:eastAsia="en-US"/>
              </w:rPr>
            </w:pPr>
            <w:r w:rsidRPr="00DA3C0A">
              <w:rPr>
                <w:b/>
                <w:bCs/>
                <w:lang w:eastAsia="en-US"/>
              </w:rPr>
              <w:t xml:space="preserve">Личностные </w:t>
            </w:r>
            <w:r w:rsidRPr="00DA3C0A">
              <w:rPr>
                <w:lang w:eastAsia="en-US"/>
              </w:rPr>
              <w:t>Формирование чувства гордости за свою Родину, российский народ и историю России. Сформированность мотивации к обучению</w:t>
            </w:r>
          </w:p>
        </w:tc>
      </w:tr>
      <w:tr w:rsidR="00923766" w:rsidRPr="00DA3C0A" w:rsidTr="00E14685">
        <w:tc>
          <w:tcPr>
            <w:tcW w:w="14992" w:type="dxa"/>
            <w:gridSpan w:val="7"/>
          </w:tcPr>
          <w:p w:rsidR="00923766" w:rsidRPr="00DA3C0A" w:rsidRDefault="00923766" w:rsidP="00FC21DC">
            <w:pPr>
              <w:autoSpaceDE w:val="0"/>
              <w:spacing w:after="200" w:line="276" w:lineRule="auto"/>
              <w:contextualSpacing/>
              <w:jc w:val="both"/>
              <w:rPr>
                <w:rFonts w:eastAsia="Calibri"/>
                <w:lang w:eastAsia="en-US" w:bidi="en-US"/>
              </w:rPr>
            </w:pPr>
            <w:r w:rsidRPr="00DA3C0A">
              <w:rPr>
                <w:rFonts w:eastAsia="Gulim"/>
                <w:b/>
                <w:color w:val="0D0D0D" w:themeColor="text1" w:themeTint="F2"/>
                <w:kern w:val="2"/>
                <w:lang w:eastAsia="ko-KR"/>
              </w:rPr>
              <w:t>Раздел «</w:t>
            </w:r>
            <w:r w:rsidR="00FC21DC">
              <w:rPr>
                <w:b/>
                <w:bCs/>
                <w:color w:val="000000"/>
              </w:rPr>
              <w:t>Веселые истории»(2ч)</w:t>
            </w:r>
          </w:p>
        </w:tc>
      </w:tr>
      <w:tr w:rsidR="00621985" w:rsidRPr="00DA3C0A" w:rsidTr="00E14685">
        <w:tc>
          <w:tcPr>
            <w:tcW w:w="897" w:type="dxa"/>
          </w:tcPr>
          <w:p w:rsidR="00621985" w:rsidRPr="00DA3C0A" w:rsidRDefault="00621985" w:rsidP="000145D8">
            <w:pPr>
              <w:autoSpaceDE w:val="0"/>
              <w:spacing w:after="200" w:line="276" w:lineRule="auto"/>
              <w:contextualSpacing/>
              <w:jc w:val="both"/>
              <w:rPr>
                <w:rFonts w:eastAsia="Calibri"/>
                <w:lang w:eastAsia="en-US" w:bidi="en-US"/>
              </w:rPr>
            </w:pPr>
            <w:r w:rsidRPr="00DA3C0A">
              <w:rPr>
                <w:rFonts w:eastAsia="Calibri"/>
                <w:lang w:eastAsia="en-US" w:bidi="en-US"/>
              </w:rPr>
              <w:t>6</w:t>
            </w:r>
          </w:p>
        </w:tc>
        <w:tc>
          <w:tcPr>
            <w:tcW w:w="1078" w:type="dxa"/>
          </w:tcPr>
          <w:p w:rsidR="00621985"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08</w:t>
            </w:r>
            <w:r w:rsidR="00621985" w:rsidRPr="00DA3C0A">
              <w:rPr>
                <w:rFonts w:eastAsia="Calibri"/>
                <w:lang w:eastAsia="en-US" w:bidi="en-US"/>
              </w:rPr>
              <w:t>.10</w:t>
            </w:r>
          </w:p>
        </w:tc>
        <w:tc>
          <w:tcPr>
            <w:tcW w:w="3917" w:type="dxa"/>
          </w:tcPr>
          <w:p w:rsidR="00621985" w:rsidRPr="00DA3C0A" w:rsidRDefault="00FC21DC" w:rsidP="00621985">
            <w:pPr>
              <w:jc w:val="both"/>
            </w:pPr>
            <w:r w:rsidRPr="00FC21DC">
              <w:rPr>
                <w:color w:val="000000"/>
              </w:rPr>
              <w:t>М.Зощенко «Глупая история»</w:t>
            </w:r>
          </w:p>
        </w:tc>
        <w:tc>
          <w:tcPr>
            <w:tcW w:w="2082" w:type="dxa"/>
          </w:tcPr>
          <w:p w:rsidR="00621985" w:rsidRPr="00DA3C0A" w:rsidRDefault="00621985" w:rsidP="00621985">
            <w:pPr>
              <w:spacing w:before="100" w:beforeAutospacing="1" w:after="100" w:afterAutospacing="1"/>
            </w:pPr>
            <w:r w:rsidRPr="00DA3C0A">
              <w:rPr>
                <w:color w:val="0D0D0D" w:themeColor="text1" w:themeTint="F2"/>
              </w:rPr>
              <w:t>Беседа и рассуждение по прочитанному</w:t>
            </w:r>
          </w:p>
          <w:p w:rsidR="00621985" w:rsidRPr="00DA3C0A" w:rsidRDefault="00621985" w:rsidP="000145D8">
            <w:pPr>
              <w:autoSpaceDE w:val="0"/>
              <w:spacing w:after="200" w:line="276" w:lineRule="auto"/>
              <w:contextualSpacing/>
              <w:jc w:val="both"/>
              <w:rPr>
                <w:rFonts w:eastAsia="Calibri"/>
                <w:lang w:eastAsia="en-US" w:bidi="en-US"/>
              </w:rPr>
            </w:pPr>
          </w:p>
        </w:tc>
        <w:tc>
          <w:tcPr>
            <w:tcW w:w="2669" w:type="dxa"/>
            <w:gridSpan w:val="2"/>
          </w:tcPr>
          <w:p w:rsidR="00621985" w:rsidRPr="00DA3C0A" w:rsidRDefault="00621985" w:rsidP="000145D8">
            <w:pPr>
              <w:autoSpaceDE w:val="0"/>
              <w:spacing w:after="200" w:line="276" w:lineRule="auto"/>
              <w:contextualSpacing/>
              <w:jc w:val="both"/>
              <w:rPr>
                <w:rFonts w:eastAsia="Calibri"/>
                <w:lang w:eastAsia="en-US" w:bidi="en-US"/>
              </w:rPr>
            </w:pPr>
            <w:r w:rsidRPr="00DA3C0A">
              <w:t>Самостоятельное чтение</w:t>
            </w:r>
          </w:p>
        </w:tc>
        <w:tc>
          <w:tcPr>
            <w:tcW w:w="4349" w:type="dxa"/>
          </w:tcPr>
          <w:p w:rsidR="00621985" w:rsidRPr="00DA3C0A" w:rsidRDefault="00621985" w:rsidP="00621985">
            <w:pPr>
              <w:spacing w:before="100" w:beforeAutospacing="1" w:after="100" w:afterAutospacing="1"/>
              <w:jc w:val="both"/>
              <w:rPr>
                <w:color w:val="0D0D0D" w:themeColor="text1" w:themeTint="F2"/>
              </w:rPr>
            </w:pPr>
            <w:r w:rsidRPr="00DA3C0A">
              <w:rPr>
                <w:b/>
                <w:bCs/>
                <w:color w:val="0D0D0D" w:themeColor="text1" w:themeTint="F2"/>
              </w:rPr>
              <w:t>Предметные</w:t>
            </w:r>
            <w:r w:rsidRPr="00DA3C0A">
              <w:rPr>
                <w:color w:val="0D0D0D" w:themeColor="text1" w:themeTint="F2"/>
              </w:rPr>
              <w:t xml:space="preserve"> Формирование понятий о добре и зле, нравственности.</w:t>
            </w:r>
          </w:p>
          <w:p w:rsidR="00621985" w:rsidRPr="00DA3C0A" w:rsidRDefault="00621985" w:rsidP="00621985">
            <w:pPr>
              <w:spacing w:before="100" w:beforeAutospacing="1" w:after="100" w:afterAutospacing="1"/>
              <w:jc w:val="both"/>
              <w:rPr>
                <w:b/>
                <w:bCs/>
                <w:color w:val="0D0D0D" w:themeColor="text1" w:themeTint="F2"/>
              </w:rPr>
            </w:pPr>
            <w:r w:rsidRPr="00DA3C0A">
              <w:rPr>
                <w:b/>
                <w:bCs/>
                <w:color w:val="0D0D0D" w:themeColor="text1" w:themeTint="F2"/>
              </w:rPr>
              <w:t>Метапредметные</w:t>
            </w:r>
            <w:r w:rsidRPr="00DA3C0A">
              <w:rPr>
                <w:bCs/>
                <w:color w:val="0D0D0D" w:themeColor="text1" w:themeTint="F2"/>
              </w:rPr>
              <w:t>Овладение способностью принимать и сохранять цели и задачи учебной деятельности, поиска средств ее осуществления.</w:t>
            </w:r>
          </w:p>
          <w:p w:rsidR="00621985" w:rsidRPr="00DA3C0A" w:rsidRDefault="00621985" w:rsidP="00621985">
            <w:pPr>
              <w:spacing w:before="100" w:beforeAutospacing="1" w:after="100" w:afterAutospacing="1"/>
              <w:jc w:val="both"/>
              <w:rPr>
                <w:b/>
                <w:bCs/>
                <w:color w:val="0D0D0D" w:themeColor="text1" w:themeTint="F2"/>
              </w:rPr>
            </w:pPr>
            <w:r w:rsidRPr="00DA3C0A">
              <w:rPr>
                <w:b/>
                <w:bCs/>
                <w:color w:val="0D0D0D" w:themeColor="text1" w:themeTint="F2"/>
              </w:rPr>
              <w:t xml:space="preserve">Личностные </w:t>
            </w:r>
            <w:r w:rsidRPr="00DA3C0A">
              <w:rPr>
                <w:color w:val="0D0D0D" w:themeColor="text1" w:themeTint="F2"/>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407969" w:rsidRPr="00DA3C0A" w:rsidTr="00E14685">
        <w:tc>
          <w:tcPr>
            <w:tcW w:w="897" w:type="dxa"/>
          </w:tcPr>
          <w:p w:rsidR="00407969" w:rsidRPr="00DA3C0A" w:rsidRDefault="00407969"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7</w:t>
            </w:r>
          </w:p>
        </w:tc>
        <w:tc>
          <w:tcPr>
            <w:tcW w:w="1078" w:type="dxa"/>
          </w:tcPr>
          <w:p w:rsidR="00407969"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15</w:t>
            </w:r>
            <w:r w:rsidR="00407969" w:rsidRPr="00DA3C0A">
              <w:rPr>
                <w:rFonts w:eastAsia="Calibri"/>
                <w:lang w:eastAsia="en-US" w:bidi="en-US"/>
              </w:rPr>
              <w:t>.10</w:t>
            </w:r>
          </w:p>
        </w:tc>
        <w:tc>
          <w:tcPr>
            <w:tcW w:w="3917" w:type="dxa"/>
          </w:tcPr>
          <w:p w:rsidR="00407969" w:rsidRPr="00DA3C0A" w:rsidRDefault="00FC21DC" w:rsidP="00FC21DC">
            <w:pPr>
              <w:spacing w:before="100" w:beforeAutospacing="1" w:after="100" w:afterAutospacing="1"/>
              <w:jc w:val="both"/>
              <w:rPr>
                <w:color w:val="0D0D0D" w:themeColor="text1" w:themeTint="F2"/>
                <w:lang w:eastAsia="en-US"/>
              </w:rPr>
            </w:pPr>
            <w:r w:rsidRPr="00FC21DC">
              <w:rPr>
                <w:color w:val="000000"/>
              </w:rPr>
              <w:t>И.Сухин «Вот такой затейник»</w:t>
            </w:r>
          </w:p>
        </w:tc>
        <w:tc>
          <w:tcPr>
            <w:tcW w:w="2082" w:type="dxa"/>
          </w:tcPr>
          <w:p w:rsidR="00407969" w:rsidRPr="00DA3C0A" w:rsidRDefault="00407969" w:rsidP="00407969">
            <w:pPr>
              <w:spacing w:before="100" w:beforeAutospacing="1" w:after="100" w:afterAutospacing="1"/>
            </w:pPr>
            <w:r w:rsidRPr="00DA3C0A">
              <w:rPr>
                <w:color w:val="0D0D0D" w:themeColor="text1" w:themeTint="F2"/>
              </w:rPr>
              <w:t>Беседа и рассуждение по прочитанному</w:t>
            </w:r>
          </w:p>
          <w:p w:rsidR="00407969" w:rsidRPr="00DA3C0A" w:rsidRDefault="00407969" w:rsidP="000145D8">
            <w:pPr>
              <w:autoSpaceDE w:val="0"/>
              <w:spacing w:after="200" w:line="276" w:lineRule="auto"/>
              <w:contextualSpacing/>
              <w:jc w:val="both"/>
              <w:rPr>
                <w:rFonts w:eastAsia="Calibri"/>
                <w:lang w:eastAsia="en-US" w:bidi="en-US"/>
              </w:rPr>
            </w:pPr>
          </w:p>
        </w:tc>
        <w:tc>
          <w:tcPr>
            <w:tcW w:w="2669" w:type="dxa"/>
            <w:gridSpan w:val="2"/>
          </w:tcPr>
          <w:p w:rsidR="00407969" w:rsidRPr="00DA3C0A" w:rsidRDefault="00FC21DC" w:rsidP="000145D8">
            <w:pPr>
              <w:autoSpaceDE w:val="0"/>
              <w:spacing w:after="200" w:line="276" w:lineRule="auto"/>
              <w:contextualSpacing/>
              <w:jc w:val="both"/>
              <w:rPr>
                <w:rFonts w:eastAsia="Calibri"/>
                <w:lang w:eastAsia="en-US" w:bidi="en-US"/>
              </w:rPr>
            </w:pPr>
            <w:r>
              <w:t>Выставка книг о детях</w:t>
            </w:r>
          </w:p>
        </w:tc>
        <w:tc>
          <w:tcPr>
            <w:tcW w:w="4349" w:type="dxa"/>
          </w:tcPr>
          <w:p w:rsidR="00407969" w:rsidRPr="00DA3C0A" w:rsidRDefault="00407969" w:rsidP="00407969">
            <w:pPr>
              <w:spacing w:before="100" w:beforeAutospacing="1" w:after="100" w:afterAutospacing="1"/>
              <w:jc w:val="both"/>
              <w:rPr>
                <w:color w:val="0D0D0D" w:themeColor="text1" w:themeTint="F2"/>
              </w:rPr>
            </w:pPr>
            <w:r w:rsidRPr="00DA3C0A">
              <w:rPr>
                <w:b/>
                <w:bCs/>
                <w:color w:val="0D0D0D" w:themeColor="text1" w:themeTint="F2"/>
              </w:rPr>
              <w:t>Предметные</w:t>
            </w:r>
            <w:r w:rsidRPr="00DA3C0A">
              <w:rPr>
                <w:color w:val="0D0D0D" w:themeColor="text1" w:themeTint="F2"/>
              </w:rPr>
              <w:t xml:space="preserve"> Формирование потребности в систематическом чтении.</w:t>
            </w:r>
          </w:p>
          <w:p w:rsidR="00407969" w:rsidRPr="00DA3C0A" w:rsidRDefault="00407969" w:rsidP="00407969">
            <w:pPr>
              <w:spacing w:before="100" w:beforeAutospacing="1" w:after="100" w:afterAutospacing="1"/>
              <w:jc w:val="both"/>
              <w:rPr>
                <w:b/>
                <w:bCs/>
                <w:color w:val="0D0D0D" w:themeColor="text1" w:themeTint="F2"/>
              </w:rPr>
            </w:pPr>
            <w:r w:rsidRPr="00DA3C0A">
              <w:rPr>
                <w:b/>
                <w:bCs/>
                <w:color w:val="0D0D0D" w:themeColor="text1" w:themeTint="F2"/>
              </w:rPr>
              <w:t>Метапредметные</w:t>
            </w:r>
            <w:r w:rsidRPr="00DA3C0A">
              <w:rPr>
                <w:color w:val="0D0D0D" w:themeColor="text1" w:themeTint="F2"/>
              </w:rPr>
              <w:t xml:space="preserve">Использование различных способов поиска информации в справочных источниках.  </w:t>
            </w:r>
          </w:p>
          <w:p w:rsidR="00407969" w:rsidRPr="00FC21DC" w:rsidRDefault="00407969" w:rsidP="00407969">
            <w:pPr>
              <w:spacing w:before="100" w:beforeAutospacing="1" w:after="100" w:afterAutospacing="1"/>
              <w:jc w:val="both"/>
              <w:rPr>
                <w:color w:val="0D0D0D" w:themeColor="text1" w:themeTint="F2"/>
              </w:rPr>
            </w:pPr>
            <w:r w:rsidRPr="00DA3C0A">
              <w:rPr>
                <w:b/>
                <w:bCs/>
                <w:color w:val="0D0D0D" w:themeColor="text1" w:themeTint="F2"/>
              </w:rPr>
              <w:t>Личностные</w:t>
            </w:r>
            <w:r w:rsidRPr="00DA3C0A">
              <w:rPr>
                <w:color w:val="0D0D0D" w:themeColor="text1" w:themeTint="F2"/>
              </w:rPr>
              <w:t>Формирование эстетических потребностей, ценностей и чувств. Способность преодолевать трудности</w:t>
            </w:r>
          </w:p>
        </w:tc>
      </w:tr>
      <w:tr w:rsidR="00FC21DC" w:rsidRPr="00DA3C0A" w:rsidTr="00E14685">
        <w:tc>
          <w:tcPr>
            <w:tcW w:w="14992" w:type="dxa"/>
            <w:gridSpan w:val="7"/>
          </w:tcPr>
          <w:p w:rsidR="00FC21DC" w:rsidRPr="00DA3C0A" w:rsidRDefault="00AF0A53" w:rsidP="00407969">
            <w:pPr>
              <w:spacing w:before="100" w:beforeAutospacing="1" w:after="100" w:afterAutospacing="1"/>
              <w:jc w:val="both"/>
              <w:rPr>
                <w:b/>
                <w:bCs/>
                <w:color w:val="0D0D0D" w:themeColor="text1" w:themeTint="F2"/>
              </w:rPr>
            </w:pPr>
            <w:r>
              <w:rPr>
                <w:rFonts w:eastAsia="Calibri"/>
                <w:b/>
                <w:color w:val="0D0D0D"/>
                <w:lang w:eastAsia="en-US"/>
              </w:rPr>
              <w:t>Раздел «</w:t>
            </w:r>
            <w:r w:rsidRPr="00FC21DC">
              <w:rPr>
                <w:rFonts w:eastAsia="Calibri"/>
                <w:b/>
                <w:color w:val="0D0D0D"/>
                <w:lang w:eastAsia="en-US"/>
              </w:rPr>
              <w:t>П</w:t>
            </w:r>
            <w:r>
              <w:rPr>
                <w:rFonts w:eastAsia="Calibri"/>
                <w:b/>
                <w:color w:val="0D0D0D"/>
                <w:lang w:eastAsia="en-US"/>
              </w:rPr>
              <w:t>роизведения о приключениях»(2ч)</w:t>
            </w:r>
          </w:p>
        </w:tc>
      </w:tr>
      <w:tr w:rsidR="000B4D5E" w:rsidRPr="00DA3C0A" w:rsidTr="00E14685">
        <w:tc>
          <w:tcPr>
            <w:tcW w:w="897" w:type="dxa"/>
          </w:tcPr>
          <w:p w:rsidR="000B4D5E" w:rsidRPr="00DA3C0A" w:rsidRDefault="000B4D5E" w:rsidP="000145D8">
            <w:pPr>
              <w:autoSpaceDE w:val="0"/>
              <w:spacing w:after="200" w:line="276" w:lineRule="auto"/>
              <w:contextualSpacing/>
              <w:jc w:val="both"/>
              <w:rPr>
                <w:rFonts w:eastAsia="Calibri"/>
                <w:lang w:eastAsia="en-US" w:bidi="en-US"/>
              </w:rPr>
            </w:pPr>
            <w:r w:rsidRPr="00DA3C0A">
              <w:rPr>
                <w:rFonts w:eastAsia="Calibri"/>
                <w:lang w:eastAsia="en-US" w:bidi="en-US"/>
              </w:rPr>
              <w:t>8</w:t>
            </w:r>
          </w:p>
        </w:tc>
        <w:tc>
          <w:tcPr>
            <w:tcW w:w="1078" w:type="dxa"/>
          </w:tcPr>
          <w:p w:rsidR="000B4D5E"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22</w:t>
            </w:r>
            <w:r w:rsidR="000B4D5E" w:rsidRPr="00DA3C0A">
              <w:rPr>
                <w:rFonts w:eastAsia="Calibri"/>
                <w:lang w:eastAsia="en-US" w:bidi="en-US"/>
              </w:rPr>
              <w:t>.10</w:t>
            </w:r>
          </w:p>
        </w:tc>
        <w:tc>
          <w:tcPr>
            <w:tcW w:w="3917" w:type="dxa"/>
          </w:tcPr>
          <w:p w:rsidR="000B4D5E" w:rsidRPr="00DA3C0A" w:rsidRDefault="00FC21DC" w:rsidP="00FC21DC">
            <w:pPr>
              <w:spacing w:before="100" w:beforeAutospacing="1" w:after="100" w:afterAutospacing="1"/>
              <w:jc w:val="both"/>
              <w:rPr>
                <w:lang w:eastAsia="en-US"/>
              </w:rPr>
            </w:pPr>
            <w:r w:rsidRPr="00FC21DC">
              <w:rPr>
                <w:rFonts w:eastAsia="Calibri"/>
                <w:color w:val="0D0D0D"/>
                <w:lang w:eastAsia="en-US"/>
              </w:rPr>
              <w:t>И.Сигсгорд « Палле один на свете»</w:t>
            </w:r>
          </w:p>
        </w:tc>
        <w:tc>
          <w:tcPr>
            <w:tcW w:w="2082" w:type="dxa"/>
          </w:tcPr>
          <w:p w:rsidR="000B4D5E" w:rsidRPr="00DA3C0A" w:rsidRDefault="000B4D5E" w:rsidP="000145D8">
            <w:pPr>
              <w:autoSpaceDE w:val="0"/>
              <w:spacing w:after="200" w:line="276" w:lineRule="auto"/>
              <w:contextualSpacing/>
              <w:jc w:val="both"/>
              <w:rPr>
                <w:rFonts w:eastAsia="Calibri"/>
                <w:lang w:eastAsia="en-US" w:bidi="en-US"/>
              </w:rPr>
            </w:pPr>
            <w:r w:rsidRPr="00DA3C0A">
              <w:t>Викторина «Учись дружить»</w:t>
            </w:r>
          </w:p>
        </w:tc>
        <w:tc>
          <w:tcPr>
            <w:tcW w:w="2669" w:type="dxa"/>
            <w:gridSpan w:val="2"/>
          </w:tcPr>
          <w:p w:rsidR="000B4D5E" w:rsidRPr="00DA3C0A" w:rsidRDefault="000B4D5E" w:rsidP="000145D8">
            <w:pPr>
              <w:autoSpaceDE w:val="0"/>
              <w:spacing w:after="200" w:line="276" w:lineRule="auto"/>
              <w:contextualSpacing/>
              <w:jc w:val="both"/>
              <w:rPr>
                <w:rFonts w:eastAsia="Calibri"/>
                <w:lang w:eastAsia="en-US" w:bidi="en-US"/>
              </w:rPr>
            </w:pPr>
            <w:r w:rsidRPr="00DA3C0A">
              <w:t>Самостоятельное чтение</w:t>
            </w:r>
          </w:p>
        </w:tc>
        <w:tc>
          <w:tcPr>
            <w:tcW w:w="4349" w:type="dxa"/>
          </w:tcPr>
          <w:p w:rsidR="000B4D5E" w:rsidRPr="00DA3C0A" w:rsidRDefault="000B4D5E" w:rsidP="000B4D5E">
            <w:pPr>
              <w:spacing w:before="100" w:beforeAutospacing="1" w:after="100" w:afterAutospacing="1"/>
              <w:jc w:val="both"/>
            </w:pPr>
            <w:r w:rsidRPr="00DA3C0A">
              <w:rPr>
                <w:b/>
                <w:bCs/>
              </w:rPr>
              <w:t>Предметные</w:t>
            </w:r>
            <w:r w:rsidRPr="00DA3C0A">
              <w:rPr>
                <w:color w:val="000000"/>
              </w:rPr>
              <w:t>Умение участвовать в обсуждении различных текстов.</w:t>
            </w:r>
          </w:p>
          <w:p w:rsidR="000B4D5E" w:rsidRPr="00DA3C0A" w:rsidRDefault="000B4D5E" w:rsidP="000B4D5E">
            <w:pPr>
              <w:spacing w:before="100" w:beforeAutospacing="1" w:after="100" w:afterAutospacing="1"/>
              <w:jc w:val="both"/>
              <w:rPr>
                <w:b/>
                <w:bCs/>
              </w:rPr>
            </w:pPr>
            <w:r w:rsidRPr="00DA3C0A">
              <w:rPr>
                <w:b/>
                <w:bCs/>
              </w:rPr>
              <w:t>Метапредметные</w:t>
            </w:r>
            <w:r w:rsidRPr="00DA3C0A">
              <w:rPr>
                <w:color w:val="000000"/>
              </w:rPr>
              <w:t>Освоение способов решения проблем творческого и поискового характера.</w:t>
            </w:r>
          </w:p>
          <w:p w:rsidR="000B4D5E" w:rsidRPr="00DA3C0A" w:rsidRDefault="000B4D5E" w:rsidP="000B4D5E">
            <w:pPr>
              <w:spacing w:before="100" w:beforeAutospacing="1" w:after="100" w:afterAutospacing="1"/>
              <w:jc w:val="both"/>
              <w:rPr>
                <w:b/>
                <w:bCs/>
              </w:rPr>
            </w:pPr>
            <w:r w:rsidRPr="00DA3C0A">
              <w:rPr>
                <w:b/>
                <w:bCs/>
              </w:rPr>
              <w:t xml:space="preserve">Личностные </w:t>
            </w:r>
            <w:r w:rsidRPr="00DA3C0A">
              <w:t>Наличие мотивации к творческому труду. Способность преодолевать трудности, доводить начатую работу до ее завершения.</w:t>
            </w:r>
          </w:p>
        </w:tc>
      </w:tr>
      <w:tr w:rsidR="000B4D5E" w:rsidRPr="00DA3C0A" w:rsidTr="00E14685">
        <w:tc>
          <w:tcPr>
            <w:tcW w:w="897" w:type="dxa"/>
          </w:tcPr>
          <w:p w:rsidR="000B4D5E" w:rsidRPr="00DA3C0A" w:rsidRDefault="000B4D5E" w:rsidP="000145D8">
            <w:pPr>
              <w:autoSpaceDE w:val="0"/>
              <w:spacing w:after="200" w:line="276" w:lineRule="auto"/>
              <w:contextualSpacing/>
              <w:jc w:val="both"/>
              <w:rPr>
                <w:rFonts w:eastAsia="Calibri"/>
                <w:lang w:eastAsia="en-US" w:bidi="en-US"/>
              </w:rPr>
            </w:pPr>
            <w:r w:rsidRPr="00DA3C0A">
              <w:rPr>
                <w:rFonts w:eastAsia="Calibri"/>
                <w:lang w:eastAsia="en-US" w:bidi="en-US"/>
              </w:rPr>
              <w:t>9</w:t>
            </w:r>
          </w:p>
        </w:tc>
        <w:tc>
          <w:tcPr>
            <w:tcW w:w="1078" w:type="dxa"/>
          </w:tcPr>
          <w:p w:rsidR="000B4D5E" w:rsidRPr="00DA3C0A" w:rsidRDefault="00C5395B" w:rsidP="000145D8">
            <w:pPr>
              <w:autoSpaceDE w:val="0"/>
              <w:spacing w:after="200" w:line="276" w:lineRule="auto"/>
              <w:contextualSpacing/>
              <w:jc w:val="both"/>
              <w:rPr>
                <w:rFonts w:eastAsia="Calibri"/>
                <w:lang w:eastAsia="en-US" w:bidi="en-US"/>
              </w:rPr>
            </w:pPr>
            <w:r>
              <w:rPr>
                <w:rFonts w:eastAsia="Calibri"/>
                <w:lang w:eastAsia="en-US" w:bidi="en-US"/>
              </w:rPr>
              <w:t>12</w:t>
            </w:r>
            <w:r w:rsidR="000B4D5E" w:rsidRPr="00DA3C0A">
              <w:rPr>
                <w:rFonts w:eastAsia="Calibri"/>
                <w:lang w:eastAsia="en-US" w:bidi="en-US"/>
              </w:rPr>
              <w:t>.11</w:t>
            </w:r>
          </w:p>
        </w:tc>
        <w:tc>
          <w:tcPr>
            <w:tcW w:w="3917" w:type="dxa"/>
          </w:tcPr>
          <w:p w:rsidR="00FC21DC" w:rsidRPr="00FC21DC" w:rsidRDefault="00FC21DC" w:rsidP="00FC21DC">
            <w:pPr>
              <w:spacing w:before="100" w:beforeAutospacing="1" w:after="100" w:afterAutospacing="1"/>
              <w:jc w:val="both"/>
              <w:rPr>
                <w:rFonts w:eastAsia="Calibri"/>
                <w:b/>
                <w:color w:val="0D0D0D"/>
                <w:lang w:eastAsia="en-US"/>
              </w:rPr>
            </w:pPr>
            <w:r w:rsidRPr="00FC21DC">
              <w:rPr>
                <w:rFonts w:eastAsia="Calibri"/>
                <w:color w:val="0D0D0D"/>
                <w:lang w:eastAsia="en-US"/>
              </w:rPr>
              <w:t>А. Погорельский «Чёрная курица»</w:t>
            </w:r>
          </w:p>
          <w:p w:rsidR="000B4D5E" w:rsidRPr="00DA3C0A" w:rsidRDefault="000B4D5E">
            <w:pPr>
              <w:spacing w:before="100" w:beforeAutospacing="1" w:after="100" w:afterAutospacing="1"/>
              <w:jc w:val="both"/>
              <w:rPr>
                <w:lang w:eastAsia="en-US"/>
              </w:rPr>
            </w:pPr>
          </w:p>
        </w:tc>
        <w:tc>
          <w:tcPr>
            <w:tcW w:w="2082" w:type="dxa"/>
          </w:tcPr>
          <w:p w:rsidR="000B4D5E" w:rsidRPr="00DA3C0A" w:rsidRDefault="000B4D5E" w:rsidP="000B4D5E">
            <w:pPr>
              <w:spacing w:before="100" w:beforeAutospacing="1" w:after="100" w:afterAutospacing="1"/>
            </w:pPr>
            <w:r w:rsidRPr="00DA3C0A">
              <w:rPr>
                <w:color w:val="0D0D0D" w:themeColor="text1" w:themeTint="F2"/>
              </w:rPr>
              <w:t>Беседа и рассуждение по прочитанному</w:t>
            </w:r>
          </w:p>
          <w:p w:rsidR="000B4D5E" w:rsidRPr="00DA3C0A" w:rsidRDefault="000B4D5E" w:rsidP="000145D8">
            <w:pPr>
              <w:autoSpaceDE w:val="0"/>
              <w:spacing w:after="200" w:line="276" w:lineRule="auto"/>
              <w:contextualSpacing/>
              <w:jc w:val="both"/>
              <w:rPr>
                <w:rFonts w:eastAsia="Calibri"/>
                <w:lang w:eastAsia="en-US" w:bidi="en-US"/>
              </w:rPr>
            </w:pPr>
          </w:p>
        </w:tc>
        <w:tc>
          <w:tcPr>
            <w:tcW w:w="2669" w:type="dxa"/>
            <w:gridSpan w:val="2"/>
          </w:tcPr>
          <w:p w:rsidR="000B4D5E" w:rsidRPr="00DA3C0A" w:rsidRDefault="000B4D5E" w:rsidP="000145D8">
            <w:pPr>
              <w:autoSpaceDE w:val="0"/>
              <w:spacing w:after="200" w:line="276" w:lineRule="auto"/>
              <w:contextualSpacing/>
              <w:jc w:val="both"/>
              <w:rPr>
                <w:rFonts w:eastAsia="Calibri"/>
                <w:lang w:eastAsia="en-US" w:bidi="en-US"/>
              </w:rPr>
            </w:pPr>
            <w:r w:rsidRPr="00DA3C0A">
              <w:t>Письмо рассказа о случае с вашей кошкой.</w:t>
            </w:r>
          </w:p>
        </w:tc>
        <w:tc>
          <w:tcPr>
            <w:tcW w:w="4349" w:type="dxa"/>
          </w:tcPr>
          <w:p w:rsidR="000B4D5E" w:rsidRPr="00DA3C0A" w:rsidRDefault="000B4D5E" w:rsidP="000B4D5E">
            <w:pPr>
              <w:spacing w:before="100" w:beforeAutospacing="1" w:after="100" w:afterAutospacing="1"/>
              <w:jc w:val="both"/>
            </w:pPr>
            <w:r w:rsidRPr="00DA3C0A">
              <w:rPr>
                <w:b/>
                <w:bCs/>
              </w:rPr>
              <w:t>Предметные</w:t>
            </w:r>
            <w:r w:rsidRPr="00DA3C0A">
              <w:rPr>
                <w:color w:val="000000"/>
              </w:rPr>
              <w:t>Формирование понятий о добре и зле, нравственности.</w:t>
            </w:r>
          </w:p>
          <w:p w:rsidR="000B4D5E" w:rsidRPr="00DA3C0A" w:rsidRDefault="000B4D5E" w:rsidP="000B4D5E">
            <w:pPr>
              <w:spacing w:before="100" w:beforeAutospacing="1" w:after="100" w:afterAutospacing="1"/>
              <w:jc w:val="both"/>
              <w:rPr>
                <w:b/>
                <w:bCs/>
              </w:rPr>
            </w:pPr>
            <w:r w:rsidRPr="00DA3C0A">
              <w:rPr>
                <w:b/>
                <w:bCs/>
              </w:rPr>
              <w:t>Метапредметные</w:t>
            </w:r>
            <w:r w:rsidRPr="00DA3C0A">
              <w:rPr>
                <w:color w:val="000000"/>
              </w:rPr>
              <w:t>Готовность осознанно строить речевое высказывание в соответствии с задачами коммуникации.</w:t>
            </w:r>
          </w:p>
          <w:p w:rsidR="000B4D5E" w:rsidRPr="00DA3C0A" w:rsidRDefault="000B4D5E" w:rsidP="000B4D5E">
            <w:pPr>
              <w:spacing w:before="100" w:beforeAutospacing="1" w:after="100" w:afterAutospacing="1"/>
              <w:jc w:val="both"/>
              <w:rPr>
                <w:b/>
                <w:bCs/>
              </w:rPr>
            </w:pPr>
            <w:r w:rsidRPr="00DA3C0A">
              <w:rPr>
                <w:b/>
                <w:bCs/>
              </w:rPr>
              <w:t xml:space="preserve">Личностные </w:t>
            </w:r>
            <w:r w:rsidRPr="00DA3C0A">
              <w:t>Развитие самостоятельности и личной ответственности за свои поступки на основе представлений о нравственных нормах, социальной справедливости.</w:t>
            </w:r>
          </w:p>
        </w:tc>
      </w:tr>
      <w:tr w:rsidR="00AF0A53" w:rsidRPr="00DA3C0A" w:rsidTr="00E14685">
        <w:tc>
          <w:tcPr>
            <w:tcW w:w="14992" w:type="dxa"/>
            <w:gridSpan w:val="7"/>
          </w:tcPr>
          <w:p w:rsidR="00AF0A53" w:rsidRPr="00DA3C0A" w:rsidRDefault="00AF0A53" w:rsidP="000B4D5E">
            <w:pPr>
              <w:spacing w:before="100" w:beforeAutospacing="1" w:after="100" w:afterAutospacing="1"/>
              <w:jc w:val="both"/>
              <w:rPr>
                <w:b/>
                <w:bCs/>
              </w:rPr>
            </w:pPr>
            <w:r>
              <w:rPr>
                <w:b/>
                <w:bCs/>
              </w:rPr>
              <w:t>Раздел «</w:t>
            </w:r>
            <w:r w:rsidR="00D64129" w:rsidRPr="00D64129">
              <w:rPr>
                <w:b/>
                <w:bCs/>
              </w:rPr>
              <w:t>Раздел «Книжки с моей полки»(10ч)</w:t>
            </w:r>
          </w:p>
        </w:tc>
      </w:tr>
      <w:tr w:rsidR="00E14685" w:rsidRPr="00DA3C0A" w:rsidTr="00E14685">
        <w:tc>
          <w:tcPr>
            <w:tcW w:w="897" w:type="dxa"/>
          </w:tcPr>
          <w:p w:rsidR="00E14685" w:rsidRPr="00DA3C0A" w:rsidRDefault="00E14685"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10</w:t>
            </w:r>
          </w:p>
        </w:tc>
        <w:tc>
          <w:tcPr>
            <w:tcW w:w="1078" w:type="dxa"/>
          </w:tcPr>
          <w:p w:rsidR="00E14685" w:rsidRPr="00DA3C0A" w:rsidRDefault="00E14685" w:rsidP="000145D8">
            <w:pPr>
              <w:autoSpaceDE w:val="0"/>
              <w:spacing w:after="200" w:line="276" w:lineRule="auto"/>
              <w:contextualSpacing/>
              <w:jc w:val="both"/>
              <w:rPr>
                <w:rFonts w:eastAsia="Calibri"/>
                <w:lang w:eastAsia="en-US" w:bidi="en-US"/>
              </w:rPr>
            </w:pPr>
            <w:r>
              <w:rPr>
                <w:rFonts w:eastAsia="Calibri"/>
                <w:lang w:eastAsia="en-US" w:bidi="en-US"/>
              </w:rPr>
              <w:t>19</w:t>
            </w:r>
            <w:r w:rsidRPr="00DA3C0A">
              <w:rPr>
                <w:rFonts w:eastAsia="Calibri"/>
                <w:lang w:eastAsia="en-US" w:bidi="en-US"/>
              </w:rPr>
              <w:t>.11</w:t>
            </w:r>
          </w:p>
        </w:tc>
        <w:tc>
          <w:tcPr>
            <w:tcW w:w="3917" w:type="dxa"/>
          </w:tcPr>
          <w:p w:rsidR="00E14685" w:rsidRDefault="00E14685" w:rsidP="005A7AF0">
            <w:pPr>
              <w:pStyle w:val="c17"/>
              <w:spacing w:before="0" w:beforeAutospacing="0" w:after="0" w:afterAutospacing="0"/>
              <w:jc w:val="both"/>
              <w:rPr>
                <w:color w:val="000000"/>
              </w:rPr>
            </w:pPr>
            <w:r>
              <w:rPr>
                <w:rStyle w:val="c20"/>
                <w:color w:val="000000"/>
              </w:rPr>
              <w:t>Дж. Родари «Чем пахнут ремесла?»</w:t>
            </w:r>
          </w:p>
        </w:tc>
        <w:tc>
          <w:tcPr>
            <w:tcW w:w="2082" w:type="dxa"/>
          </w:tcPr>
          <w:p w:rsidR="00E14685" w:rsidRPr="00DA3C0A" w:rsidRDefault="00E14685" w:rsidP="000B4D5E">
            <w:pPr>
              <w:spacing w:before="100" w:beforeAutospacing="1" w:after="100" w:afterAutospacing="1"/>
            </w:pPr>
            <w:r w:rsidRPr="00DA3C0A">
              <w:rPr>
                <w:color w:val="0D0D0D" w:themeColor="text1" w:themeTint="F2"/>
              </w:rPr>
              <w:t>Беседа и рассуждение по прочитанному</w:t>
            </w:r>
          </w:p>
          <w:p w:rsidR="00E14685" w:rsidRPr="00DA3C0A" w:rsidRDefault="00E14685" w:rsidP="000145D8">
            <w:pPr>
              <w:autoSpaceDE w:val="0"/>
              <w:spacing w:after="200" w:line="276" w:lineRule="auto"/>
              <w:contextualSpacing/>
              <w:jc w:val="both"/>
              <w:rPr>
                <w:rFonts w:eastAsia="Calibri"/>
                <w:lang w:eastAsia="en-US" w:bidi="en-US"/>
              </w:rPr>
            </w:pPr>
          </w:p>
        </w:tc>
        <w:tc>
          <w:tcPr>
            <w:tcW w:w="2669" w:type="dxa"/>
            <w:gridSpan w:val="2"/>
          </w:tcPr>
          <w:p w:rsidR="00E14685" w:rsidRPr="00DA3C0A" w:rsidRDefault="00E14685" w:rsidP="000145D8">
            <w:pPr>
              <w:autoSpaceDE w:val="0"/>
              <w:spacing w:after="200" w:line="276" w:lineRule="auto"/>
              <w:contextualSpacing/>
              <w:jc w:val="both"/>
              <w:rPr>
                <w:rFonts w:eastAsia="Calibri"/>
                <w:lang w:eastAsia="en-US" w:bidi="en-US"/>
              </w:rPr>
            </w:pPr>
            <w:r w:rsidRPr="00DA3C0A">
              <w:t>Оформление плаката «Настоящий друг»</w:t>
            </w:r>
          </w:p>
        </w:tc>
        <w:tc>
          <w:tcPr>
            <w:tcW w:w="4349" w:type="dxa"/>
          </w:tcPr>
          <w:p w:rsidR="00E14685" w:rsidRPr="00DA3C0A" w:rsidRDefault="00E14685" w:rsidP="005E1158">
            <w:pPr>
              <w:spacing w:before="100" w:beforeAutospacing="1" w:after="100" w:afterAutospacing="1"/>
              <w:jc w:val="both"/>
              <w:rPr>
                <w:color w:val="0D0D0D" w:themeColor="text1" w:themeTint="F2"/>
              </w:rPr>
            </w:pPr>
            <w:r w:rsidRPr="00DA3C0A">
              <w:rPr>
                <w:b/>
                <w:bCs/>
                <w:color w:val="0D0D0D" w:themeColor="text1" w:themeTint="F2"/>
              </w:rPr>
              <w:t>Предметные</w:t>
            </w:r>
            <w:r w:rsidRPr="00DA3C0A">
              <w:rPr>
                <w:color w:val="0D0D0D" w:themeColor="text1" w:themeTint="F2"/>
              </w:rPr>
              <w:t xml:space="preserve"> Формирование успешности обучения по литературному чтению.</w:t>
            </w:r>
          </w:p>
          <w:p w:rsidR="00E14685" w:rsidRPr="00DA3C0A" w:rsidRDefault="00E14685" w:rsidP="005E1158">
            <w:pPr>
              <w:spacing w:before="100" w:beforeAutospacing="1" w:after="100" w:afterAutospacing="1"/>
              <w:jc w:val="both"/>
              <w:rPr>
                <w:b/>
                <w:bCs/>
                <w:color w:val="0D0D0D" w:themeColor="text1" w:themeTint="F2"/>
              </w:rPr>
            </w:pPr>
            <w:r w:rsidRPr="00DA3C0A">
              <w:rPr>
                <w:b/>
                <w:bCs/>
                <w:color w:val="0D0D0D" w:themeColor="text1" w:themeTint="F2"/>
              </w:rPr>
              <w:t>Метапредметные</w:t>
            </w:r>
            <w:r w:rsidRPr="00DA3C0A">
              <w:rPr>
                <w:color w:val="000000"/>
              </w:rPr>
              <w:t>Умение соблюдать нормы информационной изобразительности, этики и этикета.</w:t>
            </w:r>
          </w:p>
          <w:p w:rsidR="00E14685" w:rsidRPr="00DA3C0A" w:rsidRDefault="00E14685" w:rsidP="005E1158">
            <w:pPr>
              <w:spacing w:before="100" w:beforeAutospacing="1" w:after="100" w:afterAutospacing="1"/>
              <w:jc w:val="both"/>
              <w:rPr>
                <w:b/>
                <w:bCs/>
                <w:color w:val="0D0D0D" w:themeColor="text1" w:themeTint="F2"/>
              </w:rPr>
            </w:pPr>
            <w:r w:rsidRPr="00DA3C0A">
              <w:rPr>
                <w:b/>
                <w:bCs/>
                <w:color w:val="0D0D0D" w:themeColor="text1" w:themeTint="F2"/>
              </w:rPr>
              <w:t xml:space="preserve">Личностные </w:t>
            </w:r>
            <w:r w:rsidRPr="00DA3C0A">
              <w:rPr>
                <w:color w:val="0D0D0D" w:themeColor="text1" w:themeTint="F2"/>
              </w:rPr>
              <w:t>Владение коммуникативными умениями с целью реализации возможностей успешного сотрудничества с учителем и учащимися класса при групповой работе. Высказывать собственные суждения и давать им обоснование.</w:t>
            </w:r>
          </w:p>
        </w:tc>
      </w:tr>
      <w:tr w:rsidR="00E14685" w:rsidRPr="00DA3C0A" w:rsidTr="00E14685">
        <w:tc>
          <w:tcPr>
            <w:tcW w:w="897" w:type="dxa"/>
          </w:tcPr>
          <w:p w:rsidR="00E14685" w:rsidRPr="00DA3C0A" w:rsidRDefault="00E14685" w:rsidP="000145D8">
            <w:pPr>
              <w:autoSpaceDE w:val="0"/>
              <w:spacing w:after="200" w:line="276" w:lineRule="auto"/>
              <w:contextualSpacing/>
              <w:jc w:val="both"/>
              <w:rPr>
                <w:rFonts w:eastAsia="Calibri"/>
                <w:lang w:eastAsia="en-US" w:bidi="en-US"/>
              </w:rPr>
            </w:pPr>
            <w:r w:rsidRPr="00DA3C0A">
              <w:rPr>
                <w:rFonts w:eastAsia="Calibri"/>
                <w:lang w:eastAsia="en-US" w:bidi="en-US"/>
              </w:rPr>
              <w:t>11</w:t>
            </w:r>
          </w:p>
        </w:tc>
        <w:tc>
          <w:tcPr>
            <w:tcW w:w="1078" w:type="dxa"/>
          </w:tcPr>
          <w:p w:rsidR="00E14685" w:rsidRPr="00DA3C0A" w:rsidRDefault="00E14685" w:rsidP="000145D8">
            <w:pPr>
              <w:autoSpaceDE w:val="0"/>
              <w:spacing w:after="200" w:line="276" w:lineRule="auto"/>
              <w:contextualSpacing/>
              <w:jc w:val="both"/>
              <w:rPr>
                <w:rFonts w:eastAsia="Calibri"/>
                <w:lang w:eastAsia="en-US" w:bidi="en-US"/>
              </w:rPr>
            </w:pPr>
            <w:r>
              <w:rPr>
                <w:rFonts w:eastAsia="Calibri"/>
                <w:lang w:eastAsia="en-US" w:bidi="en-US"/>
              </w:rPr>
              <w:t>26</w:t>
            </w:r>
            <w:r w:rsidRPr="00DA3C0A">
              <w:rPr>
                <w:rFonts w:eastAsia="Calibri"/>
                <w:lang w:eastAsia="en-US" w:bidi="en-US"/>
              </w:rPr>
              <w:t>.11</w:t>
            </w:r>
          </w:p>
        </w:tc>
        <w:tc>
          <w:tcPr>
            <w:tcW w:w="3917" w:type="dxa"/>
          </w:tcPr>
          <w:p w:rsidR="00E14685" w:rsidRDefault="00E14685" w:rsidP="005A7AF0">
            <w:pPr>
              <w:pStyle w:val="c17"/>
              <w:spacing w:before="0" w:beforeAutospacing="0" w:after="0" w:afterAutospacing="0"/>
              <w:jc w:val="both"/>
              <w:rPr>
                <w:color w:val="000000"/>
              </w:rPr>
            </w:pPr>
            <w:r>
              <w:rPr>
                <w:rStyle w:val="c20"/>
                <w:color w:val="000000"/>
              </w:rPr>
              <w:t>А.Гайдар «Тимур и его команда»</w:t>
            </w:r>
          </w:p>
        </w:tc>
        <w:tc>
          <w:tcPr>
            <w:tcW w:w="2082" w:type="dxa"/>
          </w:tcPr>
          <w:p w:rsidR="00E14685" w:rsidRPr="00DA3C0A" w:rsidRDefault="00E14685">
            <w:pPr>
              <w:spacing w:before="100" w:beforeAutospacing="1" w:after="100" w:afterAutospacing="1"/>
              <w:jc w:val="both"/>
              <w:rPr>
                <w:color w:val="0D0D0D" w:themeColor="text1" w:themeTint="F2"/>
                <w:lang w:eastAsia="en-US"/>
              </w:rPr>
            </w:pPr>
            <w:r w:rsidRPr="00DA3C0A">
              <w:rPr>
                <w:color w:val="0D0D0D" w:themeColor="text1" w:themeTint="F2"/>
                <w:lang w:eastAsia="en-US"/>
              </w:rPr>
              <w:t>Составление рассказа о своём добром поступке.</w:t>
            </w:r>
          </w:p>
        </w:tc>
        <w:tc>
          <w:tcPr>
            <w:tcW w:w="2669" w:type="dxa"/>
            <w:gridSpan w:val="2"/>
          </w:tcPr>
          <w:p w:rsidR="00E14685" w:rsidRPr="00DA3C0A" w:rsidRDefault="00E14685">
            <w:pPr>
              <w:spacing w:before="100" w:beforeAutospacing="1" w:after="100" w:afterAutospacing="1"/>
              <w:jc w:val="both"/>
              <w:rPr>
                <w:color w:val="0D0D0D" w:themeColor="text1" w:themeTint="F2"/>
                <w:lang w:eastAsia="en-US"/>
              </w:rPr>
            </w:pPr>
            <w:r w:rsidRPr="00DA3C0A">
              <w:rPr>
                <w:color w:val="0D0D0D" w:themeColor="text1" w:themeTint="F2"/>
              </w:rPr>
              <w:t xml:space="preserve"> Составлениекроссворда « О героях храбрецах»</w:t>
            </w:r>
          </w:p>
        </w:tc>
        <w:tc>
          <w:tcPr>
            <w:tcW w:w="4349" w:type="dxa"/>
          </w:tcPr>
          <w:p w:rsidR="00E14685" w:rsidRPr="00DA3C0A" w:rsidRDefault="00E14685" w:rsidP="00A010C0">
            <w:pPr>
              <w:spacing w:before="100" w:beforeAutospacing="1" w:after="100" w:afterAutospacing="1"/>
              <w:jc w:val="both"/>
              <w:rPr>
                <w:color w:val="0D0D0D" w:themeColor="text1" w:themeTint="F2"/>
              </w:rPr>
            </w:pPr>
            <w:r w:rsidRPr="00DA3C0A">
              <w:rPr>
                <w:b/>
                <w:bCs/>
                <w:color w:val="0D0D0D" w:themeColor="text1" w:themeTint="F2"/>
              </w:rPr>
              <w:t>Предметные</w:t>
            </w:r>
            <w:r w:rsidRPr="00DA3C0A">
              <w:rPr>
                <w:color w:val="0D0D0D" w:themeColor="text1" w:themeTint="F2"/>
              </w:rPr>
              <w:t xml:space="preserve"> Формирование успешности обучения по литературному чтению.</w:t>
            </w:r>
          </w:p>
          <w:p w:rsidR="00E14685" w:rsidRPr="00DA3C0A" w:rsidRDefault="00E14685" w:rsidP="00A010C0">
            <w:pPr>
              <w:spacing w:before="100" w:beforeAutospacing="1" w:after="100" w:afterAutospacing="1"/>
              <w:jc w:val="both"/>
              <w:rPr>
                <w:b/>
                <w:bCs/>
                <w:color w:val="0D0D0D" w:themeColor="text1" w:themeTint="F2"/>
              </w:rPr>
            </w:pPr>
            <w:r w:rsidRPr="00DA3C0A">
              <w:rPr>
                <w:b/>
                <w:bCs/>
                <w:color w:val="0D0D0D" w:themeColor="text1" w:themeTint="F2"/>
              </w:rPr>
              <w:t>Метапредметные</w:t>
            </w:r>
            <w:r w:rsidRPr="00DA3C0A">
              <w:rPr>
                <w:color w:val="0D0D0D" w:themeColor="text1" w:themeTint="F2"/>
              </w:rPr>
              <w:t>Освоение способов решения проблем творческого и поискового характера.</w:t>
            </w:r>
          </w:p>
          <w:p w:rsidR="00E14685" w:rsidRPr="00DA3C0A" w:rsidRDefault="00E14685" w:rsidP="00A010C0">
            <w:pPr>
              <w:spacing w:before="100" w:beforeAutospacing="1" w:after="100" w:afterAutospacing="1"/>
              <w:jc w:val="both"/>
              <w:rPr>
                <w:b/>
                <w:bCs/>
                <w:color w:val="0D0D0D" w:themeColor="text1" w:themeTint="F2"/>
              </w:rPr>
            </w:pPr>
            <w:r w:rsidRPr="00DA3C0A">
              <w:rPr>
                <w:b/>
                <w:bCs/>
                <w:color w:val="0D0D0D" w:themeColor="text1" w:themeTint="F2"/>
              </w:rPr>
              <w:t xml:space="preserve">Личностные </w:t>
            </w:r>
            <w:r w:rsidRPr="00DA3C0A">
              <w:rPr>
                <w:color w:val="0D0D0D" w:themeColor="text1" w:themeTint="F2"/>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E14685" w:rsidRPr="00DA3C0A" w:rsidTr="00E14685">
        <w:tc>
          <w:tcPr>
            <w:tcW w:w="897" w:type="dxa"/>
          </w:tcPr>
          <w:p w:rsidR="00E14685" w:rsidRPr="00DA3C0A" w:rsidRDefault="00E14685" w:rsidP="000145D8">
            <w:pPr>
              <w:autoSpaceDE w:val="0"/>
              <w:spacing w:after="200" w:line="276" w:lineRule="auto"/>
              <w:contextualSpacing/>
              <w:jc w:val="both"/>
              <w:rPr>
                <w:rFonts w:eastAsia="Calibri"/>
                <w:lang w:eastAsia="en-US" w:bidi="en-US"/>
              </w:rPr>
            </w:pPr>
            <w:r w:rsidRPr="00DA3C0A">
              <w:rPr>
                <w:rFonts w:eastAsia="Calibri"/>
                <w:lang w:eastAsia="en-US" w:bidi="en-US"/>
              </w:rPr>
              <w:t>12</w:t>
            </w:r>
          </w:p>
        </w:tc>
        <w:tc>
          <w:tcPr>
            <w:tcW w:w="1078" w:type="dxa"/>
          </w:tcPr>
          <w:p w:rsidR="00E14685" w:rsidRPr="00DA3C0A" w:rsidRDefault="00E14685" w:rsidP="000145D8">
            <w:pPr>
              <w:autoSpaceDE w:val="0"/>
              <w:spacing w:after="200" w:line="276" w:lineRule="auto"/>
              <w:contextualSpacing/>
              <w:jc w:val="both"/>
              <w:rPr>
                <w:rFonts w:eastAsia="Calibri"/>
                <w:lang w:eastAsia="en-US" w:bidi="en-US"/>
              </w:rPr>
            </w:pPr>
            <w:r>
              <w:rPr>
                <w:rFonts w:eastAsia="Calibri"/>
                <w:lang w:eastAsia="en-US" w:bidi="en-US"/>
              </w:rPr>
              <w:t>03.12</w:t>
            </w:r>
          </w:p>
        </w:tc>
        <w:tc>
          <w:tcPr>
            <w:tcW w:w="3917" w:type="dxa"/>
          </w:tcPr>
          <w:p w:rsidR="00E14685" w:rsidRDefault="00E14685" w:rsidP="005A7AF0">
            <w:pPr>
              <w:pStyle w:val="c17"/>
              <w:spacing w:before="0" w:beforeAutospacing="0" w:after="0" w:afterAutospacing="0"/>
              <w:jc w:val="both"/>
              <w:rPr>
                <w:color w:val="000000"/>
              </w:rPr>
            </w:pPr>
            <w:r>
              <w:rPr>
                <w:rStyle w:val="c20"/>
                <w:color w:val="000000"/>
              </w:rPr>
              <w:t>И. Тургенев «Капля жизни»</w:t>
            </w:r>
          </w:p>
        </w:tc>
        <w:tc>
          <w:tcPr>
            <w:tcW w:w="2082" w:type="dxa"/>
          </w:tcPr>
          <w:p w:rsidR="00E14685" w:rsidRPr="00DA3C0A" w:rsidRDefault="00E14685" w:rsidP="00566ABF">
            <w:pPr>
              <w:spacing w:before="100" w:beforeAutospacing="1" w:after="100" w:afterAutospacing="1"/>
              <w:jc w:val="both"/>
              <w:rPr>
                <w:color w:val="0D0D0D"/>
              </w:rPr>
            </w:pPr>
            <w:r w:rsidRPr="00DA3C0A">
              <w:rPr>
                <w:color w:val="0D0D0D"/>
              </w:rPr>
              <w:t xml:space="preserve">Составление характеристики положительного и отрицательного героев. </w:t>
            </w:r>
          </w:p>
        </w:tc>
        <w:tc>
          <w:tcPr>
            <w:tcW w:w="2669" w:type="dxa"/>
            <w:gridSpan w:val="2"/>
          </w:tcPr>
          <w:p w:rsidR="00E14685" w:rsidRPr="00DA3C0A" w:rsidRDefault="00E14685" w:rsidP="00994018">
            <w:pPr>
              <w:spacing w:before="100" w:beforeAutospacing="1" w:after="100" w:afterAutospacing="1"/>
              <w:jc w:val="both"/>
              <w:rPr>
                <w:color w:val="0D0D0D"/>
              </w:rPr>
            </w:pPr>
            <w:r w:rsidRPr="00DA3C0A">
              <w:rPr>
                <w:color w:val="0D0D0D"/>
              </w:rPr>
              <w:t>Оформление выставки книг  «Товарищам детям»</w:t>
            </w:r>
          </w:p>
        </w:tc>
        <w:tc>
          <w:tcPr>
            <w:tcW w:w="4349" w:type="dxa"/>
          </w:tcPr>
          <w:p w:rsidR="00E14685" w:rsidRPr="00DA3C0A" w:rsidRDefault="00E14685" w:rsidP="00566ABF">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потребности в систематическом чтении.</w:t>
            </w:r>
          </w:p>
          <w:p w:rsidR="00E14685" w:rsidRPr="00DA3C0A" w:rsidRDefault="00E14685" w:rsidP="00566ABF">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E14685" w:rsidRPr="00DA3C0A" w:rsidRDefault="00E14685" w:rsidP="00566ABF">
            <w:pPr>
              <w:spacing w:before="100" w:beforeAutospacing="1" w:after="100" w:afterAutospacing="1"/>
              <w:jc w:val="both"/>
              <w:rPr>
                <w:b/>
                <w:bCs/>
                <w:color w:val="0D0D0D"/>
              </w:rPr>
            </w:pPr>
            <w:r w:rsidRPr="00DA3C0A">
              <w:rPr>
                <w:b/>
                <w:bCs/>
                <w:color w:val="0D0D0D"/>
              </w:rPr>
              <w:lastRenderedPageBreak/>
              <w:t xml:space="preserve">Личностные </w:t>
            </w:r>
            <w:r w:rsidRPr="00DA3C0A">
              <w:rPr>
                <w:color w:val="0D0D0D"/>
              </w:rPr>
              <w:t>Наличие мотивации к работе на результат</w:t>
            </w:r>
          </w:p>
        </w:tc>
      </w:tr>
      <w:tr w:rsidR="00960D59" w:rsidRPr="00DA3C0A" w:rsidTr="00E14685">
        <w:tc>
          <w:tcPr>
            <w:tcW w:w="897"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13</w:t>
            </w:r>
          </w:p>
        </w:tc>
        <w:tc>
          <w:tcPr>
            <w:tcW w:w="1078" w:type="dxa"/>
          </w:tcPr>
          <w:p w:rsidR="00960D59" w:rsidRPr="00DA3C0A" w:rsidRDefault="00960D59" w:rsidP="000145D8">
            <w:pPr>
              <w:autoSpaceDE w:val="0"/>
              <w:spacing w:after="200" w:line="276" w:lineRule="auto"/>
              <w:contextualSpacing/>
              <w:jc w:val="both"/>
              <w:rPr>
                <w:rFonts w:eastAsia="Calibri"/>
                <w:lang w:eastAsia="en-US" w:bidi="en-US"/>
              </w:rPr>
            </w:pPr>
            <w:r>
              <w:rPr>
                <w:rFonts w:eastAsia="Calibri"/>
                <w:lang w:eastAsia="en-US" w:bidi="en-US"/>
              </w:rPr>
              <w:t>10</w:t>
            </w:r>
            <w:r w:rsidRPr="00DA3C0A">
              <w:rPr>
                <w:rFonts w:eastAsia="Calibri"/>
                <w:lang w:eastAsia="en-US" w:bidi="en-US"/>
              </w:rPr>
              <w:t>.12</w:t>
            </w:r>
          </w:p>
        </w:tc>
        <w:tc>
          <w:tcPr>
            <w:tcW w:w="3917" w:type="dxa"/>
          </w:tcPr>
          <w:p w:rsidR="00960D59" w:rsidRDefault="00960D59" w:rsidP="005A7AF0">
            <w:pPr>
              <w:pStyle w:val="c17"/>
              <w:spacing w:before="0" w:beforeAutospacing="0" w:after="0" w:afterAutospacing="0"/>
              <w:jc w:val="both"/>
              <w:rPr>
                <w:color w:val="000000"/>
              </w:rPr>
            </w:pPr>
            <w:r>
              <w:rPr>
                <w:rStyle w:val="c20"/>
                <w:color w:val="000000"/>
              </w:rPr>
              <w:t>А.Милн «Непослушная мама»</w:t>
            </w:r>
          </w:p>
        </w:tc>
        <w:tc>
          <w:tcPr>
            <w:tcW w:w="2082" w:type="dxa"/>
          </w:tcPr>
          <w:p w:rsidR="00960D59" w:rsidRPr="00DA3C0A" w:rsidRDefault="00960D59" w:rsidP="00566ABF">
            <w:pPr>
              <w:spacing w:before="100" w:beforeAutospacing="1" w:after="100" w:afterAutospacing="1"/>
              <w:jc w:val="both"/>
              <w:rPr>
                <w:rFonts w:eastAsia="Calibri"/>
                <w:lang w:eastAsia="en-US" w:bidi="en-US"/>
              </w:rPr>
            </w:pPr>
            <w:r w:rsidRPr="00DA3C0A">
              <w:rPr>
                <w:color w:val="0D0D0D"/>
              </w:rPr>
              <w:t>Обсуждение прочитанного</w:t>
            </w:r>
          </w:p>
        </w:tc>
        <w:tc>
          <w:tcPr>
            <w:tcW w:w="2669" w:type="dxa"/>
            <w:gridSpan w:val="2"/>
          </w:tcPr>
          <w:p w:rsidR="00960D59" w:rsidRPr="00DA3C0A" w:rsidRDefault="00960D59" w:rsidP="000145D8">
            <w:pPr>
              <w:autoSpaceDE w:val="0"/>
              <w:spacing w:after="200" w:line="276" w:lineRule="auto"/>
              <w:contextualSpacing/>
              <w:jc w:val="both"/>
              <w:rPr>
                <w:rFonts w:eastAsia="Calibri"/>
                <w:lang w:eastAsia="en-US" w:bidi="en-US"/>
              </w:rPr>
            </w:pPr>
            <w:r w:rsidRPr="00DA3C0A">
              <w:rPr>
                <w:color w:val="0D0D0D"/>
              </w:rPr>
              <w:t>Рассказ «Моя мама».</w:t>
            </w:r>
          </w:p>
        </w:tc>
        <w:tc>
          <w:tcPr>
            <w:tcW w:w="4349" w:type="dxa"/>
          </w:tcPr>
          <w:p w:rsidR="00960D59" w:rsidRPr="00DA3C0A" w:rsidRDefault="00960D59"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потребности в систематическом чтении.</w:t>
            </w:r>
          </w:p>
          <w:p w:rsidR="00960D59" w:rsidRPr="00DA3C0A" w:rsidRDefault="00960D59"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960D59" w:rsidRPr="00DA3C0A" w:rsidRDefault="00960D59"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Наличие мотивации к работе на результат. Высказывать собственные суждения и давать им обоснование.</w:t>
            </w:r>
          </w:p>
        </w:tc>
      </w:tr>
      <w:tr w:rsidR="00960D59" w:rsidRPr="00DA3C0A" w:rsidTr="00E14685">
        <w:tc>
          <w:tcPr>
            <w:tcW w:w="897"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t>14</w:t>
            </w:r>
          </w:p>
        </w:tc>
        <w:tc>
          <w:tcPr>
            <w:tcW w:w="1078" w:type="dxa"/>
          </w:tcPr>
          <w:p w:rsidR="00960D59" w:rsidRPr="00DA3C0A" w:rsidRDefault="00960D59" w:rsidP="000145D8">
            <w:pPr>
              <w:autoSpaceDE w:val="0"/>
              <w:spacing w:after="200" w:line="276" w:lineRule="auto"/>
              <w:contextualSpacing/>
              <w:jc w:val="both"/>
              <w:rPr>
                <w:rFonts w:eastAsia="Calibri"/>
                <w:lang w:eastAsia="en-US" w:bidi="en-US"/>
              </w:rPr>
            </w:pPr>
            <w:r>
              <w:rPr>
                <w:rFonts w:eastAsia="Calibri"/>
                <w:lang w:eastAsia="en-US" w:bidi="en-US"/>
              </w:rPr>
              <w:t>17</w:t>
            </w:r>
            <w:r w:rsidRPr="00DA3C0A">
              <w:rPr>
                <w:rFonts w:eastAsia="Calibri"/>
                <w:lang w:eastAsia="en-US" w:bidi="en-US"/>
              </w:rPr>
              <w:t>.12</w:t>
            </w:r>
          </w:p>
        </w:tc>
        <w:tc>
          <w:tcPr>
            <w:tcW w:w="3917" w:type="dxa"/>
          </w:tcPr>
          <w:p w:rsidR="00960D59" w:rsidRDefault="00960D59" w:rsidP="005A7AF0">
            <w:pPr>
              <w:pStyle w:val="c17"/>
              <w:spacing w:before="0" w:beforeAutospacing="0" w:after="0" w:afterAutospacing="0"/>
              <w:jc w:val="both"/>
              <w:rPr>
                <w:color w:val="000000"/>
              </w:rPr>
            </w:pPr>
            <w:r>
              <w:rPr>
                <w:rStyle w:val="c20"/>
                <w:color w:val="000000"/>
              </w:rPr>
              <w:t>В. Дуров «Наша Жучка»</w:t>
            </w:r>
          </w:p>
        </w:tc>
        <w:tc>
          <w:tcPr>
            <w:tcW w:w="2082" w:type="dxa"/>
          </w:tcPr>
          <w:p w:rsidR="00960D59" w:rsidRPr="00DA3C0A" w:rsidRDefault="00960D59" w:rsidP="00994018">
            <w:pPr>
              <w:spacing w:before="100" w:beforeAutospacing="1" w:after="100" w:afterAutospacing="1"/>
              <w:jc w:val="both"/>
              <w:rPr>
                <w:color w:val="0D0D0D"/>
              </w:rPr>
            </w:pPr>
            <w:r w:rsidRPr="00DA3C0A">
              <w:rPr>
                <w:color w:val="0D0D0D"/>
              </w:rPr>
              <w:t>Беседа по прочитанному</w:t>
            </w:r>
          </w:p>
        </w:tc>
        <w:tc>
          <w:tcPr>
            <w:tcW w:w="2669" w:type="dxa"/>
            <w:gridSpan w:val="2"/>
          </w:tcPr>
          <w:p w:rsidR="00960D59" w:rsidRPr="00DA3C0A" w:rsidRDefault="00960D59" w:rsidP="00566ABF">
            <w:pPr>
              <w:spacing w:before="100" w:beforeAutospacing="1" w:after="100" w:afterAutospacing="1"/>
              <w:jc w:val="both"/>
              <w:rPr>
                <w:color w:val="0D0D0D"/>
              </w:rPr>
            </w:pPr>
            <w:r w:rsidRPr="00DA3C0A">
              <w:rPr>
                <w:color w:val="0D0D0D"/>
              </w:rPr>
              <w:t>Сбор книг в уголке чтения, которые нуждаются в ремонте, работа в «книжкиной больнице»</w:t>
            </w:r>
          </w:p>
        </w:tc>
        <w:tc>
          <w:tcPr>
            <w:tcW w:w="4349" w:type="dxa"/>
          </w:tcPr>
          <w:p w:rsidR="00960D59" w:rsidRPr="00DA3C0A" w:rsidRDefault="00960D59" w:rsidP="00994018">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Овладение</w:t>
            </w:r>
            <w:proofErr w:type="gramEnd"/>
            <w:r w:rsidRPr="00DA3C0A">
              <w:rPr>
                <w:color w:val="0D0D0D"/>
              </w:rPr>
              <w:t xml:space="preserve"> элементарными приемами анализа художественных текстов.</w:t>
            </w:r>
          </w:p>
          <w:p w:rsidR="00960D59" w:rsidRPr="00DA3C0A" w:rsidRDefault="00960D59"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960D59" w:rsidRPr="00DA3C0A" w:rsidRDefault="00960D59"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навыков сотрудничества со сверстниками в разных социальных ситуациях</w:t>
            </w:r>
          </w:p>
        </w:tc>
      </w:tr>
      <w:tr w:rsidR="00960D59" w:rsidRPr="00DA3C0A" w:rsidTr="00E14685">
        <w:tc>
          <w:tcPr>
            <w:tcW w:w="897"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t>15</w:t>
            </w:r>
          </w:p>
        </w:tc>
        <w:tc>
          <w:tcPr>
            <w:tcW w:w="1078" w:type="dxa"/>
          </w:tcPr>
          <w:p w:rsidR="00960D59" w:rsidRPr="00DA3C0A" w:rsidRDefault="00960D59" w:rsidP="000145D8">
            <w:pPr>
              <w:autoSpaceDE w:val="0"/>
              <w:spacing w:after="200" w:line="276" w:lineRule="auto"/>
              <w:contextualSpacing/>
              <w:jc w:val="both"/>
              <w:rPr>
                <w:rFonts w:eastAsia="Calibri"/>
                <w:lang w:eastAsia="en-US" w:bidi="en-US"/>
              </w:rPr>
            </w:pPr>
            <w:r>
              <w:rPr>
                <w:rFonts w:eastAsia="Calibri"/>
                <w:lang w:eastAsia="en-US" w:bidi="en-US"/>
              </w:rPr>
              <w:t>24</w:t>
            </w:r>
            <w:r w:rsidRPr="00DA3C0A">
              <w:rPr>
                <w:rFonts w:eastAsia="Calibri"/>
                <w:lang w:eastAsia="en-US" w:bidi="en-US"/>
              </w:rPr>
              <w:t>.12</w:t>
            </w:r>
          </w:p>
        </w:tc>
        <w:tc>
          <w:tcPr>
            <w:tcW w:w="3917" w:type="dxa"/>
          </w:tcPr>
          <w:p w:rsidR="00960D59" w:rsidRDefault="00960D59" w:rsidP="005A7AF0">
            <w:pPr>
              <w:pStyle w:val="c65"/>
              <w:spacing w:before="0" w:beforeAutospacing="0" w:after="0" w:afterAutospacing="0"/>
              <w:rPr>
                <w:color w:val="000000"/>
              </w:rPr>
            </w:pPr>
            <w:r>
              <w:rPr>
                <w:rStyle w:val="c20"/>
                <w:color w:val="000000"/>
              </w:rPr>
              <w:t>«Приключения Толи Клюквина»</w:t>
            </w:r>
          </w:p>
        </w:tc>
        <w:tc>
          <w:tcPr>
            <w:tcW w:w="2082" w:type="dxa"/>
          </w:tcPr>
          <w:p w:rsidR="00960D59" w:rsidRPr="00DA3C0A" w:rsidRDefault="00960D59" w:rsidP="00566ABF">
            <w:pPr>
              <w:spacing w:before="100" w:beforeAutospacing="1" w:after="100" w:afterAutospacing="1"/>
              <w:jc w:val="both"/>
              <w:rPr>
                <w:color w:val="0D0D0D"/>
              </w:rPr>
            </w:pPr>
            <w:r w:rsidRPr="00DA3C0A">
              <w:rPr>
                <w:color w:val="0D0D0D"/>
              </w:rPr>
              <w:t>Пересказ по иллюстрациям.</w:t>
            </w:r>
          </w:p>
        </w:tc>
        <w:tc>
          <w:tcPr>
            <w:tcW w:w="2669" w:type="dxa"/>
            <w:gridSpan w:val="2"/>
          </w:tcPr>
          <w:p w:rsidR="00960D59" w:rsidRPr="00DA3C0A" w:rsidRDefault="00960D59" w:rsidP="00994018">
            <w:pPr>
              <w:spacing w:before="100" w:beforeAutospacing="1" w:after="100" w:afterAutospacing="1"/>
              <w:jc w:val="both"/>
              <w:rPr>
                <w:color w:val="0D0D0D"/>
              </w:rPr>
            </w:pPr>
            <w:r w:rsidRPr="00DA3C0A">
              <w:rPr>
                <w:color w:val="0D0D0D"/>
              </w:rPr>
              <w:t>КВН по сказкам Даля.</w:t>
            </w:r>
          </w:p>
        </w:tc>
        <w:tc>
          <w:tcPr>
            <w:tcW w:w="4349" w:type="dxa"/>
          </w:tcPr>
          <w:p w:rsidR="00960D59" w:rsidRPr="00DA3C0A" w:rsidRDefault="00960D59" w:rsidP="00566ABF">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Овладение</w:t>
            </w:r>
            <w:proofErr w:type="gramEnd"/>
            <w:r w:rsidRPr="00DA3C0A">
              <w:rPr>
                <w:color w:val="0D0D0D"/>
              </w:rPr>
              <w:t xml:space="preserve"> элементарными приемами анализа художественных текстов.</w:t>
            </w:r>
          </w:p>
          <w:p w:rsidR="00960D59" w:rsidRPr="00DA3C0A" w:rsidRDefault="00960D59" w:rsidP="00566ABF">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960D59" w:rsidRPr="00DA3C0A" w:rsidRDefault="00960D59" w:rsidP="00566ABF">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Наличие мотивации к творческому труду. Способность преодолевать трудности, доводить</w:t>
            </w:r>
          </w:p>
        </w:tc>
      </w:tr>
      <w:tr w:rsidR="00960D59" w:rsidRPr="00DA3C0A" w:rsidTr="00E14685">
        <w:tc>
          <w:tcPr>
            <w:tcW w:w="897"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16</w:t>
            </w:r>
          </w:p>
        </w:tc>
        <w:tc>
          <w:tcPr>
            <w:tcW w:w="1078" w:type="dxa"/>
          </w:tcPr>
          <w:p w:rsidR="00960D59" w:rsidRPr="00DA3C0A" w:rsidRDefault="00960D59" w:rsidP="000145D8">
            <w:pPr>
              <w:autoSpaceDE w:val="0"/>
              <w:spacing w:after="200" w:line="276" w:lineRule="auto"/>
              <w:contextualSpacing/>
              <w:jc w:val="both"/>
              <w:rPr>
                <w:rFonts w:eastAsia="Calibri"/>
                <w:lang w:eastAsia="en-US" w:bidi="en-US"/>
              </w:rPr>
            </w:pPr>
            <w:r>
              <w:rPr>
                <w:rFonts w:eastAsia="Calibri"/>
                <w:lang w:eastAsia="en-US" w:bidi="en-US"/>
              </w:rPr>
              <w:t>14</w:t>
            </w:r>
            <w:r w:rsidRPr="00DA3C0A">
              <w:rPr>
                <w:rFonts w:eastAsia="Calibri"/>
                <w:lang w:eastAsia="en-US" w:bidi="en-US"/>
              </w:rPr>
              <w:t>.01</w:t>
            </w:r>
          </w:p>
        </w:tc>
        <w:tc>
          <w:tcPr>
            <w:tcW w:w="3917" w:type="dxa"/>
          </w:tcPr>
          <w:p w:rsidR="00960D59" w:rsidRDefault="00960D59" w:rsidP="005A7AF0">
            <w:pPr>
              <w:pStyle w:val="c16"/>
              <w:spacing w:before="0" w:beforeAutospacing="0" w:after="0" w:afterAutospacing="0"/>
              <w:rPr>
                <w:color w:val="000000"/>
              </w:rPr>
            </w:pPr>
            <w:r>
              <w:rPr>
                <w:rStyle w:val="c0"/>
                <w:color w:val="000000"/>
              </w:rPr>
              <w:t>М.Цветаева стихи</w:t>
            </w:r>
          </w:p>
        </w:tc>
        <w:tc>
          <w:tcPr>
            <w:tcW w:w="2082" w:type="dxa"/>
          </w:tcPr>
          <w:p w:rsidR="00960D59" w:rsidRPr="00DA3C0A" w:rsidRDefault="00960D59" w:rsidP="00994018">
            <w:pPr>
              <w:spacing w:before="100" w:beforeAutospacing="1" w:after="100" w:afterAutospacing="1"/>
              <w:jc w:val="both"/>
              <w:rPr>
                <w:color w:val="0D0D0D"/>
              </w:rPr>
            </w:pPr>
            <w:r w:rsidRPr="00DA3C0A">
              <w:rPr>
                <w:color w:val="0D0D0D"/>
              </w:rPr>
              <w:t>Отгадывание загадок</w:t>
            </w:r>
          </w:p>
        </w:tc>
        <w:tc>
          <w:tcPr>
            <w:tcW w:w="2669" w:type="dxa"/>
            <w:gridSpan w:val="2"/>
          </w:tcPr>
          <w:p w:rsidR="00960D59" w:rsidRPr="00DA3C0A" w:rsidRDefault="00960D59" w:rsidP="00994018">
            <w:pPr>
              <w:spacing w:before="100" w:beforeAutospacing="1" w:after="100" w:afterAutospacing="1"/>
              <w:jc w:val="both"/>
              <w:rPr>
                <w:color w:val="0D0D0D"/>
              </w:rPr>
            </w:pPr>
            <w:r w:rsidRPr="00DA3C0A">
              <w:rPr>
                <w:color w:val="0D0D0D"/>
              </w:rPr>
              <w:t>Составление классного сборника загадок</w:t>
            </w:r>
          </w:p>
        </w:tc>
        <w:tc>
          <w:tcPr>
            <w:tcW w:w="4349" w:type="dxa"/>
          </w:tcPr>
          <w:p w:rsidR="00960D59" w:rsidRPr="00DA3C0A" w:rsidRDefault="00960D59" w:rsidP="00566ABF">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Овладение</w:t>
            </w:r>
            <w:proofErr w:type="gramEnd"/>
            <w:r w:rsidRPr="00DA3C0A">
              <w:rPr>
                <w:color w:val="0D0D0D"/>
              </w:rPr>
              <w:t xml:space="preserve"> элементарными приемами анализа художественных текстов.</w:t>
            </w:r>
          </w:p>
          <w:p w:rsidR="00960D59" w:rsidRPr="00DA3C0A" w:rsidRDefault="00960D59" w:rsidP="00566ABF">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960D59" w:rsidRPr="00DA3C0A" w:rsidRDefault="00960D59" w:rsidP="00566ABF">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Наличие мотивации к творческому труду. Способность преодолевать трудности, доводить</w:t>
            </w:r>
          </w:p>
        </w:tc>
      </w:tr>
      <w:tr w:rsidR="00960D59" w:rsidRPr="00DA3C0A" w:rsidTr="00E14685">
        <w:tc>
          <w:tcPr>
            <w:tcW w:w="897"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t>17</w:t>
            </w:r>
          </w:p>
        </w:tc>
        <w:tc>
          <w:tcPr>
            <w:tcW w:w="1078" w:type="dxa"/>
          </w:tcPr>
          <w:p w:rsidR="00960D59" w:rsidRPr="00DA3C0A" w:rsidRDefault="00960D59" w:rsidP="000145D8">
            <w:pPr>
              <w:autoSpaceDE w:val="0"/>
              <w:spacing w:after="200" w:line="276" w:lineRule="auto"/>
              <w:contextualSpacing/>
              <w:jc w:val="both"/>
              <w:rPr>
                <w:rFonts w:eastAsia="Calibri"/>
                <w:lang w:eastAsia="en-US" w:bidi="en-US"/>
              </w:rPr>
            </w:pPr>
            <w:r>
              <w:rPr>
                <w:rFonts w:eastAsia="Calibri"/>
                <w:lang w:eastAsia="en-US" w:bidi="en-US"/>
              </w:rPr>
              <w:t>21</w:t>
            </w:r>
            <w:r w:rsidRPr="00DA3C0A">
              <w:rPr>
                <w:rFonts w:eastAsia="Calibri"/>
                <w:lang w:eastAsia="en-US" w:bidi="en-US"/>
              </w:rPr>
              <w:t>.01</w:t>
            </w:r>
          </w:p>
        </w:tc>
        <w:tc>
          <w:tcPr>
            <w:tcW w:w="3917" w:type="dxa"/>
          </w:tcPr>
          <w:p w:rsidR="00960D59" w:rsidRDefault="00960D59" w:rsidP="005A7AF0">
            <w:pPr>
              <w:pStyle w:val="c17"/>
              <w:spacing w:before="0" w:beforeAutospacing="0" w:after="0" w:afterAutospacing="0"/>
              <w:jc w:val="both"/>
              <w:rPr>
                <w:color w:val="000000"/>
              </w:rPr>
            </w:pPr>
            <w:r>
              <w:rPr>
                <w:rStyle w:val="c20"/>
                <w:color w:val="000000"/>
              </w:rPr>
              <w:t>Н.Носов «Витя Малеев в школе и дома»</w:t>
            </w:r>
          </w:p>
        </w:tc>
        <w:tc>
          <w:tcPr>
            <w:tcW w:w="2082" w:type="dxa"/>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t>Анализ произведения</w:t>
            </w:r>
          </w:p>
        </w:tc>
        <w:tc>
          <w:tcPr>
            <w:tcW w:w="2669" w:type="dxa"/>
            <w:gridSpan w:val="2"/>
          </w:tcPr>
          <w:p w:rsidR="00960D59" w:rsidRPr="00DA3C0A" w:rsidRDefault="00960D59" w:rsidP="000145D8">
            <w:pPr>
              <w:autoSpaceDE w:val="0"/>
              <w:spacing w:after="200" w:line="276" w:lineRule="auto"/>
              <w:contextualSpacing/>
              <w:jc w:val="both"/>
              <w:rPr>
                <w:rFonts w:eastAsia="Calibri"/>
                <w:lang w:eastAsia="en-US" w:bidi="en-US"/>
              </w:rPr>
            </w:pPr>
            <w:r w:rsidRPr="00DA3C0A">
              <w:rPr>
                <w:rFonts w:eastAsia="Calibri"/>
                <w:lang w:eastAsia="en-US" w:bidi="en-US"/>
              </w:rPr>
              <w:t>Подготовка проекта</w:t>
            </w:r>
          </w:p>
        </w:tc>
        <w:tc>
          <w:tcPr>
            <w:tcW w:w="4349" w:type="dxa"/>
          </w:tcPr>
          <w:p w:rsidR="00960D59" w:rsidRPr="00DA3C0A" w:rsidRDefault="00960D59" w:rsidP="00041B25">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Формирование</w:t>
            </w:r>
            <w:proofErr w:type="gramEnd"/>
            <w:r w:rsidRPr="00DA3C0A">
              <w:rPr>
                <w:color w:val="0D0D0D"/>
              </w:rPr>
              <w:t xml:space="preserve"> успешности обучения по литературному чтению.</w:t>
            </w:r>
          </w:p>
          <w:p w:rsidR="00960D59" w:rsidRPr="00DA3C0A" w:rsidRDefault="00960D59" w:rsidP="00041B25">
            <w:pPr>
              <w:spacing w:before="100" w:beforeAutospacing="1" w:after="100" w:afterAutospacing="1"/>
              <w:jc w:val="both"/>
              <w:rPr>
                <w:b/>
                <w:bCs/>
                <w:color w:val="0D0D0D"/>
              </w:rPr>
            </w:pPr>
            <w:r w:rsidRPr="00DA3C0A">
              <w:rPr>
                <w:b/>
                <w:bCs/>
                <w:color w:val="0D0D0D"/>
              </w:rPr>
              <w:t>Метапредметные</w:t>
            </w:r>
            <w:r w:rsidRPr="00DA3C0A">
              <w:rPr>
                <w:color w:val="0D0D0D"/>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0D59" w:rsidRPr="00DA3C0A" w:rsidRDefault="00960D59" w:rsidP="00041B25">
            <w:pPr>
              <w:spacing w:before="100" w:beforeAutospacing="1" w:after="100" w:afterAutospacing="1"/>
              <w:jc w:val="both"/>
              <w:rPr>
                <w:b/>
                <w:bCs/>
                <w:color w:val="0D0D0D"/>
              </w:rPr>
            </w:pPr>
            <w:r w:rsidRPr="00DA3C0A">
              <w:rPr>
                <w:b/>
                <w:bCs/>
                <w:color w:val="0D0D0D"/>
              </w:rPr>
              <w:t>Личностные</w:t>
            </w:r>
            <w:r w:rsidRPr="00DA3C0A">
              <w:rPr>
                <w:color w:val="0D0D0D"/>
              </w:rPr>
              <w:t>Формирование эстетических потребностей, ценностей и чувств. Способность преодолевать трудности.</w:t>
            </w:r>
          </w:p>
        </w:tc>
      </w:tr>
      <w:tr w:rsidR="00883AF7" w:rsidRPr="00DA3C0A" w:rsidTr="00E14685">
        <w:tc>
          <w:tcPr>
            <w:tcW w:w="897" w:type="dxa"/>
          </w:tcPr>
          <w:p w:rsidR="00883AF7" w:rsidRPr="00DA3C0A" w:rsidRDefault="00883AF7" w:rsidP="000145D8">
            <w:pPr>
              <w:autoSpaceDE w:val="0"/>
              <w:spacing w:after="200" w:line="276" w:lineRule="auto"/>
              <w:contextualSpacing/>
              <w:jc w:val="both"/>
              <w:rPr>
                <w:rFonts w:eastAsia="Calibri"/>
                <w:lang w:eastAsia="en-US" w:bidi="en-US"/>
              </w:rPr>
            </w:pPr>
            <w:r w:rsidRPr="00DA3C0A">
              <w:rPr>
                <w:rFonts w:eastAsia="Calibri"/>
                <w:lang w:eastAsia="en-US" w:bidi="en-US"/>
              </w:rPr>
              <w:t>19</w:t>
            </w:r>
          </w:p>
        </w:tc>
        <w:tc>
          <w:tcPr>
            <w:tcW w:w="1078" w:type="dxa"/>
          </w:tcPr>
          <w:p w:rsidR="00883AF7" w:rsidRPr="00DA3C0A" w:rsidRDefault="00883AF7" w:rsidP="000145D8">
            <w:pPr>
              <w:autoSpaceDE w:val="0"/>
              <w:spacing w:after="200" w:line="276" w:lineRule="auto"/>
              <w:contextualSpacing/>
              <w:jc w:val="both"/>
              <w:rPr>
                <w:rFonts w:eastAsia="Calibri"/>
                <w:lang w:eastAsia="en-US" w:bidi="en-US"/>
              </w:rPr>
            </w:pPr>
            <w:r>
              <w:rPr>
                <w:rFonts w:eastAsia="Calibri"/>
                <w:lang w:eastAsia="en-US" w:bidi="en-US"/>
              </w:rPr>
              <w:t>04</w:t>
            </w:r>
            <w:r w:rsidRPr="00DA3C0A">
              <w:rPr>
                <w:rFonts w:eastAsia="Calibri"/>
                <w:lang w:eastAsia="en-US" w:bidi="en-US"/>
              </w:rPr>
              <w:t>.02</w:t>
            </w:r>
          </w:p>
        </w:tc>
        <w:tc>
          <w:tcPr>
            <w:tcW w:w="3917" w:type="dxa"/>
          </w:tcPr>
          <w:p w:rsidR="00883AF7" w:rsidRDefault="00883AF7" w:rsidP="005A7AF0">
            <w:pPr>
              <w:pStyle w:val="c17"/>
              <w:spacing w:before="0" w:beforeAutospacing="0" w:after="0" w:afterAutospacing="0"/>
              <w:jc w:val="both"/>
              <w:rPr>
                <w:color w:val="000000"/>
              </w:rPr>
            </w:pPr>
            <w:r>
              <w:rPr>
                <w:rStyle w:val="c20"/>
                <w:color w:val="000000"/>
              </w:rPr>
              <w:t>Мифы и легенды древней Греции.</w:t>
            </w:r>
          </w:p>
          <w:p w:rsidR="00883AF7" w:rsidRDefault="00883AF7" w:rsidP="005A7AF0">
            <w:pPr>
              <w:pStyle w:val="c17"/>
              <w:spacing w:before="0" w:beforeAutospacing="0" w:after="0" w:afterAutospacing="0"/>
              <w:jc w:val="both"/>
              <w:rPr>
                <w:color w:val="000000"/>
              </w:rPr>
            </w:pPr>
            <w:r>
              <w:rPr>
                <w:rStyle w:val="c20"/>
                <w:color w:val="000000"/>
              </w:rPr>
              <w:t>«Рождение героя», «Геракл в Фивах»</w:t>
            </w:r>
          </w:p>
          <w:p w:rsidR="00883AF7" w:rsidRDefault="00883AF7" w:rsidP="005A7AF0">
            <w:pPr>
              <w:pStyle w:val="c17"/>
              <w:spacing w:before="0" w:beforeAutospacing="0" w:after="0" w:afterAutospacing="0"/>
              <w:jc w:val="both"/>
              <w:rPr>
                <w:color w:val="000000"/>
              </w:rPr>
            </w:pPr>
            <w:r>
              <w:rPr>
                <w:rStyle w:val="c20"/>
                <w:color w:val="000000"/>
              </w:rPr>
              <w:t> </w:t>
            </w:r>
          </w:p>
        </w:tc>
        <w:tc>
          <w:tcPr>
            <w:tcW w:w="2082" w:type="dxa"/>
          </w:tcPr>
          <w:p w:rsidR="00883AF7" w:rsidRPr="00DA3C0A" w:rsidRDefault="00883AF7" w:rsidP="00994018">
            <w:pPr>
              <w:spacing w:before="100" w:beforeAutospacing="1" w:after="100" w:afterAutospacing="1"/>
              <w:jc w:val="both"/>
              <w:rPr>
                <w:color w:val="0D0D0D"/>
              </w:rPr>
            </w:pPr>
            <w:r w:rsidRPr="00DA3C0A">
              <w:rPr>
                <w:color w:val="0D0D0D"/>
              </w:rPr>
              <w:t>Беседа по прочитанному</w:t>
            </w:r>
          </w:p>
        </w:tc>
        <w:tc>
          <w:tcPr>
            <w:tcW w:w="2669" w:type="dxa"/>
            <w:gridSpan w:val="2"/>
          </w:tcPr>
          <w:p w:rsidR="00883AF7" w:rsidRPr="00DA3C0A" w:rsidRDefault="00883AF7" w:rsidP="00994018">
            <w:pPr>
              <w:spacing w:before="100" w:beforeAutospacing="1" w:after="100" w:afterAutospacing="1"/>
              <w:jc w:val="both"/>
              <w:rPr>
                <w:color w:val="0D0D0D"/>
              </w:rPr>
            </w:pPr>
            <w:r w:rsidRPr="00DA3C0A">
              <w:rPr>
                <w:color w:val="0D0D0D"/>
              </w:rPr>
              <w:t>Сочинить стихи о своих друзьях</w:t>
            </w:r>
          </w:p>
        </w:tc>
        <w:tc>
          <w:tcPr>
            <w:tcW w:w="4349" w:type="dxa"/>
          </w:tcPr>
          <w:p w:rsidR="00883AF7" w:rsidRPr="00DA3C0A" w:rsidRDefault="00883AF7"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понятий о добре и зле, нравственности.</w:t>
            </w:r>
          </w:p>
          <w:p w:rsidR="00883AF7" w:rsidRPr="00DA3C0A" w:rsidRDefault="00883AF7"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 xml:space="preserve">Использование различных способов поиска информации в справочных источниках.  </w:t>
            </w:r>
          </w:p>
          <w:p w:rsidR="00883AF7" w:rsidRPr="00DA3C0A" w:rsidRDefault="00883AF7"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навыков сотрудничества со сверстниками в разных социальных ситуациях</w:t>
            </w:r>
          </w:p>
        </w:tc>
      </w:tr>
      <w:tr w:rsidR="00883AF7" w:rsidRPr="00DA3C0A" w:rsidTr="00E14685">
        <w:tc>
          <w:tcPr>
            <w:tcW w:w="897" w:type="dxa"/>
          </w:tcPr>
          <w:p w:rsidR="00883AF7" w:rsidRPr="00DA3C0A" w:rsidRDefault="00883AF7"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20</w:t>
            </w:r>
          </w:p>
        </w:tc>
        <w:tc>
          <w:tcPr>
            <w:tcW w:w="1078" w:type="dxa"/>
          </w:tcPr>
          <w:p w:rsidR="00883AF7" w:rsidRPr="00DA3C0A" w:rsidRDefault="00883AF7" w:rsidP="000145D8">
            <w:pPr>
              <w:autoSpaceDE w:val="0"/>
              <w:spacing w:after="200" w:line="276" w:lineRule="auto"/>
              <w:contextualSpacing/>
              <w:jc w:val="both"/>
              <w:rPr>
                <w:rFonts w:eastAsia="Calibri"/>
                <w:lang w:eastAsia="en-US" w:bidi="en-US"/>
              </w:rPr>
            </w:pPr>
            <w:r>
              <w:rPr>
                <w:rFonts w:eastAsia="Calibri"/>
                <w:lang w:eastAsia="en-US" w:bidi="en-US"/>
              </w:rPr>
              <w:t>11</w:t>
            </w:r>
            <w:r w:rsidRPr="00DA3C0A">
              <w:rPr>
                <w:rFonts w:eastAsia="Calibri"/>
                <w:lang w:eastAsia="en-US" w:bidi="en-US"/>
              </w:rPr>
              <w:t>.02</w:t>
            </w:r>
          </w:p>
        </w:tc>
        <w:tc>
          <w:tcPr>
            <w:tcW w:w="3917" w:type="dxa"/>
          </w:tcPr>
          <w:p w:rsidR="00883AF7" w:rsidRDefault="00883AF7" w:rsidP="005A7AF0">
            <w:pPr>
              <w:pStyle w:val="c17"/>
              <w:spacing w:before="0" w:beforeAutospacing="0" w:after="0" w:afterAutospacing="0"/>
              <w:jc w:val="both"/>
              <w:rPr>
                <w:color w:val="000000"/>
              </w:rPr>
            </w:pPr>
            <w:r>
              <w:rPr>
                <w:rStyle w:val="c20"/>
                <w:color w:val="000000"/>
              </w:rPr>
              <w:t>Детские энциклопедии о растениях, животных, географии, истории</w:t>
            </w:r>
          </w:p>
        </w:tc>
        <w:tc>
          <w:tcPr>
            <w:tcW w:w="2082" w:type="dxa"/>
          </w:tcPr>
          <w:p w:rsidR="00883AF7" w:rsidRPr="00DA3C0A" w:rsidRDefault="00883AF7" w:rsidP="00994018">
            <w:pPr>
              <w:spacing w:before="100" w:beforeAutospacing="1" w:after="100" w:afterAutospacing="1"/>
              <w:jc w:val="both"/>
              <w:rPr>
                <w:color w:val="0D0D0D"/>
              </w:rPr>
            </w:pPr>
            <w:r w:rsidRPr="00DA3C0A">
              <w:rPr>
                <w:color w:val="0D0D0D"/>
              </w:rPr>
              <w:t>Беседа по прочитанному</w:t>
            </w:r>
          </w:p>
        </w:tc>
        <w:tc>
          <w:tcPr>
            <w:tcW w:w="2669" w:type="dxa"/>
            <w:gridSpan w:val="2"/>
          </w:tcPr>
          <w:p w:rsidR="00883AF7" w:rsidRPr="00DA3C0A" w:rsidRDefault="00883AF7" w:rsidP="00994018">
            <w:pPr>
              <w:spacing w:before="100" w:beforeAutospacing="1" w:after="100" w:afterAutospacing="1"/>
              <w:jc w:val="both"/>
              <w:rPr>
                <w:color w:val="0D0D0D"/>
              </w:rPr>
            </w:pPr>
            <w:r w:rsidRPr="00DA3C0A">
              <w:rPr>
                <w:color w:val="0D0D0D"/>
              </w:rPr>
              <w:t>Чтение наизусть</w:t>
            </w:r>
          </w:p>
        </w:tc>
        <w:tc>
          <w:tcPr>
            <w:tcW w:w="4349" w:type="dxa"/>
          </w:tcPr>
          <w:p w:rsidR="00883AF7" w:rsidRPr="00DA3C0A" w:rsidRDefault="00883AF7"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понятий о добре и зле, </w:t>
            </w:r>
            <w:proofErr w:type="gramStart"/>
            <w:r w:rsidRPr="00DA3C0A">
              <w:rPr>
                <w:color w:val="0D0D0D"/>
              </w:rPr>
              <w:t>нравствен-ности</w:t>
            </w:r>
            <w:proofErr w:type="gramEnd"/>
            <w:r w:rsidRPr="00DA3C0A">
              <w:rPr>
                <w:color w:val="0D0D0D"/>
              </w:rPr>
              <w:t>.</w:t>
            </w:r>
          </w:p>
          <w:p w:rsidR="00883AF7" w:rsidRPr="00DA3C0A" w:rsidRDefault="00883AF7"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Формирование умения планировать, контролировать и оценивать учебные действия в соответствии с поставленной задачей</w:t>
            </w:r>
          </w:p>
          <w:p w:rsidR="00883AF7" w:rsidRPr="00DA3C0A" w:rsidRDefault="00883AF7"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Наличие мотивации к бережному отношению к материальным и духовным ценностям.</w:t>
            </w:r>
          </w:p>
        </w:tc>
      </w:tr>
      <w:tr w:rsidR="00883AF7" w:rsidRPr="00DA3C0A" w:rsidTr="00C36F01">
        <w:tc>
          <w:tcPr>
            <w:tcW w:w="14992" w:type="dxa"/>
            <w:gridSpan w:val="7"/>
          </w:tcPr>
          <w:p w:rsidR="00883AF7" w:rsidRPr="00DA3C0A" w:rsidRDefault="00883AF7" w:rsidP="00994018">
            <w:pPr>
              <w:spacing w:before="100" w:beforeAutospacing="1" w:after="100" w:afterAutospacing="1"/>
              <w:jc w:val="both"/>
              <w:rPr>
                <w:b/>
                <w:bCs/>
                <w:color w:val="0D0D0D"/>
              </w:rPr>
            </w:pPr>
            <w:r>
              <w:rPr>
                <w:b/>
                <w:bCs/>
                <w:color w:val="0D0D0D"/>
              </w:rPr>
              <w:t>Раздел «</w:t>
            </w:r>
            <w:r w:rsidR="00C8341C" w:rsidRPr="00C8341C">
              <w:rPr>
                <w:b/>
                <w:bCs/>
                <w:color w:val="0D0D0D"/>
              </w:rPr>
              <w:t>Раздел «Русская литература»(7ч)</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21</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18</w:t>
            </w:r>
            <w:r w:rsidRPr="00DA3C0A">
              <w:rPr>
                <w:rFonts w:eastAsia="Calibri"/>
                <w:lang w:eastAsia="en-US" w:bidi="en-US"/>
              </w:rPr>
              <w:t>.02</w:t>
            </w:r>
          </w:p>
        </w:tc>
        <w:tc>
          <w:tcPr>
            <w:tcW w:w="3917" w:type="dxa"/>
          </w:tcPr>
          <w:p w:rsidR="00C8341C" w:rsidRDefault="00C8341C" w:rsidP="005A7AF0">
            <w:pPr>
              <w:pStyle w:val="c65"/>
              <w:spacing w:before="0" w:beforeAutospacing="0" w:after="0" w:afterAutospacing="0"/>
              <w:rPr>
                <w:color w:val="000000"/>
              </w:rPr>
            </w:pPr>
            <w:r>
              <w:rPr>
                <w:rStyle w:val="c20"/>
                <w:color w:val="000000"/>
              </w:rPr>
              <w:t>П. Бажов «Огневушка-поскакушка»</w:t>
            </w:r>
          </w:p>
        </w:tc>
        <w:tc>
          <w:tcPr>
            <w:tcW w:w="2082" w:type="dxa"/>
          </w:tcPr>
          <w:p w:rsidR="00C8341C" w:rsidRPr="00DA3C0A" w:rsidRDefault="00C8341C" w:rsidP="00C8341C">
            <w:pPr>
              <w:spacing w:before="100" w:beforeAutospacing="1" w:after="100" w:afterAutospacing="1"/>
              <w:jc w:val="both"/>
              <w:rPr>
                <w:color w:val="0D0D0D"/>
              </w:rPr>
            </w:pPr>
            <w:r w:rsidRPr="00DA3C0A">
              <w:rPr>
                <w:color w:val="0D0D0D"/>
              </w:rPr>
              <w:t xml:space="preserve">Рассматривание иллюстраций  к </w:t>
            </w:r>
            <w:r>
              <w:rPr>
                <w:color w:val="0D0D0D"/>
              </w:rPr>
              <w:t>произведениям П.Бажова</w:t>
            </w:r>
          </w:p>
        </w:tc>
        <w:tc>
          <w:tcPr>
            <w:tcW w:w="2669" w:type="dxa"/>
            <w:gridSpan w:val="2"/>
          </w:tcPr>
          <w:p w:rsidR="00C8341C" w:rsidRPr="00DA3C0A" w:rsidRDefault="00C8341C" w:rsidP="00994018">
            <w:pPr>
              <w:spacing w:before="100" w:beforeAutospacing="1" w:after="100" w:afterAutospacing="1"/>
              <w:rPr>
                <w:color w:val="0D0D0D"/>
              </w:rPr>
            </w:pPr>
            <w:r w:rsidRPr="00DA3C0A">
              <w:rPr>
                <w:color w:val="0D0D0D"/>
              </w:rPr>
              <w:t xml:space="preserve"> по иллюстрации узнать</w:t>
            </w:r>
            <w:r>
              <w:rPr>
                <w:color w:val="0D0D0D"/>
              </w:rPr>
              <w:t xml:space="preserve"> сказы Бажова</w:t>
            </w:r>
            <w:r w:rsidRPr="00DA3C0A">
              <w:rPr>
                <w:color w:val="0D0D0D"/>
              </w:rPr>
              <w:t>.</w:t>
            </w:r>
          </w:p>
          <w:p w:rsidR="00C8341C" w:rsidRPr="00DA3C0A" w:rsidRDefault="00C8341C" w:rsidP="00994018">
            <w:pPr>
              <w:spacing w:before="100" w:beforeAutospacing="1" w:after="100" w:afterAutospacing="1"/>
              <w:rPr>
                <w:color w:val="0D0D0D"/>
              </w:rPr>
            </w:pP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p>
          <w:p w:rsidR="00C8341C" w:rsidRPr="00DA3C0A" w:rsidRDefault="00C8341C" w:rsidP="00994018">
            <w:pPr>
              <w:spacing w:before="100" w:beforeAutospacing="1" w:after="100" w:afterAutospacing="1"/>
              <w:jc w:val="both"/>
              <w:rPr>
                <w:rFonts w:eastAsia="Calibri"/>
                <w:color w:val="0D0D0D"/>
                <w:lang w:eastAsia="en-US"/>
              </w:rPr>
            </w:pPr>
            <w:r w:rsidRPr="00DA3C0A">
              <w:rPr>
                <w:color w:val="0D0D0D"/>
              </w:rPr>
              <w:t>Формирование потребности в систематическом чтении.</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bCs/>
                <w:color w:val="0D0D0D"/>
              </w:rPr>
              <w:t>Овладение способностью принимать и сохранять цели и задачи учебной деятельности, поиска средств ее осуществления.</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22</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25</w:t>
            </w:r>
            <w:r w:rsidRPr="00DA3C0A">
              <w:rPr>
                <w:rFonts w:eastAsia="Calibri"/>
                <w:lang w:eastAsia="en-US" w:bidi="en-US"/>
              </w:rPr>
              <w:t>.02</w:t>
            </w:r>
          </w:p>
        </w:tc>
        <w:tc>
          <w:tcPr>
            <w:tcW w:w="3917" w:type="dxa"/>
          </w:tcPr>
          <w:p w:rsidR="00C8341C" w:rsidRDefault="00C8341C" w:rsidP="005A7AF0">
            <w:pPr>
              <w:pStyle w:val="c65"/>
              <w:spacing w:before="0" w:beforeAutospacing="0" w:after="0" w:afterAutospacing="0"/>
              <w:rPr>
                <w:color w:val="000000"/>
              </w:rPr>
            </w:pPr>
            <w:r>
              <w:rPr>
                <w:rStyle w:val="c20"/>
                <w:color w:val="000000"/>
              </w:rPr>
              <w:t>А. Волков «Волшебник изумрудного города»</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 xml:space="preserve">Пересказ по плану. </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Работа с толковыми словарями Ожегова, Даля</w:t>
            </w:r>
          </w:p>
        </w:tc>
        <w:tc>
          <w:tcPr>
            <w:tcW w:w="4349" w:type="dxa"/>
          </w:tcPr>
          <w:p w:rsidR="00C8341C" w:rsidRPr="00DA3C0A" w:rsidRDefault="00C8341C" w:rsidP="00994018">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Умение</w:t>
            </w:r>
            <w:proofErr w:type="gramEnd"/>
            <w:r w:rsidRPr="00DA3C0A">
              <w:rPr>
                <w:color w:val="0D0D0D"/>
              </w:rPr>
              <w:t xml:space="preserve"> участвовать в обсуждении различных текстов.</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Овладение навыками составлять тексты в устной и письменной формах.</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 xml:space="preserve">Формирование  чувства гордости за свою Родину, российский народ и историю России. Умение </w:t>
            </w:r>
            <w:r w:rsidRPr="00DA3C0A">
              <w:rPr>
                <w:color w:val="0D0D0D"/>
              </w:rPr>
              <w:lastRenderedPageBreak/>
              <w:t xml:space="preserve">устанавливать с какими учебными задачами ученик может </w:t>
            </w:r>
            <w:proofErr w:type="gramStart"/>
            <w:r w:rsidRPr="00DA3C0A">
              <w:rPr>
                <w:color w:val="0D0D0D"/>
              </w:rPr>
              <w:t>самостоятельно  справиться</w:t>
            </w:r>
            <w:proofErr w:type="gramEnd"/>
            <w:r w:rsidRPr="00DA3C0A">
              <w:rPr>
                <w:color w:val="0D0D0D"/>
              </w:rPr>
              <w:t>.</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23</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04</w:t>
            </w:r>
            <w:r w:rsidRPr="00DA3C0A">
              <w:rPr>
                <w:rFonts w:eastAsia="Calibri"/>
                <w:lang w:eastAsia="en-US" w:bidi="en-US"/>
              </w:rPr>
              <w:t>.03</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rPr>
              <w:t>Стихотворные сказки</w:t>
            </w:r>
          </w:p>
          <w:p w:rsidR="00C8341C" w:rsidRDefault="00C8341C" w:rsidP="005A7AF0">
            <w:pPr>
              <w:pStyle w:val="c16"/>
              <w:spacing w:before="0" w:beforeAutospacing="0" w:after="0" w:afterAutospacing="0"/>
              <w:rPr>
                <w:color w:val="000000"/>
              </w:rPr>
            </w:pPr>
            <w:r>
              <w:rPr>
                <w:rStyle w:val="c0"/>
                <w:color w:val="000000"/>
              </w:rPr>
              <w:t>В. А. Жуковский</w:t>
            </w:r>
          </w:p>
          <w:p w:rsidR="00C8341C" w:rsidRDefault="00C8341C" w:rsidP="005A7AF0">
            <w:pPr>
              <w:pStyle w:val="c17"/>
              <w:spacing w:before="0" w:beforeAutospacing="0" w:after="0" w:afterAutospacing="0"/>
              <w:jc w:val="both"/>
              <w:rPr>
                <w:color w:val="000000"/>
              </w:rPr>
            </w:pPr>
            <w:r>
              <w:rPr>
                <w:rStyle w:val="c20"/>
                <w:color w:val="000000"/>
              </w:rPr>
              <w:t>«Сказка о царе Берендее»</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Выделение ключевых эпизодов произведений.</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КВН по теме «Живая бусина»</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Осознание значимости чтения для личного развития.</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Овладение признаками установления аналогий и причинно-следственных связей</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самостоятельности и личной ответственности за свои поступки на основе представлений о нравственных нормах, социальной справедливости.</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24</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11</w:t>
            </w:r>
            <w:r w:rsidRPr="00DA3C0A">
              <w:rPr>
                <w:rFonts w:eastAsia="Calibri"/>
                <w:lang w:eastAsia="en-US" w:bidi="en-US"/>
              </w:rPr>
              <w:t>.03</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rPr>
              <w:t>Стихи о природе. Страницы русской классики.</w:t>
            </w:r>
          </w:p>
          <w:p w:rsidR="00C8341C" w:rsidRDefault="00C8341C" w:rsidP="005A7AF0">
            <w:pPr>
              <w:pStyle w:val="c17"/>
              <w:spacing w:before="0" w:beforeAutospacing="0" w:after="0" w:afterAutospacing="0"/>
              <w:jc w:val="both"/>
              <w:rPr>
                <w:color w:val="000000"/>
              </w:rPr>
            </w:pPr>
            <w:r>
              <w:rPr>
                <w:rStyle w:val="c20"/>
                <w:color w:val="000000"/>
              </w:rPr>
              <w:t>Ф.Тютчев, И.Суриков</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Составление вопросов по произведению.</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Дискуссия «Моё отношение к тому, что «плохо лежит»</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Овладение элементарными приемами анализа художественного текста.</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bCs/>
                <w:color w:val="0D0D0D"/>
              </w:rPr>
              <w:t>Овладение способностью принимать и сохранять цели и задачи учебной деятельности, поиска средств ее осуществления.</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25</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18</w:t>
            </w:r>
            <w:r w:rsidRPr="00DA3C0A">
              <w:rPr>
                <w:rFonts w:eastAsia="Calibri"/>
                <w:lang w:eastAsia="en-US" w:bidi="en-US"/>
              </w:rPr>
              <w:t>.03</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rPr>
              <w:t>Т.Лихоталь «Синяк»</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Выделение ключевых эпизодов произведений.</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rFonts w:eastAsia="Wingdings"/>
                <w:color w:val="0D0D0D"/>
                <w:kern w:val="2"/>
                <w:lang w:eastAsia="ko-KR"/>
              </w:rPr>
              <w:t>Подготовка к проекту.</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Осознание значимости чтения для личного развития.</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Освоение способов решения проблем творческого и поискового характера.</w:t>
            </w:r>
          </w:p>
          <w:p w:rsidR="00C8341C" w:rsidRPr="00DA3C0A" w:rsidRDefault="00C8341C" w:rsidP="00994018">
            <w:pPr>
              <w:spacing w:before="100" w:beforeAutospacing="1" w:after="100" w:afterAutospacing="1"/>
              <w:jc w:val="both"/>
              <w:rPr>
                <w:b/>
                <w:bCs/>
                <w:color w:val="0D0D0D"/>
              </w:rPr>
            </w:pPr>
            <w:r w:rsidRPr="00DA3C0A">
              <w:rPr>
                <w:b/>
                <w:bCs/>
                <w:color w:val="0D0D0D"/>
              </w:rPr>
              <w:lastRenderedPageBreak/>
              <w:t xml:space="preserve">Личностные </w:t>
            </w:r>
            <w:r w:rsidRPr="00DA3C0A">
              <w:rPr>
                <w:color w:val="0D0D0D"/>
              </w:rPr>
              <w:t>Наличие мотивации к творческому труду. Способность преодолевать трудности, доводить начатую работу до ее завершения.</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27</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08</w:t>
            </w:r>
            <w:r w:rsidRPr="00DA3C0A">
              <w:rPr>
                <w:rFonts w:eastAsia="Calibri"/>
                <w:lang w:eastAsia="en-US" w:bidi="en-US"/>
              </w:rPr>
              <w:t>.04</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shd w:val="clear" w:color="auto" w:fill="FFFFFF"/>
              </w:rPr>
              <w:t>Волков А.М. «Огненный бог Марранов»</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Составление вопросов к произведению</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Литературная игра «Почемучка»</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Осознание значимости чтения для личного развития.</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bCs/>
                <w:color w:val="0D0D0D"/>
              </w:rPr>
              <w:t>Овладение способностью принимать и сохранять цели и задачи учебной деятельности, поиска средств ее осуществления.</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самостоятельности и личной ответственности за свои поступки на основе представлений о нравственных нормах, социальной справедливости.</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28</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15</w:t>
            </w:r>
            <w:r w:rsidRPr="00DA3C0A">
              <w:rPr>
                <w:rFonts w:eastAsia="Calibri"/>
                <w:lang w:eastAsia="en-US" w:bidi="en-US"/>
              </w:rPr>
              <w:t>.04</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shd w:val="clear" w:color="auto" w:fill="FFFFFF"/>
              </w:rPr>
              <w:t>Погодин Р.П. «Книжка про Гришку»</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Слушание, чтение и рассматривание книги</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Составление «сказочного словаря».</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Понимание роли чтения.</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00000"/>
              </w:rPr>
              <w:t>Овладение логическими действиями сравнения, анализа, синтеза, обобщения</w:t>
            </w:r>
          </w:p>
          <w:p w:rsidR="00C8341C" w:rsidRPr="00DA3C0A" w:rsidRDefault="00C8341C" w:rsidP="00686F26">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Наличие мотивации к бережному отношению к материальным и духовным ценностям.</w:t>
            </w:r>
          </w:p>
        </w:tc>
      </w:tr>
      <w:tr w:rsidR="00C8341C" w:rsidRPr="00DA3C0A" w:rsidTr="007F0ABE">
        <w:tc>
          <w:tcPr>
            <w:tcW w:w="14992" w:type="dxa"/>
            <w:gridSpan w:val="7"/>
          </w:tcPr>
          <w:p w:rsidR="00C8341C" w:rsidRPr="00DA3C0A" w:rsidRDefault="00C8341C" w:rsidP="00994018">
            <w:pPr>
              <w:spacing w:before="100" w:beforeAutospacing="1" w:after="100" w:afterAutospacing="1"/>
              <w:jc w:val="both"/>
              <w:rPr>
                <w:b/>
                <w:bCs/>
                <w:color w:val="0D0D0D"/>
              </w:rPr>
            </w:pPr>
            <w:r>
              <w:rPr>
                <w:b/>
                <w:bCs/>
                <w:color w:val="0D0D0D"/>
              </w:rPr>
              <w:t>Раздел «Зарубежная литература»(5</w:t>
            </w:r>
            <w:r w:rsidRPr="00C8341C">
              <w:rPr>
                <w:b/>
                <w:bCs/>
                <w:color w:val="0D0D0D"/>
              </w:rPr>
              <w:t>ч</w:t>
            </w:r>
            <w:r>
              <w:rPr>
                <w:b/>
                <w:bCs/>
                <w:color w:val="0D0D0D"/>
              </w:rPr>
              <w:t>)</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29</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22</w:t>
            </w:r>
            <w:r w:rsidRPr="00DA3C0A">
              <w:rPr>
                <w:rFonts w:eastAsia="Calibri"/>
                <w:lang w:eastAsia="en-US" w:bidi="en-US"/>
              </w:rPr>
              <w:t>.04</w:t>
            </w:r>
          </w:p>
        </w:tc>
        <w:tc>
          <w:tcPr>
            <w:tcW w:w="3917" w:type="dxa"/>
          </w:tcPr>
          <w:p w:rsidR="00C8341C" w:rsidRDefault="00C8341C" w:rsidP="005A7AF0">
            <w:pPr>
              <w:pStyle w:val="c17"/>
              <w:spacing w:before="0" w:beforeAutospacing="0" w:after="0" w:afterAutospacing="0"/>
              <w:jc w:val="both"/>
              <w:rPr>
                <w:color w:val="000000"/>
              </w:rPr>
            </w:pPr>
            <w:r>
              <w:rPr>
                <w:rStyle w:val="c0"/>
                <w:color w:val="000000"/>
              </w:rPr>
              <w:t>А.Линдгрен «Карлсон, который живет на крыше»</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Чтение и рассматривание книги</w:t>
            </w:r>
          </w:p>
        </w:tc>
        <w:tc>
          <w:tcPr>
            <w:tcW w:w="2669" w:type="dxa"/>
            <w:gridSpan w:val="2"/>
          </w:tcPr>
          <w:p w:rsidR="00C8341C" w:rsidRPr="00DA3C0A" w:rsidRDefault="00C8341C" w:rsidP="00994018">
            <w:pPr>
              <w:spacing w:before="100" w:beforeAutospacing="1" w:after="100" w:afterAutospacing="1"/>
              <w:jc w:val="both"/>
              <w:rPr>
                <w:color w:val="0D0D0D"/>
              </w:rPr>
            </w:pPr>
            <w:r w:rsidRPr="00DA3C0A">
              <w:rPr>
                <w:color w:val="0D0D0D"/>
              </w:rPr>
              <w:t>Подготовка вопросов олимпиады</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p>
          <w:p w:rsidR="00C8341C" w:rsidRPr="00DA3C0A" w:rsidRDefault="00C8341C" w:rsidP="00994018">
            <w:pPr>
              <w:spacing w:before="100" w:beforeAutospacing="1" w:after="100" w:afterAutospacing="1"/>
              <w:jc w:val="both"/>
              <w:rPr>
                <w:rFonts w:eastAsia="Calibri"/>
                <w:color w:val="0D0D0D"/>
                <w:lang w:eastAsia="en-US"/>
              </w:rPr>
            </w:pPr>
            <w:r w:rsidRPr="00DA3C0A">
              <w:rPr>
                <w:color w:val="0D0D0D"/>
              </w:rPr>
              <w:t>Овладение элементарными приемами анализа художественных текстов.</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p>
          <w:p w:rsidR="00C8341C" w:rsidRPr="00DA3C0A" w:rsidRDefault="00C8341C" w:rsidP="00994018">
            <w:pPr>
              <w:spacing w:before="100" w:beforeAutospacing="1" w:after="100" w:afterAutospacing="1"/>
              <w:jc w:val="both"/>
              <w:rPr>
                <w:b/>
                <w:bCs/>
                <w:color w:val="0D0D0D"/>
              </w:rPr>
            </w:pPr>
            <w:r w:rsidRPr="00DA3C0A">
              <w:rPr>
                <w:color w:val="0D0D0D"/>
              </w:rPr>
              <w:lastRenderedPageBreak/>
              <w:t>Формирование умения определять наиболее эффективные способы достижения результата.</w:t>
            </w:r>
          </w:p>
          <w:p w:rsidR="00C8341C" w:rsidRPr="00DA3C0A" w:rsidRDefault="00C8341C" w:rsidP="00994018">
            <w:pPr>
              <w:spacing w:before="100" w:beforeAutospacing="1" w:after="100" w:afterAutospacing="1"/>
              <w:jc w:val="both"/>
              <w:rPr>
                <w:b/>
                <w:bCs/>
                <w:color w:val="0D0D0D"/>
              </w:rPr>
            </w:pPr>
            <w:r w:rsidRPr="00DA3C0A">
              <w:rPr>
                <w:b/>
                <w:bCs/>
                <w:color w:val="0D0D0D"/>
              </w:rPr>
              <w:t>Личностные</w:t>
            </w:r>
          </w:p>
          <w:p w:rsidR="00C8341C" w:rsidRPr="00DA3C0A" w:rsidRDefault="00C8341C" w:rsidP="00994018">
            <w:pPr>
              <w:spacing w:before="100" w:beforeAutospacing="1" w:after="100" w:afterAutospacing="1"/>
              <w:jc w:val="both"/>
              <w:rPr>
                <w:b/>
                <w:bCs/>
                <w:color w:val="0D0D0D"/>
              </w:rPr>
            </w:pPr>
            <w:r w:rsidRPr="00DA3C0A">
              <w:rPr>
                <w:color w:val="0D0D0D"/>
              </w:rPr>
              <w:t>Развитие самостоятельности и личной ответственности за свои поступки на основе представлений о нравственных нормах, социальной справедливости.</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30</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29.04</w:t>
            </w:r>
          </w:p>
        </w:tc>
        <w:tc>
          <w:tcPr>
            <w:tcW w:w="3917" w:type="dxa"/>
          </w:tcPr>
          <w:p w:rsidR="00C8341C" w:rsidRDefault="00C8341C" w:rsidP="005A7AF0">
            <w:pPr>
              <w:pStyle w:val="c17"/>
              <w:spacing w:before="0" w:beforeAutospacing="0" w:after="0" w:afterAutospacing="0"/>
              <w:jc w:val="both"/>
              <w:rPr>
                <w:color w:val="000000"/>
              </w:rPr>
            </w:pPr>
            <w:r>
              <w:rPr>
                <w:rStyle w:val="c0"/>
                <w:color w:val="000000"/>
              </w:rPr>
              <w:t>«Пеппи длинный чулок»</w:t>
            </w:r>
          </w:p>
        </w:tc>
        <w:tc>
          <w:tcPr>
            <w:tcW w:w="2082" w:type="dxa"/>
          </w:tcPr>
          <w:p w:rsidR="00C8341C" w:rsidRPr="00DA3C0A" w:rsidRDefault="00C8341C" w:rsidP="00994018">
            <w:pPr>
              <w:spacing w:before="100" w:beforeAutospacing="1" w:after="100" w:afterAutospacing="1"/>
              <w:jc w:val="both"/>
              <w:rPr>
                <w:color w:val="0D0D0D"/>
              </w:rPr>
            </w:pPr>
            <w:r w:rsidRPr="00DA3C0A">
              <w:rPr>
                <w:color w:val="0D0D0D"/>
              </w:rPr>
              <w:t>Чтение и рассматривание книги</w:t>
            </w:r>
          </w:p>
        </w:tc>
        <w:tc>
          <w:tcPr>
            <w:tcW w:w="2669" w:type="dxa"/>
            <w:gridSpan w:val="2"/>
          </w:tcPr>
          <w:p w:rsidR="00C8341C" w:rsidRPr="00DA3C0A" w:rsidRDefault="00C8341C" w:rsidP="000145D8">
            <w:pPr>
              <w:autoSpaceDE w:val="0"/>
              <w:spacing w:after="200" w:line="276" w:lineRule="auto"/>
              <w:contextualSpacing/>
              <w:jc w:val="both"/>
              <w:rPr>
                <w:rFonts w:eastAsia="Calibri"/>
                <w:lang w:eastAsia="en-US" w:bidi="en-US"/>
              </w:rPr>
            </w:pPr>
            <w:r w:rsidRPr="00DA3C0A">
              <w:rPr>
                <w:color w:val="0D0D0D"/>
              </w:rPr>
              <w:t>Нарисовать иллюстрацию</w:t>
            </w:r>
          </w:p>
        </w:tc>
        <w:tc>
          <w:tcPr>
            <w:tcW w:w="4349" w:type="dxa"/>
          </w:tcPr>
          <w:p w:rsidR="00C8341C" w:rsidRPr="00DA3C0A" w:rsidRDefault="00C8341C" w:rsidP="00FA4BEF">
            <w:pPr>
              <w:spacing w:before="100" w:beforeAutospacing="1" w:after="100" w:afterAutospacing="1"/>
              <w:jc w:val="both"/>
              <w:rPr>
                <w:color w:val="0D0D0D"/>
              </w:rPr>
            </w:pPr>
            <w:proofErr w:type="gramStart"/>
            <w:r w:rsidRPr="00DA3C0A">
              <w:rPr>
                <w:b/>
                <w:bCs/>
                <w:color w:val="0D0D0D"/>
              </w:rPr>
              <w:t>Предметные</w:t>
            </w:r>
            <w:r w:rsidRPr="00DA3C0A">
              <w:rPr>
                <w:color w:val="0D0D0D"/>
              </w:rPr>
              <w:t xml:space="preserve">  Овладение</w:t>
            </w:r>
            <w:proofErr w:type="gramEnd"/>
            <w:r w:rsidRPr="00DA3C0A">
              <w:rPr>
                <w:color w:val="0D0D0D"/>
              </w:rPr>
              <w:t xml:space="preserve"> элементарными приемами анализа художественных текстов.</w:t>
            </w:r>
          </w:p>
          <w:p w:rsidR="00C8341C" w:rsidRPr="00DA3C0A" w:rsidRDefault="00C8341C" w:rsidP="00FA4BEF">
            <w:pPr>
              <w:spacing w:before="100" w:beforeAutospacing="1" w:after="100" w:afterAutospacing="1"/>
              <w:jc w:val="both"/>
              <w:rPr>
                <w:b/>
                <w:bCs/>
                <w:color w:val="0D0D0D"/>
              </w:rPr>
            </w:pPr>
            <w:r w:rsidRPr="00DA3C0A">
              <w:rPr>
                <w:b/>
                <w:bCs/>
                <w:color w:val="0D0D0D"/>
              </w:rPr>
              <w:t>Метапредметные</w:t>
            </w:r>
            <w:r w:rsidRPr="00DA3C0A">
              <w:rPr>
                <w:color w:val="0D0D0D"/>
              </w:rPr>
              <w:t>Формирование умения определять наиболее эффективные способы достижения результата.</w:t>
            </w:r>
          </w:p>
          <w:p w:rsidR="00C8341C" w:rsidRPr="00DA3C0A" w:rsidRDefault="00C8341C" w:rsidP="00FA4BEF">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самостоятельности и личной ответственности за свои поступки на основе представлений о нравственных нормах, социальной справедливости.</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32</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13</w:t>
            </w:r>
            <w:r w:rsidRPr="00DA3C0A">
              <w:rPr>
                <w:rFonts w:eastAsia="Calibri"/>
                <w:lang w:eastAsia="en-US" w:bidi="en-US"/>
              </w:rPr>
              <w:t>.05</w:t>
            </w:r>
          </w:p>
        </w:tc>
        <w:tc>
          <w:tcPr>
            <w:tcW w:w="3917" w:type="dxa"/>
          </w:tcPr>
          <w:p w:rsidR="00C8341C" w:rsidRDefault="00C8341C" w:rsidP="005A7AF0">
            <w:pPr>
              <w:pStyle w:val="c17"/>
              <w:spacing w:before="0" w:beforeAutospacing="0" w:after="0" w:afterAutospacing="0"/>
              <w:jc w:val="both"/>
              <w:rPr>
                <w:color w:val="000000"/>
              </w:rPr>
            </w:pPr>
            <w:r>
              <w:rPr>
                <w:rStyle w:val="c0"/>
                <w:color w:val="000000"/>
              </w:rPr>
              <w:t>Э.Браун «Сипсик»</w:t>
            </w:r>
          </w:p>
        </w:tc>
        <w:tc>
          <w:tcPr>
            <w:tcW w:w="2278" w:type="dxa"/>
            <w:gridSpan w:val="2"/>
          </w:tcPr>
          <w:p w:rsidR="00C8341C" w:rsidRPr="00DA3C0A" w:rsidRDefault="00C8341C" w:rsidP="00994018">
            <w:pPr>
              <w:spacing w:before="100" w:beforeAutospacing="1" w:after="100" w:afterAutospacing="1"/>
              <w:jc w:val="both"/>
              <w:rPr>
                <w:color w:val="0D0D0D"/>
              </w:rPr>
            </w:pPr>
            <w:r w:rsidRPr="00DA3C0A">
              <w:rPr>
                <w:color w:val="0D0D0D"/>
              </w:rPr>
              <w:t>Рассказ по названию, началу, иллюстрациям, используя внешние приметы или прежний опыт.</w:t>
            </w:r>
          </w:p>
        </w:tc>
        <w:tc>
          <w:tcPr>
            <w:tcW w:w="2473" w:type="dxa"/>
          </w:tcPr>
          <w:p w:rsidR="00C8341C" w:rsidRPr="00DA3C0A" w:rsidRDefault="00C8341C" w:rsidP="00994018">
            <w:pPr>
              <w:spacing w:before="100" w:beforeAutospacing="1" w:after="100" w:afterAutospacing="1"/>
              <w:jc w:val="both"/>
              <w:rPr>
                <w:color w:val="0D0D0D"/>
              </w:rPr>
            </w:pPr>
            <w:r w:rsidRPr="00DA3C0A">
              <w:rPr>
                <w:color w:val="0D0D0D"/>
              </w:rPr>
              <w:t>Составление выставки книг</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понятий о добре и зле, нравственности.</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Умение соблюдать нормы информационной изобразительности, этики и этикета.</w:t>
            </w:r>
          </w:p>
          <w:p w:rsidR="00C8341C" w:rsidRPr="00DA3C0A" w:rsidRDefault="00C8341C" w:rsidP="00A90142">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навыков сотрудничества со сверстниками в разных социальных ситуациях</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t>33</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20</w:t>
            </w:r>
            <w:r w:rsidRPr="00DA3C0A">
              <w:rPr>
                <w:rFonts w:eastAsia="Calibri"/>
                <w:lang w:eastAsia="en-US" w:bidi="en-US"/>
              </w:rPr>
              <w:t>.05</w:t>
            </w:r>
          </w:p>
        </w:tc>
        <w:tc>
          <w:tcPr>
            <w:tcW w:w="3917" w:type="dxa"/>
          </w:tcPr>
          <w:p w:rsidR="00C8341C" w:rsidRDefault="00C8341C" w:rsidP="005A7AF0">
            <w:pPr>
              <w:pStyle w:val="c17"/>
              <w:spacing w:before="0" w:beforeAutospacing="0" w:after="0" w:afterAutospacing="0"/>
              <w:jc w:val="both"/>
              <w:rPr>
                <w:color w:val="000000"/>
              </w:rPr>
            </w:pPr>
            <w:r>
              <w:rPr>
                <w:rStyle w:val="c0"/>
                <w:color w:val="000000"/>
              </w:rPr>
              <w:t>Р.Распе «Самый правдивый человек на земле»</w:t>
            </w:r>
          </w:p>
        </w:tc>
        <w:tc>
          <w:tcPr>
            <w:tcW w:w="2278" w:type="dxa"/>
            <w:gridSpan w:val="2"/>
          </w:tcPr>
          <w:p w:rsidR="00C8341C" w:rsidRPr="00DA3C0A" w:rsidRDefault="00C8341C" w:rsidP="00994018">
            <w:pPr>
              <w:spacing w:before="100" w:beforeAutospacing="1" w:after="100" w:afterAutospacing="1"/>
              <w:jc w:val="both"/>
              <w:rPr>
                <w:color w:val="0D0D0D"/>
              </w:rPr>
            </w:pPr>
            <w:r w:rsidRPr="00DA3C0A">
              <w:rPr>
                <w:color w:val="0D0D0D"/>
              </w:rPr>
              <w:t xml:space="preserve">Детальный анализ произведений, </w:t>
            </w:r>
            <w:r w:rsidRPr="00DA3C0A">
              <w:rPr>
                <w:color w:val="0D0D0D"/>
              </w:rPr>
              <w:lastRenderedPageBreak/>
              <w:t>характеристика черт характера.</w:t>
            </w:r>
          </w:p>
          <w:p w:rsidR="00C8341C" w:rsidRPr="00DA3C0A" w:rsidRDefault="00C8341C" w:rsidP="00994018">
            <w:pPr>
              <w:spacing w:before="100" w:beforeAutospacing="1" w:after="100" w:afterAutospacing="1"/>
              <w:jc w:val="both"/>
              <w:rPr>
                <w:color w:val="0D0D0D"/>
              </w:rPr>
            </w:pPr>
          </w:p>
        </w:tc>
        <w:tc>
          <w:tcPr>
            <w:tcW w:w="2473" w:type="dxa"/>
          </w:tcPr>
          <w:p w:rsidR="00C8341C" w:rsidRPr="00DA3C0A" w:rsidRDefault="00C8341C" w:rsidP="00994018">
            <w:pPr>
              <w:spacing w:before="100" w:beforeAutospacing="1" w:after="100" w:afterAutospacing="1"/>
              <w:jc w:val="both"/>
              <w:rPr>
                <w:color w:val="0D0D0D"/>
              </w:rPr>
            </w:pPr>
            <w:r w:rsidRPr="00DA3C0A">
              <w:rPr>
                <w:color w:val="0D0D0D"/>
              </w:rPr>
              <w:lastRenderedPageBreak/>
              <w:t>Подбор пословиц и Родине.</w:t>
            </w:r>
          </w:p>
          <w:p w:rsidR="00C8341C" w:rsidRPr="00DA3C0A" w:rsidRDefault="00C8341C" w:rsidP="00994018">
            <w:pPr>
              <w:spacing w:before="100" w:beforeAutospacing="1" w:after="100" w:afterAutospacing="1"/>
              <w:jc w:val="both"/>
              <w:rPr>
                <w:color w:val="0D0D0D"/>
              </w:rPr>
            </w:pP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lastRenderedPageBreak/>
              <w:t>Предметные</w:t>
            </w:r>
            <w:r w:rsidRPr="00DA3C0A">
              <w:rPr>
                <w:color w:val="0D0D0D"/>
              </w:rPr>
              <w:t xml:space="preserve">  Формирование понятий о добре и зле, нравственности. Умение </w:t>
            </w:r>
            <w:r w:rsidRPr="00DA3C0A">
              <w:rPr>
                <w:color w:val="0D0D0D"/>
              </w:rPr>
              <w:lastRenderedPageBreak/>
              <w:t>участвовать в обсуждении различных текстов.</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Формирование умения планировать, контролировать и оценивать учебные действия в соответствии с поставленной задачей</w:t>
            </w:r>
          </w:p>
          <w:p w:rsidR="00C8341C" w:rsidRPr="00DA3C0A" w:rsidRDefault="00C8341C" w:rsidP="00A90142">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Формирование ценностей многонационального российского общества.</w:t>
            </w:r>
          </w:p>
        </w:tc>
      </w:tr>
      <w:tr w:rsidR="00C8341C" w:rsidRPr="00DA3C0A" w:rsidTr="00E14685">
        <w:tc>
          <w:tcPr>
            <w:tcW w:w="897" w:type="dxa"/>
          </w:tcPr>
          <w:p w:rsidR="00C8341C" w:rsidRPr="00DA3C0A" w:rsidRDefault="00C8341C" w:rsidP="000145D8">
            <w:pPr>
              <w:autoSpaceDE w:val="0"/>
              <w:spacing w:after="200" w:line="276" w:lineRule="auto"/>
              <w:contextualSpacing/>
              <w:jc w:val="both"/>
              <w:rPr>
                <w:rFonts w:eastAsia="Calibri"/>
                <w:lang w:eastAsia="en-US" w:bidi="en-US"/>
              </w:rPr>
            </w:pPr>
            <w:r w:rsidRPr="00DA3C0A">
              <w:rPr>
                <w:rFonts w:eastAsia="Calibri"/>
                <w:lang w:eastAsia="en-US" w:bidi="en-US"/>
              </w:rPr>
              <w:lastRenderedPageBreak/>
              <w:t>34</w:t>
            </w:r>
          </w:p>
        </w:tc>
        <w:tc>
          <w:tcPr>
            <w:tcW w:w="1078" w:type="dxa"/>
          </w:tcPr>
          <w:p w:rsidR="00C8341C" w:rsidRPr="00DA3C0A" w:rsidRDefault="00C8341C" w:rsidP="000145D8">
            <w:pPr>
              <w:autoSpaceDE w:val="0"/>
              <w:spacing w:after="200" w:line="276" w:lineRule="auto"/>
              <w:contextualSpacing/>
              <w:jc w:val="both"/>
              <w:rPr>
                <w:rFonts w:eastAsia="Calibri"/>
                <w:lang w:eastAsia="en-US" w:bidi="en-US"/>
              </w:rPr>
            </w:pPr>
            <w:r>
              <w:rPr>
                <w:rFonts w:eastAsia="Calibri"/>
                <w:lang w:eastAsia="en-US" w:bidi="en-US"/>
              </w:rPr>
              <w:t>27</w:t>
            </w:r>
            <w:r w:rsidRPr="00DA3C0A">
              <w:rPr>
                <w:rFonts w:eastAsia="Calibri"/>
                <w:lang w:eastAsia="en-US" w:bidi="en-US"/>
              </w:rPr>
              <w:t>.05</w:t>
            </w:r>
          </w:p>
        </w:tc>
        <w:tc>
          <w:tcPr>
            <w:tcW w:w="3917" w:type="dxa"/>
          </w:tcPr>
          <w:p w:rsidR="00C8341C" w:rsidRDefault="00C8341C" w:rsidP="005A7AF0">
            <w:pPr>
              <w:pStyle w:val="c17"/>
              <w:spacing w:before="0" w:beforeAutospacing="0" w:after="0" w:afterAutospacing="0"/>
              <w:jc w:val="both"/>
              <w:rPr>
                <w:color w:val="000000"/>
              </w:rPr>
            </w:pPr>
            <w:r>
              <w:rPr>
                <w:rStyle w:val="c20"/>
                <w:color w:val="000000"/>
                <w:shd w:val="clear" w:color="auto" w:fill="FFFFFF"/>
              </w:rPr>
              <w:t>Гауф В. Маленький Мук</w:t>
            </w:r>
          </w:p>
        </w:tc>
        <w:tc>
          <w:tcPr>
            <w:tcW w:w="2278" w:type="dxa"/>
            <w:gridSpan w:val="2"/>
          </w:tcPr>
          <w:p w:rsidR="00C8341C" w:rsidRPr="00DA3C0A" w:rsidRDefault="00C8341C" w:rsidP="00994018">
            <w:pPr>
              <w:spacing w:before="100" w:beforeAutospacing="1" w:after="100" w:afterAutospacing="1"/>
              <w:jc w:val="both"/>
              <w:rPr>
                <w:color w:val="0D0D0D"/>
              </w:rPr>
            </w:pPr>
            <w:r w:rsidRPr="00DA3C0A">
              <w:rPr>
                <w:color w:val="0D0D0D"/>
              </w:rPr>
              <w:t>Самостоятельное чтение, литературное слушание.</w:t>
            </w:r>
          </w:p>
        </w:tc>
        <w:tc>
          <w:tcPr>
            <w:tcW w:w="2473" w:type="dxa"/>
          </w:tcPr>
          <w:p w:rsidR="00C8341C" w:rsidRPr="00DA3C0A" w:rsidRDefault="00C8341C" w:rsidP="00994018">
            <w:pPr>
              <w:spacing w:before="100" w:beforeAutospacing="1" w:after="100" w:afterAutospacing="1"/>
              <w:jc w:val="both"/>
              <w:rPr>
                <w:color w:val="0D0D0D"/>
              </w:rPr>
            </w:pPr>
            <w:r w:rsidRPr="00DA3C0A">
              <w:rPr>
                <w:color w:val="0D0D0D"/>
              </w:rPr>
              <w:t>Чтение наизусть</w:t>
            </w:r>
          </w:p>
        </w:tc>
        <w:tc>
          <w:tcPr>
            <w:tcW w:w="4349" w:type="dxa"/>
          </w:tcPr>
          <w:p w:rsidR="00C8341C" w:rsidRPr="00DA3C0A" w:rsidRDefault="00C8341C" w:rsidP="00994018">
            <w:pPr>
              <w:spacing w:before="100" w:beforeAutospacing="1" w:after="100" w:afterAutospacing="1"/>
              <w:jc w:val="both"/>
              <w:rPr>
                <w:color w:val="0D0D0D"/>
              </w:rPr>
            </w:pPr>
            <w:r w:rsidRPr="00DA3C0A">
              <w:rPr>
                <w:b/>
                <w:bCs/>
                <w:color w:val="0D0D0D"/>
              </w:rPr>
              <w:t>Предметные</w:t>
            </w:r>
            <w:r w:rsidRPr="00DA3C0A">
              <w:rPr>
                <w:color w:val="0D0D0D"/>
              </w:rPr>
              <w:t xml:space="preserve">  Формирование понятий о добре и зле, нравственности.</w:t>
            </w:r>
          </w:p>
          <w:p w:rsidR="00C8341C" w:rsidRPr="00DA3C0A" w:rsidRDefault="00C8341C" w:rsidP="00994018">
            <w:pPr>
              <w:spacing w:before="100" w:beforeAutospacing="1" w:after="100" w:afterAutospacing="1"/>
              <w:jc w:val="both"/>
              <w:rPr>
                <w:b/>
                <w:bCs/>
                <w:color w:val="0D0D0D"/>
              </w:rPr>
            </w:pPr>
            <w:r w:rsidRPr="00DA3C0A">
              <w:rPr>
                <w:b/>
                <w:bCs/>
                <w:color w:val="0D0D0D"/>
              </w:rPr>
              <w:t>Метапредметные</w:t>
            </w:r>
            <w:r w:rsidRPr="00DA3C0A">
              <w:rPr>
                <w:color w:val="0D0D0D"/>
              </w:rPr>
              <w:t>Овладение признаками установления аналогий и причинно-следственных связей</w:t>
            </w:r>
          </w:p>
          <w:p w:rsidR="00C8341C" w:rsidRPr="00DA3C0A" w:rsidRDefault="00C8341C" w:rsidP="00994018">
            <w:pPr>
              <w:spacing w:before="100" w:beforeAutospacing="1" w:after="100" w:afterAutospacing="1"/>
              <w:jc w:val="both"/>
              <w:rPr>
                <w:b/>
                <w:bCs/>
                <w:color w:val="0D0D0D"/>
              </w:rPr>
            </w:pPr>
            <w:r w:rsidRPr="00DA3C0A">
              <w:rPr>
                <w:b/>
                <w:bCs/>
                <w:color w:val="0D0D0D"/>
              </w:rPr>
              <w:t xml:space="preserve">Личностные </w:t>
            </w:r>
            <w:r w:rsidRPr="00DA3C0A">
              <w:rPr>
                <w:color w:val="0D0D0D"/>
              </w:rPr>
              <w:t>Развитие навыков сотрудничества со сверстниками в разных социальных ситуациях</w:t>
            </w:r>
          </w:p>
        </w:tc>
      </w:tr>
    </w:tbl>
    <w:p w:rsidR="000145D8" w:rsidRPr="00DA3C0A" w:rsidRDefault="000145D8" w:rsidP="000145D8">
      <w:pPr>
        <w:autoSpaceDE w:val="0"/>
        <w:spacing w:after="200" w:line="276" w:lineRule="auto"/>
        <w:contextualSpacing/>
        <w:jc w:val="both"/>
        <w:rPr>
          <w:rFonts w:eastAsia="Calibri"/>
          <w:lang w:eastAsia="en-US" w:bidi="en-US"/>
        </w:rPr>
      </w:pPr>
    </w:p>
    <w:p w:rsidR="000145D8" w:rsidRPr="00DA3C0A" w:rsidRDefault="000145D8" w:rsidP="000145D8">
      <w:pPr>
        <w:autoSpaceDE w:val="0"/>
        <w:spacing w:after="200" w:line="276" w:lineRule="auto"/>
        <w:contextualSpacing/>
        <w:jc w:val="both"/>
        <w:rPr>
          <w:rFonts w:eastAsia="Calibri"/>
          <w:lang w:eastAsia="en-US" w:bidi="en-US"/>
        </w:rPr>
      </w:pPr>
    </w:p>
    <w:p w:rsidR="00541324" w:rsidRDefault="00541324" w:rsidP="00887C4D">
      <w:pPr>
        <w:autoSpaceDE w:val="0"/>
        <w:spacing w:after="200" w:line="276" w:lineRule="auto"/>
        <w:contextualSpacing/>
        <w:jc w:val="both"/>
        <w:rPr>
          <w:b/>
        </w:rPr>
      </w:pPr>
    </w:p>
    <w:p w:rsidR="00541324" w:rsidRDefault="00541324" w:rsidP="00887C4D">
      <w:pPr>
        <w:autoSpaceDE w:val="0"/>
        <w:spacing w:after="200" w:line="276" w:lineRule="auto"/>
        <w:contextualSpacing/>
        <w:jc w:val="both"/>
        <w:rPr>
          <w:b/>
        </w:rPr>
      </w:pPr>
    </w:p>
    <w:p w:rsidR="00541324" w:rsidRDefault="00541324" w:rsidP="00887C4D">
      <w:pPr>
        <w:autoSpaceDE w:val="0"/>
        <w:spacing w:after="200" w:line="276" w:lineRule="auto"/>
        <w:contextualSpacing/>
        <w:jc w:val="both"/>
        <w:rPr>
          <w:b/>
        </w:rPr>
      </w:pPr>
    </w:p>
    <w:p w:rsidR="00541324" w:rsidRDefault="00541324" w:rsidP="00887C4D">
      <w:pPr>
        <w:autoSpaceDE w:val="0"/>
        <w:spacing w:after="200" w:line="276" w:lineRule="auto"/>
        <w:contextualSpacing/>
        <w:jc w:val="both"/>
        <w:rPr>
          <w:b/>
        </w:rPr>
        <w:sectPr w:rsidR="00541324" w:rsidSect="00541324">
          <w:pgSz w:w="16838" w:h="11906" w:orient="landscape"/>
          <w:pgMar w:top="567" w:right="1134" w:bottom="850" w:left="1134" w:header="708" w:footer="708" w:gutter="0"/>
          <w:cols w:space="708"/>
          <w:docGrid w:linePitch="360"/>
        </w:sectPr>
      </w:pPr>
    </w:p>
    <w:p w:rsidR="00887C4D" w:rsidRPr="00DA3C0A" w:rsidRDefault="006F0208" w:rsidP="00C8341C">
      <w:pPr>
        <w:autoSpaceDE w:val="0"/>
        <w:spacing w:after="200"/>
        <w:contextualSpacing/>
        <w:jc w:val="both"/>
        <w:rPr>
          <w:b/>
        </w:rPr>
      </w:pPr>
      <w:r>
        <w:rPr>
          <w:b/>
        </w:rPr>
        <w:lastRenderedPageBreak/>
        <w:t>Содержание программы 3</w:t>
      </w:r>
      <w:r w:rsidR="00887C4D" w:rsidRPr="00DA3C0A">
        <w:rPr>
          <w:b/>
        </w:rPr>
        <w:t xml:space="preserve"> класс (34 ч) </w:t>
      </w:r>
    </w:p>
    <w:p w:rsidR="000145D8" w:rsidRDefault="00887C4D" w:rsidP="00C8341C">
      <w:pPr>
        <w:autoSpaceDE w:val="0"/>
        <w:spacing w:after="200"/>
        <w:contextualSpacing/>
        <w:jc w:val="both"/>
        <w:rPr>
          <w:rFonts w:eastAsia="Calibri"/>
          <w:b/>
          <w:lang w:eastAsia="en-US"/>
        </w:rPr>
      </w:pPr>
      <w:r w:rsidRPr="00DA3C0A">
        <w:rPr>
          <w:rFonts w:eastAsia="Calibri"/>
          <w:b/>
          <w:lang w:eastAsia="en-US"/>
        </w:rPr>
        <w:t>Раздел «</w:t>
      </w:r>
      <w:r w:rsidR="005C352F" w:rsidRPr="005C352F">
        <w:rPr>
          <w:rFonts w:eastAsia="Calibri"/>
          <w:b/>
          <w:lang w:eastAsia="en-US"/>
        </w:rPr>
        <w:t>«Книги о природе и человеке»(4ч)</w:t>
      </w:r>
    </w:p>
    <w:p w:rsidR="005C352F" w:rsidRPr="00DA3C0A" w:rsidRDefault="005C352F" w:rsidP="00C8341C">
      <w:pPr>
        <w:autoSpaceDE w:val="0"/>
        <w:spacing w:after="200"/>
        <w:contextualSpacing/>
        <w:jc w:val="both"/>
        <w:rPr>
          <w:rFonts w:eastAsia="Calibri"/>
          <w:b/>
          <w:lang w:eastAsia="en-US"/>
        </w:rPr>
      </w:pPr>
      <w:r w:rsidRPr="005C352F">
        <w:rPr>
          <w:color w:val="000000"/>
        </w:rPr>
        <w:t>М.Пришвин «Гаечки</w:t>
      </w:r>
      <w:proofErr w:type="gramStart"/>
      <w:r w:rsidRPr="005C352F">
        <w:rPr>
          <w:color w:val="000000"/>
        </w:rPr>
        <w:t>»</w:t>
      </w:r>
      <w:r>
        <w:rPr>
          <w:color w:val="000000"/>
        </w:rPr>
        <w:t>,</w:t>
      </w:r>
      <w:r w:rsidR="00E43D58" w:rsidRPr="005C352F">
        <w:rPr>
          <w:color w:val="000000"/>
        </w:rPr>
        <w:t>Р.Киплинг</w:t>
      </w:r>
      <w:proofErr w:type="gramEnd"/>
      <w:r w:rsidR="00E43D58" w:rsidRPr="005C352F">
        <w:rPr>
          <w:color w:val="000000"/>
        </w:rPr>
        <w:t xml:space="preserve"> «Маугли»</w:t>
      </w:r>
      <w:r w:rsidR="00E43D58">
        <w:rPr>
          <w:color w:val="000000"/>
        </w:rPr>
        <w:t xml:space="preserve">, </w:t>
      </w:r>
      <w:r w:rsidR="00E43D58" w:rsidRPr="005C352F">
        <w:rPr>
          <w:color w:val="000000"/>
        </w:rPr>
        <w:t>Б.Житков «Мангуста»</w:t>
      </w:r>
      <w:r w:rsidR="00313EA2">
        <w:rPr>
          <w:color w:val="000000"/>
        </w:rPr>
        <w:t xml:space="preserve">, </w:t>
      </w:r>
      <w:r w:rsidR="00313EA2" w:rsidRPr="005C352F">
        <w:rPr>
          <w:color w:val="000000"/>
        </w:rPr>
        <w:t>М.Пришвин «Рождение кастрюльки»</w:t>
      </w:r>
    </w:p>
    <w:p w:rsidR="00220823" w:rsidRDefault="00220823" w:rsidP="00C8341C">
      <w:pPr>
        <w:autoSpaceDE w:val="0"/>
        <w:spacing w:after="200"/>
        <w:contextualSpacing/>
        <w:jc w:val="both"/>
        <w:rPr>
          <w:b/>
          <w:bCs/>
          <w:color w:val="000000"/>
        </w:rPr>
      </w:pPr>
      <w:r w:rsidRPr="00DA3C0A">
        <w:rPr>
          <w:rFonts w:eastAsia="Calibri"/>
          <w:b/>
          <w:color w:val="0D0D0D" w:themeColor="text1" w:themeTint="F2"/>
          <w:lang w:eastAsia="en-US"/>
        </w:rPr>
        <w:t>Раздел «</w:t>
      </w:r>
      <w:r w:rsidR="00383241">
        <w:rPr>
          <w:b/>
          <w:bCs/>
          <w:color w:val="000000"/>
        </w:rPr>
        <w:t>Веселые истории»(2ч)</w:t>
      </w:r>
    </w:p>
    <w:p w:rsidR="00FC21DC" w:rsidRDefault="00FC21DC" w:rsidP="00C8341C">
      <w:pPr>
        <w:autoSpaceDE w:val="0"/>
        <w:spacing w:after="200"/>
        <w:contextualSpacing/>
        <w:jc w:val="both"/>
        <w:rPr>
          <w:b/>
          <w:bCs/>
          <w:color w:val="000000"/>
        </w:rPr>
      </w:pPr>
      <w:r w:rsidRPr="00FC21DC">
        <w:rPr>
          <w:color w:val="000000"/>
        </w:rPr>
        <w:t>М.Зощенко «Глупая история</w:t>
      </w:r>
      <w:proofErr w:type="gramStart"/>
      <w:r w:rsidRPr="00FC21DC">
        <w:rPr>
          <w:color w:val="000000"/>
        </w:rPr>
        <w:t>»</w:t>
      </w:r>
      <w:r>
        <w:rPr>
          <w:color w:val="000000"/>
        </w:rPr>
        <w:t>,</w:t>
      </w:r>
      <w:r w:rsidRPr="00FC21DC">
        <w:rPr>
          <w:color w:val="000000"/>
        </w:rPr>
        <w:t>И.Сухин</w:t>
      </w:r>
      <w:proofErr w:type="gramEnd"/>
      <w:r w:rsidRPr="00FC21DC">
        <w:rPr>
          <w:color w:val="000000"/>
        </w:rPr>
        <w:t xml:space="preserve"> «Вот такой затейник»</w:t>
      </w:r>
    </w:p>
    <w:p w:rsidR="00C8341C" w:rsidRDefault="00994018" w:rsidP="00C8341C">
      <w:pPr>
        <w:spacing w:before="100" w:beforeAutospacing="1" w:after="100" w:afterAutospacing="1"/>
        <w:jc w:val="both"/>
        <w:rPr>
          <w:rFonts w:eastAsia="Calibri"/>
          <w:b/>
          <w:color w:val="0D0D0D"/>
          <w:lang w:eastAsia="en-US"/>
        </w:rPr>
      </w:pPr>
      <w:r w:rsidRPr="00DA3C0A">
        <w:rPr>
          <w:rFonts w:eastAsia="Calibri"/>
          <w:b/>
          <w:color w:val="0D0D0D"/>
          <w:lang w:eastAsia="en-US"/>
        </w:rPr>
        <w:t>Раздел «</w:t>
      </w:r>
      <w:r w:rsidR="00FC21DC" w:rsidRPr="00FC21DC">
        <w:rPr>
          <w:rFonts w:eastAsia="Calibri"/>
          <w:b/>
          <w:color w:val="0D0D0D"/>
          <w:lang w:eastAsia="en-US"/>
        </w:rPr>
        <w:t>«П</w:t>
      </w:r>
      <w:r w:rsidR="00C8341C">
        <w:rPr>
          <w:rFonts w:eastAsia="Calibri"/>
          <w:b/>
          <w:color w:val="0D0D0D"/>
          <w:lang w:eastAsia="en-US"/>
        </w:rPr>
        <w:t>роизведения о приключениях»(2ч)</w:t>
      </w:r>
    </w:p>
    <w:p w:rsidR="00C8341C" w:rsidRDefault="00FC21DC" w:rsidP="00C8341C">
      <w:pPr>
        <w:spacing w:before="100" w:beforeAutospacing="1" w:after="100" w:afterAutospacing="1"/>
        <w:jc w:val="both"/>
        <w:rPr>
          <w:rFonts w:eastAsia="Calibri"/>
          <w:b/>
          <w:color w:val="0D0D0D"/>
          <w:lang w:eastAsia="en-US"/>
        </w:rPr>
      </w:pPr>
      <w:r w:rsidRPr="00FC21DC">
        <w:rPr>
          <w:rFonts w:eastAsia="Calibri"/>
          <w:color w:val="0D0D0D"/>
          <w:lang w:eastAsia="en-US"/>
        </w:rPr>
        <w:t xml:space="preserve">И.Сигсгорд </w:t>
      </w:r>
      <w:proofErr w:type="gramStart"/>
      <w:r w:rsidRPr="00FC21DC">
        <w:rPr>
          <w:rFonts w:eastAsia="Calibri"/>
          <w:color w:val="0D0D0D"/>
          <w:lang w:eastAsia="en-US"/>
        </w:rPr>
        <w:t>« Палле</w:t>
      </w:r>
      <w:proofErr w:type="gramEnd"/>
      <w:r w:rsidRPr="00FC21DC">
        <w:rPr>
          <w:rFonts w:eastAsia="Calibri"/>
          <w:color w:val="0D0D0D"/>
          <w:lang w:eastAsia="en-US"/>
        </w:rPr>
        <w:t xml:space="preserve"> один на свете»</w:t>
      </w:r>
      <w:r>
        <w:rPr>
          <w:rFonts w:eastAsia="Calibri"/>
          <w:b/>
          <w:color w:val="0D0D0D"/>
          <w:lang w:eastAsia="en-US"/>
        </w:rPr>
        <w:t>,</w:t>
      </w:r>
      <w:r w:rsidRPr="00FC21DC">
        <w:rPr>
          <w:rFonts w:eastAsia="Calibri"/>
          <w:color w:val="0D0D0D"/>
          <w:lang w:eastAsia="en-US"/>
        </w:rPr>
        <w:t>А. Погорельский «Чёрная курица»</w:t>
      </w:r>
    </w:p>
    <w:p w:rsidR="00C8341C" w:rsidRDefault="00550532" w:rsidP="00C8341C">
      <w:pPr>
        <w:spacing w:before="100" w:beforeAutospacing="1" w:after="100" w:afterAutospacing="1"/>
        <w:jc w:val="both"/>
        <w:rPr>
          <w:rFonts w:eastAsia="Calibri"/>
          <w:b/>
          <w:color w:val="0D0D0D"/>
          <w:lang w:eastAsia="en-US"/>
        </w:rPr>
      </w:pPr>
      <w:r w:rsidRPr="00DA3C0A">
        <w:rPr>
          <w:b/>
          <w:color w:val="0D0D0D"/>
        </w:rPr>
        <w:t>Раздел «</w:t>
      </w:r>
      <w:r w:rsidR="00D64129" w:rsidRPr="00D64129">
        <w:rPr>
          <w:b/>
          <w:color w:val="0D0D0D"/>
        </w:rPr>
        <w:t>Раздел «Книжки с моей полки»(10ч)</w:t>
      </w:r>
    </w:p>
    <w:p w:rsidR="00D64129" w:rsidRPr="00C8341C" w:rsidRDefault="00D64129" w:rsidP="00C8341C">
      <w:pPr>
        <w:spacing w:before="100" w:beforeAutospacing="1" w:after="100" w:afterAutospacing="1"/>
        <w:jc w:val="both"/>
        <w:rPr>
          <w:rFonts w:eastAsia="Calibri"/>
          <w:b/>
          <w:color w:val="0D0D0D"/>
          <w:lang w:eastAsia="en-US"/>
        </w:rPr>
      </w:pPr>
      <w:r w:rsidRPr="00D64129">
        <w:rPr>
          <w:color w:val="0D0D0D"/>
        </w:rPr>
        <w:t>Д</w:t>
      </w:r>
      <w:r>
        <w:rPr>
          <w:color w:val="0D0D0D"/>
        </w:rPr>
        <w:t>ж. Родари «Чем пахнут ремесла?</w:t>
      </w:r>
      <w:proofErr w:type="gramStart"/>
      <w:r>
        <w:rPr>
          <w:color w:val="0D0D0D"/>
        </w:rPr>
        <w:t>»,А.Гайдар</w:t>
      </w:r>
      <w:proofErr w:type="gramEnd"/>
      <w:r>
        <w:rPr>
          <w:color w:val="0D0D0D"/>
        </w:rPr>
        <w:t xml:space="preserve"> «Тимур и его команда»,</w:t>
      </w:r>
      <w:r w:rsidRPr="00D64129">
        <w:rPr>
          <w:color w:val="0D0D0D"/>
        </w:rPr>
        <w:t>И. Тургенев «Капля жизни»</w:t>
      </w:r>
    </w:p>
    <w:p w:rsidR="00D64129" w:rsidRDefault="00D64129" w:rsidP="00C8341C">
      <w:pPr>
        <w:rPr>
          <w:color w:val="0D0D0D"/>
        </w:rPr>
      </w:pPr>
      <w:r w:rsidRPr="00D64129">
        <w:rPr>
          <w:color w:val="0D0D0D"/>
        </w:rPr>
        <w:t>А.М</w:t>
      </w:r>
      <w:r>
        <w:rPr>
          <w:color w:val="0D0D0D"/>
        </w:rPr>
        <w:t>илн «Непослушная мама</w:t>
      </w:r>
      <w:proofErr w:type="gramStart"/>
      <w:r>
        <w:rPr>
          <w:color w:val="0D0D0D"/>
        </w:rPr>
        <w:t>»,</w:t>
      </w:r>
      <w:r w:rsidRPr="00D64129">
        <w:rPr>
          <w:color w:val="0D0D0D"/>
        </w:rPr>
        <w:t>В.</w:t>
      </w:r>
      <w:proofErr w:type="gramEnd"/>
      <w:r w:rsidRPr="00D64129">
        <w:rPr>
          <w:color w:val="0D0D0D"/>
        </w:rPr>
        <w:t xml:space="preserve"> Дуров «Наша Жучка»</w:t>
      </w:r>
      <w:r>
        <w:rPr>
          <w:color w:val="0D0D0D"/>
        </w:rPr>
        <w:t>,«Приключения Толи Клюквина»,М.Цветаевастихи,</w:t>
      </w:r>
      <w:r w:rsidRPr="00D64129">
        <w:rPr>
          <w:color w:val="0D0D0D"/>
        </w:rPr>
        <w:t>Н.Нос</w:t>
      </w:r>
      <w:r>
        <w:rPr>
          <w:color w:val="0D0D0D"/>
        </w:rPr>
        <w:t>ов «Витя Малеев в школе и дома»,Мифы и легенды древней Греции.,</w:t>
      </w:r>
      <w:r w:rsidRPr="00D64129">
        <w:rPr>
          <w:color w:val="0D0D0D"/>
        </w:rPr>
        <w:t>«Рождение героя», «Геракл в Фивах»</w:t>
      </w:r>
      <w:r>
        <w:rPr>
          <w:color w:val="0D0D0D"/>
        </w:rPr>
        <w:t>.</w:t>
      </w:r>
    </w:p>
    <w:p w:rsidR="00C8341C" w:rsidRPr="00C8341C" w:rsidRDefault="00C8341C" w:rsidP="00C8341C">
      <w:pPr>
        <w:rPr>
          <w:b/>
          <w:color w:val="0D0D0D"/>
        </w:rPr>
      </w:pPr>
      <w:r w:rsidRPr="00C8341C">
        <w:rPr>
          <w:b/>
          <w:color w:val="0D0D0D"/>
        </w:rPr>
        <w:t>Раздел «Русская литература»(7ч)</w:t>
      </w:r>
    </w:p>
    <w:p w:rsidR="00C8341C" w:rsidRPr="00C8341C" w:rsidRDefault="00C8341C" w:rsidP="00C8341C">
      <w:pPr>
        <w:rPr>
          <w:color w:val="0D0D0D"/>
        </w:rPr>
      </w:pPr>
      <w:r>
        <w:rPr>
          <w:color w:val="0D0D0D"/>
        </w:rPr>
        <w:t>П. Бажов «Огневушка-поскакушка</w:t>
      </w:r>
      <w:proofErr w:type="gramStart"/>
      <w:r>
        <w:rPr>
          <w:color w:val="0D0D0D"/>
        </w:rPr>
        <w:t>»,</w:t>
      </w:r>
      <w:r w:rsidRPr="00C8341C">
        <w:rPr>
          <w:color w:val="0D0D0D"/>
        </w:rPr>
        <w:t>А.</w:t>
      </w:r>
      <w:proofErr w:type="gramEnd"/>
      <w:r w:rsidRPr="00C8341C">
        <w:rPr>
          <w:color w:val="0D0D0D"/>
        </w:rPr>
        <w:t xml:space="preserve"> Волков</w:t>
      </w:r>
      <w:r>
        <w:rPr>
          <w:color w:val="0D0D0D"/>
        </w:rPr>
        <w:t xml:space="preserve"> «Волшебник изумрудного города»,Стихотворныесказки,В. А. Жуковский,«Сказка о царе Берендее»,</w:t>
      </w:r>
      <w:r w:rsidRPr="00C8341C">
        <w:rPr>
          <w:color w:val="0D0D0D"/>
        </w:rPr>
        <w:t>Стихи о природе. Страницы русской классики.</w:t>
      </w:r>
    </w:p>
    <w:p w:rsidR="00D64129" w:rsidRDefault="00C8341C" w:rsidP="00C8341C">
      <w:pPr>
        <w:rPr>
          <w:color w:val="0D0D0D"/>
        </w:rPr>
      </w:pPr>
      <w:r>
        <w:rPr>
          <w:color w:val="0D0D0D"/>
        </w:rPr>
        <w:t xml:space="preserve">Ф.Тютчев, </w:t>
      </w:r>
      <w:proofErr w:type="gramStart"/>
      <w:r>
        <w:rPr>
          <w:color w:val="0D0D0D"/>
        </w:rPr>
        <w:t>И.Суриков,Т.Лихоталь</w:t>
      </w:r>
      <w:proofErr w:type="gramEnd"/>
      <w:r>
        <w:rPr>
          <w:color w:val="0D0D0D"/>
        </w:rPr>
        <w:t xml:space="preserve"> «Синяк»,</w:t>
      </w:r>
      <w:r w:rsidRPr="00C8341C">
        <w:rPr>
          <w:color w:val="0D0D0D"/>
        </w:rPr>
        <w:t>Волков А.</w:t>
      </w:r>
      <w:r>
        <w:rPr>
          <w:color w:val="0D0D0D"/>
        </w:rPr>
        <w:t>М. «Огненный бог Марранов»,</w:t>
      </w:r>
      <w:r w:rsidRPr="00C8341C">
        <w:rPr>
          <w:color w:val="0D0D0D"/>
        </w:rPr>
        <w:t>Погодин Р.П. «Книжка про Гришку»</w:t>
      </w:r>
    </w:p>
    <w:p w:rsidR="00C8341C" w:rsidRPr="00C8341C" w:rsidRDefault="00C8341C" w:rsidP="00C8341C">
      <w:pPr>
        <w:rPr>
          <w:b/>
          <w:color w:val="0D0D0D"/>
        </w:rPr>
      </w:pPr>
      <w:r>
        <w:rPr>
          <w:b/>
          <w:color w:val="0D0D0D"/>
        </w:rPr>
        <w:t>Раздел «Зарубежная литература»(5</w:t>
      </w:r>
      <w:r w:rsidRPr="00C8341C">
        <w:rPr>
          <w:b/>
          <w:color w:val="0D0D0D"/>
        </w:rPr>
        <w:t>ч)</w:t>
      </w:r>
    </w:p>
    <w:p w:rsidR="00C8341C" w:rsidRPr="00C8341C" w:rsidRDefault="00C8341C" w:rsidP="00C8341C">
      <w:pPr>
        <w:rPr>
          <w:color w:val="0D0D0D"/>
        </w:rPr>
      </w:pPr>
      <w:r w:rsidRPr="00C8341C">
        <w:rPr>
          <w:color w:val="0D0D0D"/>
        </w:rPr>
        <w:t>А.Линдгрен «К</w:t>
      </w:r>
      <w:r>
        <w:rPr>
          <w:color w:val="0D0D0D"/>
        </w:rPr>
        <w:t>арлсон, который живет на крыше</w:t>
      </w:r>
      <w:proofErr w:type="gramStart"/>
      <w:r>
        <w:rPr>
          <w:color w:val="0D0D0D"/>
        </w:rPr>
        <w:t>»,«</w:t>
      </w:r>
      <w:proofErr w:type="gramEnd"/>
      <w:r>
        <w:rPr>
          <w:color w:val="0D0D0D"/>
        </w:rPr>
        <w:t>Пеппи длинный чулок»,</w:t>
      </w:r>
      <w:r w:rsidRPr="00C8341C">
        <w:rPr>
          <w:color w:val="0D0D0D"/>
        </w:rPr>
        <w:t>Э.Браун «Сипсик»</w:t>
      </w:r>
    </w:p>
    <w:p w:rsidR="00C8341C" w:rsidRPr="00C8341C" w:rsidRDefault="00C8341C" w:rsidP="00C8341C">
      <w:pPr>
        <w:rPr>
          <w:color w:val="0D0D0D"/>
        </w:rPr>
      </w:pPr>
      <w:r w:rsidRPr="00C8341C">
        <w:rPr>
          <w:color w:val="0D0D0D"/>
        </w:rPr>
        <w:t>Р.Распе «Са</w:t>
      </w:r>
      <w:r>
        <w:rPr>
          <w:color w:val="0D0D0D"/>
        </w:rPr>
        <w:t>мый правдивый человек на земле</w:t>
      </w:r>
      <w:proofErr w:type="gramStart"/>
      <w:r>
        <w:rPr>
          <w:color w:val="0D0D0D"/>
        </w:rPr>
        <w:t>»,</w:t>
      </w:r>
      <w:r w:rsidRPr="00C8341C">
        <w:rPr>
          <w:color w:val="0D0D0D"/>
        </w:rPr>
        <w:t>Гауф</w:t>
      </w:r>
      <w:proofErr w:type="gramEnd"/>
      <w:r w:rsidRPr="00C8341C">
        <w:rPr>
          <w:color w:val="0D0D0D"/>
        </w:rPr>
        <w:t xml:space="preserve"> В. Маленький</w:t>
      </w:r>
      <w:r>
        <w:rPr>
          <w:color w:val="0D0D0D"/>
        </w:rPr>
        <w:t xml:space="preserve"> Мук</w:t>
      </w:r>
    </w:p>
    <w:p w:rsidR="00186E0F" w:rsidRPr="0016780D" w:rsidRDefault="00186E0F" w:rsidP="00C8341C">
      <w:pPr>
        <w:rPr>
          <w:b/>
          <w:i/>
        </w:rPr>
      </w:pPr>
      <w:r w:rsidRPr="0016780D">
        <w:rPr>
          <w:b/>
          <w:i/>
        </w:rPr>
        <w:t>Материально-техническое обеспечение:</w:t>
      </w:r>
    </w:p>
    <w:p w:rsidR="00335403" w:rsidRPr="00DA3C0A" w:rsidRDefault="006C21D8" w:rsidP="00C8341C">
      <w:r w:rsidRPr="00DA3C0A">
        <w:t>1.Учебно-методическое обеспечение: Материалы для учителя: Белоусова Л. Е. Научиться пересказывать? Это просто! – СПб.: Литера, 2009 Лазарева В.А. Технология анализа художественного текста, «Оникс21 век», 2007 Светловская Н.Н. Методика внеклассного чтения. – М.: Педагогика, 1980 Узорова О.В. Тексты для проверки техники чтения М: АСТ Астрель, 2000 Яценко И. Ф. Поурочные разработки по внеклассному чтению.- Москва, «ВАКО», 2006 Материалы для учащихся: Чтение. Работа с текстом: 1-4 класс/ О. Н. Крылова. – М.: Экзамен, 2011</w:t>
      </w:r>
    </w:p>
    <w:p w:rsidR="006C21D8" w:rsidRPr="00DA3C0A" w:rsidRDefault="006C21D8" w:rsidP="00C8341C">
      <w:pPr>
        <w:spacing w:line="276" w:lineRule="auto"/>
      </w:pPr>
      <w:r w:rsidRPr="00DA3C0A">
        <w:t xml:space="preserve"> 2.Наглядные пособия: - демонстрационный материал: портреты писателей, поэтов; - репродукции картин в соответствии с содержанием программы; - художественные фотографии в соответствии с содержанием программы; - иллюстрации к литературным произведениям. 3.Технические средства: - компьютер; - мультимедийный проектор и экран.</w:t>
      </w:r>
    </w:p>
    <w:p w:rsidR="00DA3C0A" w:rsidRPr="00DA3C0A" w:rsidRDefault="00DA3C0A" w:rsidP="00C8341C">
      <w:pPr>
        <w:pStyle w:val="c16"/>
        <w:spacing w:before="0" w:beforeAutospacing="0" w:after="0" w:afterAutospacing="0" w:line="276" w:lineRule="auto"/>
        <w:jc w:val="both"/>
        <w:rPr>
          <w:rStyle w:val="c108"/>
          <w:rFonts w:eastAsiaTheme="majorEastAsia"/>
          <w:b/>
          <w:bCs/>
          <w:color w:val="000000"/>
        </w:rPr>
      </w:pPr>
      <w:r w:rsidRPr="0016780D">
        <w:rPr>
          <w:rStyle w:val="c108"/>
          <w:rFonts w:eastAsiaTheme="majorEastAsia"/>
          <w:b/>
          <w:bCs/>
          <w:i/>
          <w:color w:val="000000"/>
        </w:rPr>
        <w:t>Ожидаемые результаты освоения программы</w:t>
      </w:r>
      <w:r w:rsidRPr="00DA3C0A">
        <w:rPr>
          <w:rStyle w:val="c108"/>
          <w:rFonts w:eastAsiaTheme="majorEastAsia"/>
          <w:b/>
          <w:bCs/>
          <w:color w:val="000000"/>
        </w:rPr>
        <w:t>:</w:t>
      </w:r>
    </w:p>
    <w:p w:rsidR="003C5991" w:rsidRPr="00DA3C0A" w:rsidRDefault="003C5991" w:rsidP="00C8341C">
      <w:pPr>
        <w:pStyle w:val="c16"/>
        <w:spacing w:before="0" w:beforeAutospacing="0" w:after="0" w:afterAutospacing="0" w:line="276" w:lineRule="auto"/>
        <w:jc w:val="both"/>
        <w:rPr>
          <w:color w:val="000000"/>
        </w:rPr>
      </w:pPr>
      <w:r w:rsidRPr="00DA3C0A">
        <w:rPr>
          <w:rStyle w:val="c108"/>
          <w:rFonts w:eastAsiaTheme="majorEastAsia"/>
          <w:b/>
          <w:bCs/>
          <w:color w:val="000000"/>
        </w:rPr>
        <w:t>Личностные результаты:</w:t>
      </w:r>
    </w:p>
    <w:p w:rsidR="003C5991" w:rsidRPr="00DA3C0A" w:rsidRDefault="003C5991" w:rsidP="00C8341C">
      <w:pPr>
        <w:pStyle w:val="c16"/>
        <w:spacing w:before="0" w:beforeAutospacing="0" w:after="0" w:afterAutospacing="0" w:line="276" w:lineRule="auto"/>
        <w:jc w:val="both"/>
        <w:rPr>
          <w:color w:val="000000"/>
        </w:rPr>
      </w:pPr>
      <w:r w:rsidRPr="00DA3C0A">
        <w:rPr>
          <w:rStyle w:val="c32"/>
          <w:color w:val="000000"/>
        </w:rPr>
        <w:t>1) </w:t>
      </w:r>
      <w:r w:rsidRPr="00DA3C0A">
        <w:rPr>
          <w:rStyle w:val="c32"/>
          <w:color w:val="000000"/>
          <w:shd w:val="clear" w:color="auto" w:fill="FFFFFF"/>
        </w:rPr>
        <w:t>Осознание важности чтения и литературы как средства познания окружающего мира и самого себя.</w:t>
      </w:r>
    </w:p>
    <w:p w:rsidR="003C5991" w:rsidRPr="00DA3C0A" w:rsidRDefault="003C5991" w:rsidP="00C8341C">
      <w:pPr>
        <w:pStyle w:val="c16"/>
        <w:spacing w:before="0" w:beforeAutospacing="0" w:after="0" w:afterAutospacing="0" w:line="276" w:lineRule="auto"/>
        <w:jc w:val="both"/>
        <w:rPr>
          <w:color w:val="000000"/>
        </w:rPr>
      </w:pPr>
      <w:r w:rsidRPr="00DA3C0A">
        <w:rPr>
          <w:rStyle w:val="c32"/>
          <w:color w:val="000000"/>
        </w:rPr>
        <w:t>2)</w:t>
      </w:r>
      <w:r w:rsidRPr="00DA3C0A">
        <w:rPr>
          <w:rStyle w:val="c14"/>
          <w:color w:val="000000"/>
          <w:shd w:val="clear" w:color="auto" w:fill="FFFFFF"/>
        </w:rPr>
        <w:t> Осмысление значимости литературы как явления национальной и мировой культуры, важного средства сохранения и передачи нравственных ценностей и традиций.</w:t>
      </w:r>
    </w:p>
    <w:p w:rsidR="003C5991" w:rsidRPr="00DA3C0A" w:rsidRDefault="003C5991" w:rsidP="00C8341C">
      <w:pPr>
        <w:pStyle w:val="c16"/>
        <w:spacing w:before="0" w:beforeAutospacing="0" w:after="0" w:afterAutospacing="0" w:line="276" w:lineRule="auto"/>
        <w:jc w:val="both"/>
        <w:rPr>
          <w:color w:val="000000"/>
        </w:rPr>
      </w:pPr>
      <w:r w:rsidRPr="00DA3C0A">
        <w:rPr>
          <w:rStyle w:val="c32"/>
          <w:color w:val="000000"/>
        </w:rPr>
        <w:t>3) </w:t>
      </w:r>
      <w:r w:rsidRPr="00DA3C0A">
        <w:rPr>
          <w:rStyle w:val="c32"/>
          <w:color w:val="000000"/>
          <w:shd w:val="clear" w:color="auto" w:fill="FFFFFF"/>
        </w:rPr>
        <w:t>Усвоение основных нравственных норм и ориентация на их соблюдение.</w:t>
      </w:r>
    </w:p>
    <w:p w:rsidR="003C5991" w:rsidRPr="00DA3C0A" w:rsidRDefault="003C5991" w:rsidP="00C8341C">
      <w:pPr>
        <w:pStyle w:val="c16"/>
        <w:spacing w:before="0" w:beforeAutospacing="0" w:after="0" w:afterAutospacing="0" w:line="276" w:lineRule="auto"/>
        <w:rPr>
          <w:color w:val="000000"/>
        </w:rPr>
      </w:pPr>
      <w:r w:rsidRPr="00DA3C0A">
        <w:rPr>
          <w:rStyle w:val="c108"/>
          <w:rFonts w:eastAsiaTheme="majorEastAsia"/>
          <w:b/>
          <w:bCs/>
          <w:color w:val="000000"/>
        </w:rPr>
        <w:t>Метапредметные результаты:</w:t>
      </w:r>
    </w:p>
    <w:p w:rsidR="003C5991" w:rsidRPr="00DA3C0A" w:rsidRDefault="003C5991" w:rsidP="00C8341C">
      <w:pPr>
        <w:numPr>
          <w:ilvl w:val="0"/>
          <w:numId w:val="2"/>
        </w:numPr>
        <w:spacing w:line="276" w:lineRule="auto"/>
        <w:ind w:left="360"/>
        <w:jc w:val="both"/>
        <w:rPr>
          <w:color w:val="000000"/>
        </w:rPr>
      </w:pPr>
      <w:r w:rsidRPr="00DA3C0A">
        <w:rPr>
          <w:rStyle w:val="c14"/>
          <w:color w:val="000000"/>
        </w:rPr>
        <w:t>Овладение способностями принимать и охранять цели и задачи учебной деятельности, поиска средств ее осуществления.</w:t>
      </w:r>
    </w:p>
    <w:p w:rsidR="003C5991" w:rsidRPr="00DA3C0A" w:rsidRDefault="003C5991" w:rsidP="00C8341C">
      <w:pPr>
        <w:numPr>
          <w:ilvl w:val="0"/>
          <w:numId w:val="2"/>
        </w:numPr>
        <w:spacing w:line="276" w:lineRule="auto"/>
        <w:ind w:left="360"/>
        <w:jc w:val="both"/>
        <w:rPr>
          <w:color w:val="000000"/>
        </w:rPr>
      </w:pPr>
      <w:r w:rsidRPr="00DA3C0A">
        <w:rPr>
          <w:rStyle w:val="c14"/>
          <w:color w:val="000000"/>
        </w:rPr>
        <w:t>Освоение способов проблем творческого и поискового характера.</w:t>
      </w:r>
    </w:p>
    <w:p w:rsidR="003C5991" w:rsidRPr="00DA3C0A" w:rsidRDefault="003C5991" w:rsidP="00C8341C">
      <w:pPr>
        <w:numPr>
          <w:ilvl w:val="0"/>
          <w:numId w:val="2"/>
        </w:numPr>
        <w:spacing w:line="276" w:lineRule="auto"/>
        <w:ind w:left="360"/>
        <w:jc w:val="both"/>
        <w:rPr>
          <w:color w:val="000000"/>
        </w:rPr>
      </w:pPr>
      <w:r w:rsidRPr="00DA3C0A">
        <w:rPr>
          <w:rStyle w:val="c14"/>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5991" w:rsidRPr="00DA3C0A" w:rsidRDefault="003C5991" w:rsidP="003C5991">
      <w:pPr>
        <w:numPr>
          <w:ilvl w:val="0"/>
          <w:numId w:val="2"/>
        </w:numPr>
        <w:ind w:left="360"/>
        <w:jc w:val="both"/>
        <w:rPr>
          <w:color w:val="000000"/>
        </w:rPr>
      </w:pPr>
      <w:r w:rsidRPr="00DA3C0A">
        <w:rPr>
          <w:rStyle w:val="c14"/>
          <w:color w:val="000000"/>
        </w:rPr>
        <w:lastRenderedPageBreak/>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3C5991" w:rsidRPr="00DA3C0A" w:rsidRDefault="003C5991" w:rsidP="003C5991">
      <w:pPr>
        <w:numPr>
          <w:ilvl w:val="0"/>
          <w:numId w:val="2"/>
        </w:numPr>
        <w:ind w:left="360"/>
        <w:jc w:val="both"/>
        <w:rPr>
          <w:color w:val="000000"/>
        </w:rPr>
      </w:pPr>
      <w:r w:rsidRPr="00DA3C0A">
        <w:rPr>
          <w:rStyle w:val="c14"/>
          <w:color w:val="000000"/>
        </w:rPr>
        <w:t>Овладение логическими действиями анализа и синтеза, сравнения,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w:t>
      </w:r>
    </w:p>
    <w:p w:rsidR="003C5991" w:rsidRPr="00DA3C0A" w:rsidRDefault="003C5991" w:rsidP="003C5991">
      <w:pPr>
        <w:pStyle w:val="c16"/>
        <w:spacing w:before="0" w:beforeAutospacing="0" w:after="0" w:afterAutospacing="0"/>
        <w:jc w:val="both"/>
        <w:rPr>
          <w:rStyle w:val="c14"/>
          <w:b/>
          <w:color w:val="000000"/>
        </w:rPr>
      </w:pPr>
      <w:r w:rsidRPr="00DA3C0A">
        <w:rPr>
          <w:rStyle w:val="c14"/>
          <w:b/>
          <w:color w:val="000000"/>
        </w:rPr>
        <w:t>Выход за пределы аудитории:</w:t>
      </w:r>
    </w:p>
    <w:p w:rsidR="003C5991" w:rsidRPr="00DA3C0A" w:rsidRDefault="003C5991" w:rsidP="003C5991">
      <w:pPr>
        <w:pStyle w:val="c16"/>
        <w:spacing w:before="0" w:beforeAutospacing="0" w:after="0" w:afterAutospacing="0"/>
        <w:jc w:val="both"/>
        <w:rPr>
          <w:rStyle w:val="c14"/>
          <w:color w:val="000000"/>
        </w:rPr>
      </w:pPr>
      <w:r w:rsidRPr="00DA3C0A">
        <w:rPr>
          <w:rStyle w:val="c14"/>
          <w:color w:val="000000"/>
        </w:rPr>
        <w:t>Участие в Неделе детской книги, организация тематических выставок, посвящённых юбилейным датам детских писателей, инсценирование сказок для детей из детского сада.</w:t>
      </w:r>
    </w:p>
    <w:p w:rsidR="003C5991" w:rsidRPr="0016780D" w:rsidRDefault="003C5991" w:rsidP="003C5991">
      <w:pPr>
        <w:pStyle w:val="c16"/>
        <w:spacing w:before="0" w:beforeAutospacing="0" w:after="0" w:afterAutospacing="0"/>
        <w:jc w:val="both"/>
        <w:rPr>
          <w:rStyle w:val="c14"/>
          <w:b/>
          <w:i/>
          <w:color w:val="000000"/>
        </w:rPr>
      </w:pPr>
      <w:r w:rsidRPr="0016780D">
        <w:rPr>
          <w:rStyle w:val="c14"/>
          <w:b/>
          <w:i/>
          <w:color w:val="000000"/>
        </w:rPr>
        <w:t>Рекомендуемая литература:</w:t>
      </w:r>
    </w:p>
    <w:p w:rsidR="005F1790" w:rsidRPr="00DA3C0A" w:rsidRDefault="003C5991" w:rsidP="005F1790">
      <w:pPr>
        <w:pStyle w:val="c16"/>
        <w:spacing w:before="0" w:beforeAutospacing="0" w:after="0" w:afterAutospacing="0"/>
        <w:jc w:val="both"/>
        <w:rPr>
          <w:rStyle w:val="c14"/>
          <w:rFonts w:eastAsiaTheme="majorEastAsia"/>
          <w:color w:val="000000"/>
        </w:rPr>
      </w:pPr>
      <w:r w:rsidRPr="00DA3C0A">
        <w:rPr>
          <w:rStyle w:val="c14"/>
          <w:b/>
          <w:color w:val="000000"/>
        </w:rPr>
        <w:t xml:space="preserve">Для </w:t>
      </w:r>
      <w:r w:rsidR="00B60CDE" w:rsidRPr="00DA3C0A">
        <w:rPr>
          <w:rStyle w:val="c14"/>
          <w:b/>
          <w:color w:val="000000"/>
        </w:rPr>
        <w:t>педагога:</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1. Газета «Педсовет». - 2005 №3; 2005. №6</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2.  Гостимская Е.С. Внеклассное чтение М.,  2005.</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3.  Русская литературная классика. Самара: Корпорация «Федоров», 1995.</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4.  Что такое? Кто такой?  М.: Педагогика, 1990. Т.1-3</w:t>
      </w:r>
    </w:p>
    <w:p w:rsidR="005F1790" w:rsidRPr="00DA3C0A" w:rsidRDefault="005F1790" w:rsidP="005F1790">
      <w:pPr>
        <w:pStyle w:val="c16"/>
        <w:spacing w:before="0" w:beforeAutospacing="0" w:after="0" w:afterAutospacing="0"/>
        <w:jc w:val="both"/>
        <w:rPr>
          <w:color w:val="000000"/>
        </w:rPr>
      </w:pPr>
      <w:r w:rsidRPr="00DA3C0A">
        <w:rPr>
          <w:rStyle w:val="c32"/>
          <w:color w:val="000000"/>
        </w:rPr>
        <w:t>5.  Русские детские писатели </w:t>
      </w:r>
      <w:r w:rsidRPr="00DA3C0A">
        <w:rPr>
          <w:rStyle w:val="c32"/>
          <w:b/>
          <w:bCs/>
          <w:color w:val="000000"/>
        </w:rPr>
        <w:t>xx</w:t>
      </w:r>
      <w:r w:rsidRPr="00DA3C0A">
        <w:rPr>
          <w:rStyle w:val="c14"/>
          <w:rFonts w:eastAsiaTheme="majorEastAsia"/>
          <w:color w:val="000000"/>
        </w:rPr>
        <w:t> века. Библиографический словарь. М.:      Флинта - наука, 2001.</w:t>
      </w:r>
    </w:p>
    <w:p w:rsidR="005F1790" w:rsidRPr="00DA3C0A" w:rsidRDefault="005F1790" w:rsidP="005F1790">
      <w:pPr>
        <w:pStyle w:val="c16"/>
        <w:spacing w:before="0" w:beforeAutospacing="0" w:after="0" w:afterAutospacing="0"/>
        <w:jc w:val="both"/>
        <w:rPr>
          <w:color w:val="000000"/>
        </w:rPr>
      </w:pPr>
      <w:r w:rsidRPr="00DA3C0A">
        <w:rPr>
          <w:rStyle w:val="c32"/>
          <w:color w:val="000000"/>
        </w:rPr>
        <w:t>6. Русские детские писатели </w:t>
      </w:r>
      <w:r w:rsidRPr="00DA3C0A">
        <w:rPr>
          <w:rStyle w:val="c32"/>
          <w:b/>
          <w:bCs/>
          <w:color w:val="000000"/>
        </w:rPr>
        <w:t>xx</w:t>
      </w:r>
      <w:r w:rsidRPr="00DA3C0A">
        <w:rPr>
          <w:rStyle w:val="c14"/>
          <w:rFonts w:eastAsiaTheme="majorEastAsia"/>
          <w:color w:val="000000"/>
        </w:rPr>
        <w:t> века. Библиографический словарь. М.: Флинта - наука,2001.</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7. Российская школьная хрестоматия. 1-4 классы. Издательство «Интербук»,1985.</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8.Светловская Н.Н.</w:t>
      </w:r>
      <w:proofErr w:type="gramStart"/>
      <w:r w:rsidRPr="00DA3C0A">
        <w:rPr>
          <w:rStyle w:val="c14"/>
          <w:rFonts w:eastAsiaTheme="majorEastAsia"/>
          <w:color w:val="000000"/>
        </w:rPr>
        <w:t>,  Джежелей</w:t>
      </w:r>
      <w:proofErr w:type="gramEnd"/>
      <w:r w:rsidRPr="00DA3C0A">
        <w:rPr>
          <w:rStyle w:val="c14"/>
          <w:rFonts w:eastAsiaTheme="majorEastAsia"/>
          <w:color w:val="000000"/>
        </w:rPr>
        <w:t xml:space="preserve"> О.В. Внеклассное чтение в1- 3 классах.</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    М. Просвещение, 1985.</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9.Светловская Н. Н. «Методика внеклассного чтения», М. 1991.</w:t>
      </w:r>
    </w:p>
    <w:p w:rsidR="005F1790" w:rsidRPr="00DA3C0A" w:rsidRDefault="005F1790" w:rsidP="005F1790">
      <w:pPr>
        <w:pStyle w:val="c16"/>
        <w:spacing w:before="0" w:beforeAutospacing="0" w:after="0" w:afterAutospacing="0"/>
        <w:jc w:val="both"/>
        <w:rPr>
          <w:color w:val="000000"/>
        </w:rPr>
      </w:pPr>
      <w:r w:rsidRPr="00DA3C0A">
        <w:rPr>
          <w:rStyle w:val="c14"/>
          <w:rFonts w:eastAsiaTheme="majorEastAsia"/>
          <w:color w:val="000000"/>
        </w:rPr>
        <w:t>10. Осеева Г. Волшебное слово. М., «Детская литература», 1980.</w:t>
      </w:r>
    </w:p>
    <w:p w:rsidR="003C5991" w:rsidRPr="00C603E3" w:rsidRDefault="005F1790" w:rsidP="003C5991">
      <w:pPr>
        <w:pStyle w:val="c16"/>
        <w:spacing w:before="0" w:beforeAutospacing="0" w:after="0" w:afterAutospacing="0"/>
        <w:jc w:val="both"/>
        <w:rPr>
          <w:rStyle w:val="c14"/>
          <w:color w:val="000000"/>
        </w:rPr>
      </w:pPr>
      <w:r w:rsidRPr="00DA3C0A">
        <w:rPr>
          <w:rStyle w:val="c14"/>
          <w:rFonts w:eastAsiaTheme="majorEastAsia"/>
          <w:color w:val="000000"/>
        </w:rPr>
        <w:t>11. Журналы «Начальная школа», 2006-2009 гг.</w:t>
      </w:r>
      <w:bookmarkStart w:id="0" w:name="_GoBack"/>
      <w:bookmarkEnd w:id="0"/>
    </w:p>
    <w:p w:rsidR="00DA3C0A" w:rsidRPr="00DA3C0A" w:rsidRDefault="00DA3C0A" w:rsidP="003C5991">
      <w:pPr>
        <w:pStyle w:val="c16"/>
        <w:spacing w:before="0" w:beforeAutospacing="0" w:after="0" w:afterAutospacing="0"/>
        <w:jc w:val="both"/>
        <w:rPr>
          <w:rStyle w:val="c14"/>
          <w:b/>
          <w:color w:val="000000"/>
        </w:rPr>
      </w:pPr>
    </w:p>
    <w:p w:rsidR="00DA3C0A" w:rsidRPr="00DA3C0A" w:rsidRDefault="00DA3C0A" w:rsidP="003C5991">
      <w:pPr>
        <w:pStyle w:val="c16"/>
        <w:spacing w:before="0" w:beforeAutospacing="0" w:after="0" w:afterAutospacing="0"/>
        <w:jc w:val="both"/>
        <w:rPr>
          <w:rStyle w:val="c14"/>
          <w:b/>
          <w:color w:val="000000"/>
        </w:rPr>
      </w:pPr>
    </w:p>
    <w:p w:rsidR="00B60CDE" w:rsidRPr="00DA3C0A" w:rsidRDefault="00B60CDE" w:rsidP="003C5991">
      <w:pPr>
        <w:pStyle w:val="c16"/>
        <w:spacing w:before="0" w:beforeAutospacing="0" w:after="0" w:afterAutospacing="0"/>
        <w:jc w:val="both"/>
        <w:rPr>
          <w:rStyle w:val="c14"/>
          <w:b/>
          <w:color w:val="000000"/>
        </w:rPr>
      </w:pPr>
      <w:r w:rsidRPr="00DA3C0A">
        <w:rPr>
          <w:rStyle w:val="c14"/>
          <w:b/>
          <w:color w:val="000000"/>
        </w:rPr>
        <w:t>Для учащихся:</w:t>
      </w:r>
    </w:p>
    <w:p w:rsidR="00C721F1" w:rsidRPr="00DA3C0A" w:rsidRDefault="00C721F1" w:rsidP="003C5991">
      <w:pPr>
        <w:pStyle w:val="c16"/>
        <w:spacing w:before="0" w:beforeAutospacing="0" w:after="0" w:afterAutospacing="0"/>
        <w:jc w:val="both"/>
        <w:rPr>
          <w:b/>
          <w:color w:val="000000"/>
        </w:rPr>
      </w:pPr>
    </w:p>
    <w:p w:rsidR="00C721F1" w:rsidRPr="00DA3C0A" w:rsidRDefault="00C721F1" w:rsidP="00C721F1">
      <w:pPr>
        <w:jc w:val="both"/>
      </w:pPr>
      <w:r w:rsidRPr="00DA3C0A">
        <w:rPr>
          <w:lang w:eastAsia="en-US"/>
        </w:rPr>
        <w:t>1.Русские народные сказки «Афонька, где был-побывал?</w:t>
      </w:r>
      <w:proofErr w:type="gramStart"/>
      <w:r w:rsidRPr="00DA3C0A">
        <w:rPr>
          <w:lang w:eastAsia="en-US"/>
        </w:rPr>
        <w:t>»,«</w:t>
      </w:r>
      <w:proofErr w:type="gramEnd"/>
      <w:r w:rsidRPr="00DA3C0A">
        <w:rPr>
          <w:lang w:eastAsia="en-US"/>
        </w:rPr>
        <w:t>Баба-Яга и заморышек», «Волшебная водица», «Золотой конь»,</w:t>
      </w:r>
      <w:r w:rsidRPr="00DA3C0A">
        <w:t xml:space="preserve"> «Безграмотная деревня»</w:t>
      </w:r>
    </w:p>
    <w:p w:rsidR="00C721F1" w:rsidRPr="00DA3C0A" w:rsidRDefault="00C721F1" w:rsidP="00C721F1">
      <w:pPr>
        <w:jc w:val="both"/>
        <w:rPr>
          <w:color w:val="0D0D0D" w:themeColor="text1" w:themeTint="F2"/>
          <w:lang w:eastAsia="en-US"/>
        </w:rPr>
      </w:pPr>
      <w:r w:rsidRPr="00DA3C0A">
        <w:rPr>
          <w:color w:val="0D0D0D" w:themeColor="text1" w:themeTint="F2"/>
        </w:rPr>
        <w:t>2.Сказки о животных  В. Сутеев «Палочка – выручалочка», «Мешок яблок»</w:t>
      </w:r>
    </w:p>
    <w:p w:rsidR="00C721F1" w:rsidRPr="00DA3C0A" w:rsidRDefault="00C721F1" w:rsidP="00C721F1">
      <w:pPr>
        <w:jc w:val="both"/>
        <w:rPr>
          <w:color w:val="0D0D0D" w:themeColor="text1" w:themeTint="F2"/>
          <w:lang w:eastAsia="en-US"/>
        </w:rPr>
      </w:pPr>
      <w:r w:rsidRPr="00DA3C0A">
        <w:rPr>
          <w:color w:val="0D0D0D" w:themeColor="text1" w:themeTint="F2"/>
          <w:lang w:eastAsia="en-US"/>
        </w:rPr>
        <w:t xml:space="preserve">3.Рассказы о животных. В.В.Бианки «Плавунчик», «Кто чем поёт,» «Кто чем поёт?» </w:t>
      </w:r>
    </w:p>
    <w:p w:rsidR="00C721F1" w:rsidRPr="00DA3C0A" w:rsidRDefault="00C721F1" w:rsidP="00C721F1">
      <w:pPr>
        <w:jc w:val="both"/>
        <w:rPr>
          <w:lang w:eastAsia="en-US"/>
        </w:rPr>
      </w:pPr>
      <w:r w:rsidRPr="00DA3C0A">
        <w:rPr>
          <w:color w:val="0D0D0D" w:themeColor="text1" w:themeTint="F2"/>
          <w:lang w:eastAsia="en-US"/>
        </w:rPr>
        <w:t>4.</w:t>
      </w:r>
      <w:r w:rsidRPr="00DA3C0A">
        <w:rPr>
          <w:lang w:eastAsia="en-US"/>
        </w:rPr>
        <w:t xml:space="preserve">Е.Пермяк «Два рассказа </w:t>
      </w:r>
    </w:p>
    <w:p w:rsidR="00C721F1" w:rsidRPr="00DA3C0A" w:rsidRDefault="00C721F1" w:rsidP="00C721F1">
      <w:pPr>
        <w:jc w:val="both"/>
        <w:rPr>
          <w:lang w:eastAsia="en-US"/>
        </w:rPr>
      </w:pPr>
      <w:r w:rsidRPr="00DA3C0A">
        <w:rPr>
          <w:lang w:eastAsia="en-US"/>
        </w:rPr>
        <w:t xml:space="preserve">5.Е.Чарушин «Кошка Маруська </w:t>
      </w:r>
    </w:p>
    <w:p w:rsidR="00C721F1" w:rsidRPr="00DA3C0A" w:rsidRDefault="00C721F1" w:rsidP="00C721F1">
      <w:pPr>
        <w:jc w:val="both"/>
        <w:rPr>
          <w:lang w:eastAsia="en-US"/>
        </w:rPr>
      </w:pPr>
      <w:r w:rsidRPr="00DA3C0A">
        <w:rPr>
          <w:lang w:eastAsia="en-US"/>
        </w:rPr>
        <w:t>6.Б.С.Житков «Как слон спас хозяина от тигра</w:t>
      </w:r>
    </w:p>
    <w:p w:rsidR="00C721F1" w:rsidRPr="00DA3C0A" w:rsidRDefault="00C721F1" w:rsidP="00C721F1">
      <w:pPr>
        <w:jc w:val="both"/>
        <w:rPr>
          <w:color w:val="0D0D0D" w:themeColor="text1" w:themeTint="F2"/>
          <w:lang w:eastAsia="en-US"/>
        </w:rPr>
      </w:pPr>
      <w:r w:rsidRPr="00DA3C0A">
        <w:rPr>
          <w:lang w:eastAsia="en-US"/>
        </w:rPr>
        <w:t>7.</w:t>
      </w:r>
      <w:r w:rsidRPr="00DA3C0A">
        <w:rPr>
          <w:color w:val="0D0D0D" w:themeColor="text1" w:themeTint="F2"/>
          <w:lang w:eastAsia="en-US"/>
        </w:rPr>
        <w:t>Е.Пермяк « Пичугин мост»</w:t>
      </w:r>
    </w:p>
    <w:p w:rsidR="00C721F1" w:rsidRPr="00DA3C0A" w:rsidRDefault="00C721F1" w:rsidP="00C721F1">
      <w:pPr>
        <w:jc w:val="both"/>
        <w:rPr>
          <w:color w:val="0D0D0D" w:themeColor="text1" w:themeTint="F2"/>
          <w:lang w:eastAsia="en-US"/>
        </w:rPr>
      </w:pPr>
      <w:r w:rsidRPr="00DA3C0A">
        <w:rPr>
          <w:color w:val="0D0D0D" w:themeColor="text1" w:themeTint="F2"/>
          <w:lang w:eastAsia="en-US"/>
        </w:rPr>
        <w:t>8. Киселев « Мальчик Огонек»</w:t>
      </w:r>
    </w:p>
    <w:p w:rsidR="00C721F1" w:rsidRPr="00DA3C0A" w:rsidRDefault="00C721F1" w:rsidP="00C721F1">
      <w:pPr>
        <w:jc w:val="both"/>
        <w:rPr>
          <w:color w:val="0D0D0D"/>
        </w:rPr>
      </w:pPr>
      <w:r w:rsidRPr="00DA3C0A">
        <w:rPr>
          <w:color w:val="0D0D0D" w:themeColor="text1" w:themeTint="F2"/>
          <w:lang w:eastAsia="en-US"/>
        </w:rPr>
        <w:t>9.</w:t>
      </w:r>
      <w:r w:rsidRPr="00DA3C0A">
        <w:rPr>
          <w:color w:val="0D0D0D"/>
        </w:rPr>
        <w:t>Панькин « Легенда о матерях»</w:t>
      </w:r>
    </w:p>
    <w:p w:rsidR="00C721F1" w:rsidRPr="00DA3C0A" w:rsidRDefault="00C721F1" w:rsidP="00C721F1">
      <w:pPr>
        <w:jc w:val="both"/>
        <w:rPr>
          <w:color w:val="0D0D0D"/>
        </w:rPr>
      </w:pPr>
      <w:r w:rsidRPr="00DA3C0A">
        <w:rPr>
          <w:color w:val="0D0D0D"/>
        </w:rPr>
        <w:t>10. А.Барто « Было у бабушки 40 внучат»</w:t>
      </w:r>
    </w:p>
    <w:p w:rsidR="00C721F1" w:rsidRPr="00DA3C0A" w:rsidRDefault="00C721F1" w:rsidP="00C721F1">
      <w:pPr>
        <w:jc w:val="both"/>
        <w:rPr>
          <w:color w:val="0D0D0D"/>
        </w:rPr>
      </w:pPr>
      <w:r w:rsidRPr="00DA3C0A">
        <w:rPr>
          <w:color w:val="0D0D0D"/>
        </w:rPr>
        <w:t xml:space="preserve">11. Сказки В.И.Даля «Лучший певчий», «Зайчик» </w:t>
      </w:r>
    </w:p>
    <w:p w:rsidR="00C721F1" w:rsidRPr="00DA3C0A" w:rsidRDefault="00C721F1" w:rsidP="00C721F1">
      <w:pPr>
        <w:jc w:val="both"/>
        <w:rPr>
          <w:color w:val="0D0D0D"/>
        </w:rPr>
      </w:pPr>
      <w:r w:rsidRPr="00DA3C0A">
        <w:rPr>
          <w:color w:val="0D0D0D"/>
        </w:rPr>
        <w:t xml:space="preserve">12.К.И.Чуковский «Загадки» </w:t>
      </w:r>
    </w:p>
    <w:p w:rsidR="00C721F1" w:rsidRPr="00DA3C0A" w:rsidRDefault="00C721F1" w:rsidP="00C721F1">
      <w:pPr>
        <w:jc w:val="both"/>
        <w:rPr>
          <w:lang w:eastAsia="en-US"/>
        </w:rPr>
      </w:pPr>
      <w:r w:rsidRPr="00DA3C0A">
        <w:rPr>
          <w:color w:val="0D0D0D"/>
        </w:rPr>
        <w:t>13.М. Пришвин «Листопадничек».</w:t>
      </w:r>
    </w:p>
    <w:p w:rsidR="00C721F1" w:rsidRPr="00DA3C0A" w:rsidRDefault="00C721F1" w:rsidP="00C721F1">
      <w:pPr>
        <w:rPr>
          <w:color w:val="0D0D0D"/>
        </w:rPr>
      </w:pPr>
      <w:r w:rsidRPr="00DA3C0A">
        <w:rPr>
          <w:rFonts w:eastAsia="Calibri"/>
          <w:color w:val="0D0D0D"/>
          <w:lang w:eastAsia="en-US"/>
        </w:rPr>
        <w:t>14.</w:t>
      </w:r>
      <w:r w:rsidRPr="00DA3C0A">
        <w:rPr>
          <w:color w:val="0D0D0D"/>
        </w:rPr>
        <w:t>Э.Мошковская  «Хитрые старушки»</w:t>
      </w:r>
    </w:p>
    <w:p w:rsidR="00C721F1" w:rsidRPr="00DA3C0A" w:rsidRDefault="00C721F1" w:rsidP="00C721F1">
      <w:pPr>
        <w:rPr>
          <w:color w:val="0D0D0D"/>
        </w:rPr>
      </w:pPr>
      <w:r w:rsidRPr="00DA3C0A">
        <w:rPr>
          <w:color w:val="0D0D0D"/>
        </w:rPr>
        <w:t>15 Е.Благинина «Чудесные часы», « Стихи о ёлке и волшебстве», «Я ещё не волшебник, я только учусь»</w:t>
      </w:r>
    </w:p>
    <w:p w:rsidR="00C721F1" w:rsidRPr="00DA3C0A" w:rsidRDefault="00C721F1" w:rsidP="00C721F1">
      <w:pPr>
        <w:rPr>
          <w:color w:val="0D0D0D"/>
        </w:rPr>
      </w:pPr>
      <w:r w:rsidRPr="00DA3C0A">
        <w:rPr>
          <w:color w:val="0D0D0D"/>
        </w:rPr>
        <w:t>16. Б.Заходер «Товарищам детям»</w:t>
      </w:r>
    </w:p>
    <w:p w:rsidR="00C721F1" w:rsidRPr="00DA3C0A" w:rsidRDefault="00C721F1" w:rsidP="00C721F1">
      <w:pPr>
        <w:rPr>
          <w:color w:val="0D0D0D"/>
        </w:rPr>
      </w:pPr>
      <w:r w:rsidRPr="00DA3C0A">
        <w:rPr>
          <w:color w:val="0D0D0D"/>
        </w:rPr>
        <w:t>17. Басни дедушки Крылова «Бочка», «Белка»</w:t>
      </w:r>
    </w:p>
    <w:p w:rsidR="00C721F1" w:rsidRPr="00DA3C0A" w:rsidRDefault="00C721F1" w:rsidP="00C721F1">
      <w:pPr>
        <w:rPr>
          <w:color w:val="0D0D0D"/>
        </w:rPr>
      </w:pPr>
      <w:r w:rsidRPr="00DA3C0A">
        <w:rPr>
          <w:color w:val="0D0D0D"/>
        </w:rPr>
        <w:t>18. Г.Снегирёв «Про пингвинов»</w:t>
      </w:r>
    </w:p>
    <w:p w:rsidR="00C721F1" w:rsidRPr="00DA3C0A" w:rsidRDefault="00C721F1" w:rsidP="00C721F1">
      <w:pPr>
        <w:rPr>
          <w:color w:val="0D0D0D"/>
        </w:rPr>
      </w:pPr>
      <w:r w:rsidRPr="00DA3C0A">
        <w:rPr>
          <w:color w:val="0D0D0D"/>
        </w:rPr>
        <w:t>19. Н.Павлова « Живая бусина»</w:t>
      </w:r>
    </w:p>
    <w:p w:rsidR="00C721F1" w:rsidRPr="00DA3C0A" w:rsidRDefault="00C721F1" w:rsidP="00C721F1">
      <w:pPr>
        <w:rPr>
          <w:color w:val="0D0D0D"/>
        </w:rPr>
      </w:pPr>
      <w:r w:rsidRPr="00DA3C0A">
        <w:rPr>
          <w:color w:val="0D0D0D"/>
        </w:rPr>
        <w:t>20. Н.Носов «Огурцы»</w:t>
      </w:r>
    </w:p>
    <w:p w:rsidR="00C721F1" w:rsidRPr="00DA3C0A" w:rsidRDefault="00C721F1" w:rsidP="00C721F1">
      <w:pPr>
        <w:rPr>
          <w:color w:val="0D0D0D"/>
        </w:rPr>
      </w:pPr>
      <w:r w:rsidRPr="00DA3C0A">
        <w:rPr>
          <w:color w:val="0D0D0D"/>
        </w:rPr>
        <w:t>21. Н.И.Сладков «Суд над   декабрём»</w:t>
      </w:r>
    </w:p>
    <w:p w:rsidR="00C721F1" w:rsidRPr="00DA3C0A" w:rsidRDefault="00C721F1" w:rsidP="00C721F1">
      <w:pPr>
        <w:rPr>
          <w:color w:val="0D0D0D"/>
          <w:shd w:val="clear" w:color="auto" w:fill="FFFFFF"/>
        </w:rPr>
      </w:pPr>
      <w:r w:rsidRPr="00DA3C0A">
        <w:rPr>
          <w:color w:val="0D0D0D"/>
          <w:shd w:val="clear" w:color="auto" w:fill="FFFFFF"/>
        </w:rPr>
        <w:t>22.Дж. Харрис «Сказки дядюшки Римуса»</w:t>
      </w:r>
    </w:p>
    <w:p w:rsidR="00C721F1" w:rsidRPr="00DA3C0A" w:rsidRDefault="00C721F1" w:rsidP="00C721F1">
      <w:pPr>
        <w:rPr>
          <w:color w:val="0D0D0D"/>
        </w:rPr>
      </w:pPr>
      <w:r w:rsidRPr="00DA3C0A">
        <w:rPr>
          <w:color w:val="0D0D0D"/>
          <w:shd w:val="clear" w:color="auto" w:fill="FFFFFF"/>
        </w:rPr>
        <w:t>23.</w:t>
      </w:r>
      <w:r w:rsidRPr="00DA3C0A">
        <w:rPr>
          <w:color w:val="0D0D0D"/>
        </w:rPr>
        <w:t xml:space="preserve"> Китайская народная сказка « Ребёнок и мудрец»</w:t>
      </w:r>
    </w:p>
    <w:p w:rsidR="00C721F1" w:rsidRPr="00DA3C0A" w:rsidRDefault="00C721F1" w:rsidP="00C721F1">
      <w:pPr>
        <w:rPr>
          <w:color w:val="0D0D0D"/>
          <w:shd w:val="clear" w:color="auto" w:fill="FFFFFF"/>
        </w:rPr>
      </w:pPr>
      <w:r w:rsidRPr="00DA3C0A">
        <w:rPr>
          <w:color w:val="0D0D0D"/>
        </w:rPr>
        <w:lastRenderedPageBreak/>
        <w:t>24.</w:t>
      </w:r>
      <w:r w:rsidRPr="00DA3C0A">
        <w:rPr>
          <w:color w:val="0D0D0D"/>
          <w:shd w:val="clear" w:color="auto" w:fill="FFFFFF"/>
        </w:rPr>
        <w:t xml:space="preserve"> Е. Шварц. «Сказка о потерянном времени»</w:t>
      </w:r>
    </w:p>
    <w:p w:rsidR="00C721F1" w:rsidRPr="00DA3C0A" w:rsidRDefault="00C721F1" w:rsidP="00C721F1">
      <w:pPr>
        <w:rPr>
          <w:color w:val="0D0D0D"/>
          <w:shd w:val="clear" w:color="auto" w:fill="FFFFFF"/>
        </w:rPr>
      </w:pPr>
      <w:r w:rsidRPr="00DA3C0A">
        <w:rPr>
          <w:color w:val="0D0D0D"/>
          <w:shd w:val="clear" w:color="auto" w:fill="FFFFFF"/>
        </w:rPr>
        <w:t>25. Андерсен Г.Х «Большой морской змей»,   «Пастушка и трубочист».</w:t>
      </w:r>
    </w:p>
    <w:p w:rsidR="00C721F1" w:rsidRPr="00DA3C0A" w:rsidRDefault="00C721F1" w:rsidP="00C721F1">
      <w:pPr>
        <w:rPr>
          <w:color w:val="0D0D0D"/>
        </w:rPr>
      </w:pPr>
      <w:r w:rsidRPr="00DA3C0A">
        <w:rPr>
          <w:rFonts w:eastAsia="Wingdings"/>
          <w:color w:val="0D0D0D"/>
          <w:kern w:val="2"/>
          <w:lang w:eastAsia="ko-KR"/>
        </w:rPr>
        <w:t>26</w:t>
      </w:r>
      <w:r w:rsidRPr="00DA3C0A">
        <w:rPr>
          <w:rFonts w:eastAsia="Wingdings"/>
          <w:b/>
          <w:color w:val="0D0D0D"/>
          <w:kern w:val="2"/>
          <w:lang w:eastAsia="ko-KR"/>
        </w:rPr>
        <w:t>.</w:t>
      </w:r>
      <w:r w:rsidRPr="00DA3C0A">
        <w:rPr>
          <w:color w:val="0D0D0D"/>
        </w:rPr>
        <w:t>Софья Могилевская «Сказка о громком барабане», «Рассказ о смелом барабанщике»</w:t>
      </w:r>
    </w:p>
    <w:p w:rsidR="00C721F1" w:rsidRPr="00DA3C0A" w:rsidRDefault="00C721F1" w:rsidP="00C721F1">
      <w:pPr>
        <w:rPr>
          <w:color w:val="0D0D0D"/>
        </w:rPr>
      </w:pPr>
      <w:r w:rsidRPr="00DA3C0A">
        <w:rPr>
          <w:color w:val="0D0D0D"/>
        </w:rPr>
        <w:t>27 Стихи о Родине</w:t>
      </w:r>
    </w:p>
    <w:p w:rsidR="00C721F1" w:rsidRPr="00DA3C0A" w:rsidRDefault="00C721F1" w:rsidP="00C721F1">
      <w:pPr>
        <w:rPr>
          <w:color w:val="0D0D0D"/>
          <w:shd w:val="clear" w:color="auto" w:fill="FFFFFF"/>
        </w:rPr>
      </w:pPr>
      <w:r w:rsidRPr="00DA3C0A">
        <w:rPr>
          <w:color w:val="0D0D0D"/>
        </w:rPr>
        <w:t>28.</w:t>
      </w:r>
      <w:r w:rsidRPr="00DA3C0A">
        <w:rPr>
          <w:color w:val="0D0D0D"/>
          <w:shd w:val="clear" w:color="auto" w:fill="FFFFFF"/>
        </w:rPr>
        <w:t xml:space="preserve"> Алексеев С. П. «Рассказы о Великой Отечественной войне»</w:t>
      </w:r>
    </w:p>
    <w:p w:rsidR="00C721F1" w:rsidRPr="00DA3C0A" w:rsidRDefault="00C721F1" w:rsidP="00C721F1">
      <w:pPr>
        <w:rPr>
          <w:color w:val="0D0D0D"/>
          <w:shd w:val="clear" w:color="auto" w:fill="FFFFFF"/>
        </w:rPr>
      </w:pPr>
    </w:p>
    <w:p w:rsidR="00C721F1" w:rsidRPr="00DA3C0A" w:rsidRDefault="00C721F1" w:rsidP="00C721F1">
      <w:pPr>
        <w:rPr>
          <w:color w:val="0D0D0D"/>
        </w:rPr>
      </w:pPr>
    </w:p>
    <w:p w:rsidR="00C721F1" w:rsidRPr="00DA3C0A" w:rsidRDefault="00C721F1" w:rsidP="00C721F1">
      <w:pPr>
        <w:spacing w:before="100" w:beforeAutospacing="1" w:after="100" w:afterAutospacing="1"/>
        <w:rPr>
          <w:color w:val="0D0D0D"/>
        </w:rPr>
      </w:pPr>
    </w:p>
    <w:p w:rsidR="003C5991" w:rsidRPr="00DA3C0A" w:rsidRDefault="003C5991"/>
    <w:p w:rsidR="003C5991" w:rsidRPr="00DA3C0A" w:rsidRDefault="003C5991"/>
    <w:p w:rsidR="003C5991" w:rsidRPr="00DA3C0A" w:rsidRDefault="003C5991"/>
    <w:p w:rsidR="003C5991" w:rsidRDefault="003C5991"/>
    <w:p w:rsidR="003C5991" w:rsidRDefault="003C5991"/>
    <w:p w:rsidR="003C5991" w:rsidRDefault="003C5991"/>
    <w:p w:rsidR="003C5991" w:rsidRDefault="003C5991"/>
    <w:sectPr w:rsidR="003C5991" w:rsidSect="00541324">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2C4D"/>
    <w:multiLevelType w:val="multilevel"/>
    <w:tmpl w:val="8AD6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F6600"/>
    <w:multiLevelType w:val="hybridMultilevel"/>
    <w:tmpl w:val="1D42B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16D708C"/>
    <w:multiLevelType w:val="multilevel"/>
    <w:tmpl w:val="0008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4F"/>
    <w:rsid w:val="00002F5F"/>
    <w:rsid w:val="000145D8"/>
    <w:rsid w:val="00016EAB"/>
    <w:rsid w:val="00041B25"/>
    <w:rsid w:val="0006520B"/>
    <w:rsid w:val="00075647"/>
    <w:rsid w:val="000B1AD2"/>
    <w:rsid w:val="000B4D5E"/>
    <w:rsid w:val="000D7185"/>
    <w:rsid w:val="001376AA"/>
    <w:rsid w:val="00157C2B"/>
    <w:rsid w:val="00164B4F"/>
    <w:rsid w:val="0016780D"/>
    <w:rsid w:val="00183AAB"/>
    <w:rsid w:val="00186E0F"/>
    <w:rsid w:val="00220823"/>
    <w:rsid w:val="00244FB0"/>
    <w:rsid w:val="00262711"/>
    <w:rsid w:val="002C27F6"/>
    <w:rsid w:val="00305EAF"/>
    <w:rsid w:val="00306CFE"/>
    <w:rsid w:val="00313EA2"/>
    <w:rsid w:val="0033486A"/>
    <w:rsid w:val="00335403"/>
    <w:rsid w:val="00337205"/>
    <w:rsid w:val="00383241"/>
    <w:rsid w:val="003A3B3B"/>
    <w:rsid w:val="003C2888"/>
    <w:rsid w:val="003C5991"/>
    <w:rsid w:val="00403FFC"/>
    <w:rsid w:val="00407969"/>
    <w:rsid w:val="00482C98"/>
    <w:rsid w:val="004F3634"/>
    <w:rsid w:val="00521080"/>
    <w:rsid w:val="00541324"/>
    <w:rsid w:val="00544ADE"/>
    <w:rsid w:val="00550532"/>
    <w:rsid w:val="00555DEE"/>
    <w:rsid w:val="00566ABF"/>
    <w:rsid w:val="005B0730"/>
    <w:rsid w:val="005B7447"/>
    <w:rsid w:val="005C2963"/>
    <w:rsid w:val="005C352F"/>
    <w:rsid w:val="005E1158"/>
    <w:rsid w:val="005E5EC9"/>
    <w:rsid w:val="005F1790"/>
    <w:rsid w:val="00610D94"/>
    <w:rsid w:val="00621985"/>
    <w:rsid w:val="00676957"/>
    <w:rsid w:val="006853E2"/>
    <w:rsid w:val="00686F26"/>
    <w:rsid w:val="00691110"/>
    <w:rsid w:val="006C21D8"/>
    <w:rsid w:val="006C7D31"/>
    <w:rsid w:val="006E0E5E"/>
    <w:rsid w:val="006F0208"/>
    <w:rsid w:val="00700747"/>
    <w:rsid w:val="00725B99"/>
    <w:rsid w:val="00747B48"/>
    <w:rsid w:val="00771EDB"/>
    <w:rsid w:val="00796C76"/>
    <w:rsid w:val="007C219B"/>
    <w:rsid w:val="007C5DA9"/>
    <w:rsid w:val="00801014"/>
    <w:rsid w:val="00806667"/>
    <w:rsid w:val="0083288C"/>
    <w:rsid w:val="008410A8"/>
    <w:rsid w:val="00850F4E"/>
    <w:rsid w:val="00867862"/>
    <w:rsid w:val="00883AF7"/>
    <w:rsid w:val="00887C4D"/>
    <w:rsid w:val="00896DD2"/>
    <w:rsid w:val="008A4E1C"/>
    <w:rsid w:val="008D5D3F"/>
    <w:rsid w:val="008E02EF"/>
    <w:rsid w:val="00923766"/>
    <w:rsid w:val="00944730"/>
    <w:rsid w:val="0094582E"/>
    <w:rsid w:val="009552A8"/>
    <w:rsid w:val="00960D59"/>
    <w:rsid w:val="00994018"/>
    <w:rsid w:val="009A1C30"/>
    <w:rsid w:val="009B3082"/>
    <w:rsid w:val="009C5A1F"/>
    <w:rsid w:val="00A010C0"/>
    <w:rsid w:val="00A11E9C"/>
    <w:rsid w:val="00A12C5E"/>
    <w:rsid w:val="00A54808"/>
    <w:rsid w:val="00A666FB"/>
    <w:rsid w:val="00A74B52"/>
    <w:rsid w:val="00A76B7A"/>
    <w:rsid w:val="00A90142"/>
    <w:rsid w:val="00AC2BC5"/>
    <w:rsid w:val="00AC5BEA"/>
    <w:rsid w:val="00AE1AB5"/>
    <w:rsid w:val="00AF0A53"/>
    <w:rsid w:val="00B16893"/>
    <w:rsid w:val="00B258BE"/>
    <w:rsid w:val="00B50C6E"/>
    <w:rsid w:val="00B60CDE"/>
    <w:rsid w:val="00B72B94"/>
    <w:rsid w:val="00B7739C"/>
    <w:rsid w:val="00B83F92"/>
    <w:rsid w:val="00BB4F9E"/>
    <w:rsid w:val="00BC481F"/>
    <w:rsid w:val="00BC6A54"/>
    <w:rsid w:val="00BD1D62"/>
    <w:rsid w:val="00BE3761"/>
    <w:rsid w:val="00BE5A98"/>
    <w:rsid w:val="00BF5FE9"/>
    <w:rsid w:val="00C24B9F"/>
    <w:rsid w:val="00C24D60"/>
    <w:rsid w:val="00C25248"/>
    <w:rsid w:val="00C5395B"/>
    <w:rsid w:val="00C603E3"/>
    <w:rsid w:val="00C721F1"/>
    <w:rsid w:val="00C82291"/>
    <w:rsid w:val="00C8341C"/>
    <w:rsid w:val="00C93A3D"/>
    <w:rsid w:val="00CB55F9"/>
    <w:rsid w:val="00CC4108"/>
    <w:rsid w:val="00CC5307"/>
    <w:rsid w:val="00CF053D"/>
    <w:rsid w:val="00D1319E"/>
    <w:rsid w:val="00D22CB6"/>
    <w:rsid w:val="00D544F3"/>
    <w:rsid w:val="00D57930"/>
    <w:rsid w:val="00D64129"/>
    <w:rsid w:val="00DA3C0A"/>
    <w:rsid w:val="00DE4926"/>
    <w:rsid w:val="00DF4EF2"/>
    <w:rsid w:val="00E14685"/>
    <w:rsid w:val="00E23950"/>
    <w:rsid w:val="00E30BFE"/>
    <w:rsid w:val="00E43D58"/>
    <w:rsid w:val="00E90B8F"/>
    <w:rsid w:val="00EA0E87"/>
    <w:rsid w:val="00EA0FE4"/>
    <w:rsid w:val="00EB49BE"/>
    <w:rsid w:val="00EB6E76"/>
    <w:rsid w:val="00F014EF"/>
    <w:rsid w:val="00F22D55"/>
    <w:rsid w:val="00F32289"/>
    <w:rsid w:val="00F33271"/>
    <w:rsid w:val="00F4034E"/>
    <w:rsid w:val="00F41358"/>
    <w:rsid w:val="00F41841"/>
    <w:rsid w:val="00F6773B"/>
    <w:rsid w:val="00FA4BEF"/>
    <w:rsid w:val="00FA66F5"/>
    <w:rsid w:val="00FC21DC"/>
    <w:rsid w:val="00FC2A72"/>
    <w:rsid w:val="00FC3B32"/>
    <w:rsid w:val="00FC5EB4"/>
    <w:rsid w:val="00FD3A64"/>
    <w:rsid w:val="00FD5D6C"/>
    <w:rsid w:val="00FE4028"/>
    <w:rsid w:val="00FF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A9A8"/>
  <w15:docId w15:val="{A0C04104-90B8-4810-934A-369D1722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4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83F92"/>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B83F92"/>
    <w:rPr>
      <w:rFonts w:asciiTheme="majorHAnsi" w:eastAsiaTheme="majorEastAsia" w:hAnsiTheme="majorHAnsi" w:cstheme="majorBidi"/>
      <w:i/>
      <w:iCs/>
      <w:color w:val="4F81BD" w:themeColor="accent1"/>
      <w:spacing w:val="15"/>
      <w:sz w:val="24"/>
      <w:szCs w:val="24"/>
    </w:rPr>
  </w:style>
  <w:style w:type="paragraph" w:customStyle="1" w:styleId="msonormalcxspmiddle">
    <w:name w:val="msonormalcxspmiddle"/>
    <w:basedOn w:val="a"/>
    <w:rsid w:val="00C24D60"/>
    <w:pPr>
      <w:spacing w:before="100" w:beforeAutospacing="1" w:after="100" w:afterAutospacing="1"/>
    </w:pPr>
  </w:style>
  <w:style w:type="paragraph" w:customStyle="1" w:styleId="msonormalcxspmiddlecxspmiddle">
    <w:name w:val="msonormalcxspmiddlecxspmiddle"/>
    <w:basedOn w:val="a"/>
    <w:rsid w:val="00C24D60"/>
    <w:pPr>
      <w:spacing w:before="100" w:beforeAutospacing="1" w:after="100" w:afterAutospacing="1"/>
    </w:pPr>
  </w:style>
  <w:style w:type="table" w:styleId="a5">
    <w:name w:val="Table Grid"/>
    <w:basedOn w:val="a1"/>
    <w:uiPriority w:val="59"/>
    <w:rsid w:val="00A6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3C5991"/>
    <w:pPr>
      <w:spacing w:before="100" w:beforeAutospacing="1" w:after="100" w:afterAutospacing="1"/>
    </w:pPr>
  </w:style>
  <w:style w:type="character" w:customStyle="1" w:styleId="c108">
    <w:name w:val="c108"/>
    <w:basedOn w:val="a0"/>
    <w:rsid w:val="003C5991"/>
  </w:style>
  <w:style w:type="character" w:customStyle="1" w:styleId="c32">
    <w:name w:val="c32"/>
    <w:basedOn w:val="a0"/>
    <w:rsid w:val="003C5991"/>
  </w:style>
  <w:style w:type="character" w:customStyle="1" w:styleId="c14">
    <w:name w:val="c14"/>
    <w:basedOn w:val="a0"/>
    <w:rsid w:val="003C5991"/>
  </w:style>
  <w:style w:type="character" w:customStyle="1" w:styleId="c102">
    <w:name w:val="c102"/>
    <w:basedOn w:val="a0"/>
    <w:rsid w:val="005F1790"/>
  </w:style>
  <w:style w:type="character" w:styleId="a6">
    <w:name w:val="Hyperlink"/>
    <w:basedOn w:val="a0"/>
    <w:uiPriority w:val="99"/>
    <w:semiHidden/>
    <w:unhideWhenUsed/>
    <w:rsid w:val="005F1790"/>
    <w:rPr>
      <w:color w:val="0000FF"/>
      <w:u w:val="single"/>
    </w:rPr>
  </w:style>
  <w:style w:type="character" w:customStyle="1" w:styleId="c43">
    <w:name w:val="c43"/>
    <w:basedOn w:val="a0"/>
    <w:rsid w:val="00AE1AB5"/>
  </w:style>
  <w:style w:type="paragraph" w:styleId="a7">
    <w:name w:val="Normal (Web)"/>
    <w:basedOn w:val="a"/>
    <w:uiPriority w:val="99"/>
    <w:unhideWhenUsed/>
    <w:rsid w:val="00DF4EF2"/>
    <w:pPr>
      <w:spacing w:before="100" w:beforeAutospacing="1" w:after="100" w:afterAutospacing="1"/>
    </w:pPr>
  </w:style>
  <w:style w:type="paragraph" w:customStyle="1" w:styleId="western">
    <w:name w:val="western"/>
    <w:basedOn w:val="a"/>
    <w:rsid w:val="00BE5A98"/>
    <w:pPr>
      <w:spacing w:before="100" w:beforeAutospacing="1" w:after="100" w:afterAutospacing="1"/>
    </w:pPr>
  </w:style>
  <w:style w:type="table" w:customStyle="1" w:styleId="1">
    <w:name w:val="Сетка таблицы1"/>
    <w:basedOn w:val="a1"/>
    <w:next w:val="a5"/>
    <w:uiPriority w:val="59"/>
    <w:rsid w:val="005C35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59"/>
    <w:rsid w:val="00FC21D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7">
    <w:name w:val="c17"/>
    <w:basedOn w:val="a"/>
    <w:rsid w:val="00E14685"/>
    <w:pPr>
      <w:spacing w:before="100" w:beforeAutospacing="1" w:after="100" w:afterAutospacing="1"/>
    </w:pPr>
  </w:style>
  <w:style w:type="character" w:customStyle="1" w:styleId="c20">
    <w:name w:val="c20"/>
    <w:basedOn w:val="a0"/>
    <w:rsid w:val="00E14685"/>
  </w:style>
  <w:style w:type="paragraph" w:customStyle="1" w:styleId="c65">
    <w:name w:val="c65"/>
    <w:basedOn w:val="a"/>
    <w:rsid w:val="00960D59"/>
    <w:pPr>
      <w:spacing w:before="100" w:beforeAutospacing="1" w:after="100" w:afterAutospacing="1"/>
    </w:pPr>
  </w:style>
  <w:style w:type="character" w:customStyle="1" w:styleId="c0">
    <w:name w:val="c0"/>
    <w:basedOn w:val="a0"/>
    <w:rsid w:val="0096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9636">
      <w:bodyDiv w:val="1"/>
      <w:marLeft w:val="0"/>
      <w:marRight w:val="0"/>
      <w:marTop w:val="0"/>
      <w:marBottom w:val="0"/>
      <w:divBdr>
        <w:top w:val="none" w:sz="0" w:space="0" w:color="auto"/>
        <w:left w:val="none" w:sz="0" w:space="0" w:color="auto"/>
        <w:bottom w:val="none" w:sz="0" w:space="0" w:color="auto"/>
        <w:right w:val="none" w:sz="0" w:space="0" w:color="auto"/>
      </w:divBdr>
    </w:div>
    <w:div w:id="178131660">
      <w:bodyDiv w:val="1"/>
      <w:marLeft w:val="0"/>
      <w:marRight w:val="0"/>
      <w:marTop w:val="0"/>
      <w:marBottom w:val="0"/>
      <w:divBdr>
        <w:top w:val="none" w:sz="0" w:space="0" w:color="auto"/>
        <w:left w:val="none" w:sz="0" w:space="0" w:color="auto"/>
        <w:bottom w:val="none" w:sz="0" w:space="0" w:color="auto"/>
        <w:right w:val="none" w:sz="0" w:space="0" w:color="auto"/>
      </w:divBdr>
    </w:div>
    <w:div w:id="338043703">
      <w:bodyDiv w:val="1"/>
      <w:marLeft w:val="0"/>
      <w:marRight w:val="0"/>
      <w:marTop w:val="0"/>
      <w:marBottom w:val="0"/>
      <w:divBdr>
        <w:top w:val="none" w:sz="0" w:space="0" w:color="auto"/>
        <w:left w:val="none" w:sz="0" w:space="0" w:color="auto"/>
        <w:bottom w:val="none" w:sz="0" w:space="0" w:color="auto"/>
        <w:right w:val="none" w:sz="0" w:space="0" w:color="auto"/>
      </w:divBdr>
    </w:div>
    <w:div w:id="386689796">
      <w:bodyDiv w:val="1"/>
      <w:marLeft w:val="0"/>
      <w:marRight w:val="0"/>
      <w:marTop w:val="0"/>
      <w:marBottom w:val="0"/>
      <w:divBdr>
        <w:top w:val="none" w:sz="0" w:space="0" w:color="auto"/>
        <w:left w:val="none" w:sz="0" w:space="0" w:color="auto"/>
        <w:bottom w:val="none" w:sz="0" w:space="0" w:color="auto"/>
        <w:right w:val="none" w:sz="0" w:space="0" w:color="auto"/>
      </w:divBdr>
    </w:div>
    <w:div w:id="387340038">
      <w:bodyDiv w:val="1"/>
      <w:marLeft w:val="0"/>
      <w:marRight w:val="0"/>
      <w:marTop w:val="0"/>
      <w:marBottom w:val="0"/>
      <w:divBdr>
        <w:top w:val="none" w:sz="0" w:space="0" w:color="auto"/>
        <w:left w:val="none" w:sz="0" w:space="0" w:color="auto"/>
        <w:bottom w:val="none" w:sz="0" w:space="0" w:color="auto"/>
        <w:right w:val="none" w:sz="0" w:space="0" w:color="auto"/>
      </w:divBdr>
    </w:div>
    <w:div w:id="548420750">
      <w:bodyDiv w:val="1"/>
      <w:marLeft w:val="0"/>
      <w:marRight w:val="0"/>
      <w:marTop w:val="0"/>
      <w:marBottom w:val="0"/>
      <w:divBdr>
        <w:top w:val="none" w:sz="0" w:space="0" w:color="auto"/>
        <w:left w:val="none" w:sz="0" w:space="0" w:color="auto"/>
        <w:bottom w:val="none" w:sz="0" w:space="0" w:color="auto"/>
        <w:right w:val="none" w:sz="0" w:space="0" w:color="auto"/>
      </w:divBdr>
    </w:div>
    <w:div w:id="573782092">
      <w:bodyDiv w:val="1"/>
      <w:marLeft w:val="0"/>
      <w:marRight w:val="0"/>
      <w:marTop w:val="0"/>
      <w:marBottom w:val="0"/>
      <w:divBdr>
        <w:top w:val="none" w:sz="0" w:space="0" w:color="auto"/>
        <w:left w:val="none" w:sz="0" w:space="0" w:color="auto"/>
        <w:bottom w:val="none" w:sz="0" w:space="0" w:color="auto"/>
        <w:right w:val="none" w:sz="0" w:space="0" w:color="auto"/>
      </w:divBdr>
    </w:div>
    <w:div w:id="590889823">
      <w:bodyDiv w:val="1"/>
      <w:marLeft w:val="0"/>
      <w:marRight w:val="0"/>
      <w:marTop w:val="0"/>
      <w:marBottom w:val="0"/>
      <w:divBdr>
        <w:top w:val="none" w:sz="0" w:space="0" w:color="auto"/>
        <w:left w:val="none" w:sz="0" w:space="0" w:color="auto"/>
        <w:bottom w:val="none" w:sz="0" w:space="0" w:color="auto"/>
        <w:right w:val="none" w:sz="0" w:space="0" w:color="auto"/>
      </w:divBdr>
    </w:div>
    <w:div w:id="719983538">
      <w:bodyDiv w:val="1"/>
      <w:marLeft w:val="0"/>
      <w:marRight w:val="0"/>
      <w:marTop w:val="0"/>
      <w:marBottom w:val="0"/>
      <w:divBdr>
        <w:top w:val="none" w:sz="0" w:space="0" w:color="auto"/>
        <w:left w:val="none" w:sz="0" w:space="0" w:color="auto"/>
        <w:bottom w:val="none" w:sz="0" w:space="0" w:color="auto"/>
        <w:right w:val="none" w:sz="0" w:space="0" w:color="auto"/>
      </w:divBdr>
    </w:div>
    <w:div w:id="726104009">
      <w:bodyDiv w:val="1"/>
      <w:marLeft w:val="0"/>
      <w:marRight w:val="0"/>
      <w:marTop w:val="0"/>
      <w:marBottom w:val="0"/>
      <w:divBdr>
        <w:top w:val="none" w:sz="0" w:space="0" w:color="auto"/>
        <w:left w:val="none" w:sz="0" w:space="0" w:color="auto"/>
        <w:bottom w:val="none" w:sz="0" w:space="0" w:color="auto"/>
        <w:right w:val="none" w:sz="0" w:space="0" w:color="auto"/>
      </w:divBdr>
    </w:div>
    <w:div w:id="769275805">
      <w:bodyDiv w:val="1"/>
      <w:marLeft w:val="0"/>
      <w:marRight w:val="0"/>
      <w:marTop w:val="0"/>
      <w:marBottom w:val="0"/>
      <w:divBdr>
        <w:top w:val="none" w:sz="0" w:space="0" w:color="auto"/>
        <w:left w:val="none" w:sz="0" w:space="0" w:color="auto"/>
        <w:bottom w:val="none" w:sz="0" w:space="0" w:color="auto"/>
        <w:right w:val="none" w:sz="0" w:space="0" w:color="auto"/>
      </w:divBdr>
    </w:div>
    <w:div w:id="867567630">
      <w:bodyDiv w:val="1"/>
      <w:marLeft w:val="0"/>
      <w:marRight w:val="0"/>
      <w:marTop w:val="0"/>
      <w:marBottom w:val="0"/>
      <w:divBdr>
        <w:top w:val="none" w:sz="0" w:space="0" w:color="auto"/>
        <w:left w:val="none" w:sz="0" w:space="0" w:color="auto"/>
        <w:bottom w:val="none" w:sz="0" w:space="0" w:color="auto"/>
        <w:right w:val="none" w:sz="0" w:space="0" w:color="auto"/>
      </w:divBdr>
    </w:div>
    <w:div w:id="962006754">
      <w:bodyDiv w:val="1"/>
      <w:marLeft w:val="0"/>
      <w:marRight w:val="0"/>
      <w:marTop w:val="0"/>
      <w:marBottom w:val="0"/>
      <w:divBdr>
        <w:top w:val="none" w:sz="0" w:space="0" w:color="auto"/>
        <w:left w:val="none" w:sz="0" w:space="0" w:color="auto"/>
        <w:bottom w:val="none" w:sz="0" w:space="0" w:color="auto"/>
        <w:right w:val="none" w:sz="0" w:space="0" w:color="auto"/>
      </w:divBdr>
    </w:div>
    <w:div w:id="1046610254">
      <w:bodyDiv w:val="1"/>
      <w:marLeft w:val="0"/>
      <w:marRight w:val="0"/>
      <w:marTop w:val="0"/>
      <w:marBottom w:val="0"/>
      <w:divBdr>
        <w:top w:val="none" w:sz="0" w:space="0" w:color="auto"/>
        <w:left w:val="none" w:sz="0" w:space="0" w:color="auto"/>
        <w:bottom w:val="none" w:sz="0" w:space="0" w:color="auto"/>
        <w:right w:val="none" w:sz="0" w:space="0" w:color="auto"/>
      </w:divBdr>
    </w:div>
    <w:div w:id="1083455999">
      <w:bodyDiv w:val="1"/>
      <w:marLeft w:val="0"/>
      <w:marRight w:val="0"/>
      <w:marTop w:val="0"/>
      <w:marBottom w:val="0"/>
      <w:divBdr>
        <w:top w:val="none" w:sz="0" w:space="0" w:color="auto"/>
        <w:left w:val="none" w:sz="0" w:space="0" w:color="auto"/>
        <w:bottom w:val="none" w:sz="0" w:space="0" w:color="auto"/>
        <w:right w:val="none" w:sz="0" w:space="0" w:color="auto"/>
      </w:divBdr>
    </w:div>
    <w:div w:id="1107121026">
      <w:bodyDiv w:val="1"/>
      <w:marLeft w:val="0"/>
      <w:marRight w:val="0"/>
      <w:marTop w:val="0"/>
      <w:marBottom w:val="0"/>
      <w:divBdr>
        <w:top w:val="none" w:sz="0" w:space="0" w:color="auto"/>
        <w:left w:val="none" w:sz="0" w:space="0" w:color="auto"/>
        <w:bottom w:val="none" w:sz="0" w:space="0" w:color="auto"/>
        <w:right w:val="none" w:sz="0" w:space="0" w:color="auto"/>
      </w:divBdr>
    </w:div>
    <w:div w:id="1117257949">
      <w:bodyDiv w:val="1"/>
      <w:marLeft w:val="0"/>
      <w:marRight w:val="0"/>
      <w:marTop w:val="0"/>
      <w:marBottom w:val="0"/>
      <w:divBdr>
        <w:top w:val="none" w:sz="0" w:space="0" w:color="auto"/>
        <w:left w:val="none" w:sz="0" w:space="0" w:color="auto"/>
        <w:bottom w:val="none" w:sz="0" w:space="0" w:color="auto"/>
        <w:right w:val="none" w:sz="0" w:space="0" w:color="auto"/>
      </w:divBdr>
    </w:div>
    <w:div w:id="1183398409">
      <w:bodyDiv w:val="1"/>
      <w:marLeft w:val="0"/>
      <w:marRight w:val="0"/>
      <w:marTop w:val="0"/>
      <w:marBottom w:val="0"/>
      <w:divBdr>
        <w:top w:val="none" w:sz="0" w:space="0" w:color="auto"/>
        <w:left w:val="none" w:sz="0" w:space="0" w:color="auto"/>
        <w:bottom w:val="none" w:sz="0" w:space="0" w:color="auto"/>
        <w:right w:val="none" w:sz="0" w:space="0" w:color="auto"/>
      </w:divBdr>
    </w:div>
    <w:div w:id="1258902780">
      <w:bodyDiv w:val="1"/>
      <w:marLeft w:val="0"/>
      <w:marRight w:val="0"/>
      <w:marTop w:val="0"/>
      <w:marBottom w:val="0"/>
      <w:divBdr>
        <w:top w:val="none" w:sz="0" w:space="0" w:color="auto"/>
        <w:left w:val="none" w:sz="0" w:space="0" w:color="auto"/>
        <w:bottom w:val="none" w:sz="0" w:space="0" w:color="auto"/>
        <w:right w:val="none" w:sz="0" w:space="0" w:color="auto"/>
      </w:divBdr>
    </w:div>
    <w:div w:id="1336883224">
      <w:bodyDiv w:val="1"/>
      <w:marLeft w:val="0"/>
      <w:marRight w:val="0"/>
      <w:marTop w:val="0"/>
      <w:marBottom w:val="0"/>
      <w:divBdr>
        <w:top w:val="none" w:sz="0" w:space="0" w:color="auto"/>
        <w:left w:val="none" w:sz="0" w:space="0" w:color="auto"/>
        <w:bottom w:val="none" w:sz="0" w:space="0" w:color="auto"/>
        <w:right w:val="none" w:sz="0" w:space="0" w:color="auto"/>
      </w:divBdr>
    </w:div>
    <w:div w:id="1339890711">
      <w:bodyDiv w:val="1"/>
      <w:marLeft w:val="0"/>
      <w:marRight w:val="0"/>
      <w:marTop w:val="0"/>
      <w:marBottom w:val="0"/>
      <w:divBdr>
        <w:top w:val="none" w:sz="0" w:space="0" w:color="auto"/>
        <w:left w:val="none" w:sz="0" w:space="0" w:color="auto"/>
        <w:bottom w:val="none" w:sz="0" w:space="0" w:color="auto"/>
        <w:right w:val="none" w:sz="0" w:space="0" w:color="auto"/>
      </w:divBdr>
    </w:div>
    <w:div w:id="1554846422">
      <w:bodyDiv w:val="1"/>
      <w:marLeft w:val="0"/>
      <w:marRight w:val="0"/>
      <w:marTop w:val="0"/>
      <w:marBottom w:val="0"/>
      <w:divBdr>
        <w:top w:val="none" w:sz="0" w:space="0" w:color="auto"/>
        <w:left w:val="none" w:sz="0" w:space="0" w:color="auto"/>
        <w:bottom w:val="none" w:sz="0" w:space="0" w:color="auto"/>
        <w:right w:val="none" w:sz="0" w:space="0" w:color="auto"/>
      </w:divBdr>
    </w:div>
    <w:div w:id="1594123450">
      <w:bodyDiv w:val="1"/>
      <w:marLeft w:val="0"/>
      <w:marRight w:val="0"/>
      <w:marTop w:val="0"/>
      <w:marBottom w:val="0"/>
      <w:divBdr>
        <w:top w:val="none" w:sz="0" w:space="0" w:color="auto"/>
        <w:left w:val="none" w:sz="0" w:space="0" w:color="auto"/>
        <w:bottom w:val="none" w:sz="0" w:space="0" w:color="auto"/>
        <w:right w:val="none" w:sz="0" w:space="0" w:color="auto"/>
      </w:divBdr>
    </w:div>
    <w:div w:id="1869099166">
      <w:bodyDiv w:val="1"/>
      <w:marLeft w:val="0"/>
      <w:marRight w:val="0"/>
      <w:marTop w:val="0"/>
      <w:marBottom w:val="0"/>
      <w:divBdr>
        <w:top w:val="none" w:sz="0" w:space="0" w:color="auto"/>
        <w:left w:val="none" w:sz="0" w:space="0" w:color="auto"/>
        <w:bottom w:val="none" w:sz="0" w:space="0" w:color="auto"/>
        <w:right w:val="none" w:sz="0" w:space="0" w:color="auto"/>
      </w:divBdr>
    </w:div>
    <w:div w:id="1873375282">
      <w:bodyDiv w:val="1"/>
      <w:marLeft w:val="0"/>
      <w:marRight w:val="0"/>
      <w:marTop w:val="0"/>
      <w:marBottom w:val="0"/>
      <w:divBdr>
        <w:top w:val="none" w:sz="0" w:space="0" w:color="auto"/>
        <w:left w:val="none" w:sz="0" w:space="0" w:color="auto"/>
        <w:bottom w:val="none" w:sz="0" w:space="0" w:color="auto"/>
        <w:right w:val="none" w:sz="0" w:space="0" w:color="auto"/>
      </w:divBdr>
    </w:div>
    <w:div w:id="1959484141">
      <w:bodyDiv w:val="1"/>
      <w:marLeft w:val="0"/>
      <w:marRight w:val="0"/>
      <w:marTop w:val="0"/>
      <w:marBottom w:val="0"/>
      <w:divBdr>
        <w:top w:val="none" w:sz="0" w:space="0" w:color="auto"/>
        <w:left w:val="none" w:sz="0" w:space="0" w:color="auto"/>
        <w:bottom w:val="none" w:sz="0" w:space="0" w:color="auto"/>
        <w:right w:val="none" w:sz="0" w:space="0" w:color="auto"/>
      </w:divBdr>
    </w:div>
    <w:div w:id="2018340617">
      <w:bodyDiv w:val="1"/>
      <w:marLeft w:val="0"/>
      <w:marRight w:val="0"/>
      <w:marTop w:val="0"/>
      <w:marBottom w:val="0"/>
      <w:divBdr>
        <w:top w:val="none" w:sz="0" w:space="0" w:color="auto"/>
        <w:left w:val="none" w:sz="0" w:space="0" w:color="auto"/>
        <w:bottom w:val="none" w:sz="0" w:space="0" w:color="auto"/>
        <w:right w:val="none" w:sz="0" w:space="0" w:color="auto"/>
      </w:divBdr>
    </w:div>
    <w:div w:id="2091849396">
      <w:bodyDiv w:val="1"/>
      <w:marLeft w:val="0"/>
      <w:marRight w:val="0"/>
      <w:marTop w:val="0"/>
      <w:marBottom w:val="0"/>
      <w:divBdr>
        <w:top w:val="none" w:sz="0" w:space="0" w:color="auto"/>
        <w:left w:val="none" w:sz="0" w:space="0" w:color="auto"/>
        <w:bottom w:val="none" w:sz="0" w:space="0" w:color="auto"/>
        <w:right w:val="none" w:sz="0" w:space="0" w:color="auto"/>
      </w:divBdr>
    </w:div>
    <w:div w:id="21043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25F5B-5641-4F89-B58B-A71B3CF9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Евгений Шпеньков</cp:lastModifiedBy>
  <cp:revision>4</cp:revision>
  <cp:lastPrinted>2017-09-22T11:50:00Z</cp:lastPrinted>
  <dcterms:created xsi:type="dcterms:W3CDTF">2019-09-17T14:06:00Z</dcterms:created>
  <dcterms:modified xsi:type="dcterms:W3CDTF">2019-09-17T14:11:00Z</dcterms:modified>
</cp:coreProperties>
</file>