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75" w:rsidRPr="00603675" w:rsidRDefault="00603675" w:rsidP="0060367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60367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 влиянии загадок на р</w:t>
      </w:r>
      <w:r w:rsidR="00F367D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азвитие речи детей-дошкольников</w:t>
      </w:r>
    </w:p>
    <w:bookmarkEnd w:id="0"/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Отгадывание и придумывание загадок оказывает влияние на разностороннее развитие речи детей. Для создания в загадке метафорического образа употребление различных средств выразительности (приема олицетворения, использование многозначности слова, определений, эпитетов, сравнений, особой ритмической организации) способствуют формированию </w:t>
      </w: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образности речи детей дошкольного возраста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Загадки обогащают словарь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Загадки развивают в ребенке догадливость, сообразительность. Загадывается загадка – вопрошаемый ломает голову над отгадкой. Чем смелее выдумка, тем труднее загадка для отгадывания. Невероятность придает образам загадки ясно осознаваемое противоречие реальности, а отгадка вносит порядок в путаницу: все становится на свои места, в согласии с действительными качествами загадываемого предмета.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Говоря другими словами, </w:t>
      </w: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загадка указывает на особые признаки и свойства, которые присущи только загадываемому предмету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. На сходстве и отрицании сходства между предметами она и основана. Это свойство загадки вводит ребенка в размышление о связях между явлениями и предметами окружающего мира, а также об особенностях каждого предмета и явления.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Разгадывание загадок развивает способность к анализу, обобщению, формирует умение самостоятельно делать выводы, умозаключения. Умение четко выделить наиболее характерные, выразительные признаки предмета или явления, умение ярко и лаконично передавать образы предметов развивает у детей "поэтический взгляд на действительность".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Предметность, конкретность загадки, направленность на деталь делают ее отличным приемом дидактического воздействия на детей. В своей работе вы можете предлагать детям загадки в начале занятий, наблюдений, бесед. В подобных видах работы загадка вызывает интерес и дает повод для более подробного разговора об интересующем объекте или явлении. Данные формы фольклора вносят определенную "живинку" в занятия, они заставляют по-новому взглянуть на те или иные предметы, увидеть необычное, интересное в давно примелькавшихся вещах.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Методисты предлагают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 xml:space="preserve"> использовать загадки не только в начале и в процессе деятельности, но и в ее завершении. Например, рассматривая предметы, сравнивая и сопоставляя их, находя сходство и различие между 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lastRenderedPageBreak/>
        <w:t>ними, дети приходят к выводам и выражают их словом. Загадка может служить при этом своеобразным завершением и обобщением процесса деятельности, помогая закрепить в сознании детей признаки предмета. Этот прием помогает конкретизировать представления детей о характерных свойствах предмета или явления. Таким образом, загадки помогают детям понять, как, емко и красочно, по-разному используя языковые средства, можно сказать об одном и том же.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В практике педагогов, занимающихся с детьми с различными нарушениями в развитии речи, широко используется загадка, компактная и интересная фольклорная форма. Главная особенность загадки состоит в том, что она представляет собой словесно-логическую задачу. </w:t>
      </w: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Отгадать загадку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 – значит ответить на вопрос, т.е. совершить сложную мыслительную операцию. Предмет, о котором идет речь в загадке, скрыт, зашифрован и способы его расшифровки различны.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Коррекционно-развивающие возможности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 загадки многообразны. Наиболее важны из них:</w:t>
      </w:r>
    </w:p>
    <w:p w:rsidR="00603675" w:rsidRPr="00603675" w:rsidRDefault="00603675" w:rsidP="0060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proofErr w:type="gramEnd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находчивости, сообразительности, быстроты реакции;</w:t>
      </w:r>
    </w:p>
    <w:p w:rsidR="00603675" w:rsidRPr="00603675" w:rsidRDefault="00603675" w:rsidP="0060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стимуляция</w:t>
      </w:r>
      <w:proofErr w:type="gramEnd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умственной активности;</w:t>
      </w:r>
    </w:p>
    <w:p w:rsidR="00603675" w:rsidRPr="00603675" w:rsidRDefault="00603675" w:rsidP="0060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мышления, речи, памяти, внимания, воображения;</w:t>
      </w:r>
    </w:p>
    <w:p w:rsidR="00603675" w:rsidRPr="00603675" w:rsidRDefault="00603675" w:rsidP="0060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proofErr w:type="gramEnd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запаса знаний и представлений об окружающем мире;</w:t>
      </w:r>
    </w:p>
    <w:p w:rsidR="00603675" w:rsidRPr="00603675" w:rsidRDefault="00603675" w:rsidP="00603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сенсорной сферы.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Это особенно актуально для детей, имеющих </w:t>
      </w: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общее недоразвитие речи (ОНР)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, т.к. в этом случае загадка становится значимым практическим материалом для коррекции и формирования правильной речи ребенка.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По типу логической задачи, характеру умственной операции, необходимой для решения, загадки можно условно разделить на три группы.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К загадкам первого уровня сложности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 относят:</w:t>
      </w:r>
    </w:p>
    <w:p w:rsidR="00603675" w:rsidRPr="00603675" w:rsidRDefault="00603675" w:rsidP="006036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загадки</w:t>
      </w:r>
      <w:proofErr w:type="gramEnd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основанные на перечислении признаков предмета, явления (величина, форма, цвет, вкус, звучание, движение, материал, назначение);</w:t>
      </w:r>
    </w:p>
    <w:p w:rsidR="00603675" w:rsidRPr="00603675" w:rsidRDefault="00603675" w:rsidP="006036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загадки</w:t>
      </w:r>
      <w:proofErr w:type="gramEnd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перечислением признаков, в которых зарифмовано слово-отгадка.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Отгадывание таких загадок основано на элементарном анализе (выделении признаков) и синтезе (объединение их в одно целое). Достаточное количество признаков позволяет производить необходимые умственные операции и успешно решать логическую задачу.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Загадки второго уровня сложности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 включают:</w:t>
      </w:r>
    </w:p>
    <w:p w:rsidR="00603675" w:rsidRPr="00603675" w:rsidRDefault="00603675" w:rsidP="006036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загадки</w:t>
      </w:r>
      <w:proofErr w:type="gramEnd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которых характеристика предмета дается кратко, по 1-2 признакам нужно восстановить целостный образ предмета;</w:t>
      </w:r>
    </w:p>
    <w:p w:rsidR="00603675" w:rsidRPr="00603675" w:rsidRDefault="00603675" w:rsidP="006036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загадки</w:t>
      </w:r>
      <w:proofErr w:type="gramEnd"/>
      <w:r w:rsidRPr="0060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основанные на отрицании или сопоставлении предметов, на сравнении предметов или явлений.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Чтобы решить подобную логическую задачу, ребенок должен быть знаком с указанным в ней признаком, должен уметь выделить его, связать по ассоциации с другими признаками, не названными в загадке. Это возможно при наличии достаточно полных представлений о предмете, явлении.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Загадками третьего уровня сложности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 являются метафорические загадки. Отгадывая эти загадки, дети проникают в скрытый смысл метафоры, выделяют сходство, общие черты в предметах и явлениях на первый взгляд далеких друг от друга.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При определении уровня сложности следует учитывать следующие факторы: тип логической задачи и характер умственной операции, которую следует выполнить ребенку при отгадывании загадки; доступность изобразительно-выразительных средств загадки для детей с различными уровнями речевого развития; сложность композиционно-синтаксической структуры загадки (предложение-вопрос, односоставное предложение, использование однородных членов предложения и т.д.)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Дошкольники с ОНР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 испытывают трудности в понимании и интерпретации текста загадок, что, конечно, влияет на правильность отгадывания.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Условиями, обеспечивающими правильное понимание и правильное отгадывание загадок, являются: предварительное ознакомление детей с предметами и явлениями, о которых говорится в загадке; продумывание педагогом способа использования загадок, характер и манера их преподнесения; уровень развития речи детей; учет возрастных особенностей и возможностей дошкольников с ОНР.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Тематика загадок </w:t>
      </w: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для детей младшего дошкольного возраста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 ограничена их небольшим жизненным опытом. Это загадки о предметах, с которыми ребенок сталкивается в быту, которые оказывают на него эмоциональное воздействие (игрушки, домашние животные, предметы обихода, продукты питания). В загадках названы яркие, характерные признаки, качества и свойства предмета (цвет, форма, величина, голос животного, чем он питается, повадки и т.д.). Младшим дошкольникам можно предложить рифмованные загадки, в которых отгадка рифмуется с текстом загадки.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Детям среднего дошкольного возраста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 xml:space="preserve"> предлагается более широкая тематика загадок: о домашних и диких животных, об одежде, о продуктах, о явлениях природы, о транспорте и т.д. Характеристика предмета загадки может быть дана полно, подробно, как «мини-рассказ» о предмете. 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lastRenderedPageBreak/>
        <w:t>Рекомендуются загадки с простыми сравнениями и прозрачными метафорами.</w:t>
      </w:r>
    </w:p>
    <w:p w:rsidR="00603675" w:rsidRP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В работе с </w:t>
      </w:r>
      <w:r w:rsidRPr="00603675">
        <w:rPr>
          <w:rFonts w:ascii="Times" w:hAnsi="Times" w:cs="Times"/>
          <w:b/>
          <w:bCs/>
          <w:color w:val="000000"/>
          <w:sz w:val="28"/>
          <w:szCs w:val="28"/>
          <w:lang w:eastAsia="ru-RU"/>
        </w:rPr>
        <w:t>детьми старшего дошкольного возраста</w:t>
      </w: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 можно использовать загадки разнообразной тематики: явления природы, предметы обихода, орудия труда, средства передвижения, связи, спорт, человек, и т.д. Детям предлагаются более сложные виды логических задач: сравнение, исключение, сопоставление и др.</w:t>
      </w:r>
    </w:p>
    <w:p w:rsidR="00603675" w:rsidRDefault="00603675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603675">
        <w:rPr>
          <w:rFonts w:ascii="Times" w:hAnsi="Times" w:cs="Times"/>
          <w:color w:val="000000"/>
          <w:sz w:val="28"/>
          <w:szCs w:val="28"/>
          <w:lang w:eastAsia="ru-RU"/>
        </w:rPr>
        <w:t>Придумывание загадок сложнее, чем их отгадывание. На первых порах дети с трудом придумывают загадки по образцу данной загадки. Но чем больше эта работа проводится, тем интереснее загадки придумывают дети и с большим желанием. Изучая темы по познавательному развитию, рекомендуется, учить детей придумывать загадки на все предметы: овощи, фрукты и домашних животных, вещи, мебель и другие предметы. Детям очень нравится вид этой творческой работы. Придуманные загадки можно записывать в оформленные альбомы. Потом их использовать в работе: на занятиях, в игре.</w:t>
      </w:r>
    </w:p>
    <w:p w:rsidR="002A365D" w:rsidRPr="002A365D" w:rsidRDefault="002A365D" w:rsidP="002A365D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2A365D">
        <w:rPr>
          <w:rFonts w:ascii="Times" w:hAnsi="Times" w:cs="Times"/>
          <w:color w:val="000000"/>
          <w:sz w:val="28"/>
          <w:szCs w:val="28"/>
          <w:lang w:eastAsia="ru-RU"/>
        </w:rPr>
        <w:t>Роль загадок велика. Они оказывают большое влияние на развитие речи детей, на обогащение словарного запаса, на развитие воображения и мышления детей, на обогащение их представлений об окружающем мире, на воспитание эстетических чувств, на развитие ребенка в целом.</w:t>
      </w:r>
    </w:p>
    <w:p w:rsidR="002A365D" w:rsidRPr="00603675" w:rsidRDefault="002A365D" w:rsidP="00603675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lang w:eastAsia="ru-RU"/>
        </w:rPr>
      </w:pPr>
    </w:p>
    <w:p w:rsidR="00FB1B36" w:rsidRPr="00603675" w:rsidRDefault="00FB1B36">
      <w:pPr>
        <w:rPr>
          <w:sz w:val="28"/>
          <w:szCs w:val="28"/>
        </w:rPr>
      </w:pPr>
    </w:p>
    <w:sectPr w:rsidR="00FB1B36" w:rsidRPr="0060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47C25"/>
    <w:multiLevelType w:val="multilevel"/>
    <w:tmpl w:val="DB54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5D4C28"/>
    <w:multiLevelType w:val="multilevel"/>
    <w:tmpl w:val="D3BC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28349B9"/>
    <w:multiLevelType w:val="multilevel"/>
    <w:tmpl w:val="2264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B4"/>
    <w:rsid w:val="000D48B4"/>
    <w:rsid w:val="002A365D"/>
    <w:rsid w:val="00603675"/>
    <w:rsid w:val="00F367D3"/>
    <w:rsid w:val="00FB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74CC2-EF7A-4A1D-9884-F94B3E87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7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2019-02-07T13:40:00Z</dcterms:created>
  <dcterms:modified xsi:type="dcterms:W3CDTF">2019-02-07T14:19:00Z</dcterms:modified>
</cp:coreProperties>
</file>