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2E" w:rsidRPr="00EE76B8" w:rsidRDefault="009F7923" w:rsidP="00EE76B8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6B8">
        <w:rPr>
          <w:rFonts w:ascii="Times New Roman" w:hAnsi="Times New Roman" w:cs="Times New Roman"/>
          <w:sz w:val="28"/>
          <w:szCs w:val="28"/>
          <w:lang w:val="kk-KZ"/>
        </w:rPr>
        <w:t xml:space="preserve">МКОУ </w:t>
      </w:r>
      <w:r w:rsidRPr="00EE76B8">
        <w:rPr>
          <w:rFonts w:ascii="Times New Roman" w:hAnsi="Times New Roman" w:cs="Times New Roman"/>
          <w:sz w:val="28"/>
          <w:szCs w:val="28"/>
        </w:rPr>
        <w:t>«Ташантинская ООШ»</w:t>
      </w:r>
    </w:p>
    <w:p w:rsidR="00EE76B8" w:rsidRPr="00EE76B8" w:rsidRDefault="00EE76B8" w:rsidP="00EE7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6B8" w:rsidRPr="00EE76B8" w:rsidRDefault="00EE76B8" w:rsidP="00EE7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76B8" w:rsidRPr="00EE76B8" w:rsidRDefault="00EE76B8" w:rsidP="00EE76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923" w:rsidRPr="00EE76B8" w:rsidRDefault="009F7923" w:rsidP="009F7923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6B8">
        <w:rPr>
          <w:rFonts w:ascii="Times New Roman" w:hAnsi="Times New Roman" w:cs="Times New Roman"/>
          <w:sz w:val="28"/>
          <w:szCs w:val="28"/>
        </w:rPr>
        <w:t>Технологическая карта внеклас</w:t>
      </w:r>
      <w:r w:rsidR="00964715">
        <w:rPr>
          <w:rFonts w:ascii="Times New Roman" w:hAnsi="Times New Roman" w:cs="Times New Roman"/>
          <w:sz w:val="28"/>
          <w:szCs w:val="28"/>
        </w:rPr>
        <w:t xml:space="preserve">сного мероприятия  </w:t>
      </w:r>
    </w:p>
    <w:p w:rsidR="009F7923" w:rsidRPr="00EE76B8" w:rsidRDefault="009F7923" w:rsidP="009F792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E76B8">
        <w:rPr>
          <w:rFonts w:ascii="Times New Roman" w:hAnsi="Times New Roman" w:cs="Times New Roman"/>
          <w:b/>
          <w:sz w:val="40"/>
          <w:szCs w:val="40"/>
        </w:rPr>
        <w:t>«Спешите делать добро»</w:t>
      </w:r>
    </w:p>
    <w:p w:rsidR="009F7923" w:rsidRPr="00EE76B8" w:rsidRDefault="009F7923" w:rsidP="009F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923" w:rsidRPr="00EE76B8" w:rsidRDefault="009F7923" w:rsidP="009F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7923" w:rsidRPr="00EE76B8" w:rsidRDefault="00964715" w:rsidP="00964715">
      <w:pPr>
        <w:tabs>
          <w:tab w:val="left" w:pos="10890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Класс: 7</w:t>
      </w:r>
    </w:p>
    <w:p w:rsidR="009F7923" w:rsidRPr="00EE76B8" w:rsidRDefault="009F7923" w:rsidP="009F7923">
      <w:pPr>
        <w:jc w:val="right"/>
        <w:rPr>
          <w:rFonts w:ascii="Times New Roman" w:hAnsi="Times New Roman" w:cs="Times New Roman"/>
          <w:sz w:val="28"/>
          <w:szCs w:val="28"/>
        </w:rPr>
      </w:pPr>
      <w:r w:rsidRPr="00EE76B8">
        <w:rPr>
          <w:rFonts w:ascii="Times New Roman" w:hAnsi="Times New Roman" w:cs="Times New Roman"/>
          <w:sz w:val="28"/>
          <w:szCs w:val="28"/>
        </w:rPr>
        <w:t>Провела: учитель английского языка</w:t>
      </w:r>
    </w:p>
    <w:p w:rsidR="009F7923" w:rsidRPr="00EE76B8" w:rsidRDefault="009F7923" w:rsidP="009F7923">
      <w:pPr>
        <w:jc w:val="right"/>
        <w:rPr>
          <w:rFonts w:ascii="Times New Roman" w:hAnsi="Times New Roman" w:cs="Times New Roman"/>
          <w:sz w:val="28"/>
          <w:szCs w:val="28"/>
        </w:rPr>
      </w:pPr>
      <w:r w:rsidRPr="00EE76B8">
        <w:rPr>
          <w:rFonts w:ascii="Times New Roman" w:hAnsi="Times New Roman" w:cs="Times New Roman"/>
          <w:sz w:val="28"/>
          <w:szCs w:val="28"/>
        </w:rPr>
        <w:t>Нашева Гульдаурен Аймергеновна</w:t>
      </w:r>
    </w:p>
    <w:p w:rsidR="00EE76B8" w:rsidRDefault="00EE76B8" w:rsidP="009F79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64715" w:rsidRDefault="00EE76B8" w:rsidP="009647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Ташанта, 2018г.</w:t>
      </w:r>
    </w:p>
    <w:p w:rsidR="00EE76B8" w:rsidRPr="00964715" w:rsidRDefault="00EE76B8" w:rsidP="00964715">
      <w:pPr>
        <w:jc w:val="center"/>
        <w:rPr>
          <w:rFonts w:ascii="Times New Roman" w:hAnsi="Times New Roman" w:cs="Times New Roman"/>
          <w:sz w:val="28"/>
          <w:szCs w:val="28"/>
        </w:rPr>
      </w:pPr>
      <w:r w:rsidRPr="00EE7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Технологическая карта</w:t>
      </w:r>
      <w:bookmarkStart w:id="0" w:name="_GoBack"/>
      <w:bookmarkEnd w:id="0"/>
      <w:r w:rsidRPr="00EE7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внеклассного меро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приятия для 7 класса «Спешите делать добро</w:t>
      </w:r>
      <w:r w:rsidRPr="00EE76B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</w:p>
    <w:p w:rsidR="00EE76B8" w:rsidRPr="00EE76B8" w:rsidRDefault="00EE76B8" w:rsidP="00EE76B8">
      <w:pPr>
        <w:shd w:val="clear" w:color="auto" w:fill="FFFFFF"/>
        <w:spacing w:after="100" w:afterAutospacing="1" w:line="40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6"/>
        <w:tblW w:w="14793" w:type="dxa"/>
        <w:tblLook w:val="04A0"/>
      </w:tblPr>
      <w:tblGrid>
        <w:gridCol w:w="6"/>
        <w:gridCol w:w="4764"/>
        <w:gridCol w:w="9960"/>
        <w:gridCol w:w="63"/>
      </w:tblGrid>
      <w:tr w:rsidR="00EE76B8" w:rsidRPr="00EE76B8" w:rsidTr="00D66A8C">
        <w:trPr>
          <w:gridAfter w:val="1"/>
          <w:wAfter w:w="63" w:type="dxa"/>
          <w:trHeight w:val="600"/>
        </w:trPr>
        <w:tc>
          <w:tcPr>
            <w:tcW w:w="4770" w:type="dxa"/>
            <w:gridSpan w:val="2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Название предмета</w:t>
            </w:r>
          </w:p>
        </w:tc>
        <w:tc>
          <w:tcPr>
            <w:tcW w:w="9960" w:type="dxa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Классный час</w:t>
            </w:r>
          </w:p>
        </w:tc>
      </w:tr>
      <w:tr w:rsidR="00B52EA4" w:rsidRPr="00EE76B8" w:rsidTr="00D66A8C">
        <w:trPr>
          <w:gridAfter w:val="1"/>
          <w:wAfter w:w="63" w:type="dxa"/>
        </w:trPr>
        <w:tc>
          <w:tcPr>
            <w:tcW w:w="4770" w:type="dxa"/>
            <w:gridSpan w:val="2"/>
            <w:hideMark/>
          </w:tcPr>
          <w:p w:rsidR="00B52EA4" w:rsidRPr="00EE76B8" w:rsidRDefault="00964715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</w:t>
            </w:r>
            <w:r w:rsidR="00B52E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читель</w:t>
            </w:r>
          </w:p>
        </w:tc>
        <w:tc>
          <w:tcPr>
            <w:tcW w:w="9960" w:type="dxa"/>
            <w:hideMark/>
          </w:tcPr>
          <w:p w:rsidR="00B52EA4" w:rsidRPr="00EE76B8" w:rsidRDefault="00B52EA4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Нашева Гульдаурен Аймергеновна</w:t>
            </w:r>
          </w:p>
        </w:tc>
      </w:tr>
      <w:tr w:rsidR="00EE76B8" w:rsidRPr="00EE76B8" w:rsidTr="00D66A8C">
        <w:trPr>
          <w:gridAfter w:val="1"/>
          <w:wAfter w:w="63" w:type="dxa"/>
        </w:trPr>
        <w:tc>
          <w:tcPr>
            <w:tcW w:w="4770" w:type="dxa"/>
            <w:gridSpan w:val="2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9960" w:type="dxa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Спешите делать добро</w:t>
            </w:r>
          </w:p>
        </w:tc>
      </w:tr>
      <w:tr w:rsidR="00EE76B8" w:rsidRPr="00EE76B8" w:rsidTr="00D66A8C">
        <w:trPr>
          <w:gridAfter w:val="1"/>
          <w:wAfter w:w="63" w:type="dxa"/>
        </w:trPr>
        <w:tc>
          <w:tcPr>
            <w:tcW w:w="4770" w:type="dxa"/>
            <w:gridSpan w:val="2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9960" w:type="dxa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</w:tr>
      <w:tr w:rsidR="00EE76B8" w:rsidRPr="00EE76B8" w:rsidTr="00D66A8C">
        <w:trPr>
          <w:gridAfter w:val="1"/>
          <w:wAfter w:w="63" w:type="dxa"/>
          <w:trHeight w:val="765"/>
        </w:trPr>
        <w:tc>
          <w:tcPr>
            <w:tcW w:w="4770" w:type="dxa"/>
            <w:gridSpan w:val="2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</w:tc>
        <w:tc>
          <w:tcPr>
            <w:tcW w:w="9960" w:type="dxa"/>
            <w:hideMark/>
          </w:tcPr>
          <w:p w:rsidR="00EE76B8" w:rsidRPr="00B52EA4" w:rsidRDefault="00EE76B8" w:rsidP="00EE76B8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2EA4">
              <w:rPr>
                <w:rFonts w:ascii="Arial" w:hAnsi="Arial" w:cs="Arial"/>
                <w:color w:val="000000"/>
                <w:sz w:val="28"/>
                <w:szCs w:val="28"/>
              </w:rPr>
              <w:t> </w:t>
            </w:r>
            <w:r w:rsidRPr="00B52EA4">
              <w:rPr>
                <w:color w:val="000000"/>
                <w:sz w:val="28"/>
                <w:szCs w:val="28"/>
              </w:rPr>
              <w:t>Воспитание стремления совершать добрые дела и значимость добрых поступков в жизни человека</w:t>
            </w:r>
          </w:p>
          <w:p w:rsidR="00EE76B8" w:rsidRPr="00B52EA4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76B8" w:rsidRPr="00EE76B8" w:rsidTr="00D66A8C">
        <w:trPr>
          <w:gridAfter w:val="1"/>
          <w:wAfter w:w="63" w:type="dxa"/>
          <w:trHeight w:val="765"/>
        </w:trPr>
        <w:tc>
          <w:tcPr>
            <w:tcW w:w="4770" w:type="dxa"/>
            <w:gridSpan w:val="2"/>
            <w:hideMark/>
          </w:tcPr>
          <w:p w:rsidR="00EE76B8" w:rsidRPr="00EE76B8" w:rsidRDefault="00964715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r w:rsid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адачи</w:t>
            </w:r>
          </w:p>
        </w:tc>
        <w:tc>
          <w:tcPr>
            <w:tcW w:w="9960" w:type="dxa"/>
            <w:hideMark/>
          </w:tcPr>
          <w:p w:rsidR="00EE76B8" w:rsidRPr="00B52EA4" w:rsidRDefault="00B52EA4" w:rsidP="00B52EA4">
            <w:pPr>
              <w:pStyle w:val="a5"/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E76B8" w:rsidRPr="00B52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Показать значимость человека в добрых делах для общества, воспитание в детях человечности, милосердия, умения прийти на помощь, пробудить их личную активность и развить способность помогать и сочувствовать людям.</w:t>
            </w:r>
          </w:p>
          <w:p w:rsidR="00EE76B8" w:rsidRPr="00B52EA4" w:rsidRDefault="00B52EA4" w:rsidP="00B52EA4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- </w:t>
            </w:r>
            <w:r w:rsidR="00EE76B8" w:rsidRPr="00B52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процессу самопознания через создание условий для самовыражения.</w:t>
            </w:r>
          </w:p>
          <w:p w:rsidR="00EE76B8" w:rsidRPr="00B52EA4" w:rsidRDefault="00B52EA4" w:rsidP="00EE76B8">
            <w:pPr>
              <w:pStyle w:val="a5"/>
              <w:shd w:val="clear" w:color="auto" w:fill="FFFFFF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E76B8" w:rsidRPr="00B52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и развивать  нравственные качества личности: чувства сострадания, милосердия, гуманности. Побуждать совершать добрые поступки, способствовать развитию у детей ответственности за свои поступки.</w:t>
            </w:r>
          </w:p>
          <w:p w:rsidR="00EE76B8" w:rsidRPr="00B52EA4" w:rsidRDefault="00B52EA4" w:rsidP="00EE76B8">
            <w:pPr>
              <w:pStyle w:val="a5"/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E76B8" w:rsidRPr="00B52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умение работать в  группах, навык сотрудничества, коммуникативные навыки, эмоциональную сферу личности; умение выделять главное, устанавливать общие признаки, сравнивать, обобщать.</w:t>
            </w:r>
          </w:p>
          <w:p w:rsidR="00EE76B8" w:rsidRPr="00B52EA4" w:rsidRDefault="00B52EA4" w:rsidP="00B52EA4">
            <w:pPr>
              <w:pStyle w:val="a5"/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EE76B8" w:rsidRPr="00B52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Определять и объяснять понятия; развивать ассоциативное мышление, речь, обогащать словарный запас.</w:t>
            </w:r>
          </w:p>
          <w:p w:rsidR="00EE76B8" w:rsidRPr="00B52EA4" w:rsidRDefault="00B52EA4" w:rsidP="00B52EA4">
            <w:pPr>
              <w:shd w:val="clear" w:color="auto" w:fill="FFFFFF"/>
              <w:jc w:val="both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- </w:t>
            </w:r>
            <w:r w:rsidR="00EE76B8" w:rsidRPr="00B52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коммуникативные навыки, эмоциональную сферу личности;</w:t>
            </w:r>
          </w:p>
          <w:p w:rsidR="00EE76B8" w:rsidRPr="00B52EA4" w:rsidRDefault="00B52EA4" w:rsidP="00B52EA4">
            <w:pPr>
              <w:shd w:val="clear" w:color="auto" w:fill="FFFFFF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D66A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уметь</w:t>
            </w:r>
            <w:r w:rsidR="00EE76B8" w:rsidRPr="00B52E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выделять главное, устанавливать общие признаки, сравнивать, обобщать, определять и объяснять понятия; развивать ассоциативное мышление, речь, обогащать словарный запас.</w:t>
            </w:r>
          </w:p>
          <w:p w:rsidR="00EE76B8" w:rsidRPr="00B52EA4" w:rsidRDefault="00EE76B8" w:rsidP="00EE76B8">
            <w:pPr>
              <w:pStyle w:val="a3"/>
              <w:rPr>
                <w:color w:val="000000" w:themeColor="text1"/>
                <w:sz w:val="28"/>
                <w:szCs w:val="28"/>
              </w:rPr>
            </w:pPr>
          </w:p>
        </w:tc>
      </w:tr>
      <w:tr w:rsidR="00EE76B8" w:rsidRPr="00EE76B8" w:rsidTr="00D66A8C">
        <w:trPr>
          <w:gridAfter w:val="1"/>
          <w:wAfter w:w="63" w:type="dxa"/>
        </w:trPr>
        <w:tc>
          <w:tcPr>
            <w:tcW w:w="4770" w:type="dxa"/>
            <w:gridSpan w:val="2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Форма</w:t>
            </w:r>
          </w:p>
        </w:tc>
        <w:tc>
          <w:tcPr>
            <w:tcW w:w="9960" w:type="dxa"/>
            <w:hideMark/>
          </w:tcPr>
          <w:p w:rsidR="00EE76B8" w:rsidRPr="00B52EA4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2E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Телепередача «Время покажет»</w:t>
            </w:r>
          </w:p>
          <w:p w:rsidR="00EE76B8" w:rsidRPr="00B52EA4" w:rsidRDefault="00EE76B8" w:rsidP="00EE76B8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52E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Беседа, игра, обсуждение, создание  проекта «</w:t>
            </w:r>
            <w:r w:rsidR="00B52EA4" w:rsidRPr="00B52E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Спасем леса Алтая</w:t>
            </w:r>
            <w:r w:rsidRPr="00B52E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 w:rsidR="00B52EA4" w:rsidRPr="00B52E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«Ирбис», «Благотворительный фонд Дари добро»</w:t>
            </w:r>
            <w:proofErr w:type="gramStart"/>
            <w:r w:rsidR="00B52EA4" w:rsidRPr="00B52E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B52E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EE76B8" w:rsidRPr="00EE76B8" w:rsidTr="00D66A8C">
        <w:trPr>
          <w:gridAfter w:val="1"/>
          <w:wAfter w:w="63" w:type="dxa"/>
          <w:trHeight w:val="2536"/>
        </w:trPr>
        <w:tc>
          <w:tcPr>
            <w:tcW w:w="4770" w:type="dxa"/>
            <w:gridSpan w:val="2"/>
            <w:hideMark/>
          </w:tcPr>
          <w:p w:rsid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Планируемые результаты</w:t>
            </w:r>
          </w:p>
          <w:p w:rsidR="00B52EA4" w:rsidRPr="00EE76B8" w:rsidRDefault="00B52EA4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Формируемые УУД</w:t>
            </w:r>
          </w:p>
        </w:tc>
        <w:tc>
          <w:tcPr>
            <w:tcW w:w="9960" w:type="dxa"/>
            <w:hideMark/>
          </w:tcPr>
          <w:p w:rsidR="00D66A8C" w:rsidRDefault="00D66A8C" w:rsidP="00B52EA4">
            <w:pPr>
              <w:pStyle w:val="a3"/>
              <w:spacing w:before="0" w:beforeAutospacing="0" w:after="150" w:afterAutospacing="0"/>
              <w:rPr>
                <w:b/>
                <w:bCs/>
                <w:color w:val="000000"/>
                <w:sz w:val="28"/>
                <w:szCs w:val="28"/>
              </w:rPr>
            </w:pPr>
          </w:p>
          <w:p w:rsidR="00B52EA4" w:rsidRPr="00B52EA4" w:rsidRDefault="00B52EA4" w:rsidP="00B52E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2EA4">
              <w:rPr>
                <w:b/>
                <w:bCs/>
                <w:color w:val="000000"/>
                <w:sz w:val="28"/>
                <w:szCs w:val="28"/>
              </w:rPr>
              <w:t>ЛИЧНОСТНЫЕ:</w:t>
            </w:r>
            <w:r w:rsidRPr="00B52EA4">
              <w:rPr>
                <w:color w:val="000000"/>
                <w:sz w:val="28"/>
                <w:szCs w:val="28"/>
              </w:rPr>
              <w:t> самоопределение себя как личности, умеющей сопереживать и способной совершать добрые поступки ради других;</w:t>
            </w:r>
          </w:p>
          <w:p w:rsidR="00B52EA4" w:rsidRPr="00B52EA4" w:rsidRDefault="00B52EA4" w:rsidP="00B52E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2EA4">
              <w:rPr>
                <w:color w:val="000000"/>
                <w:sz w:val="28"/>
                <w:szCs w:val="28"/>
              </w:rPr>
              <w:t>Осознание доброты как одной из главных качеств личности человека.</w:t>
            </w:r>
          </w:p>
          <w:p w:rsidR="00B52EA4" w:rsidRPr="00B52EA4" w:rsidRDefault="00B52EA4" w:rsidP="00B52E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2EA4">
              <w:rPr>
                <w:b/>
                <w:bCs/>
                <w:color w:val="000000"/>
                <w:sz w:val="28"/>
                <w:szCs w:val="28"/>
              </w:rPr>
              <w:t>МЕТАПРЕДМЕТНЫЕ:</w:t>
            </w:r>
          </w:p>
          <w:p w:rsidR="00B52EA4" w:rsidRPr="00B52EA4" w:rsidRDefault="00B52EA4" w:rsidP="00B52E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2EA4">
              <w:rPr>
                <w:b/>
                <w:bCs/>
                <w:color w:val="000000"/>
                <w:sz w:val="28"/>
                <w:szCs w:val="28"/>
              </w:rPr>
              <w:t xml:space="preserve">1. ПОЗНАВАТЕЛЬНЫЕ: </w:t>
            </w:r>
            <w:r w:rsidRPr="00B52EA4">
              <w:rPr>
                <w:color w:val="000000"/>
                <w:sz w:val="28"/>
                <w:szCs w:val="28"/>
              </w:rPr>
              <w:t>уметь осуществлять поиск информации из разных источников, установление причинно-следственных связей</w:t>
            </w:r>
          </w:p>
          <w:p w:rsidR="00B52EA4" w:rsidRPr="00B52EA4" w:rsidRDefault="00B52EA4" w:rsidP="00B52E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52EA4" w:rsidRPr="00B52EA4" w:rsidRDefault="00B52EA4" w:rsidP="00B52E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2EA4">
              <w:rPr>
                <w:b/>
                <w:bCs/>
                <w:color w:val="000000"/>
                <w:sz w:val="28"/>
                <w:szCs w:val="28"/>
              </w:rPr>
              <w:t>2.РЕГУЛЯТИВНЫЕ: </w:t>
            </w:r>
            <w:r w:rsidRPr="00B52EA4">
              <w:rPr>
                <w:color w:val="000000"/>
                <w:sz w:val="28"/>
                <w:szCs w:val="28"/>
              </w:rPr>
              <w:t>понимание задачи и самооценка.</w:t>
            </w:r>
          </w:p>
          <w:p w:rsidR="00B52EA4" w:rsidRPr="00B52EA4" w:rsidRDefault="00B52EA4" w:rsidP="00B52E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  <w:p w:rsidR="00B52EA4" w:rsidRPr="00B52EA4" w:rsidRDefault="00B52EA4" w:rsidP="00B52EA4">
            <w:pPr>
              <w:pStyle w:val="a3"/>
              <w:spacing w:before="0" w:beforeAutospacing="0" w:after="15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52EA4">
              <w:rPr>
                <w:b/>
                <w:bCs/>
                <w:color w:val="000000"/>
                <w:sz w:val="28"/>
                <w:szCs w:val="28"/>
              </w:rPr>
              <w:t>3.КОММУНИКАТИВНЫЕ: </w:t>
            </w:r>
            <w:r w:rsidRPr="00B52EA4">
              <w:rPr>
                <w:color w:val="000000"/>
                <w:sz w:val="28"/>
                <w:szCs w:val="28"/>
              </w:rPr>
              <w:t>умение выражать свои мысли, высказывать свое мнение, участвовать в обсуждении и с уважением относиться к чужому мнению.</w:t>
            </w:r>
          </w:p>
          <w:p w:rsidR="00EE76B8" w:rsidRPr="00B52EA4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76B8" w:rsidRPr="00EE76B8" w:rsidTr="00D66A8C">
        <w:trPr>
          <w:gridAfter w:val="1"/>
          <w:wAfter w:w="63" w:type="dxa"/>
        </w:trPr>
        <w:tc>
          <w:tcPr>
            <w:tcW w:w="4770" w:type="dxa"/>
            <w:gridSpan w:val="2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960" w:type="dxa"/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A8C" w:rsidTr="00D66A8C">
        <w:trPr>
          <w:gridBefore w:val="1"/>
          <w:wBefore w:w="6" w:type="dxa"/>
        </w:trPr>
        <w:tc>
          <w:tcPr>
            <w:tcW w:w="4764" w:type="dxa"/>
          </w:tcPr>
          <w:p w:rsidR="00D66A8C" w:rsidRDefault="00D66A8C" w:rsidP="00EE76B8">
            <w:pPr>
              <w:spacing w:after="100" w:afterAutospacing="1" w:line="400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23" w:type="dxa"/>
            <w:gridSpan w:val="2"/>
          </w:tcPr>
          <w:p w:rsidR="00D66A8C" w:rsidRDefault="00D66A8C" w:rsidP="00EE76B8">
            <w:pPr>
              <w:spacing w:after="100" w:afterAutospacing="1" w:line="400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D66A8C" w:rsidTr="00D66A8C">
        <w:trPr>
          <w:gridBefore w:val="1"/>
          <w:wBefore w:w="6" w:type="dxa"/>
        </w:trPr>
        <w:tc>
          <w:tcPr>
            <w:tcW w:w="4764" w:type="dxa"/>
          </w:tcPr>
          <w:p w:rsidR="00D66A8C" w:rsidRDefault="00D66A8C" w:rsidP="00EE76B8">
            <w:pPr>
              <w:spacing w:after="100" w:afterAutospacing="1" w:line="400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0023" w:type="dxa"/>
            <w:gridSpan w:val="2"/>
          </w:tcPr>
          <w:p w:rsidR="00D66A8C" w:rsidRDefault="00D66A8C" w:rsidP="00EE76B8">
            <w:pPr>
              <w:spacing w:after="100" w:afterAutospacing="1" w:line="400" w:lineRule="atLeast"/>
              <w:rPr>
                <w:rFonts w:eastAsia="Times New Roman" w:cs="Helvetica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E76B8" w:rsidRDefault="00EE76B8" w:rsidP="00EE76B8">
      <w:pPr>
        <w:shd w:val="clear" w:color="auto" w:fill="FFFFFF"/>
        <w:spacing w:after="100" w:afterAutospacing="1" w:line="400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</w:p>
    <w:p w:rsidR="00D66A8C" w:rsidRPr="00D66A8C" w:rsidRDefault="00D66A8C" w:rsidP="00EE76B8">
      <w:pPr>
        <w:shd w:val="clear" w:color="auto" w:fill="FFFFFF"/>
        <w:spacing w:after="100" w:afterAutospacing="1" w:line="400" w:lineRule="atLeast"/>
        <w:rPr>
          <w:rFonts w:eastAsia="Times New Roman" w:cs="Helvetica"/>
          <w:color w:val="000000" w:themeColor="text1"/>
          <w:sz w:val="28"/>
          <w:szCs w:val="28"/>
          <w:lang w:eastAsia="ru-RU"/>
        </w:rPr>
      </w:pPr>
    </w:p>
    <w:tbl>
      <w:tblPr>
        <w:tblW w:w="1560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5"/>
        <w:gridCol w:w="2391"/>
        <w:gridCol w:w="5967"/>
        <w:gridCol w:w="3362"/>
        <w:gridCol w:w="3075"/>
      </w:tblGrid>
      <w:tr w:rsidR="00EE76B8" w:rsidRPr="00EE76B8" w:rsidTr="007B626C"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  <w:proofErr w:type="spell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Этап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Деятельность ученика</w:t>
            </w: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EE76B8" w:rsidRPr="00EE76B8" w:rsidTr="007B626C"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Самоопределение к деятельности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Актуализация знаний</w:t>
            </w:r>
          </w:p>
          <w:p w:rsidR="00EE76B8" w:rsidRPr="00EE76B8" w:rsidRDefault="00EE76B8" w:rsidP="007B626C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Создает ситуацию для самоопределения </w:t>
            </w:r>
            <w:proofErr w:type="gramStart"/>
            <w:r w:rsidRPr="00EE76B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E76B8">
              <w:rPr>
                <w:rFonts w:ascii="Times New Roman" w:eastAsia="Times New Roman" w:hAnsi="Times New Roman" w:cs="Times New Roman"/>
                <w:iCs/>
                <w:color w:val="000000" w:themeColor="text1"/>
                <w:sz w:val="28"/>
                <w:szCs w:val="28"/>
                <w:lang w:eastAsia="ru-RU"/>
              </w:rPr>
              <w:t xml:space="preserve"> и принятия цели урока.</w:t>
            </w:r>
          </w:p>
          <w:p w:rsidR="00EE76B8" w:rsidRPr="00EE76B8" w:rsidRDefault="00EE76B8" w:rsidP="007B626C">
            <w:pPr>
              <w:ind w:firstLine="1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Итак, друзья, внимание-</w:t>
            </w:r>
          </w:p>
          <w:p w:rsidR="00EE76B8" w:rsidRPr="00EE76B8" w:rsidRDefault="00EE76B8" w:rsidP="007B626C">
            <w:pPr>
              <w:ind w:firstLine="1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Ведь прозвенел звонок</w:t>
            </w:r>
          </w:p>
          <w:p w:rsidR="00EE76B8" w:rsidRPr="00EE76B8" w:rsidRDefault="00EE76B8" w:rsidP="007B626C">
            <w:pPr>
              <w:ind w:firstLine="1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Садитесь </w:t>
            </w:r>
            <w:proofErr w:type="gramStart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поудобнее</w:t>
            </w:r>
            <w:proofErr w:type="gramEnd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  <w:p w:rsidR="00EE76B8" w:rsidRPr="00EE76B8" w:rsidRDefault="00EE76B8" w:rsidP="007B626C">
            <w:pPr>
              <w:ind w:firstLine="144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Начнем скорей урок!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Ребята, сегодня у нас с вами необычный урок- урок доброты. Что такое добро? Это все хорошее, доброе, красивое. Например, весна, солнце, улыбка, мама…..(дети продолжают).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Что есть зло? Это нечто противоположное добру: дурное, плохое, беда, несчастье.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Мы живем с вами на планете Земля. Раз существует на нашей планете добро и зло, значит, люди могут творить и добрые, и злые дела. Вспомните, когда вы встречали в жизни добро, а когда зло?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Игра «Путешествие».</w:t>
            </w: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Вы любите путешествовать? Давайте представим, что мы отправились с вами на ракете в космическое пространство. Итак, мы приземлились с вами на планету добра. Что мы здесь увидели? Давайте пофантазируем.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А теперь вернемся на родную планету, чтобы делать добрые дела.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Сейчас мы сыграем в игру «</w:t>
            </w:r>
            <w:proofErr w:type="spell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Да-Нет</w:t>
            </w:r>
            <w:proofErr w:type="spellEnd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»: если вы считаете, что надо ответить «да»- хлопаете в ладоши, если «нет»- топаете ногами.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Вопросы: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Слабовидящие люди.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Могут работать на компьютерах, врачами, летчиками, учителями, водителями автомашин.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Могут сами перейти через дорогу.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Могут ли читать книги?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4. Могут ли заниматься спортом?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Могут ли учиться в обычной школе?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Проявление интереса к необычному уроку и материалу изучения.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Приветствие. Дети играю в игру «Путешествие», проявляют свою фантазию, используют свой жизненный опыт.</w:t>
            </w:r>
          </w:p>
          <w:p w:rsidR="00EE76B8" w:rsidRPr="00EE76B8" w:rsidRDefault="00EE76B8" w:rsidP="007B626C">
            <w:pPr>
              <w:spacing w:after="100" w:afterAutospacing="1" w:line="40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Дети действуют в соответствии с условиями задания.</w:t>
            </w: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Проявление положительного отношения к предстоящей деятельности, формирование мотивации к ознакомлению нового материала. (Личностные УУД)</w:t>
            </w:r>
          </w:p>
        </w:tc>
      </w:tr>
      <w:tr w:rsidR="00EE76B8" w:rsidRPr="00EE76B8" w:rsidTr="007B626C">
        <w:trPr>
          <w:trHeight w:val="10980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br/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Слабослышащие люди.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Могут ли работать учителями, инженерами, конструкторами, водителями машин, хирургами, летчиками?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Могут ли заниматься спортом?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Могут ли учиться в обычной школе?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 Могут ли слушать радио, смотреть телевизор?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Могут ли быть изобретателями и учеными?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  <w:lang w:eastAsia="ru-RU"/>
              </w:rPr>
              <w:t>Инвалиды на колясках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Могут ли учиться в обычной школе?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 Могут ли пользоваться общественным транспортом?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 Могут ли беспрепятственно ходить на работу?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5. Могут ли посещать театры, цирк, зоопарк?</w:t>
            </w:r>
          </w:p>
          <w:p w:rsidR="00EE76B8" w:rsidRPr="00EE76B8" w:rsidRDefault="00EE76B8" w:rsidP="007B626C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6. Могут ли заниматься </w:t>
            </w:r>
            <w:proofErr w:type="gram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спортом</w:t>
            </w:r>
            <w:proofErr w:type="gramEnd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каким</w:t>
            </w:r>
            <w:proofErr w:type="gramEnd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видами?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Итак, ребята на примере увидели, как трудно жить людям, потерявшим зрение, слух или движение. Все эти люди нуждаются в вашей помощи и защите. Каким главным качеством мы, здоровые дети и взрослые, должны обладать качеством, чтобы помогать и поддерживать таких детей?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Как называют людей, у которых слабое зрение, плохой слух, не умеющих самостоятельно передвигаться? (люди с ограниченными возможностями)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А как людей с ограниченными возможностями здоровья называют у нас? (инвалиды)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А знаете ли вы, что означает слово «инвалид»?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Слово «инвалид» произошло от латинского «</w:t>
            </w:r>
            <w:proofErr w:type="spellStart"/>
            <w:r w:rsidRPr="00EE76B8">
              <w:rPr>
                <w:color w:val="000000" w:themeColor="text1"/>
                <w:sz w:val="28"/>
                <w:szCs w:val="28"/>
              </w:rPr>
              <w:t>in</w:t>
            </w:r>
            <w:proofErr w:type="spellEnd"/>
            <w:r w:rsidRPr="00EE76B8">
              <w:rPr>
                <w:color w:val="000000" w:themeColor="text1"/>
                <w:sz w:val="28"/>
                <w:szCs w:val="28"/>
              </w:rPr>
              <w:t>» - не (отрицательная приставка) и слова «</w:t>
            </w:r>
            <w:proofErr w:type="spellStart"/>
            <w:r w:rsidRPr="00EE76B8">
              <w:rPr>
                <w:color w:val="000000" w:themeColor="text1"/>
                <w:sz w:val="28"/>
                <w:szCs w:val="28"/>
              </w:rPr>
              <w:t>valido</w:t>
            </w:r>
            <w:proofErr w:type="spellEnd"/>
            <w:r w:rsidRPr="00EE76B8">
              <w:rPr>
                <w:color w:val="000000" w:themeColor="text1"/>
                <w:sz w:val="28"/>
                <w:szCs w:val="28"/>
              </w:rPr>
              <w:t xml:space="preserve">» - ценный. То есть данное слово </w:t>
            </w:r>
            <w:proofErr w:type="gramStart"/>
            <w:r w:rsidRPr="00EE76B8">
              <w:rPr>
                <w:color w:val="000000" w:themeColor="text1"/>
                <w:sz w:val="28"/>
                <w:szCs w:val="28"/>
              </w:rPr>
              <w:t>переводится</w:t>
            </w:r>
            <w:proofErr w:type="gramEnd"/>
            <w:r w:rsidRPr="00EE76B8">
              <w:rPr>
                <w:color w:val="000000" w:themeColor="text1"/>
                <w:sz w:val="28"/>
                <w:szCs w:val="28"/>
              </w:rPr>
              <w:t xml:space="preserve"> как «не имеющий ценности».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Стоит ли так называть людей, как вы думаете?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Что же это такое толерантность?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lastRenderedPageBreak/>
              <w:t>Толерантность — терпимость к иному мировоззрению, образу жизни, поведению и обычаям. Толерантность не равносильна безразличию. Она не означает также принятия иного мировоззрения или образа жизни, она заключается в предоставлении другим права жить в соответствии с собственным мировоззрением.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Толерантность – не значит равнодушие!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• в английском – готовность быть терпимым;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• во французском – отношение, когда человек думает и действует иначе, чем ты сам;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 xml:space="preserve">• в </w:t>
            </w:r>
            <w:proofErr w:type="gramStart"/>
            <w:r w:rsidRPr="00EE76B8">
              <w:rPr>
                <w:color w:val="000000" w:themeColor="text1"/>
                <w:sz w:val="28"/>
                <w:szCs w:val="28"/>
              </w:rPr>
              <w:t>арабском</w:t>
            </w:r>
            <w:proofErr w:type="gramEnd"/>
            <w:r w:rsidRPr="00EE76B8">
              <w:rPr>
                <w:color w:val="000000" w:themeColor="text1"/>
                <w:sz w:val="28"/>
                <w:szCs w:val="28"/>
              </w:rPr>
              <w:t xml:space="preserve"> – милосердие, терпение, сострадание;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 xml:space="preserve">• в русском – умение принять </w:t>
            </w:r>
            <w:proofErr w:type="gramStart"/>
            <w:r w:rsidRPr="00EE76B8">
              <w:rPr>
                <w:color w:val="000000" w:themeColor="text1"/>
                <w:sz w:val="28"/>
                <w:szCs w:val="28"/>
              </w:rPr>
              <w:t>другого</w:t>
            </w:r>
            <w:proofErr w:type="gramEnd"/>
            <w:r w:rsidRPr="00EE76B8">
              <w:rPr>
                <w:color w:val="000000" w:themeColor="text1"/>
                <w:sz w:val="28"/>
                <w:szCs w:val="28"/>
              </w:rPr>
              <w:t xml:space="preserve"> таким, какой он есть.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br/>
              <w:t>День толерантности отмечается 16 ноября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 xml:space="preserve">А что значит, по – </w:t>
            </w:r>
            <w:proofErr w:type="gramStart"/>
            <w:r w:rsidRPr="00EE76B8">
              <w:rPr>
                <w:color w:val="000000" w:themeColor="text1"/>
                <w:sz w:val="28"/>
                <w:szCs w:val="28"/>
              </w:rPr>
              <w:t>вашему</w:t>
            </w:r>
            <w:proofErr w:type="gramEnd"/>
            <w:r w:rsidRPr="00EE76B8">
              <w:rPr>
                <w:color w:val="000000" w:themeColor="text1"/>
                <w:sz w:val="28"/>
                <w:szCs w:val="28"/>
              </w:rPr>
              <w:t>, принимать человека таким, какой он есть? (быть с ним наравне)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Какого же человека можно назвать добрым? </w:t>
            </w: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Подведем итог.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Добрый человек- это тот, кто любит людей и готов в трудную минуту прийти им на помощь. Добрый человек любит природу и бережет её. Добрый человек любит птиц и зверей, помогает им выжить в зимнюю стужу. Добрый человек старается быть аккуратно одетым, вежливым и уважительным в общении с товарищами и взрослыми. Вспомните, часто ли вы употребляете добрые слова. Их еще называют «волшебными словами». (Ответы детей)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имеющиеся знания и опыт (Регулятивные УУД)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76B8" w:rsidRPr="00EE76B8" w:rsidTr="007B626C"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новых знаний и представлений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А теперь прочитаем пословицу: «Доброе слово человеку, что дождь в засуху». Как вы понимаете её смысл? Но не только слова, но и дела должны быть добрыми. Ведь как гласит пословица: «Не одежда красит человека, а его добрые дела». А еще, ребята, вам необходимо помнить; начатое дело надо доводить до конца.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Добрым быть совсем не просто.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Не зависит доброта от роста.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Не зависит доброта от цвета.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Доброта - ни пряник, ни конфета.</w:t>
            </w:r>
          </w:p>
          <w:p w:rsidR="00EE76B8" w:rsidRPr="00EE76B8" w:rsidRDefault="00EE76B8" w:rsidP="007B626C">
            <w:pPr>
              <w:pStyle w:val="a3"/>
              <w:rPr>
                <w:color w:val="000000" w:themeColor="text1"/>
                <w:sz w:val="28"/>
                <w:szCs w:val="28"/>
              </w:rPr>
            </w:pPr>
            <w:r w:rsidRPr="00EE76B8">
              <w:rPr>
                <w:color w:val="000000" w:themeColor="text1"/>
                <w:sz w:val="28"/>
                <w:szCs w:val="28"/>
              </w:rPr>
              <w:t>А как слово  « доброта» можно отнести к детям с ограниченными возможностями?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Представим себе, что у каждого из вас есть маленькое солнце. Это солнце-доброта. Она нужна и вам самим и близким вам людям. Ведь любовь и помощь согревают, как солнце. Как вы думаете, ребята, чего на земле больше добра или зла? Может </w:t>
            </w:r>
            <w:proofErr w:type="gramStart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быть</w:t>
            </w:r>
            <w:proofErr w:type="gramEnd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вам помогут узнать это старинные  весы?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       Показ самодельных чашечных весов.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На одну чашу весов мы будем класть « зло»</w:t>
            </w:r>
            <w:proofErr w:type="gramStart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.(</w:t>
            </w:r>
            <w:proofErr w:type="gramEnd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таблички: зависть, жадность, трусость, предательство, война, ложь.)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Чтобы победить зло, надо постараться, чтобы перевесила чаша весов с « добром». Давайте вспомним, какие добрые дела вы совершили, и по капельке положим их на чашу весов с добром. </w:t>
            </w:r>
            <w:proofErr w:type="gramStart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(Дети подходят по одному к весам, говорят о своем добром деле и кладут на чашу свою « капельку не забывая о детях с ОВЗ».</w:t>
            </w:r>
            <w:proofErr w:type="gramEnd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Вскоре чаша «добра» перевешивает чашу « зла».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Дети объясняют смысл пословицы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Ответ детей в классе. Людям у которых нет зрения или повреждены глаза мы должны им </w:t>
            </w:r>
            <w:proofErr w:type="gram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помогать</w:t>
            </w:r>
            <w:proofErr w:type="gramEnd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например, перевести через дорогу, обойти препятствие или быть повыдерем в решении каких- либо двигательных задач. Человек только добрый, отзывчивый и милосердный сможет помочь этим людям.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имеющиеся знания и опыт (регулятивные УУД)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Распознавать и называть действие (</w:t>
            </w:r>
            <w:proofErr w:type="gram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познавательные</w:t>
            </w:r>
            <w:proofErr w:type="gramEnd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УУД)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Осознано и произвольно осуществлять высказывание в устной форме.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Пользоваться накопленными </w:t>
            </w: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знаниями; ориентироваться в своей системе знаний: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Находить закономерности (Познавательные УУД)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Использовать имеющиеся знания и опыт (Регулятивные УУД)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76B8" w:rsidRPr="00EE76B8" w:rsidTr="007B626C"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Первичное закрепление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Вот видите, ребята, как можно победить зло. Так и в жизни: капельки добра, сливаясь, превращаются в ручеёк, ручейки - в реку, реки – в море добра. Хорошо, когда человек оставляет после себя добрый след. Один мудрец заметил: человек прожил жизнь не зря, если построил дом, вырастил сад и воспитал ребенка. Давайте и мы сейчас с вами тоже </w:t>
            </w: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сделаем одно доброе дело. 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На чистый лист бумаги каждый ребёнок наклеивает заранее заготовленные из цветной бумаги детали аппликации: дом, деревья, фигурки детей, облака, солнце, цветы, фигурки птиц и зверей.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Как мы назовем эту картину? </w:t>
            </w:r>
            <w:proofErr w:type="gramStart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(Мир.</w:t>
            </w:r>
            <w:proofErr w:type="gramEnd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Как прекрасен этот мир. </w:t>
            </w:r>
            <w:proofErr w:type="gramStart"/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Добро победило зло.)</w:t>
            </w:r>
            <w:proofErr w:type="gramEnd"/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Какое чувство вы испытали, делая доброе дело?</w:t>
            </w:r>
          </w:p>
          <w:p w:rsidR="00EE76B8" w:rsidRPr="00EE76B8" w:rsidRDefault="00EE76B8" w:rsidP="007B626C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Составление мини проекта  «Добро побеждает зло»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Определение внутренней позиции </w:t>
            </w: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(</w:t>
            </w:r>
            <w:r w:rsidRPr="00EE7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Личностные УУД)</w:t>
            </w:r>
            <w:proofErr w:type="gramEnd"/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76B8" w:rsidRPr="00EE76B8" w:rsidTr="007B626C">
        <w:trPr>
          <w:trHeight w:val="930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Рефлексия и самооценка.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Наш урок подходит к концу. Вы ещё дети, но в впереди вас ждет много славных дел. Вы делаете нашу планету земля красивой. Но прежде вы должны вырасти настоящими людьми. А это значит, что вы должны быть смелыми, отзывчивыми, вежливыми, добрыми, трудолюбивыми. С сегодняшнего дня мы будем с вами записывать все добрые дела в «Тетрадь добрых дел». Постепенно она превратится в  «Книгу добрых дел». Ведь </w:t>
            </w: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делать добро-это здорово.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же мы можем помочь детям с ОВЗ? Ведь это еще один раздел нашей книги?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Твори добро!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Нет большей радости.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И жизнью жертвуй,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И спеши-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Не ради славы или сладостей,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E76B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А по велению души.</w:t>
            </w: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76B8" w:rsidRPr="00EE76B8" w:rsidRDefault="00EE76B8" w:rsidP="007B626C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Ответы детей:</w:t>
            </w:r>
          </w:p>
          <w:p w:rsidR="00EE76B8" w:rsidRPr="00EE76B8" w:rsidRDefault="00EE76B8" w:rsidP="00EE76B8">
            <w:pPr>
              <w:numPr>
                <w:ilvl w:val="0"/>
                <w:numId w:val="1"/>
              </w:num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«Я думаю, что этот урок добра прошел не зря для меня. Может быть, в этот день, кто-то стал чуть-чуть добрее».</w:t>
            </w:r>
          </w:p>
          <w:p w:rsidR="00EE76B8" w:rsidRPr="00EE76B8" w:rsidRDefault="00EE76B8" w:rsidP="00EE76B8">
            <w:pPr>
              <w:numPr>
                <w:ilvl w:val="0"/>
                <w:numId w:val="1"/>
              </w:num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«Этот урок не зря </w:t>
            </w: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назван «Добрым!». Это у нас, у меня все на своих местах, но есть дети, которых называют «инвалидами». И мы должны проявить к ним милосердие, сочувствие и помощь».</w:t>
            </w: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Определение внутренней позиции школьника (</w:t>
            </w:r>
            <w:r w:rsidRPr="00EE7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Личностные УУД)</w:t>
            </w:r>
            <w:proofErr w:type="gramEnd"/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Самооценивание</w:t>
            </w:r>
            <w:proofErr w:type="spellEnd"/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lang w:eastAsia="ru-RU"/>
              </w:rPr>
              <w:t>(Регулятивные УУД)</w:t>
            </w: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E76B8" w:rsidRPr="00EE76B8" w:rsidTr="007B626C">
        <w:trPr>
          <w:trHeight w:val="915"/>
        </w:trPr>
        <w:tc>
          <w:tcPr>
            <w:tcW w:w="6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60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59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E76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Рассказать родителям, близким, друзьям об инвалидах, их возможностях и проблемах.</w:t>
            </w:r>
          </w:p>
        </w:tc>
        <w:tc>
          <w:tcPr>
            <w:tcW w:w="333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0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E76B8" w:rsidRPr="00EE76B8" w:rsidRDefault="00EE76B8" w:rsidP="007B626C">
            <w:pPr>
              <w:spacing w:after="100" w:afterAutospacing="1" w:line="40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</w:tbl>
    <w:p w:rsidR="00EE76B8" w:rsidRPr="00EE76B8" w:rsidRDefault="00EE76B8" w:rsidP="00EE76B8">
      <w:pPr>
        <w:shd w:val="clear" w:color="auto" w:fill="FFFFFF"/>
        <w:spacing w:after="100" w:afterAutospacing="1" w:line="400" w:lineRule="atLeast"/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</w:pPr>
    </w:p>
    <w:p w:rsidR="009F7923" w:rsidRPr="00EE76B8" w:rsidRDefault="00EE76B8" w:rsidP="00EE76B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E76B8">
        <w:rPr>
          <w:rFonts w:ascii="Helvetica" w:eastAsia="Times New Roman" w:hAnsi="Helvetica" w:cs="Helvetica"/>
          <w:color w:val="000000" w:themeColor="text1"/>
          <w:sz w:val="28"/>
          <w:szCs w:val="28"/>
          <w:lang w:eastAsia="ru-RU"/>
        </w:rPr>
        <w:br/>
      </w:r>
    </w:p>
    <w:sectPr w:rsidR="009F7923" w:rsidRPr="00EE76B8" w:rsidSect="00587E4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6B7E08"/>
    <w:multiLevelType w:val="multilevel"/>
    <w:tmpl w:val="8178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D12CFB"/>
    <w:multiLevelType w:val="hybridMultilevel"/>
    <w:tmpl w:val="CB3E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5C3579"/>
    <w:multiLevelType w:val="multilevel"/>
    <w:tmpl w:val="4746B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E412AF"/>
    <w:multiLevelType w:val="hybridMultilevel"/>
    <w:tmpl w:val="1396A1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7E49"/>
    <w:rsid w:val="00143251"/>
    <w:rsid w:val="00587E49"/>
    <w:rsid w:val="00964715"/>
    <w:rsid w:val="009F7923"/>
    <w:rsid w:val="00AE7F2E"/>
    <w:rsid w:val="00B52EA4"/>
    <w:rsid w:val="00D66A8C"/>
    <w:rsid w:val="00EE76B8"/>
    <w:rsid w:val="00F71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E76B8"/>
  </w:style>
  <w:style w:type="character" w:styleId="a4">
    <w:name w:val="Emphasis"/>
    <w:basedOn w:val="a0"/>
    <w:uiPriority w:val="20"/>
    <w:qFormat/>
    <w:rsid w:val="00EE76B8"/>
    <w:rPr>
      <w:i/>
      <w:iCs/>
    </w:rPr>
  </w:style>
  <w:style w:type="paragraph" w:styleId="a5">
    <w:name w:val="List Paragraph"/>
    <w:basedOn w:val="a"/>
    <w:uiPriority w:val="34"/>
    <w:qFormat/>
    <w:rsid w:val="00EE76B8"/>
    <w:pPr>
      <w:ind w:left="720"/>
      <w:contextualSpacing/>
    </w:pPr>
  </w:style>
  <w:style w:type="table" w:styleId="a6">
    <w:name w:val="Table Grid"/>
    <w:basedOn w:val="a1"/>
    <w:uiPriority w:val="59"/>
    <w:rsid w:val="00D66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14</Pages>
  <Words>1592</Words>
  <Characters>9077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оооо</dc:creator>
  <cp:lastModifiedBy>оооо</cp:lastModifiedBy>
  <cp:revision>2</cp:revision>
  <dcterms:created xsi:type="dcterms:W3CDTF">2018-04-09T08:58:00Z</dcterms:created>
  <dcterms:modified xsi:type="dcterms:W3CDTF">2018-04-11T04:22:00Z</dcterms:modified>
</cp:coreProperties>
</file>