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8A" w:rsidRDefault="00313A91" w:rsidP="00AA778A">
      <w:pPr>
        <w:pStyle w:val="Standard"/>
        <w:tabs>
          <w:tab w:val="left" w:pos="3828"/>
        </w:tabs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 xml:space="preserve"> </w:t>
      </w:r>
    </w:p>
    <w:p w:rsidR="00AA778A" w:rsidRDefault="00AA778A" w:rsidP="00AA778A">
      <w:pPr>
        <w:pStyle w:val="Standard"/>
        <w:jc w:val="both"/>
        <w:rPr>
          <w:rFonts w:cs="Times New Roman"/>
          <w:b/>
          <w:sz w:val="36"/>
          <w:szCs w:val="36"/>
          <w:lang w:val="ru-RU"/>
        </w:rPr>
      </w:pPr>
    </w:p>
    <w:p w:rsidR="00AA778A" w:rsidRDefault="00AA778A" w:rsidP="00AA778A">
      <w:pPr>
        <w:pStyle w:val="Standard"/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 xml:space="preserve"> </w:t>
      </w:r>
    </w:p>
    <w:p w:rsidR="00AA778A" w:rsidRDefault="00AA778A" w:rsidP="00AA778A">
      <w:pPr>
        <w:pStyle w:val="Standard"/>
        <w:jc w:val="both"/>
        <w:rPr>
          <w:rFonts w:cs="Times New Roman"/>
          <w:sz w:val="36"/>
          <w:szCs w:val="36"/>
          <w:lang w:val="ru-RU"/>
        </w:rPr>
      </w:pPr>
    </w:p>
    <w:p w:rsidR="00AA778A" w:rsidRDefault="00AA778A" w:rsidP="00AA778A">
      <w:pPr>
        <w:pStyle w:val="Standard"/>
        <w:jc w:val="both"/>
        <w:rPr>
          <w:rFonts w:cs="Times New Roman"/>
          <w:b/>
          <w:sz w:val="36"/>
          <w:szCs w:val="36"/>
          <w:lang w:val="ru-RU"/>
        </w:rPr>
      </w:pPr>
    </w:p>
    <w:p w:rsidR="00AA778A" w:rsidRDefault="00AA778A" w:rsidP="00AA778A">
      <w:pPr>
        <w:pStyle w:val="Standard"/>
        <w:jc w:val="both"/>
        <w:rPr>
          <w:rFonts w:cs="Times New Roman"/>
          <w:b/>
          <w:sz w:val="36"/>
          <w:szCs w:val="36"/>
          <w:lang w:val="ru-RU"/>
        </w:rPr>
      </w:pPr>
    </w:p>
    <w:p w:rsidR="00AA778A" w:rsidRDefault="00AA778A" w:rsidP="00AA778A">
      <w:pPr>
        <w:pStyle w:val="Standard"/>
        <w:jc w:val="both"/>
        <w:rPr>
          <w:rFonts w:cs="Times New Roman"/>
          <w:b/>
          <w:sz w:val="36"/>
          <w:szCs w:val="36"/>
          <w:lang w:val="ru-RU"/>
        </w:rPr>
      </w:pPr>
    </w:p>
    <w:p w:rsidR="00AA778A" w:rsidRDefault="00AA778A" w:rsidP="00AA778A">
      <w:pPr>
        <w:widowControl/>
        <w:shd w:val="clear" w:color="auto" w:fill="FFFFFF"/>
        <w:suppressAutoHyphens w:val="0"/>
        <w:spacing w:after="270" w:line="270" w:lineRule="atLeast"/>
        <w:jc w:val="both"/>
        <w:rPr>
          <w:rFonts w:ascii="Arial" w:eastAsia="Times New Roman" w:hAnsi="Arial" w:cs="Arial"/>
          <w:color w:val="333333"/>
          <w:kern w:val="0"/>
          <w:sz w:val="36"/>
          <w:szCs w:val="36"/>
          <w:lang w:val="ru-RU" w:eastAsia="ru-RU" w:bidi="ar-SA"/>
        </w:rPr>
      </w:pPr>
      <w:r>
        <w:rPr>
          <w:rFonts w:ascii="Arial" w:eastAsia="Times New Roman" w:hAnsi="Arial" w:cs="Arial"/>
          <w:color w:val="333333"/>
          <w:kern w:val="0"/>
          <w:sz w:val="36"/>
          <w:szCs w:val="36"/>
          <w:lang w:val="ru-RU" w:eastAsia="ru-RU" w:bidi="ar-SA"/>
        </w:rPr>
        <w:t xml:space="preserve"> </w:t>
      </w:r>
    </w:p>
    <w:p w:rsidR="00AA778A" w:rsidRDefault="00AA778A" w:rsidP="00AA778A">
      <w:pPr>
        <w:widowControl/>
        <w:shd w:val="clear" w:color="auto" w:fill="FFFFFF"/>
        <w:suppressAutoHyphens w:val="0"/>
        <w:spacing w:after="75" w:line="270" w:lineRule="atLeast"/>
        <w:jc w:val="both"/>
        <w:rPr>
          <w:rFonts w:ascii="Arial" w:eastAsia="Times New Roman" w:hAnsi="Arial" w:cs="Arial"/>
          <w:color w:val="333333"/>
          <w:kern w:val="0"/>
          <w:sz w:val="32"/>
          <w:szCs w:val="32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333333"/>
          <w:kern w:val="0"/>
          <w:sz w:val="32"/>
          <w:szCs w:val="32"/>
          <w:bdr w:val="none" w:sz="0" w:space="0" w:color="auto" w:frame="1"/>
          <w:lang w:val="ru-RU" w:eastAsia="ru-RU" w:bidi="ar-SA"/>
        </w:rPr>
        <w:t xml:space="preserve"> </w:t>
      </w:r>
    </w:p>
    <w:p w:rsidR="00AA778A" w:rsidRDefault="00AA778A" w:rsidP="00AA778A">
      <w:pPr>
        <w:widowControl/>
        <w:shd w:val="clear" w:color="auto" w:fill="FFFFFF"/>
        <w:suppressAutoHyphens w:val="0"/>
        <w:spacing w:after="270" w:line="270" w:lineRule="atLeast"/>
        <w:jc w:val="both"/>
        <w:rPr>
          <w:rFonts w:ascii="Arial" w:eastAsia="Times New Roman" w:hAnsi="Arial" w:cs="Arial"/>
          <w:color w:val="333333"/>
          <w:kern w:val="0"/>
          <w:sz w:val="32"/>
          <w:szCs w:val="32"/>
          <w:lang w:val="ru-RU" w:eastAsia="ru-RU" w:bidi="ar-SA"/>
        </w:rPr>
      </w:pPr>
      <w:r>
        <w:rPr>
          <w:rFonts w:ascii="Arial" w:eastAsia="Times New Roman" w:hAnsi="Arial" w:cs="Arial"/>
          <w:color w:val="333333"/>
          <w:kern w:val="0"/>
          <w:sz w:val="32"/>
          <w:szCs w:val="32"/>
          <w:lang w:val="ru-RU" w:eastAsia="ru-RU" w:bidi="ar-SA"/>
        </w:rPr>
        <w:t xml:space="preserve"> </w:t>
      </w:r>
    </w:p>
    <w:p w:rsidR="00AA778A" w:rsidRDefault="00AA778A" w:rsidP="00AA778A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Times New Roman"/>
          <w:color w:val="auto"/>
          <w:kern w:val="0"/>
          <w:sz w:val="28"/>
          <w:szCs w:val="28"/>
          <w:lang w:val="ru-RU" w:bidi="ar-SA"/>
        </w:rPr>
      </w:pPr>
    </w:p>
    <w:p w:rsidR="00AA778A" w:rsidRDefault="00AA778A" w:rsidP="00AA778A">
      <w:pPr>
        <w:rPr>
          <w:b/>
          <w:sz w:val="36"/>
          <w:szCs w:val="36"/>
          <w:u w:val="single"/>
          <w:lang w:val="ru-RU"/>
        </w:rPr>
      </w:pPr>
    </w:p>
    <w:p w:rsidR="00AA778A" w:rsidRDefault="00AA778A" w:rsidP="00AA778A">
      <w:pPr>
        <w:rPr>
          <w:b/>
          <w:sz w:val="36"/>
          <w:szCs w:val="36"/>
          <w:u w:val="single"/>
          <w:lang w:val="ru-RU"/>
        </w:rPr>
      </w:pPr>
    </w:p>
    <w:p w:rsidR="00AA778A" w:rsidRDefault="00AA778A" w:rsidP="00AA778A">
      <w:pPr>
        <w:rPr>
          <w:b/>
          <w:sz w:val="36"/>
          <w:szCs w:val="36"/>
          <w:u w:val="single"/>
          <w:lang w:val="ru-RU"/>
        </w:rPr>
      </w:pPr>
    </w:p>
    <w:p w:rsidR="00AA778A" w:rsidRDefault="00AA778A" w:rsidP="00AA778A">
      <w:pPr>
        <w:rPr>
          <w:b/>
          <w:sz w:val="36"/>
          <w:szCs w:val="36"/>
          <w:u w:val="single"/>
          <w:lang w:val="ru-RU"/>
        </w:rPr>
      </w:pPr>
    </w:p>
    <w:p w:rsidR="00AA778A" w:rsidRDefault="00AA778A" w:rsidP="00AA778A">
      <w:pPr>
        <w:rPr>
          <w:b/>
          <w:sz w:val="36"/>
          <w:szCs w:val="36"/>
          <w:u w:val="single"/>
          <w:lang w:val="ru-RU"/>
        </w:rPr>
      </w:pPr>
    </w:p>
    <w:p w:rsidR="00AA778A" w:rsidRDefault="00AA778A" w:rsidP="00AA778A">
      <w:pPr>
        <w:rPr>
          <w:b/>
          <w:sz w:val="36"/>
          <w:szCs w:val="36"/>
          <w:u w:val="single"/>
          <w:lang w:val="ru-RU"/>
        </w:rPr>
      </w:pPr>
    </w:p>
    <w:p w:rsidR="00AA778A" w:rsidRDefault="00AA778A" w:rsidP="00AA778A">
      <w:pPr>
        <w:rPr>
          <w:b/>
          <w:sz w:val="36"/>
          <w:szCs w:val="36"/>
          <w:u w:val="single"/>
          <w:lang w:val="ru-RU"/>
        </w:rPr>
      </w:pPr>
    </w:p>
    <w:p w:rsidR="00AA778A" w:rsidRDefault="00AA778A" w:rsidP="00AA778A">
      <w:pPr>
        <w:rPr>
          <w:b/>
          <w:sz w:val="36"/>
          <w:szCs w:val="36"/>
          <w:u w:val="single"/>
          <w:lang w:val="ru-RU"/>
        </w:rPr>
      </w:pPr>
    </w:p>
    <w:p w:rsidR="00AA778A" w:rsidRDefault="00AA778A" w:rsidP="00AA778A">
      <w:pPr>
        <w:rPr>
          <w:b/>
          <w:sz w:val="36"/>
          <w:szCs w:val="36"/>
          <w:u w:val="single"/>
          <w:lang w:val="ru-RU"/>
        </w:rPr>
      </w:pPr>
    </w:p>
    <w:p w:rsidR="00AA778A" w:rsidRDefault="00AA778A" w:rsidP="00AA778A">
      <w:pPr>
        <w:rPr>
          <w:b/>
          <w:sz w:val="36"/>
          <w:szCs w:val="36"/>
          <w:u w:val="single"/>
          <w:lang w:val="ru-RU"/>
        </w:rPr>
      </w:pPr>
    </w:p>
    <w:p w:rsidR="00AA778A" w:rsidRDefault="00AA778A" w:rsidP="00AA778A">
      <w:pPr>
        <w:rPr>
          <w:b/>
          <w:sz w:val="36"/>
          <w:szCs w:val="36"/>
          <w:u w:val="single"/>
          <w:lang w:val="ru-RU"/>
        </w:rPr>
      </w:pPr>
    </w:p>
    <w:p w:rsidR="00AA778A" w:rsidRDefault="00AA778A" w:rsidP="00AA778A">
      <w:pPr>
        <w:rPr>
          <w:b/>
          <w:sz w:val="36"/>
          <w:szCs w:val="36"/>
          <w:u w:val="single"/>
          <w:lang w:val="ru-RU"/>
        </w:rPr>
      </w:pPr>
    </w:p>
    <w:p w:rsidR="00AA778A" w:rsidRDefault="00AA778A" w:rsidP="00AA778A">
      <w:pPr>
        <w:rPr>
          <w:b/>
          <w:sz w:val="36"/>
          <w:szCs w:val="36"/>
          <w:u w:val="single"/>
          <w:lang w:val="ru-RU"/>
        </w:rPr>
      </w:pPr>
    </w:p>
    <w:p w:rsidR="00AA778A" w:rsidRDefault="00AA778A" w:rsidP="00AA778A">
      <w:pPr>
        <w:rPr>
          <w:b/>
          <w:sz w:val="36"/>
          <w:szCs w:val="36"/>
          <w:u w:val="single"/>
          <w:lang w:val="ru-RU"/>
        </w:rPr>
      </w:pPr>
    </w:p>
    <w:p w:rsidR="00AA778A" w:rsidRDefault="00AA778A" w:rsidP="00AA778A">
      <w:pPr>
        <w:rPr>
          <w:b/>
          <w:sz w:val="36"/>
          <w:szCs w:val="36"/>
          <w:u w:val="single"/>
          <w:lang w:val="ru-RU"/>
        </w:rPr>
      </w:pPr>
    </w:p>
    <w:p w:rsidR="00AA778A" w:rsidRDefault="00AA778A" w:rsidP="00AA778A">
      <w:pPr>
        <w:rPr>
          <w:b/>
          <w:sz w:val="36"/>
          <w:szCs w:val="36"/>
          <w:u w:val="single"/>
          <w:lang w:val="ru-RU"/>
        </w:rPr>
      </w:pPr>
    </w:p>
    <w:p w:rsidR="00AA778A" w:rsidRDefault="00AA778A" w:rsidP="00AA778A">
      <w:pPr>
        <w:rPr>
          <w:b/>
          <w:sz w:val="36"/>
          <w:szCs w:val="36"/>
          <w:u w:val="single"/>
          <w:lang w:val="ru-RU"/>
        </w:rPr>
      </w:pPr>
    </w:p>
    <w:p w:rsidR="00AA778A" w:rsidRDefault="00AA778A" w:rsidP="00AA778A">
      <w:pPr>
        <w:rPr>
          <w:b/>
          <w:sz w:val="36"/>
          <w:szCs w:val="36"/>
          <w:u w:val="single"/>
          <w:lang w:val="ru-RU"/>
        </w:rPr>
      </w:pPr>
    </w:p>
    <w:p w:rsidR="00AA778A" w:rsidRDefault="00AA778A" w:rsidP="00AA778A">
      <w:pPr>
        <w:rPr>
          <w:b/>
          <w:sz w:val="36"/>
          <w:szCs w:val="36"/>
          <w:u w:val="single"/>
          <w:lang w:val="ru-RU"/>
        </w:rPr>
      </w:pPr>
    </w:p>
    <w:p w:rsidR="00AA778A" w:rsidRDefault="00AA778A" w:rsidP="00AA778A">
      <w:pPr>
        <w:rPr>
          <w:b/>
          <w:sz w:val="36"/>
          <w:szCs w:val="36"/>
          <w:u w:val="single"/>
          <w:lang w:val="ru-RU"/>
        </w:rPr>
      </w:pPr>
    </w:p>
    <w:p w:rsidR="00AA778A" w:rsidRDefault="00AA778A" w:rsidP="00313A91">
      <w:pPr>
        <w:pStyle w:val="Standard"/>
        <w:tabs>
          <w:tab w:val="left" w:pos="3828"/>
        </w:tabs>
        <w:rPr>
          <w:b/>
          <w:u w:val="single"/>
          <w:lang w:val="ru-RU"/>
        </w:rPr>
      </w:pPr>
      <w:bookmarkStart w:id="0" w:name="_GoBack"/>
      <w:bookmarkEnd w:id="0"/>
    </w:p>
    <w:p w:rsidR="00AA778A" w:rsidRDefault="00AA778A" w:rsidP="00AA778A">
      <w:pPr>
        <w:pStyle w:val="Standard"/>
        <w:tabs>
          <w:tab w:val="left" w:pos="3828"/>
        </w:tabs>
        <w:jc w:val="right"/>
        <w:rPr>
          <w:b/>
          <w:u w:val="single"/>
          <w:lang w:val="ru-RU"/>
        </w:rPr>
      </w:pPr>
    </w:p>
    <w:p w:rsidR="00AA778A" w:rsidRDefault="00AA778A" w:rsidP="00AA778A">
      <w:pPr>
        <w:pStyle w:val="Standard"/>
        <w:tabs>
          <w:tab w:val="left" w:pos="3828"/>
        </w:tabs>
        <w:jc w:val="right"/>
        <w:rPr>
          <w:b/>
          <w:u w:val="single"/>
          <w:lang w:val="ru-RU"/>
        </w:rPr>
      </w:pPr>
    </w:p>
    <w:p w:rsidR="00AA778A" w:rsidRDefault="00AA778A" w:rsidP="00AA778A">
      <w:pPr>
        <w:pStyle w:val="Standard"/>
        <w:tabs>
          <w:tab w:val="left" w:pos="3828"/>
        </w:tabs>
        <w:jc w:val="right"/>
        <w:rPr>
          <w:b/>
          <w:u w:val="single"/>
          <w:lang w:val="ru-RU"/>
        </w:rPr>
      </w:pPr>
    </w:p>
    <w:p w:rsidR="00AA778A" w:rsidRDefault="00AA778A" w:rsidP="00AA778A">
      <w:pPr>
        <w:pStyle w:val="Standard"/>
        <w:tabs>
          <w:tab w:val="left" w:pos="3828"/>
        </w:tabs>
        <w:jc w:val="center"/>
        <w:rPr>
          <w:sz w:val="36"/>
          <w:szCs w:val="36"/>
          <w:u w:val="single"/>
          <w:lang w:val="ru-RU"/>
        </w:rPr>
      </w:pPr>
      <w:r>
        <w:rPr>
          <w:sz w:val="36"/>
          <w:szCs w:val="36"/>
          <w:u w:val="single"/>
          <w:lang w:val="ru-RU"/>
        </w:rPr>
        <w:t xml:space="preserve">  </w:t>
      </w:r>
    </w:p>
    <w:p w:rsidR="00AA778A" w:rsidRDefault="00AA778A" w:rsidP="00AA778A">
      <w:pPr>
        <w:pStyle w:val="Standard"/>
        <w:tabs>
          <w:tab w:val="left" w:pos="3828"/>
        </w:tabs>
        <w:spacing w:line="360" w:lineRule="auto"/>
        <w:jc w:val="center"/>
        <w:rPr>
          <w:b/>
          <w:sz w:val="52"/>
          <w:szCs w:val="52"/>
          <w:lang w:val="ru-RU"/>
        </w:rPr>
      </w:pPr>
      <w:r>
        <w:rPr>
          <w:b/>
          <w:sz w:val="52"/>
          <w:szCs w:val="52"/>
          <w:lang w:val="ru-RU"/>
        </w:rPr>
        <w:t>Доклад</w:t>
      </w:r>
    </w:p>
    <w:p w:rsidR="00AA778A" w:rsidRDefault="00AA778A" w:rsidP="00AA778A">
      <w:pPr>
        <w:pStyle w:val="Standard"/>
        <w:tabs>
          <w:tab w:val="left" w:pos="3828"/>
        </w:tabs>
        <w:spacing w:line="360" w:lineRule="auto"/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на тему:</w:t>
      </w:r>
    </w:p>
    <w:p w:rsidR="00AA778A" w:rsidRDefault="00AA778A" w:rsidP="00AA778A">
      <w:pPr>
        <w:pStyle w:val="Standard"/>
        <w:tabs>
          <w:tab w:val="left" w:pos="3828"/>
        </w:tabs>
        <w:spacing w:line="360" w:lineRule="auto"/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«Антистрессовая пластическая гимнастика</w:t>
      </w:r>
    </w:p>
    <w:p w:rsidR="00AA778A" w:rsidRDefault="00AA778A" w:rsidP="00AA778A">
      <w:pPr>
        <w:pStyle w:val="Standard"/>
        <w:tabs>
          <w:tab w:val="left" w:pos="3828"/>
        </w:tabs>
        <w:spacing w:line="360" w:lineRule="auto"/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для младших школьников</w:t>
      </w:r>
    </w:p>
    <w:p w:rsidR="00AA778A" w:rsidRDefault="00AA778A" w:rsidP="00AA778A">
      <w:pPr>
        <w:pStyle w:val="Standard"/>
        <w:tabs>
          <w:tab w:val="left" w:pos="3828"/>
        </w:tabs>
        <w:spacing w:line="360" w:lineRule="auto"/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с нарушениями интеллекта»</w:t>
      </w:r>
    </w:p>
    <w:p w:rsidR="00AA778A" w:rsidRDefault="00AA778A" w:rsidP="00AA778A">
      <w:pPr>
        <w:pStyle w:val="Standard"/>
        <w:tabs>
          <w:tab w:val="left" w:pos="3828"/>
        </w:tabs>
        <w:jc w:val="right"/>
        <w:rPr>
          <w:b/>
          <w:u w:val="single"/>
          <w:lang w:val="ru-RU"/>
        </w:rPr>
      </w:pPr>
    </w:p>
    <w:p w:rsidR="00AA778A" w:rsidRDefault="00AA778A" w:rsidP="00AA778A">
      <w:pPr>
        <w:pStyle w:val="Standard"/>
        <w:tabs>
          <w:tab w:val="left" w:pos="3828"/>
        </w:tabs>
        <w:jc w:val="right"/>
        <w:rPr>
          <w:b/>
          <w:u w:val="single"/>
          <w:lang w:val="ru-RU"/>
        </w:rPr>
      </w:pPr>
    </w:p>
    <w:p w:rsidR="00AA778A" w:rsidRDefault="00AA778A" w:rsidP="00AA778A">
      <w:pPr>
        <w:pStyle w:val="Standard"/>
        <w:tabs>
          <w:tab w:val="left" w:pos="3828"/>
        </w:tabs>
        <w:jc w:val="right"/>
        <w:rPr>
          <w:b/>
          <w:lang w:val="ru-RU"/>
        </w:rPr>
      </w:pPr>
      <w:r>
        <w:rPr>
          <w:b/>
          <w:lang w:val="ru-RU"/>
        </w:rPr>
        <w:t xml:space="preserve"> </w:t>
      </w:r>
    </w:p>
    <w:p w:rsidR="00AA778A" w:rsidRDefault="00AA778A" w:rsidP="00AA778A">
      <w:pPr>
        <w:pStyle w:val="Standard"/>
        <w:tabs>
          <w:tab w:val="left" w:pos="3828"/>
        </w:tabs>
        <w:jc w:val="right"/>
        <w:rPr>
          <w:b/>
          <w:lang w:val="ru-RU"/>
        </w:rPr>
      </w:pP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Современные  условия жизни с непрерывно растущими нервно-психическими нагрузками, социальными стрессами, отсутствие четких нравственных ориентиров создают ту обстановку, в контексте которой нужно решать проблему детского здоровья. Здоровье детей с нарушением интеллекта явно неблагополучно: у большинства наблюдается существенное отставание или отклонение от нормы в физическом развитии. Нарушения в центральной нервной системе вызывают </w:t>
      </w:r>
      <w:proofErr w:type="gramStart"/>
      <w:r>
        <w:rPr>
          <w:rFonts w:cs="Times New Roman"/>
          <w:sz w:val="28"/>
          <w:szCs w:val="28"/>
          <w:lang w:val="ru-RU"/>
        </w:rPr>
        <w:t>изменения</w:t>
      </w:r>
      <w:proofErr w:type="gramEnd"/>
      <w:r>
        <w:rPr>
          <w:rFonts w:cs="Times New Roman"/>
          <w:sz w:val="28"/>
          <w:szCs w:val="28"/>
          <w:lang w:val="ru-RU"/>
        </w:rPr>
        <w:t xml:space="preserve"> в общем и соматическом состоянии таких детей, у них наблюдается общая или  частичная </w:t>
      </w:r>
      <w:proofErr w:type="spellStart"/>
      <w:r>
        <w:rPr>
          <w:rFonts w:cs="Times New Roman"/>
          <w:sz w:val="28"/>
          <w:szCs w:val="28"/>
          <w:lang w:val="ru-RU"/>
        </w:rPr>
        <w:t>атипия</w:t>
      </w:r>
      <w:proofErr w:type="spellEnd"/>
      <w:r>
        <w:rPr>
          <w:rFonts w:cs="Times New Roman"/>
          <w:sz w:val="28"/>
          <w:szCs w:val="28"/>
          <w:lang w:val="ru-RU"/>
        </w:rPr>
        <w:t xml:space="preserve"> физического развития. Если занятия физическими упражнениями для здоровых детей – это способ активного развития, то для детей с нарушениями интеллекта физическая культура является одним из основных средств устранения отклонений в двигательной сфере и имеет выраженную коррекционно-компенсаторную и лечебно-оздоровительную направленность.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28"/>
          <w:szCs w:val="28"/>
          <w:lang w:val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Антистрессовая пластическая гимнастика (АПГ) – новое направление массовой оздоровительной физкультуры, которое имеет единый подход к как к физическому, так и нравственному здоровью.</w:t>
      </w:r>
      <w:proofErr w:type="gramEnd"/>
      <w:r>
        <w:rPr>
          <w:rFonts w:cs="Times New Roman"/>
          <w:sz w:val="28"/>
          <w:szCs w:val="28"/>
          <w:lang w:val="ru-RU"/>
        </w:rPr>
        <w:t xml:space="preserve"> Положительный эмоциональный тонус является важной предпосылкой здоровья, предупреждает заболевания, поддерживает интерес к занятиям физическими упражнениями. Умение ученика настраивать себя на спокойствие, доброжелательность и его способность удерживать себя от резких порывистых движений обеспечивают ему устойчивое психическое и физическое равновесие, </w:t>
      </w:r>
      <w:proofErr w:type="gramStart"/>
      <w:r>
        <w:rPr>
          <w:rFonts w:cs="Times New Roman"/>
          <w:sz w:val="28"/>
          <w:szCs w:val="28"/>
          <w:lang w:val="ru-RU"/>
        </w:rPr>
        <w:t>а</w:t>
      </w:r>
      <w:proofErr w:type="gramEnd"/>
      <w:r>
        <w:rPr>
          <w:rFonts w:cs="Times New Roman"/>
          <w:sz w:val="28"/>
          <w:szCs w:val="28"/>
          <w:lang w:val="ru-RU"/>
        </w:rPr>
        <w:t xml:space="preserve"> следовательно, улучшают общее состояние здоровья.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Главное в АПГ – качество процесса физического движения, от которого зависит совершенствование других характеристик процессов движения. Обучение АПГ основано на переключении внимания учащихся с результата выполнения физического движения на получение удовольствия от самого процесса его  выполнения.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 xml:space="preserve">На занятиях АПГ дети учатся двигаться плавно, избегая резких порывистых движений. Существует определенная взаимосвязь между психическим состоянием человека и плавностью движения. Чем комфортнее состояние ребенка, тем </w:t>
      </w:r>
      <w:proofErr w:type="spellStart"/>
      <w:r>
        <w:rPr>
          <w:rFonts w:cs="Times New Roman"/>
          <w:sz w:val="28"/>
          <w:szCs w:val="28"/>
          <w:lang w:val="ru-RU"/>
        </w:rPr>
        <w:t>плавнее</w:t>
      </w:r>
      <w:proofErr w:type="spellEnd"/>
      <w:r>
        <w:rPr>
          <w:rFonts w:cs="Times New Roman"/>
          <w:sz w:val="28"/>
          <w:szCs w:val="28"/>
          <w:lang w:val="ru-RU"/>
        </w:rPr>
        <w:t>, естественнее его движения и наоборот, движения неуравновешенного, скованного ученика становятся угловатыми и резкими. АПГ позволяет детям успокоиться, почувствовать себя увереннее, комфортнее.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В занятия с младшими школьниками включаются следующие элементы АПГ: движения руками, напоминающие </w:t>
      </w:r>
      <w:proofErr w:type="spellStart"/>
      <w:r>
        <w:rPr>
          <w:rFonts w:cs="Times New Roman"/>
          <w:sz w:val="28"/>
          <w:szCs w:val="28"/>
          <w:lang w:val="ru-RU"/>
        </w:rPr>
        <w:t>оглаживание</w:t>
      </w:r>
      <w:proofErr w:type="spellEnd"/>
      <w:r>
        <w:rPr>
          <w:rFonts w:cs="Times New Roman"/>
          <w:sz w:val="28"/>
          <w:szCs w:val="28"/>
          <w:lang w:val="ru-RU"/>
        </w:rPr>
        <w:t xml:space="preserve"> шара, вращение ручки колодца, имитация движений волны, перемещение веса тела с одной ноги на другую в виде плавного « переливания», повороты корпуса вправо – влево держа руки в кольце на уровне плеч («каравай»), круговые вращения рук, туловища, головы.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28"/>
          <w:szCs w:val="28"/>
          <w:lang w:val="ru-RU"/>
        </w:rPr>
      </w:pP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Техника перемещений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 xml:space="preserve"> наклоны с «переливанием» веса тела с одной ноги на другую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 xml:space="preserve"> фронтальное перемещение с пассивной и активной работой рук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 xml:space="preserve"> боковое перемещение с пассивной и активной работой рук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b/>
          <w:sz w:val="28"/>
          <w:szCs w:val="28"/>
          <w:lang w:val="ru-RU"/>
        </w:rPr>
      </w:pP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Массаж суставов рук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b/>
          <w:sz w:val="28"/>
          <w:szCs w:val="28"/>
          <w:lang w:val="ru-RU"/>
        </w:rPr>
      </w:pP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 xml:space="preserve"> имитация мытья рук, трение ладоней, скрутка и вращение кистей в запястном суставе, скрутка кистей, сплетенных в замок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 xml:space="preserve"> вращение рук в локтевых суставах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 xml:space="preserve"> поднимание и опускание плеч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b/>
          <w:sz w:val="28"/>
          <w:szCs w:val="28"/>
          <w:lang w:val="ru-RU"/>
        </w:rPr>
      </w:pP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Суставной массаж позвоночника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b/>
          <w:sz w:val="28"/>
          <w:szCs w:val="28"/>
          <w:lang w:val="ru-RU"/>
        </w:rPr>
      </w:pP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 xml:space="preserve"> наклоны и повороты головы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 xml:space="preserve"> круговые вращения головой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. </w:t>
      </w:r>
      <w:r>
        <w:rPr>
          <w:rFonts w:cs="Times New Roman"/>
          <w:sz w:val="28"/>
          <w:szCs w:val="28"/>
          <w:lang w:val="ru-RU"/>
        </w:rPr>
        <w:t>наклоны туловища вправо, вперед, влево, назад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 xml:space="preserve"> плавное соединение этих наклонов при вращении туловища с максимальной амплитудой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b/>
          <w:sz w:val="28"/>
          <w:szCs w:val="28"/>
          <w:lang w:val="ru-RU"/>
        </w:rPr>
      </w:pP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 занятиях АПГ широко применяются элементы точечного массажа и самомассажа, которые являются эффективным  средством психофизической тренировки. Воздействуя на активные точки, эти движения способствуют расслаблению мышц и снятию нервно-эмоционального напряжения. В основном это массаж активных точек рук, на подошве и пальцах ног, некоторых точек на голове, лице и ушах.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28"/>
          <w:szCs w:val="28"/>
          <w:lang w:val="ru-RU"/>
        </w:rPr>
      </w:pP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Массаж рук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b/>
          <w:sz w:val="28"/>
          <w:szCs w:val="28"/>
          <w:lang w:val="ru-RU"/>
        </w:rPr>
      </w:pP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>разогревание ладоней растиранием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 xml:space="preserve"> имитация мытья рук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lastRenderedPageBreak/>
        <w:t>.</w:t>
      </w:r>
      <w:r>
        <w:rPr>
          <w:rFonts w:cs="Times New Roman"/>
          <w:sz w:val="28"/>
          <w:szCs w:val="28"/>
          <w:lang w:val="ru-RU"/>
        </w:rPr>
        <w:t xml:space="preserve"> надевание перчаток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b/>
          <w:sz w:val="28"/>
          <w:szCs w:val="28"/>
          <w:lang w:val="ru-RU"/>
        </w:rPr>
      </w:pP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Массаж лица, головы, ушей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b/>
          <w:sz w:val="28"/>
          <w:szCs w:val="28"/>
          <w:lang w:val="ru-RU"/>
        </w:rPr>
      </w:pP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 xml:space="preserve"> имитация мытья головы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 xml:space="preserve"> «пальчиковый душ» (удары подушечками пальцев по всей голове, словно по клавиатуре)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 xml:space="preserve"> имитация расчесывания волос (движения широко расставленных пальцев от виска к затылку)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 xml:space="preserve"> «лепим» красивое лицо (поглаживание лба, щек, крыльев носа от центра к вискам)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b/>
          <w:sz w:val="28"/>
          <w:szCs w:val="28"/>
          <w:lang w:val="ru-RU"/>
        </w:rPr>
      </w:pP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Массаж ног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b/>
          <w:sz w:val="28"/>
          <w:szCs w:val="28"/>
          <w:lang w:val="ru-RU"/>
        </w:rPr>
      </w:pP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И.п</w:t>
      </w:r>
      <w:proofErr w:type="spellEnd"/>
      <w:r>
        <w:rPr>
          <w:rFonts w:cs="Times New Roman"/>
          <w:sz w:val="28"/>
          <w:szCs w:val="28"/>
          <w:lang w:val="ru-RU"/>
        </w:rPr>
        <w:t>. сидя по-турецки, разминание пальцев ног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И.п</w:t>
      </w:r>
      <w:proofErr w:type="spellEnd"/>
      <w:r>
        <w:rPr>
          <w:rFonts w:cs="Times New Roman"/>
          <w:sz w:val="28"/>
          <w:szCs w:val="28"/>
          <w:lang w:val="ru-RU"/>
        </w:rPr>
        <w:t>. то же, растирание стопы фалангами согнутой в кулак рукой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И.п</w:t>
      </w:r>
      <w:proofErr w:type="spellEnd"/>
      <w:r>
        <w:rPr>
          <w:rFonts w:cs="Times New Roman"/>
          <w:sz w:val="28"/>
          <w:szCs w:val="28"/>
          <w:lang w:val="ru-RU"/>
        </w:rPr>
        <w:t>. то же, похлопывание и пощипывание стопы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b/>
          <w:sz w:val="28"/>
          <w:szCs w:val="28"/>
          <w:lang w:val="ru-RU"/>
        </w:rPr>
      </w:pP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Массаж живота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b/>
          <w:sz w:val="28"/>
          <w:szCs w:val="28"/>
          <w:lang w:val="ru-RU"/>
        </w:rPr>
      </w:pP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. </w:t>
      </w:r>
      <w:proofErr w:type="spellStart"/>
      <w:r>
        <w:rPr>
          <w:rFonts w:cs="Times New Roman"/>
          <w:sz w:val="28"/>
          <w:szCs w:val="28"/>
          <w:lang w:val="ru-RU"/>
        </w:rPr>
        <w:t>И.п</w:t>
      </w:r>
      <w:proofErr w:type="spellEnd"/>
      <w:r>
        <w:rPr>
          <w:rFonts w:cs="Times New Roman"/>
          <w:sz w:val="28"/>
          <w:szCs w:val="28"/>
          <w:lang w:val="ru-RU"/>
        </w:rPr>
        <w:t>. лежа на спине, поглаживание живота ладонью по часовой стрелке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 xml:space="preserve"> круговые движения рукой по часовой стрелке: вверх поглаживание, вниз похлопывание ребром ладони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 xml:space="preserve"> «Велосипед»: круговые движения ног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28"/>
          <w:szCs w:val="28"/>
          <w:lang w:val="ru-RU"/>
        </w:rPr>
      </w:pP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Массаж спины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b/>
          <w:sz w:val="28"/>
          <w:szCs w:val="28"/>
          <w:lang w:val="ru-RU"/>
        </w:rPr>
      </w:pP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. </w:t>
      </w:r>
      <w:r>
        <w:rPr>
          <w:rFonts w:cs="Times New Roman"/>
          <w:sz w:val="28"/>
          <w:szCs w:val="28"/>
          <w:lang w:val="ru-RU"/>
        </w:rPr>
        <w:t>«Ежик»: перекаты в группировке лежа на спине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 xml:space="preserve"> «Лодочка»: поочередное поднимание рук и ног лежа на животе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 xml:space="preserve"> «Птицы летят»; </w:t>
      </w:r>
      <w:proofErr w:type="spellStart"/>
      <w:r>
        <w:rPr>
          <w:rFonts w:cs="Times New Roman"/>
          <w:sz w:val="28"/>
          <w:szCs w:val="28"/>
          <w:lang w:val="ru-RU"/>
        </w:rPr>
        <w:t>И.п</w:t>
      </w:r>
      <w:proofErr w:type="spellEnd"/>
      <w:r>
        <w:rPr>
          <w:rFonts w:cs="Times New Roman"/>
          <w:sz w:val="28"/>
          <w:szCs w:val="28"/>
          <w:lang w:val="ru-RU"/>
        </w:rPr>
        <w:t>. лежа на животе подбородок на ладонях, прогнувшись, разведение рук в стороны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b/>
          <w:sz w:val="28"/>
          <w:szCs w:val="28"/>
          <w:lang w:val="ru-RU"/>
        </w:rPr>
      </w:pP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Физическое воспитание  осуществляется одновременно с формированием установок, навыков, способов и приемов, способствующих сохранению и укреплению здоровья детей. В процессе занятий проводятся беседы и разъяснения об основах АПГ, целесообразности тех или иных упражнений. Создавая доброжелательный настрой, дети учатся быть терпимыми и внимательными друг к другу. Во время упражнений на расслабление под спокойную музыку, лежа на полу с закрытыми глазами, дети повторяют за учителем фразы-установки: «Я хороший, добрый ребенок. Всем ребятам в группе я желаю здоровья. Пусть все будут добрыми и красивыми, милыми и счастливыми. Доброта и сердечные отношения   к друзьям и родным – залог успеха и здоровья.</w:t>
      </w:r>
    </w:p>
    <w:p w:rsidR="00AA778A" w:rsidRP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Систематические занятия пластической гимнастикой являются не только средством физического воспитания, но еще мощным фактором  коррекции и </w:t>
      </w:r>
      <w:r>
        <w:rPr>
          <w:rFonts w:cs="Times New Roman"/>
          <w:sz w:val="28"/>
          <w:szCs w:val="28"/>
          <w:lang w:val="ru-RU"/>
        </w:rPr>
        <w:lastRenderedPageBreak/>
        <w:t>компенсации двигательных нарушений.</w:t>
      </w:r>
    </w:p>
    <w:p w:rsidR="00AA778A" w:rsidRDefault="00AA778A" w:rsidP="00AA778A">
      <w:pPr>
        <w:tabs>
          <w:tab w:val="left" w:pos="3828"/>
        </w:tabs>
        <w:rPr>
          <w:rFonts w:cs="Times New Roman"/>
          <w:sz w:val="36"/>
          <w:szCs w:val="36"/>
          <w:u w:val="single"/>
          <w:lang w:val="ru-RU"/>
        </w:rPr>
      </w:pP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b/>
          <w:sz w:val="36"/>
          <w:szCs w:val="36"/>
          <w:lang w:val="ru-RU"/>
        </w:rPr>
      </w:pPr>
      <w:r>
        <w:rPr>
          <w:rFonts w:cs="Times New Roman"/>
          <w:b/>
          <w:sz w:val="36"/>
          <w:szCs w:val="36"/>
          <w:lang w:val="ru-RU"/>
        </w:rPr>
        <w:t>Техника перемещений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b/>
          <w:sz w:val="36"/>
          <w:szCs w:val="36"/>
          <w:lang w:val="ru-RU"/>
        </w:rPr>
        <w:t>.</w:t>
      </w:r>
      <w:r>
        <w:rPr>
          <w:rFonts w:cs="Times New Roman"/>
          <w:sz w:val="36"/>
          <w:szCs w:val="36"/>
          <w:lang w:val="ru-RU"/>
        </w:rPr>
        <w:t xml:space="preserve"> наклоны с «переливанием» веса тела с одной ноги на другую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b/>
          <w:sz w:val="36"/>
          <w:szCs w:val="36"/>
          <w:lang w:val="ru-RU"/>
        </w:rPr>
        <w:t>.</w:t>
      </w:r>
      <w:r>
        <w:rPr>
          <w:rFonts w:cs="Times New Roman"/>
          <w:sz w:val="36"/>
          <w:szCs w:val="36"/>
          <w:lang w:val="ru-RU"/>
        </w:rPr>
        <w:t xml:space="preserve"> фронтальное перемещение с пассивной и активной работой рук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b/>
          <w:sz w:val="36"/>
          <w:szCs w:val="36"/>
          <w:lang w:val="ru-RU"/>
        </w:rPr>
        <w:t>.</w:t>
      </w:r>
      <w:r>
        <w:rPr>
          <w:rFonts w:cs="Times New Roman"/>
          <w:sz w:val="36"/>
          <w:szCs w:val="36"/>
          <w:lang w:val="ru-RU"/>
        </w:rPr>
        <w:t xml:space="preserve"> боковое перемещение с пассивной и активной работой рук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b/>
          <w:sz w:val="36"/>
          <w:szCs w:val="36"/>
          <w:lang w:val="ru-RU"/>
        </w:rPr>
      </w:pP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b/>
          <w:sz w:val="36"/>
          <w:szCs w:val="36"/>
          <w:lang w:val="ru-RU"/>
        </w:rPr>
      </w:pPr>
      <w:r>
        <w:rPr>
          <w:rFonts w:cs="Times New Roman"/>
          <w:b/>
          <w:sz w:val="36"/>
          <w:szCs w:val="36"/>
          <w:lang w:val="ru-RU"/>
        </w:rPr>
        <w:t>Массаж суставов рук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b/>
          <w:sz w:val="36"/>
          <w:szCs w:val="36"/>
          <w:lang w:val="ru-RU"/>
        </w:rPr>
      </w:pP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b/>
          <w:sz w:val="36"/>
          <w:szCs w:val="36"/>
          <w:lang w:val="ru-RU"/>
        </w:rPr>
        <w:t>.</w:t>
      </w:r>
      <w:r>
        <w:rPr>
          <w:rFonts w:cs="Times New Roman"/>
          <w:sz w:val="36"/>
          <w:szCs w:val="36"/>
          <w:lang w:val="ru-RU"/>
        </w:rPr>
        <w:t xml:space="preserve"> имитация мытья рук, трение ладоней, скрутка и вращение кистей в запястном суставе, скрутка кистей, сплетенных в замок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b/>
          <w:sz w:val="36"/>
          <w:szCs w:val="36"/>
          <w:lang w:val="ru-RU"/>
        </w:rPr>
        <w:t>.</w:t>
      </w:r>
      <w:r>
        <w:rPr>
          <w:rFonts w:cs="Times New Roman"/>
          <w:sz w:val="36"/>
          <w:szCs w:val="36"/>
          <w:lang w:val="ru-RU"/>
        </w:rPr>
        <w:t xml:space="preserve"> вращение рук в локтевых суставах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b/>
          <w:sz w:val="36"/>
          <w:szCs w:val="36"/>
          <w:lang w:val="ru-RU"/>
        </w:rPr>
        <w:t>.</w:t>
      </w:r>
      <w:r>
        <w:rPr>
          <w:rFonts w:cs="Times New Roman"/>
          <w:sz w:val="36"/>
          <w:szCs w:val="36"/>
          <w:lang w:val="ru-RU"/>
        </w:rPr>
        <w:t xml:space="preserve"> поднимание и опускание плеч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b/>
          <w:sz w:val="36"/>
          <w:szCs w:val="36"/>
          <w:lang w:val="ru-RU"/>
        </w:rPr>
      </w:pP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b/>
          <w:sz w:val="36"/>
          <w:szCs w:val="36"/>
          <w:lang w:val="ru-RU"/>
        </w:rPr>
      </w:pPr>
      <w:r>
        <w:rPr>
          <w:rFonts w:cs="Times New Roman"/>
          <w:b/>
          <w:sz w:val="36"/>
          <w:szCs w:val="36"/>
          <w:lang w:val="ru-RU"/>
        </w:rPr>
        <w:t>Суставной массаж позвоночника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b/>
          <w:sz w:val="36"/>
          <w:szCs w:val="36"/>
          <w:lang w:val="ru-RU"/>
        </w:rPr>
      </w:pP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b/>
          <w:sz w:val="36"/>
          <w:szCs w:val="36"/>
          <w:lang w:val="ru-RU"/>
        </w:rPr>
        <w:t>.</w:t>
      </w:r>
      <w:r>
        <w:rPr>
          <w:rFonts w:cs="Times New Roman"/>
          <w:sz w:val="36"/>
          <w:szCs w:val="36"/>
          <w:lang w:val="ru-RU"/>
        </w:rPr>
        <w:t xml:space="preserve"> наклоны и повороты головы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b/>
          <w:sz w:val="36"/>
          <w:szCs w:val="36"/>
          <w:lang w:val="ru-RU"/>
        </w:rPr>
        <w:t>.</w:t>
      </w:r>
      <w:r>
        <w:rPr>
          <w:rFonts w:cs="Times New Roman"/>
          <w:sz w:val="36"/>
          <w:szCs w:val="36"/>
          <w:lang w:val="ru-RU"/>
        </w:rPr>
        <w:t xml:space="preserve"> круговые вращения головой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b/>
          <w:sz w:val="36"/>
          <w:szCs w:val="36"/>
          <w:lang w:val="ru-RU"/>
        </w:rPr>
        <w:t xml:space="preserve">. </w:t>
      </w:r>
      <w:r>
        <w:rPr>
          <w:rFonts w:cs="Times New Roman"/>
          <w:sz w:val="36"/>
          <w:szCs w:val="36"/>
          <w:lang w:val="ru-RU"/>
        </w:rPr>
        <w:t>наклоны туловища вправо, вперед, влево, назад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b/>
          <w:sz w:val="36"/>
          <w:szCs w:val="36"/>
          <w:lang w:val="ru-RU"/>
        </w:rPr>
        <w:t>.</w:t>
      </w:r>
      <w:r>
        <w:rPr>
          <w:rFonts w:cs="Times New Roman"/>
          <w:sz w:val="36"/>
          <w:szCs w:val="36"/>
          <w:lang w:val="ru-RU"/>
        </w:rPr>
        <w:t xml:space="preserve"> плавное соединение этих наклонов при вращении туловища с максимальной амплитудой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b/>
          <w:sz w:val="36"/>
          <w:szCs w:val="36"/>
          <w:lang w:val="ru-RU"/>
        </w:rPr>
      </w:pP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>На занятиях АПГ широко применяются элементы точечного массажа и самомассажа, которые являются эффективным  средством психофизической тренировки. Воздействуя на активные точки, эти движения способствуют расслаблению мышц и снятию нервно-эмоционального напряжения. В основном это массаж активных точек рук, на подошве и пальцах ног, некоторых точек на голове, лице и ушах.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36"/>
          <w:szCs w:val="36"/>
          <w:lang w:val="ru-RU"/>
        </w:rPr>
      </w:pP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b/>
          <w:sz w:val="36"/>
          <w:szCs w:val="36"/>
          <w:lang w:val="ru-RU"/>
        </w:rPr>
      </w:pPr>
      <w:r>
        <w:rPr>
          <w:rFonts w:cs="Times New Roman"/>
          <w:b/>
          <w:sz w:val="36"/>
          <w:szCs w:val="36"/>
          <w:lang w:val="ru-RU"/>
        </w:rPr>
        <w:t>Массаж рук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b/>
          <w:sz w:val="36"/>
          <w:szCs w:val="36"/>
          <w:lang w:val="ru-RU"/>
        </w:rPr>
      </w:pP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b/>
          <w:sz w:val="36"/>
          <w:szCs w:val="36"/>
          <w:lang w:val="ru-RU"/>
        </w:rPr>
        <w:lastRenderedPageBreak/>
        <w:t>.</w:t>
      </w:r>
      <w:r>
        <w:rPr>
          <w:rFonts w:cs="Times New Roman"/>
          <w:sz w:val="36"/>
          <w:szCs w:val="36"/>
          <w:lang w:val="ru-RU"/>
        </w:rPr>
        <w:t>разогревание ладоней растиранием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b/>
          <w:sz w:val="36"/>
          <w:szCs w:val="36"/>
          <w:lang w:val="ru-RU"/>
        </w:rPr>
        <w:t>.</w:t>
      </w:r>
      <w:r>
        <w:rPr>
          <w:rFonts w:cs="Times New Roman"/>
          <w:sz w:val="36"/>
          <w:szCs w:val="36"/>
          <w:lang w:val="ru-RU"/>
        </w:rPr>
        <w:t xml:space="preserve"> имитация мытья рук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b/>
          <w:sz w:val="36"/>
          <w:szCs w:val="36"/>
          <w:lang w:val="ru-RU"/>
        </w:rPr>
        <w:t>.</w:t>
      </w:r>
      <w:r>
        <w:rPr>
          <w:rFonts w:cs="Times New Roman"/>
          <w:sz w:val="36"/>
          <w:szCs w:val="36"/>
          <w:lang w:val="ru-RU"/>
        </w:rPr>
        <w:t xml:space="preserve"> надевание перчаток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b/>
          <w:sz w:val="36"/>
          <w:szCs w:val="36"/>
          <w:lang w:val="ru-RU"/>
        </w:rPr>
      </w:pP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b/>
          <w:sz w:val="36"/>
          <w:szCs w:val="36"/>
          <w:lang w:val="ru-RU"/>
        </w:rPr>
      </w:pPr>
      <w:r>
        <w:rPr>
          <w:rFonts w:cs="Times New Roman"/>
          <w:b/>
          <w:sz w:val="36"/>
          <w:szCs w:val="36"/>
          <w:lang w:val="ru-RU"/>
        </w:rPr>
        <w:t>Массаж лица, головы, ушей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b/>
          <w:sz w:val="36"/>
          <w:szCs w:val="36"/>
          <w:lang w:val="ru-RU"/>
        </w:rPr>
      </w:pP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b/>
          <w:sz w:val="36"/>
          <w:szCs w:val="36"/>
          <w:lang w:val="ru-RU"/>
        </w:rPr>
        <w:t>.</w:t>
      </w:r>
      <w:r>
        <w:rPr>
          <w:rFonts w:cs="Times New Roman"/>
          <w:sz w:val="36"/>
          <w:szCs w:val="36"/>
          <w:lang w:val="ru-RU"/>
        </w:rPr>
        <w:t xml:space="preserve"> имитация мытья головы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b/>
          <w:sz w:val="36"/>
          <w:szCs w:val="36"/>
          <w:lang w:val="ru-RU"/>
        </w:rPr>
        <w:t>.</w:t>
      </w:r>
      <w:r>
        <w:rPr>
          <w:rFonts w:cs="Times New Roman"/>
          <w:sz w:val="36"/>
          <w:szCs w:val="36"/>
          <w:lang w:val="ru-RU"/>
        </w:rPr>
        <w:t xml:space="preserve"> «пальчиковый душ» (удары подушечками пальцев по всей голове, словно по клавиатуре)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b/>
          <w:sz w:val="36"/>
          <w:szCs w:val="36"/>
          <w:lang w:val="ru-RU"/>
        </w:rPr>
        <w:t>.</w:t>
      </w:r>
      <w:r>
        <w:rPr>
          <w:rFonts w:cs="Times New Roman"/>
          <w:sz w:val="36"/>
          <w:szCs w:val="36"/>
          <w:lang w:val="ru-RU"/>
        </w:rPr>
        <w:t xml:space="preserve"> имитация расчесывания волос (движения широко расставленных пальцев от виска к затылку)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b/>
          <w:sz w:val="36"/>
          <w:szCs w:val="36"/>
          <w:lang w:val="ru-RU"/>
        </w:rPr>
        <w:t>.</w:t>
      </w:r>
      <w:r>
        <w:rPr>
          <w:rFonts w:cs="Times New Roman"/>
          <w:sz w:val="36"/>
          <w:szCs w:val="36"/>
          <w:lang w:val="ru-RU"/>
        </w:rPr>
        <w:t xml:space="preserve"> «лепим» красивое лицо (поглаживание лба, щек, крыльев носа от центра к вискам)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b/>
          <w:sz w:val="36"/>
          <w:szCs w:val="36"/>
          <w:lang w:val="ru-RU"/>
        </w:rPr>
      </w:pP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b/>
          <w:sz w:val="36"/>
          <w:szCs w:val="36"/>
          <w:lang w:val="ru-RU"/>
        </w:rPr>
      </w:pPr>
      <w:r>
        <w:rPr>
          <w:rFonts w:cs="Times New Roman"/>
          <w:b/>
          <w:sz w:val="36"/>
          <w:szCs w:val="36"/>
          <w:lang w:val="ru-RU"/>
        </w:rPr>
        <w:t>Массаж ног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b/>
          <w:sz w:val="36"/>
          <w:szCs w:val="36"/>
          <w:lang w:val="ru-RU"/>
        </w:rPr>
      </w:pP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b/>
          <w:sz w:val="36"/>
          <w:szCs w:val="36"/>
          <w:lang w:val="ru-RU"/>
        </w:rPr>
        <w:t>.</w:t>
      </w:r>
      <w:r>
        <w:rPr>
          <w:rFonts w:cs="Times New Roman"/>
          <w:sz w:val="36"/>
          <w:szCs w:val="36"/>
          <w:lang w:val="ru-RU"/>
        </w:rPr>
        <w:t xml:space="preserve"> </w:t>
      </w:r>
      <w:proofErr w:type="spellStart"/>
      <w:r>
        <w:rPr>
          <w:rFonts w:cs="Times New Roman"/>
          <w:sz w:val="36"/>
          <w:szCs w:val="36"/>
          <w:lang w:val="ru-RU"/>
        </w:rPr>
        <w:t>И.п</w:t>
      </w:r>
      <w:proofErr w:type="spellEnd"/>
      <w:r>
        <w:rPr>
          <w:rFonts w:cs="Times New Roman"/>
          <w:sz w:val="36"/>
          <w:szCs w:val="36"/>
          <w:lang w:val="ru-RU"/>
        </w:rPr>
        <w:t>. сидя по-турецки, разминание пальцев ног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b/>
          <w:sz w:val="36"/>
          <w:szCs w:val="36"/>
          <w:lang w:val="ru-RU"/>
        </w:rPr>
        <w:t>.</w:t>
      </w:r>
      <w:r>
        <w:rPr>
          <w:rFonts w:cs="Times New Roman"/>
          <w:sz w:val="36"/>
          <w:szCs w:val="36"/>
          <w:lang w:val="ru-RU"/>
        </w:rPr>
        <w:t xml:space="preserve"> </w:t>
      </w:r>
      <w:proofErr w:type="spellStart"/>
      <w:r>
        <w:rPr>
          <w:rFonts w:cs="Times New Roman"/>
          <w:sz w:val="36"/>
          <w:szCs w:val="36"/>
          <w:lang w:val="ru-RU"/>
        </w:rPr>
        <w:t>И.п</w:t>
      </w:r>
      <w:proofErr w:type="spellEnd"/>
      <w:r>
        <w:rPr>
          <w:rFonts w:cs="Times New Roman"/>
          <w:sz w:val="36"/>
          <w:szCs w:val="36"/>
          <w:lang w:val="ru-RU"/>
        </w:rPr>
        <w:t>. то же, растирание стопы фалангами согнутой в кулак рукой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b/>
          <w:sz w:val="36"/>
          <w:szCs w:val="36"/>
          <w:lang w:val="ru-RU"/>
        </w:rPr>
        <w:t>.</w:t>
      </w:r>
      <w:r>
        <w:rPr>
          <w:rFonts w:cs="Times New Roman"/>
          <w:sz w:val="36"/>
          <w:szCs w:val="36"/>
          <w:lang w:val="ru-RU"/>
        </w:rPr>
        <w:t xml:space="preserve"> </w:t>
      </w:r>
      <w:proofErr w:type="spellStart"/>
      <w:r>
        <w:rPr>
          <w:rFonts w:cs="Times New Roman"/>
          <w:sz w:val="36"/>
          <w:szCs w:val="36"/>
          <w:lang w:val="ru-RU"/>
        </w:rPr>
        <w:t>И.п</w:t>
      </w:r>
      <w:proofErr w:type="spellEnd"/>
      <w:r>
        <w:rPr>
          <w:rFonts w:cs="Times New Roman"/>
          <w:sz w:val="36"/>
          <w:szCs w:val="36"/>
          <w:lang w:val="ru-RU"/>
        </w:rPr>
        <w:t>. то же, похлопывание и пощипывание стопы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b/>
          <w:sz w:val="36"/>
          <w:szCs w:val="36"/>
          <w:lang w:val="ru-RU"/>
        </w:rPr>
      </w:pP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b/>
          <w:sz w:val="36"/>
          <w:szCs w:val="36"/>
          <w:lang w:val="ru-RU"/>
        </w:rPr>
      </w:pPr>
      <w:r>
        <w:rPr>
          <w:rFonts w:cs="Times New Roman"/>
          <w:b/>
          <w:sz w:val="36"/>
          <w:szCs w:val="36"/>
          <w:lang w:val="ru-RU"/>
        </w:rPr>
        <w:t>Массаж живота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b/>
          <w:sz w:val="36"/>
          <w:szCs w:val="36"/>
          <w:lang w:val="ru-RU"/>
        </w:rPr>
      </w:pP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b/>
          <w:sz w:val="36"/>
          <w:szCs w:val="36"/>
          <w:lang w:val="ru-RU"/>
        </w:rPr>
        <w:t xml:space="preserve">. </w:t>
      </w:r>
      <w:proofErr w:type="spellStart"/>
      <w:r>
        <w:rPr>
          <w:rFonts w:cs="Times New Roman"/>
          <w:sz w:val="36"/>
          <w:szCs w:val="36"/>
          <w:lang w:val="ru-RU"/>
        </w:rPr>
        <w:t>И.п</w:t>
      </w:r>
      <w:proofErr w:type="spellEnd"/>
      <w:r>
        <w:rPr>
          <w:rFonts w:cs="Times New Roman"/>
          <w:sz w:val="36"/>
          <w:szCs w:val="36"/>
          <w:lang w:val="ru-RU"/>
        </w:rPr>
        <w:t>. лежа на спине, поглаживание живота ладонью по часовой стрелке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b/>
          <w:sz w:val="36"/>
          <w:szCs w:val="36"/>
          <w:lang w:val="ru-RU"/>
        </w:rPr>
        <w:t>.</w:t>
      </w:r>
      <w:r>
        <w:rPr>
          <w:rFonts w:cs="Times New Roman"/>
          <w:sz w:val="36"/>
          <w:szCs w:val="36"/>
          <w:lang w:val="ru-RU"/>
        </w:rPr>
        <w:t xml:space="preserve"> круговые движения рукой по часовой стрелке: вверх поглаживание, вниз похлопывание ребром ладони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b/>
          <w:sz w:val="36"/>
          <w:szCs w:val="36"/>
          <w:lang w:val="ru-RU"/>
        </w:rPr>
        <w:t>.</w:t>
      </w:r>
      <w:r>
        <w:rPr>
          <w:rFonts w:cs="Times New Roman"/>
          <w:sz w:val="36"/>
          <w:szCs w:val="36"/>
          <w:lang w:val="ru-RU"/>
        </w:rPr>
        <w:t xml:space="preserve"> «Велосипед»: круговые движения ног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36"/>
          <w:szCs w:val="36"/>
          <w:lang w:val="ru-RU"/>
        </w:rPr>
      </w:pP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b/>
          <w:sz w:val="36"/>
          <w:szCs w:val="36"/>
          <w:lang w:val="ru-RU"/>
        </w:rPr>
      </w:pPr>
      <w:r>
        <w:rPr>
          <w:rFonts w:cs="Times New Roman"/>
          <w:b/>
          <w:sz w:val="36"/>
          <w:szCs w:val="36"/>
          <w:lang w:val="ru-RU"/>
        </w:rPr>
        <w:t>Массаж спины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b/>
          <w:sz w:val="36"/>
          <w:szCs w:val="36"/>
          <w:lang w:val="ru-RU"/>
        </w:rPr>
      </w:pP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b/>
          <w:sz w:val="36"/>
          <w:szCs w:val="36"/>
          <w:lang w:val="ru-RU"/>
        </w:rPr>
        <w:t xml:space="preserve">. </w:t>
      </w:r>
      <w:r>
        <w:rPr>
          <w:rFonts w:cs="Times New Roman"/>
          <w:sz w:val="36"/>
          <w:szCs w:val="36"/>
          <w:lang w:val="ru-RU"/>
        </w:rPr>
        <w:t>«Ежик»: перекаты в группировке лежа на спине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b/>
          <w:sz w:val="36"/>
          <w:szCs w:val="36"/>
          <w:lang w:val="ru-RU"/>
        </w:rPr>
        <w:t>.</w:t>
      </w:r>
      <w:r>
        <w:rPr>
          <w:rFonts w:cs="Times New Roman"/>
          <w:sz w:val="36"/>
          <w:szCs w:val="36"/>
          <w:lang w:val="ru-RU"/>
        </w:rPr>
        <w:t xml:space="preserve"> «Лодочка»: поочередное поднимание рук и ног лежа на животе</w:t>
      </w:r>
    </w:p>
    <w:p w:rsidR="00AA778A" w:rsidRDefault="00AA778A" w:rsidP="00AA778A">
      <w:pPr>
        <w:pStyle w:val="Standard"/>
        <w:tabs>
          <w:tab w:val="left" w:pos="3828"/>
        </w:tabs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b/>
          <w:sz w:val="36"/>
          <w:szCs w:val="36"/>
          <w:lang w:val="ru-RU"/>
        </w:rPr>
        <w:t>.</w:t>
      </w:r>
      <w:r>
        <w:rPr>
          <w:rFonts w:cs="Times New Roman"/>
          <w:sz w:val="36"/>
          <w:szCs w:val="36"/>
          <w:lang w:val="ru-RU"/>
        </w:rPr>
        <w:t xml:space="preserve"> «Птицы летят»; </w:t>
      </w:r>
      <w:proofErr w:type="spellStart"/>
      <w:r>
        <w:rPr>
          <w:rFonts w:cs="Times New Roman"/>
          <w:sz w:val="36"/>
          <w:szCs w:val="36"/>
          <w:lang w:val="ru-RU"/>
        </w:rPr>
        <w:t>И.п</w:t>
      </w:r>
      <w:proofErr w:type="spellEnd"/>
      <w:r>
        <w:rPr>
          <w:rFonts w:cs="Times New Roman"/>
          <w:sz w:val="36"/>
          <w:szCs w:val="36"/>
          <w:lang w:val="ru-RU"/>
        </w:rPr>
        <w:t xml:space="preserve">. лежа на животе подбородок на </w:t>
      </w:r>
      <w:r>
        <w:rPr>
          <w:rFonts w:cs="Times New Roman"/>
          <w:sz w:val="36"/>
          <w:szCs w:val="36"/>
          <w:lang w:val="ru-RU"/>
        </w:rPr>
        <w:lastRenderedPageBreak/>
        <w:t>ладонях, прогнувшись, разведение рук в стороны</w:t>
      </w:r>
    </w:p>
    <w:p w:rsidR="004C391F" w:rsidRPr="00B559AC" w:rsidRDefault="004C391F">
      <w:pPr>
        <w:rPr>
          <w:lang w:val="ru-RU"/>
        </w:rPr>
      </w:pPr>
    </w:p>
    <w:sectPr w:rsidR="004C391F" w:rsidRPr="00B55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51"/>
    <w:rsid w:val="00313A91"/>
    <w:rsid w:val="004C391F"/>
    <w:rsid w:val="00610651"/>
    <w:rsid w:val="00AA778A"/>
    <w:rsid w:val="00B559AC"/>
    <w:rsid w:val="00D4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A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59A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A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59A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4D45C-7BA2-4EE4-A9AD-AC7F5AB7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2018-01-31T14:02:00Z</dcterms:created>
  <dcterms:modified xsi:type="dcterms:W3CDTF">2018-02-15T07:51:00Z</dcterms:modified>
</cp:coreProperties>
</file>