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0B" w:rsidRPr="003E520B" w:rsidRDefault="003E520B" w:rsidP="003E520B">
      <w:pPr>
        <w:jc w:val="center"/>
        <w:rPr>
          <w:b/>
          <w:sz w:val="32"/>
          <w:szCs w:val="32"/>
        </w:rPr>
      </w:pPr>
      <w:r w:rsidRPr="003E520B">
        <w:rPr>
          <w:b/>
          <w:sz w:val="32"/>
          <w:szCs w:val="32"/>
        </w:rPr>
        <w:t>«Знать и понимать ребенка. Как?»</w:t>
      </w:r>
    </w:p>
    <w:p w:rsidR="003E520B" w:rsidRPr="003E520B" w:rsidRDefault="003E520B" w:rsidP="003E520B">
      <w:pPr>
        <w:rPr>
          <w:sz w:val="24"/>
          <w:szCs w:val="24"/>
        </w:rPr>
      </w:pPr>
    </w:p>
    <w:p w:rsidR="003E520B" w:rsidRPr="003E520B" w:rsidRDefault="003E520B" w:rsidP="003E520B">
      <w:pPr>
        <w:rPr>
          <w:rFonts w:ascii="Times New Roman" w:hAnsi="Times New Roman" w:cs="Times New Roman"/>
          <w:sz w:val="26"/>
          <w:szCs w:val="26"/>
        </w:rPr>
      </w:pPr>
      <w:r w:rsidRPr="003E520B">
        <w:rPr>
          <w:rFonts w:ascii="Times New Roman" w:hAnsi="Times New Roman" w:cs="Times New Roman"/>
          <w:b/>
          <w:sz w:val="26"/>
          <w:szCs w:val="26"/>
        </w:rPr>
        <w:t>Цель:</w:t>
      </w:r>
      <w:r w:rsidRPr="003E520B">
        <w:rPr>
          <w:rFonts w:ascii="Times New Roman" w:hAnsi="Times New Roman" w:cs="Times New Roman"/>
          <w:sz w:val="26"/>
          <w:szCs w:val="26"/>
        </w:rPr>
        <w:t xml:space="preserve"> показать особенности развития ребенка на разных возрастных этапах, значимость гармоничного личностного развития дошкол</w:t>
      </w:r>
      <w:r w:rsidRPr="003E520B">
        <w:rPr>
          <w:rFonts w:ascii="Times New Roman" w:hAnsi="Times New Roman" w:cs="Times New Roman"/>
          <w:sz w:val="26"/>
          <w:szCs w:val="26"/>
        </w:rPr>
        <w:t>ьника через общение с взрослым.</w:t>
      </w:r>
    </w:p>
    <w:p w:rsidR="003E520B" w:rsidRPr="003E520B" w:rsidRDefault="003E520B" w:rsidP="003E520B">
      <w:pPr>
        <w:rPr>
          <w:rFonts w:ascii="Times New Roman" w:hAnsi="Times New Roman" w:cs="Times New Roman"/>
          <w:sz w:val="26"/>
          <w:szCs w:val="26"/>
        </w:rPr>
      </w:pPr>
      <w:r w:rsidRPr="003E520B">
        <w:rPr>
          <w:rFonts w:ascii="Times New Roman" w:hAnsi="Times New Roman" w:cs="Times New Roman"/>
          <w:sz w:val="26"/>
          <w:szCs w:val="26"/>
        </w:rPr>
        <w:t>Чтобы правильно воспитывать детей, необходимо понимать и учитывать психологические и индивидуальные особенности ребенка. Возможности маленького ребенка велики, но не безграничны. Нельзя форсировать развитие без учета возможностей ребенка-дошкольника, но и задержка в развитии также не допустимы. Поэтому важно знать психофизиологические показатели развития детей дошкольного возраста.</w:t>
      </w:r>
    </w:p>
    <w:p w:rsidR="003E520B" w:rsidRPr="003E520B" w:rsidRDefault="003E520B" w:rsidP="003E520B">
      <w:pPr>
        <w:rPr>
          <w:rFonts w:ascii="Times New Roman" w:hAnsi="Times New Roman" w:cs="Times New Roman"/>
          <w:sz w:val="26"/>
          <w:szCs w:val="26"/>
        </w:rPr>
      </w:pPr>
      <w:r w:rsidRPr="003E520B">
        <w:rPr>
          <w:rFonts w:ascii="Times New Roman" w:hAnsi="Times New Roman" w:cs="Times New Roman"/>
          <w:sz w:val="26"/>
          <w:szCs w:val="26"/>
        </w:rPr>
        <w:t>Ребенку свойственны специфические особенности: склонность к подражанию, импульсивность, преобладание чувства над разумом, недостаточная способность к волевым усилиям, самоконтролю, отсутствие жизненного опыта, стремление к самостоятельности, к открытию нового – все это непременные спутники дошкольного возраста.</w:t>
      </w:r>
      <w:bookmarkStart w:id="0" w:name="_GoBack"/>
      <w:bookmarkEnd w:id="0"/>
    </w:p>
    <w:p w:rsidR="003E520B" w:rsidRPr="003E520B" w:rsidRDefault="003E520B" w:rsidP="003E520B">
      <w:pPr>
        <w:rPr>
          <w:rFonts w:ascii="Times New Roman" w:hAnsi="Times New Roman" w:cs="Times New Roman"/>
          <w:sz w:val="26"/>
          <w:szCs w:val="26"/>
        </w:rPr>
      </w:pPr>
      <w:r w:rsidRPr="003E520B">
        <w:rPr>
          <w:rFonts w:ascii="Times New Roman" w:hAnsi="Times New Roman" w:cs="Times New Roman"/>
          <w:sz w:val="26"/>
          <w:szCs w:val="26"/>
        </w:rPr>
        <w:t>Ребенку шесть лет. Его сверстники не без гордости говорят: «Мы старшие». И, пожалуй, не без оснований, все выросли, окрепли. В детских достижениях появляются уверенность, ловкость, а в поведении – сдержанность. Они научились договариваться между собой, объединяться не только в играх, но и в труде, оказывать помощь друг другу и взрослым. При правильном требовании к ребенку дома, он тоже чувствует себя помощником: имеет свои обязанности по дому (например, кормит, выгуливает домашнее животное), помогает по хозяйству, следит за порядком и способен уважать труд взрослых.</w:t>
      </w:r>
    </w:p>
    <w:p w:rsidR="003E520B" w:rsidRPr="003E520B" w:rsidRDefault="003E520B" w:rsidP="003E520B">
      <w:pPr>
        <w:rPr>
          <w:rFonts w:ascii="Times New Roman" w:hAnsi="Times New Roman" w:cs="Times New Roman"/>
          <w:sz w:val="26"/>
          <w:szCs w:val="26"/>
        </w:rPr>
      </w:pPr>
      <w:r w:rsidRPr="003E520B">
        <w:rPr>
          <w:rFonts w:ascii="Times New Roman" w:hAnsi="Times New Roman" w:cs="Times New Roman"/>
          <w:sz w:val="26"/>
          <w:szCs w:val="26"/>
        </w:rPr>
        <w:t>Но нельзя не учитывать, что у ребенка преобладают чувства над разумом. Далеко не всегда он способен взвешивать, какие последствия могут иметь его поступки для окружающих людей, а иногда для него самого. В этом возрасте необходимо вырабатывать у ребенка способность к волевому усилию, критически оценивать свои поступки, учить делать не то что хочется, но и то, что он обязан выполнять.</w:t>
      </w:r>
    </w:p>
    <w:p w:rsidR="003E520B" w:rsidRPr="003E520B" w:rsidRDefault="003E520B" w:rsidP="003E520B">
      <w:pPr>
        <w:rPr>
          <w:rFonts w:ascii="Times New Roman" w:hAnsi="Times New Roman" w:cs="Times New Roman"/>
          <w:sz w:val="26"/>
          <w:szCs w:val="26"/>
        </w:rPr>
      </w:pPr>
      <w:r w:rsidRPr="003E520B">
        <w:rPr>
          <w:rFonts w:ascii="Times New Roman" w:hAnsi="Times New Roman" w:cs="Times New Roman"/>
          <w:sz w:val="26"/>
          <w:szCs w:val="26"/>
        </w:rPr>
        <w:t>Содержание деятельности детей становится ярче, разнообразнее, отображает события общественной жизни и взаимоотношения людей. Не нужно забывать, что каждый ребенок обладает определенными индивидуальными особенностями, присущими ему одному. Один спокоен и медлителен, другой энергичный и легко возбудимый, один пассивен, другой подвижен. Чем это объяснить?</w:t>
      </w:r>
    </w:p>
    <w:p w:rsidR="003E520B" w:rsidRPr="003E520B" w:rsidRDefault="003E520B" w:rsidP="003E520B">
      <w:pPr>
        <w:rPr>
          <w:rFonts w:ascii="Times New Roman" w:hAnsi="Times New Roman" w:cs="Times New Roman"/>
          <w:sz w:val="26"/>
          <w:szCs w:val="26"/>
        </w:rPr>
      </w:pPr>
      <w:r w:rsidRPr="003E520B">
        <w:rPr>
          <w:rFonts w:ascii="Times New Roman" w:hAnsi="Times New Roman" w:cs="Times New Roman"/>
          <w:sz w:val="26"/>
          <w:szCs w:val="26"/>
        </w:rPr>
        <w:t>С рождения каждый ребенок обладает определенным типом высшей нервной деятельности, это зависит от его темперамента. Бывают сангвиники, холерики, флегматики, меланхолики. При воспитании ребенка родители распознают темперамент и помогают ему справиться с характерными особенностями. Например, холерик контактен, стремителен, импульсивен, любит шумные игры, на первый план родители выдвигают формирование выдержки, сдержанности, постоянную деятельность, требующую устойчивое внимание. А ребенок с темпераментом меланхолика капризен, обидчив, тяжело находит контакт со сверстниками, нуждается в подбадривании и ласке. При правильном воспитании вырабатывается чуткость, отзывчивость, скромность.</w:t>
      </w:r>
    </w:p>
    <w:p w:rsidR="004F1EBF" w:rsidRPr="003E520B" w:rsidRDefault="003E520B" w:rsidP="003E520B">
      <w:pPr>
        <w:rPr>
          <w:rFonts w:ascii="Times New Roman" w:hAnsi="Times New Roman" w:cs="Times New Roman"/>
          <w:sz w:val="26"/>
          <w:szCs w:val="26"/>
        </w:rPr>
      </w:pPr>
      <w:r w:rsidRPr="003E520B">
        <w:rPr>
          <w:rFonts w:ascii="Times New Roman" w:hAnsi="Times New Roman" w:cs="Times New Roman"/>
          <w:sz w:val="26"/>
          <w:szCs w:val="26"/>
        </w:rPr>
        <w:t>У любого ребенка можно сформировать лучшие черты характера. Успехи в учебе, труде, добрые отношения с людьми доступны всем детям. А это зависит от воспитания, от умения найти соответствующий подход к ребенку с учетом его особенностей и возможностей.</w:t>
      </w:r>
    </w:p>
    <w:sectPr w:rsidR="004F1EBF" w:rsidRPr="003E520B" w:rsidSect="003E5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0B"/>
    <w:rsid w:val="003E520B"/>
    <w:rsid w:val="004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88FB"/>
  <w15:chartTrackingRefBased/>
  <w15:docId w15:val="{D4870543-85C0-4970-A90C-7048A06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</dc:creator>
  <cp:keywords/>
  <dc:description/>
  <cp:lastModifiedBy>Карен</cp:lastModifiedBy>
  <cp:revision>2</cp:revision>
  <dcterms:created xsi:type="dcterms:W3CDTF">2018-01-20T16:47:00Z</dcterms:created>
  <dcterms:modified xsi:type="dcterms:W3CDTF">2018-01-20T16:51:00Z</dcterms:modified>
</cp:coreProperties>
</file>