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E58" w:rsidRDefault="00665FF4">
      <w:pPr>
        <w:spacing w:after="0" w:line="360" w:lineRule="auto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Шигабиева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Д.М., аспирант кафедры </w:t>
      </w:r>
    </w:p>
    <w:p w:rsidR="00044E58" w:rsidRDefault="00665FF4">
      <w:pPr>
        <w:spacing w:after="0" w:line="36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социальной педагогики и социологии,</w:t>
      </w:r>
    </w:p>
    <w:p w:rsidR="00044E58" w:rsidRDefault="00665FF4">
      <w:pPr>
        <w:spacing w:after="0" w:line="36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Оренбургского государственного педагогического </w:t>
      </w:r>
    </w:p>
    <w:p w:rsidR="00044E58" w:rsidRDefault="00665FF4">
      <w:pPr>
        <w:spacing w:after="0" w:line="36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университета</w:t>
      </w:r>
    </w:p>
    <w:p w:rsidR="00044E58" w:rsidRDefault="00044E58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8"/>
        </w:rPr>
      </w:pPr>
    </w:p>
    <w:p w:rsidR="00044E58" w:rsidRDefault="00665FF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Социально – педагогическое взаимодействие как фактор эффективной 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адаптированности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подростка в условиях организации сети «</w:t>
      </w:r>
      <w:r>
        <w:rPr>
          <w:rFonts w:ascii="Times New Roman" w:eastAsia="Times New Roman" w:hAnsi="Times New Roman" w:cs="Times New Roman"/>
          <w:b/>
          <w:sz w:val="24"/>
        </w:rPr>
        <w:t>Университет-школа»</w:t>
      </w:r>
    </w:p>
    <w:p w:rsidR="00044E58" w:rsidRDefault="00044E5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</w:rPr>
      </w:pPr>
    </w:p>
    <w:p w:rsidR="00044E58" w:rsidRDefault="00665FF4" w:rsidP="00665FF4">
      <w:pPr>
        <w:spacing w:after="0" w:line="360" w:lineRule="auto"/>
        <w:ind w:right="38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  <w:shd w:val="clear" w:color="auto" w:fill="FFFFFF"/>
        </w:rPr>
        <w:t xml:space="preserve">Аннотация: в статье излагается система социально-педагогического взаимодействия в общеобразовательной школе посредством организации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hd w:val="clear" w:color="auto" w:fill="FFFFFF"/>
        </w:rPr>
        <w:t xml:space="preserve">мероприятий по формированию преемственности в процессе общения внутри сети «Университет-школа».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hd w:val="clear" w:color="auto" w:fill="FFFFFF"/>
        </w:rPr>
        <w:t>Приводятся примеры методов и форм работы по успешной реализации данной формы взаимодействия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hd w:val="clear" w:color="auto" w:fill="FFFFFF"/>
        </w:rPr>
        <w:t>.</w:t>
      </w:r>
    </w:p>
    <w:p w:rsidR="00044E58" w:rsidRDefault="00665FF4" w:rsidP="00665FF4">
      <w:pPr>
        <w:spacing w:after="0" w:line="360" w:lineRule="auto"/>
        <w:ind w:right="38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  <w:shd w:val="clear" w:color="auto" w:fill="FFFFFF"/>
        </w:rPr>
        <w:t>Ключевые слова: социально-педагогическое взаимодействие, сеть «Университет-школа»</w:t>
      </w:r>
    </w:p>
    <w:p w:rsidR="00044E58" w:rsidRDefault="00665FF4">
      <w:pPr>
        <w:spacing w:after="0" w:line="360" w:lineRule="auto"/>
        <w:ind w:right="38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  <w:shd w:val="clear" w:color="auto" w:fill="FFFFFF"/>
        </w:rPr>
        <w:t xml:space="preserve">С точки зрения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5"/>
          <w:sz w:val="28"/>
          <w:shd w:val="clear" w:color="auto" w:fill="FFFFFF"/>
        </w:rPr>
        <w:t>соцаильно-педагогического</w:t>
      </w:r>
      <w:proofErr w:type="spellEnd"/>
      <w:r>
        <w:rPr>
          <w:rFonts w:ascii="Times New Roman" w:eastAsia="Times New Roman" w:hAnsi="Times New Roman" w:cs="Times New Roman"/>
          <w:color w:val="000000"/>
          <w:spacing w:val="-5"/>
          <w:sz w:val="28"/>
          <w:shd w:val="clear" w:color="auto" w:fill="FFFFFF"/>
        </w:rPr>
        <w:t xml:space="preserve"> подхо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hd w:val="clear" w:color="auto" w:fill="FFFFFF"/>
        </w:rPr>
        <w:t>да можно полагать следующее:</w:t>
      </w:r>
    </w:p>
    <w:p w:rsidR="00044E58" w:rsidRDefault="00665FF4">
      <w:pPr>
        <w:spacing w:after="0" w:line="360" w:lineRule="auto"/>
        <w:ind w:right="19" w:firstLine="72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1) каждый ребёнок н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а определенном этапе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hd w:val="clear" w:color="auto" w:fill="FFFFFF"/>
        </w:rPr>
        <w:t>своего развития выбирает свою систему духовных, нрав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hd w:val="clear" w:color="auto" w:fill="FFFFFF"/>
        </w:rPr>
        <w:t xml:space="preserve">ственных и культурных ценностей, которые он считают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6"/>
          <w:sz w:val="28"/>
          <w:shd w:val="clear" w:color="auto" w:fill="FFFFFF"/>
        </w:rPr>
        <w:t>социокультурной</w:t>
      </w:r>
      <w:proofErr w:type="spellEnd"/>
      <w:r>
        <w:rPr>
          <w:rFonts w:ascii="Times New Roman" w:eastAsia="Times New Roman" w:hAnsi="Times New Roman" w:cs="Times New Roman"/>
          <w:color w:val="000000"/>
          <w:spacing w:val="-6"/>
          <w:sz w:val="28"/>
          <w:shd w:val="clear" w:color="auto" w:fill="FFFFFF"/>
        </w:rPr>
        <w:t xml:space="preserve"> нормой;</w:t>
      </w:r>
    </w:p>
    <w:p w:rsidR="00044E58" w:rsidRDefault="00665FF4">
      <w:pPr>
        <w:spacing w:after="0" w:line="360" w:lineRule="auto"/>
        <w:ind w:right="19" w:firstLine="72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hd w:val="clear" w:color="auto" w:fill="FFFFFF"/>
        </w:rPr>
        <w:t>2) развитие ребенка подчиняется социально-психоло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hd w:val="clear" w:color="auto" w:fill="FFFFFF"/>
        </w:rPr>
        <w:t xml:space="preserve">гическим законам и опосредуется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8"/>
          <w:shd w:val="clear" w:color="auto" w:fill="FFFFFF"/>
        </w:rPr>
        <w:t>социокультурной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hd w:val="clear" w:color="auto" w:fill="FFFFFF"/>
        </w:rPr>
        <w:t xml:space="preserve"> ситуацией, которая может либо способствовать социализации личности, либо препятствовать ей;</w:t>
      </w:r>
    </w:p>
    <w:p w:rsidR="00044E58" w:rsidRDefault="00665FF4">
      <w:pPr>
        <w:spacing w:after="0" w:line="360" w:lineRule="auto"/>
        <w:ind w:right="19" w:firstLine="72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3) овладение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социокультурной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нормой осуществляется в процессе социализации личности. Не усвоив и не приняв совокупно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сти ценностей, идей и других символических систем, человек не может функционировать в</w:t>
      </w:r>
      <w:r>
        <w:rPr>
          <w:rFonts w:ascii="Times New Roman" w:eastAsia="Times New Roman" w:hAnsi="Times New Roman" w:cs="Times New Roman"/>
          <w:i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качестве полноценного члена общества;</w:t>
      </w:r>
    </w:p>
    <w:p w:rsidR="00044E58" w:rsidRDefault="00665FF4">
      <w:pPr>
        <w:spacing w:after="0" w:line="360" w:lineRule="auto"/>
        <w:ind w:right="10" w:firstLine="72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4) антиподом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социокультурной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нормы является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социокультурная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и педагогическая запущенность детей, кото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hd w:val="clear" w:color="auto" w:fill="FFFFFF"/>
        </w:rPr>
        <w:t xml:space="preserve">рая рассматривается не столько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hd w:val="clear" w:color="auto" w:fill="FFFFFF"/>
        </w:rPr>
        <w:t xml:space="preserve">как 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hd w:val="clear" w:color="auto" w:fill="FFFFFF"/>
        </w:rPr>
        <w:t>признак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hd w:val="clear" w:color="auto" w:fill="FFFFFF"/>
        </w:rPr>
        <w:t>ненорматив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ного развития ребенка, сколько как результат наложения на него аномальной социальной ситуации развития;</w:t>
      </w:r>
      <w:proofErr w:type="gramEnd"/>
    </w:p>
    <w:p w:rsidR="00044E58" w:rsidRDefault="00665FF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 xml:space="preserve">5) профилактика и коррекция запущенности ребенка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hd w:val="clear" w:color="auto" w:fill="FFFFFF"/>
        </w:rPr>
        <w:t xml:space="preserve">должны исходить не только от абстрактной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hd w:val="clear" w:color="auto" w:fill="FFFFFF"/>
        </w:rPr>
        <w:t>социокуль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турной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нормы, но и от ребенка, вынужденного жить в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hd w:val="clear" w:color="auto" w:fill="FFFFFF"/>
        </w:rPr>
        <w:t>определенной ситуации;</w:t>
      </w:r>
    </w:p>
    <w:p w:rsidR="00044E58" w:rsidRDefault="00665FF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pacing w:val="-9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hd w:val="clear" w:color="auto" w:fill="FFFFFF"/>
        </w:rPr>
        <w:t>6) исходя из целостного понимания ребенка, реабили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hd w:val="clear" w:color="auto" w:fill="FFFFFF"/>
        </w:rPr>
        <w:t xml:space="preserve">тация ребенка осуществляется на уровне личности, субъекта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hd w:val="clear" w:color="auto" w:fill="FFFFFF"/>
        </w:rPr>
        <w:t>деятельности и социального субъекта с учетом его инди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hd w:val="clear" w:color="auto" w:fill="FFFFFF"/>
        </w:rPr>
        <w:t>видуальности [1, с. 2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hd w:val="clear" w:color="auto" w:fill="FFFFFF"/>
        </w:rPr>
        <w:t>3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hd w:val="clear" w:color="auto" w:fill="FFFFFF"/>
        </w:rPr>
        <w:t xml:space="preserve">]. </w:t>
      </w:r>
    </w:p>
    <w:p w:rsidR="00044E58" w:rsidRDefault="00665F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pacing w:val="-9"/>
          <w:sz w:val="28"/>
          <w:shd w:val="clear" w:color="auto" w:fill="FFFFFF"/>
        </w:rPr>
        <w:t xml:space="preserve">Исходя из этого, в работе образовательных учреждений в единой системе «Университет - школа» 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hd w:val="clear" w:color="auto" w:fill="FFFFFF"/>
        </w:rPr>
        <w:t xml:space="preserve">используются различные методы работы по активизации личностной позиции учащихся и по активному вовлечению в процесс взаимодействия в данной системе. Это методы социальной диагностики, психологические и педагогические,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9"/>
          <w:sz w:val="28"/>
          <w:shd w:val="clear" w:color="auto" w:fill="FFFFFF"/>
        </w:rPr>
        <w:t>психо-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hd w:val="clear" w:color="auto" w:fill="FFFFFF"/>
        </w:rPr>
        <w:t>коррекционные</w:t>
      </w:r>
      <w:proofErr w:type="spellEnd"/>
      <w:r>
        <w:rPr>
          <w:rFonts w:ascii="Times New Roman" w:eastAsia="Times New Roman" w:hAnsi="Times New Roman" w:cs="Times New Roman"/>
          <w:color w:val="000000"/>
          <w:spacing w:val="-9"/>
          <w:sz w:val="28"/>
          <w:shd w:val="clear" w:color="auto" w:fill="FFFFFF"/>
        </w:rPr>
        <w:t>, методы контроля, к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hd w:val="clear" w:color="auto" w:fill="FFFFFF"/>
        </w:rPr>
        <w:t>онсультирования и воспитания, методы воздействия и профилактического взаимодействия с целью выстраивания программы развития системы социально-педагогического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hd w:val="clear" w:color="auto" w:fill="FFFFFF"/>
        </w:rPr>
        <w:t xml:space="preserve"> взаимодействия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hd w:val="clear" w:color="auto" w:fill="FFFFFF"/>
        </w:rPr>
        <w:t xml:space="preserve"> в условиях построения современного образовательного процесса.</w:t>
      </w:r>
    </w:p>
    <w:p w:rsidR="00044E58" w:rsidRDefault="00665F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Говоря о проблеме реализации идей соци</w:t>
      </w:r>
      <w:r>
        <w:rPr>
          <w:rFonts w:ascii="Times New Roman" w:eastAsia="Times New Roman" w:hAnsi="Times New Roman" w:cs="Times New Roman"/>
          <w:sz w:val="28"/>
        </w:rPr>
        <w:t>ального партнерства, человечество давно пришло к выводу, что образовательный процесс имеет место на всех этапах формирования человечества. В настоящее время данная проблема актуальна в связи с выстраиванием единой системы социального партнерства со всеми с</w:t>
      </w:r>
      <w:r>
        <w:rPr>
          <w:rFonts w:ascii="Times New Roman" w:eastAsia="Times New Roman" w:hAnsi="Times New Roman" w:cs="Times New Roman"/>
          <w:sz w:val="28"/>
        </w:rPr>
        <w:t>труктурами общества и власти. Современные информационные и рекламные технологии, возможности электронной почты, мобильной связи, сети Интернет, видео и другие блага цивилизации в настоящее время создали ситуацию, которая во многом сыграла на распространени</w:t>
      </w:r>
      <w:r>
        <w:rPr>
          <w:rFonts w:ascii="Times New Roman" w:eastAsia="Times New Roman" w:hAnsi="Times New Roman" w:cs="Times New Roman"/>
          <w:sz w:val="28"/>
        </w:rPr>
        <w:t>и данной проблемы. Наиболее эффективной является организационная форма управления межведомственной системой партнерства и преемственности, целью которой является – актуализировать активность самого подростка в решении его проблем и всех структур власти и о</w:t>
      </w:r>
      <w:r>
        <w:rPr>
          <w:rFonts w:ascii="Times New Roman" w:eastAsia="Times New Roman" w:hAnsi="Times New Roman" w:cs="Times New Roman"/>
          <w:sz w:val="28"/>
        </w:rPr>
        <w:t xml:space="preserve">бразования. </w:t>
      </w:r>
    </w:p>
    <w:p w:rsidR="00044E58" w:rsidRDefault="00665F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Целью социально-педагогического взаимодействия является формирование базы социального партнерства, являющегося основой для активизации механизмов самореализации, саморазвития, </w:t>
      </w:r>
      <w:proofErr w:type="spellStart"/>
      <w:r>
        <w:rPr>
          <w:rFonts w:ascii="Times New Roman" w:eastAsia="Times New Roman" w:hAnsi="Times New Roman" w:cs="Times New Roman"/>
          <w:sz w:val="28"/>
        </w:rPr>
        <w:t>саморегуляции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Times New Roman" w:eastAsia="Times New Roman" w:hAnsi="Times New Roman" w:cs="Times New Roman"/>
          <w:sz w:val="28"/>
        </w:rPr>
        <w:lastRenderedPageBreak/>
        <w:t>самозащиты, самовоспитания, самоорганизации, а также адаптации дл</w:t>
      </w:r>
      <w:r>
        <w:rPr>
          <w:rFonts w:ascii="Times New Roman" w:eastAsia="Times New Roman" w:hAnsi="Times New Roman" w:cs="Times New Roman"/>
          <w:sz w:val="28"/>
        </w:rPr>
        <w:t>я становления самобытного личностного образа, динамичного и безопасного взаимодействия с людьми. Теоретический анализ позволяет нам сделать вывод о том, что социально-педагогическая система работы образовательного учреждения представляет собой деятельность</w:t>
      </w:r>
      <w:r>
        <w:rPr>
          <w:rFonts w:ascii="Times New Roman" w:eastAsia="Times New Roman" w:hAnsi="Times New Roman" w:cs="Times New Roman"/>
          <w:sz w:val="28"/>
        </w:rPr>
        <w:t xml:space="preserve"> педагогов, направленную на актуализацию субъектной позиции подростка и активизацию профилактического компонента в оценке собственного поведения или поступка, осуществляемую во взаимодействии с социальными институтами и службами. Осуществление данных техно</w:t>
      </w:r>
      <w:r>
        <w:rPr>
          <w:rFonts w:ascii="Times New Roman" w:eastAsia="Times New Roman" w:hAnsi="Times New Roman" w:cs="Times New Roman"/>
          <w:sz w:val="28"/>
        </w:rPr>
        <w:t xml:space="preserve">логий будет успешно, если все участники социального партнерства будут уделять внимание формированию личностной позиции подростка и профилактического компонента внутри нее. Межведомственное взаимодействие заключается в правильно организованной профилактике </w:t>
      </w:r>
      <w:r>
        <w:rPr>
          <w:rFonts w:ascii="Times New Roman" w:eastAsia="Times New Roman" w:hAnsi="Times New Roman" w:cs="Times New Roman"/>
          <w:sz w:val="28"/>
        </w:rPr>
        <w:t xml:space="preserve">и их административно-правовом регулировании [2, с. </w:t>
      </w:r>
      <w:r>
        <w:rPr>
          <w:rFonts w:ascii="Times New Roman" w:eastAsia="Times New Roman" w:hAnsi="Times New Roman" w:cs="Times New Roman"/>
          <w:sz w:val="28"/>
        </w:rPr>
        <w:t>57</w:t>
      </w:r>
      <w:r>
        <w:rPr>
          <w:rFonts w:ascii="Times New Roman" w:eastAsia="Times New Roman" w:hAnsi="Times New Roman" w:cs="Times New Roman"/>
          <w:sz w:val="28"/>
        </w:rPr>
        <w:t xml:space="preserve">]. </w:t>
      </w:r>
    </w:p>
    <w:p w:rsidR="00044E58" w:rsidRDefault="00665F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Резюмируя вышесказанное, социально-педагогическое</w:t>
      </w:r>
      <w:r>
        <w:rPr>
          <w:rFonts w:ascii="Times New Roman" w:eastAsia="Times New Roman" w:hAnsi="Times New Roman" w:cs="Times New Roman"/>
          <w:sz w:val="28"/>
        </w:rPr>
        <w:t xml:space="preserve"> взаимодействие</w:t>
      </w:r>
      <w:r>
        <w:rPr>
          <w:rFonts w:ascii="Times New Roman" w:eastAsia="Times New Roman" w:hAnsi="Times New Roman" w:cs="Times New Roman"/>
          <w:sz w:val="28"/>
        </w:rPr>
        <w:t xml:space="preserve"> необходимо ориентировать так, чтобы она объединяла все структуры власти, общественные организации, способствовала эффективной реализации идей </w:t>
      </w:r>
      <w:r>
        <w:rPr>
          <w:rFonts w:ascii="Times New Roman" w:eastAsia="Times New Roman" w:hAnsi="Times New Roman" w:cs="Times New Roman"/>
          <w:sz w:val="28"/>
        </w:rPr>
        <w:t>сети «Университет-власть-школа», направленной</w:t>
      </w:r>
      <w:r>
        <w:rPr>
          <w:rFonts w:ascii="Times New Roman" w:eastAsia="Times New Roman" w:hAnsi="Times New Roman" w:cs="Times New Roman"/>
          <w:sz w:val="28"/>
        </w:rPr>
        <w:t xml:space="preserve"> на выполнение договоренного  соглашения по </w:t>
      </w:r>
      <w:r>
        <w:rPr>
          <w:rFonts w:ascii="Times New Roman" w:eastAsia="Times New Roman" w:hAnsi="Times New Roman" w:cs="Times New Roman"/>
          <w:sz w:val="28"/>
        </w:rPr>
        <w:t>взаимодействию четырех сторон: родителей и подростка, социально-педагогической деятельности и деятельности о</w:t>
      </w:r>
      <w:r>
        <w:rPr>
          <w:rFonts w:ascii="Times New Roman" w:eastAsia="Times New Roman" w:hAnsi="Times New Roman" w:cs="Times New Roman"/>
          <w:sz w:val="28"/>
        </w:rPr>
        <w:t>рганов местного самоуправления и власти.</w:t>
      </w:r>
    </w:p>
    <w:p w:rsidR="00044E58" w:rsidRDefault="00044E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044E58" w:rsidRDefault="00665FF4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Литература:</w:t>
      </w:r>
    </w:p>
    <w:p w:rsidR="00044E58" w:rsidRDefault="00665FF4" w:rsidP="00665F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</w:t>
      </w:r>
      <w:r>
        <w:rPr>
          <w:rFonts w:ascii="Times New Roman" w:eastAsia="Times New Roman" w:hAnsi="Times New Roman" w:cs="Times New Roman"/>
          <w:sz w:val="28"/>
        </w:rPr>
        <w:t>Панкова Т.А. Социально-педагогический подход в конструировании школьного образования: Монография. - М.: Логос, 2004.- 240с.</w:t>
      </w:r>
    </w:p>
    <w:p w:rsidR="00044E58" w:rsidRDefault="00665FF4" w:rsidP="00665F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</w:rPr>
        <w:t xml:space="preserve">2. </w:t>
      </w:r>
      <w:r>
        <w:rPr>
          <w:rFonts w:ascii="Times New Roman" w:eastAsia="Times New Roman" w:hAnsi="Times New Roman" w:cs="Times New Roman"/>
          <w:sz w:val="28"/>
        </w:rPr>
        <w:t xml:space="preserve">Шакурова, М.В. Методика и технология работы социального педагога: </w:t>
      </w:r>
      <w:proofErr w:type="spellStart"/>
      <w:r>
        <w:rPr>
          <w:rFonts w:ascii="Times New Roman" w:eastAsia="Times New Roman" w:hAnsi="Times New Roman" w:cs="Times New Roman"/>
          <w:sz w:val="28"/>
        </w:rPr>
        <w:t>уч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пособие </w:t>
      </w:r>
      <w:r>
        <w:rPr>
          <w:rFonts w:ascii="Times New Roman" w:eastAsia="Times New Roman" w:hAnsi="Times New Roman" w:cs="Times New Roman"/>
          <w:sz w:val="28"/>
        </w:rPr>
        <w:t xml:space="preserve">для студ. </w:t>
      </w:r>
      <w:proofErr w:type="spellStart"/>
      <w:r>
        <w:rPr>
          <w:rFonts w:ascii="Times New Roman" w:eastAsia="Times New Roman" w:hAnsi="Times New Roman" w:cs="Times New Roman"/>
          <w:sz w:val="28"/>
        </w:rPr>
        <w:t>высш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</w:rPr>
        <w:t>уч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заведений /М.В. Шакурова.- М.: Академия, 2002.- 272с. </w:t>
      </w:r>
    </w:p>
    <w:p w:rsidR="00044E58" w:rsidRDefault="00044E5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</w:rPr>
      </w:pPr>
    </w:p>
    <w:sectPr w:rsidR="00044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8150D9"/>
    <w:multiLevelType w:val="multilevel"/>
    <w:tmpl w:val="B6D6C5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4E58"/>
    <w:rsid w:val="00044E58"/>
    <w:rsid w:val="00665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775</Words>
  <Characters>4418</Characters>
  <Application>Microsoft Office Word</Application>
  <DocSecurity>0</DocSecurity>
  <Lines>36</Lines>
  <Paragraphs>10</Paragraphs>
  <ScaleCrop>false</ScaleCrop>
  <Company/>
  <LinksUpToDate>false</LinksUpToDate>
  <CharactersWithSpaces>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метод</cp:lastModifiedBy>
  <cp:revision>2</cp:revision>
  <dcterms:created xsi:type="dcterms:W3CDTF">2014-04-23T09:23:00Z</dcterms:created>
  <dcterms:modified xsi:type="dcterms:W3CDTF">2014-04-23T09:29:00Z</dcterms:modified>
</cp:coreProperties>
</file>