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FAE" w:rsidRDefault="00ED7589" w:rsidP="00EF63A3">
      <w:pPr>
        <w:spacing w:after="120"/>
        <w:jc w:val="center"/>
        <w:outlineLvl w:val="0"/>
        <w:rPr>
          <w:rFonts w:ascii="Times New Roman" w:hAnsi="Times New Roman"/>
        </w:rPr>
      </w:pPr>
      <w:r w:rsidRPr="00ED7589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7591425" cy="8905875"/>
            <wp:effectExtent l="9525" t="0" r="0" b="0"/>
            <wp:docPr id="1" name="Рисунок 1" descr="E:\загрузки яндекс\сканирование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 яндекс\сканирование000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91425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63A3" w:rsidRPr="007F2675" w:rsidRDefault="00EF63A3" w:rsidP="009F7B7F">
      <w:pPr>
        <w:tabs>
          <w:tab w:val="left" w:pos="273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F2675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2502DE" w:rsidRDefault="00EF63A3" w:rsidP="00133432">
      <w:pPr>
        <w:pStyle w:val="25"/>
        <w:spacing w:after="0" w:line="276" w:lineRule="auto"/>
        <w:ind w:left="0" w:firstLine="709"/>
        <w:jc w:val="both"/>
      </w:pPr>
      <w:r w:rsidRPr="000C0234">
        <w:rPr>
          <w:rFonts w:ascii="Times New Roman" w:hAnsi="Times New Roman"/>
          <w:sz w:val="24"/>
          <w:szCs w:val="24"/>
        </w:rPr>
        <w:t xml:space="preserve">    </w:t>
      </w:r>
      <w:r w:rsidR="002502DE">
        <w:rPr>
          <w:rFonts w:ascii="Times New Roman" w:hAnsi="Times New Roman"/>
          <w:sz w:val="24"/>
          <w:szCs w:val="24"/>
        </w:rPr>
        <w:t>Рабочая п</w:t>
      </w:r>
      <w:r w:rsidRPr="000C0234">
        <w:rPr>
          <w:rFonts w:ascii="Times New Roman" w:hAnsi="Times New Roman"/>
          <w:sz w:val="24"/>
          <w:szCs w:val="24"/>
        </w:rPr>
        <w:t xml:space="preserve">рограмма </w:t>
      </w:r>
      <w:r w:rsidR="002502DE">
        <w:rPr>
          <w:rFonts w:ascii="Times New Roman" w:hAnsi="Times New Roman"/>
          <w:sz w:val="24"/>
          <w:szCs w:val="24"/>
        </w:rPr>
        <w:t xml:space="preserve">по учебному предмету «Технология» для 10-11 классов </w:t>
      </w:r>
      <w:r w:rsidRPr="000C0234">
        <w:rPr>
          <w:rFonts w:ascii="Times New Roman" w:hAnsi="Times New Roman"/>
          <w:sz w:val="24"/>
          <w:szCs w:val="24"/>
        </w:rPr>
        <w:t xml:space="preserve">составлена </w:t>
      </w:r>
      <w:r w:rsidR="002502DE">
        <w:rPr>
          <w:rFonts w:ascii="Times New Roman" w:hAnsi="Times New Roman"/>
          <w:sz w:val="24"/>
          <w:szCs w:val="24"/>
        </w:rPr>
        <w:t>в соответствии с правовыми и нормативными документами:</w:t>
      </w:r>
      <w:r w:rsidR="002502DE" w:rsidRPr="002502DE">
        <w:t xml:space="preserve"> </w:t>
      </w:r>
    </w:p>
    <w:p w:rsidR="002502DE" w:rsidRDefault="00163588" w:rsidP="00133432">
      <w:pPr>
        <w:pStyle w:val="25"/>
        <w:spacing w:after="0"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2502DE">
        <w:rPr>
          <w:rFonts w:ascii="Times New Roman" w:hAnsi="Times New Roman"/>
          <w:sz w:val="24"/>
          <w:szCs w:val="24"/>
        </w:rPr>
        <w:t>Федеральный компонент государственных образовательных стандартов (приказ Минобразования России от 05.03.2004 №1089 «Об утверждении федерального компонента государственных образовательных стандартов начального общего, основного общего и среднего общего образования»);</w:t>
      </w:r>
    </w:p>
    <w:p w:rsidR="00F514FE" w:rsidRDefault="00163588" w:rsidP="00133432">
      <w:pPr>
        <w:spacing w:after="12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="00EF63A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римерная программа</w:t>
      </w:r>
      <w:r w:rsidR="00EF63A3" w:rsidRPr="000C0234">
        <w:rPr>
          <w:rFonts w:ascii="Times New Roman" w:hAnsi="Times New Roman"/>
          <w:sz w:val="24"/>
          <w:szCs w:val="24"/>
        </w:rPr>
        <w:t xml:space="preserve"> среднего общего образования п</w:t>
      </w:r>
      <w:r w:rsidR="00F514FE">
        <w:rPr>
          <w:rFonts w:ascii="Times New Roman" w:hAnsi="Times New Roman"/>
          <w:sz w:val="24"/>
          <w:szCs w:val="24"/>
        </w:rPr>
        <w:t>о технологии (базовый уровень);</w:t>
      </w:r>
    </w:p>
    <w:p w:rsidR="00EF63A3" w:rsidRPr="000C0234" w:rsidRDefault="00F514FE" w:rsidP="00133432">
      <w:pPr>
        <w:spacing w:after="12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</w:t>
      </w:r>
      <w:r w:rsidR="00EF63A3">
        <w:rPr>
          <w:rFonts w:ascii="Times New Roman" w:hAnsi="Times New Roman"/>
          <w:sz w:val="24"/>
          <w:szCs w:val="24"/>
        </w:rPr>
        <w:t>авторской п</w:t>
      </w:r>
      <w:r w:rsidR="00EF63A3" w:rsidRPr="000C0234">
        <w:rPr>
          <w:rFonts w:ascii="Times New Roman" w:hAnsi="Times New Roman"/>
          <w:sz w:val="24"/>
          <w:szCs w:val="24"/>
        </w:rPr>
        <w:t>рограмм</w:t>
      </w:r>
      <w:r w:rsidR="00EF63A3">
        <w:rPr>
          <w:rFonts w:ascii="Times New Roman" w:hAnsi="Times New Roman"/>
          <w:sz w:val="24"/>
          <w:szCs w:val="24"/>
        </w:rPr>
        <w:t>ой</w:t>
      </w:r>
      <w:r w:rsidR="00EF63A3" w:rsidRPr="000C0234">
        <w:rPr>
          <w:rFonts w:ascii="Times New Roman" w:hAnsi="Times New Roman"/>
          <w:sz w:val="24"/>
          <w:szCs w:val="24"/>
        </w:rPr>
        <w:t xml:space="preserve"> среднего общего образования по т</w:t>
      </w:r>
      <w:r w:rsidR="00EF63A3">
        <w:rPr>
          <w:rFonts w:ascii="Times New Roman" w:hAnsi="Times New Roman"/>
          <w:sz w:val="24"/>
          <w:szCs w:val="24"/>
        </w:rPr>
        <w:t>ехнологии (базовый уровень)</w:t>
      </w:r>
      <w:r w:rsidR="00EF63A3" w:rsidRPr="00347749">
        <w:rPr>
          <w:rFonts w:ascii="Times New Roman" w:hAnsi="Times New Roman"/>
          <w:sz w:val="24"/>
          <w:szCs w:val="24"/>
        </w:rPr>
        <w:t xml:space="preserve"> </w:t>
      </w:r>
      <w:r w:rsidR="00EF63A3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EF63A3">
        <w:rPr>
          <w:rFonts w:ascii="Times New Roman" w:hAnsi="Times New Roman"/>
          <w:sz w:val="24"/>
          <w:szCs w:val="24"/>
        </w:rPr>
        <w:t>Ма</w:t>
      </w:r>
      <w:r w:rsidR="00EF63A3" w:rsidRPr="000C0234">
        <w:rPr>
          <w:rFonts w:ascii="Times New Roman" w:hAnsi="Times New Roman"/>
          <w:sz w:val="24"/>
          <w:szCs w:val="24"/>
        </w:rPr>
        <w:t>т</w:t>
      </w:r>
      <w:r w:rsidR="00EF63A3">
        <w:rPr>
          <w:rFonts w:ascii="Times New Roman" w:hAnsi="Times New Roman"/>
          <w:sz w:val="24"/>
          <w:szCs w:val="24"/>
        </w:rPr>
        <w:t>я</w:t>
      </w:r>
      <w:r w:rsidR="00EF63A3" w:rsidRPr="000C0234">
        <w:rPr>
          <w:rFonts w:ascii="Times New Roman" w:hAnsi="Times New Roman"/>
          <w:sz w:val="24"/>
          <w:szCs w:val="24"/>
        </w:rPr>
        <w:t>ш</w:t>
      </w:r>
      <w:proofErr w:type="spellEnd"/>
      <w:r w:rsidR="00EF63A3" w:rsidRPr="000C0234">
        <w:rPr>
          <w:rFonts w:ascii="Times New Roman" w:hAnsi="Times New Roman"/>
          <w:sz w:val="24"/>
          <w:szCs w:val="24"/>
        </w:rPr>
        <w:t xml:space="preserve"> М. В. Программа по технологии (базовый уровень). 10-11 классы.</w:t>
      </w:r>
      <w:r>
        <w:rPr>
          <w:rFonts w:ascii="Times New Roman" w:hAnsi="Times New Roman"/>
          <w:sz w:val="24"/>
          <w:szCs w:val="24"/>
        </w:rPr>
        <w:t xml:space="preserve"> М. «</w:t>
      </w:r>
      <w:proofErr w:type="spellStart"/>
      <w:r>
        <w:rPr>
          <w:rFonts w:ascii="Times New Roman" w:hAnsi="Times New Roman"/>
          <w:sz w:val="24"/>
          <w:szCs w:val="24"/>
        </w:rPr>
        <w:t>Вентана</w:t>
      </w:r>
      <w:proofErr w:type="spellEnd"/>
      <w:r>
        <w:rPr>
          <w:rFonts w:ascii="Times New Roman" w:hAnsi="Times New Roman"/>
          <w:sz w:val="24"/>
          <w:szCs w:val="24"/>
        </w:rPr>
        <w:t xml:space="preserve"> –Граф» 2012;</w:t>
      </w:r>
    </w:p>
    <w:p w:rsidR="00F514FE" w:rsidRDefault="00EF63A3" w:rsidP="00133432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C0234">
        <w:rPr>
          <w:rFonts w:ascii="Times New Roman" w:hAnsi="Times New Roman"/>
          <w:sz w:val="24"/>
          <w:szCs w:val="24"/>
        </w:rPr>
        <w:t xml:space="preserve">  </w:t>
      </w:r>
      <w:r w:rsidR="00F514FE">
        <w:rPr>
          <w:rFonts w:ascii="Times New Roman" w:hAnsi="Times New Roman"/>
          <w:sz w:val="24"/>
          <w:szCs w:val="24"/>
        </w:rPr>
        <w:t xml:space="preserve">         </w:t>
      </w:r>
      <w:r w:rsidR="00163588">
        <w:rPr>
          <w:rFonts w:ascii="Times New Roman" w:hAnsi="Times New Roman"/>
          <w:color w:val="000000"/>
          <w:sz w:val="24"/>
          <w:szCs w:val="24"/>
          <w:lang w:eastAsia="ru-RU"/>
        </w:rPr>
        <w:t>- Основная образовательная программа</w:t>
      </w:r>
      <w:r w:rsidR="00F514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(среднего)</w:t>
      </w:r>
      <w:r w:rsidR="0016358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общего образования МБОУ СОШ №4 города Сельцо Брянской области;                                                                                                                                              </w:t>
      </w:r>
    </w:p>
    <w:p w:rsidR="00133432" w:rsidRPr="00133432" w:rsidRDefault="00133432" w:rsidP="00133432">
      <w:pPr>
        <w:shd w:val="clear" w:color="auto" w:fill="FFFFFF"/>
        <w:spacing w:after="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133432">
        <w:rPr>
          <w:rFonts w:ascii="Times New Roman" w:hAnsi="Times New Roman"/>
          <w:sz w:val="24"/>
          <w:szCs w:val="24"/>
          <w:lang w:eastAsia="ru-RU"/>
        </w:rPr>
        <w:t xml:space="preserve">Рабочая программа по учебному предмету «Технология» для </w:t>
      </w:r>
      <w:r>
        <w:rPr>
          <w:rFonts w:ascii="Times New Roman" w:hAnsi="Times New Roman"/>
          <w:sz w:val="24"/>
          <w:szCs w:val="24"/>
          <w:lang w:eastAsia="ru-RU"/>
        </w:rPr>
        <w:t>10-11</w:t>
      </w:r>
      <w:r w:rsidRPr="00133432">
        <w:rPr>
          <w:rFonts w:ascii="Times New Roman" w:hAnsi="Times New Roman"/>
          <w:sz w:val="24"/>
          <w:szCs w:val="24"/>
          <w:lang w:eastAsia="ru-RU"/>
        </w:rPr>
        <w:t xml:space="preserve"> классов является частью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</w:t>
      </w: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бразовательной программы </w:t>
      </w:r>
      <w:r w:rsidR="005B2767">
        <w:rPr>
          <w:rFonts w:ascii="Times New Roman" w:hAnsi="Times New Roman"/>
          <w:color w:val="000000"/>
          <w:sz w:val="24"/>
          <w:szCs w:val="24"/>
          <w:lang w:eastAsia="ru-RU"/>
        </w:rPr>
        <w:t>среднего</w:t>
      </w: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общего образования МБОУ СОШ №4 города Сельцо Брянской области, соответствует учебному плану МБОУ СОШ №4 города Сельцо Брянской области, календарному учебному графику МБОУ СОШ №4 города Сельцо Брянской области на 2018-2019 учебный год.</w:t>
      </w:r>
    </w:p>
    <w:p w:rsidR="00133432" w:rsidRPr="00133432" w:rsidRDefault="00133432" w:rsidP="00133432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соответствии с учебным планом МБОУ СОШ №4 города Сельцо Брянской области на изучение учебного предмета </w:t>
      </w:r>
      <w:r w:rsidRPr="00133432">
        <w:rPr>
          <w:rFonts w:ascii="Times New Roman" w:hAnsi="Times New Roman"/>
          <w:sz w:val="24"/>
          <w:szCs w:val="24"/>
          <w:lang w:eastAsia="ru-RU"/>
        </w:rPr>
        <w:t xml:space="preserve">«Технология» в </w:t>
      </w:r>
      <w:r>
        <w:rPr>
          <w:rFonts w:ascii="Times New Roman" w:hAnsi="Times New Roman"/>
          <w:sz w:val="24"/>
          <w:szCs w:val="24"/>
          <w:lang w:eastAsia="ru-RU"/>
        </w:rPr>
        <w:t>10-11</w:t>
      </w:r>
      <w:r w:rsidRPr="00133432">
        <w:rPr>
          <w:rFonts w:ascii="Times New Roman" w:hAnsi="Times New Roman"/>
          <w:sz w:val="24"/>
          <w:szCs w:val="24"/>
          <w:lang w:eastAsia="ru-RU"/>
        </w:rPr>
        <w:t xml:space="preserve"> классах отводится </w:t>
      </w:r>
      <w:r>
        <w:rPr>
          <w:rFonts w:ascii="Times New Roman" w:hAnsi="Times New Roman"/>
          <w:sz w:val="24"/>
          <w:szCs w:val="24"/>
          <w:lang w:eastAsia="ru-RU"/>
        </w:rPr>
        <w:t>34</w:t>
      </w:r>
      <w:r w:rsidRPr="00133432">
        <w:rPr>
          <w:rFonts w:ascii="Times New Roman" w:hAnsi="Times New Roman"/>
          <w:sz w:val="24"/>
          <w:szCs w:val="24"/>
          <w:lang w:eastAsia="ru-RU"/>
        </w:rPr>
        <w:t xml:space="preserve"> час</w:t>
      </w:r>
      <w:r>
        <w:rPr>
          <w:rFonts w:ascii="Times New Roman" w:hAnsi="Times New Roman"/>
          <w:sz w:val="24"/>
          <w:szCs w:val="24"/>
          <w:lang w:eastAsia="ru-RU"/>
        </w:rPr>
        <w:t>а (1 час</w:t>
      </w:r>
      <w:r w:rsidRPr="00133432">
        <w:rPr>
          <w:rFonts w:ascii="Times New Roman" w:hAnsi="Times New Roman"/>
          <w:sz w:val="24"/>
          <w:szCs w:val="24"/>
          <w:lang w:eastAsia="ru-RU"/>
        </w:rPr>
        <w:t xml:space="preserve"> в неделю, 34 недели).</w:t>
      </w:r>
    </w:p>
    <w:p w:rsidR="00274BB4" w:rsidRDefault="00133432" w:rsidP="00274B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>В соответствии с календарным учебным графиком, расписанием уроков содержание Рабо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чей программы планируется на 34часа</w:t>
      </w: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10-11</w:t>
      </w: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классах.</w:t>
      </w:r>
      <w:r w:rsidRPr="00133432">
        <w:t xml:space="preserve">                                                                               </w:t>
      </w:r>
    </w:p>
    <w:p w:rsidR="00274BB4" w:rsidRDefault="00FF6A31" w:rsidP="00274BB4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F6A31">
        <w:rPr>
          <w:rFonts w:ascii="Times New Roman" w:hAnsi="Times New Roman"/>
          <w:b/>
          <w:sz w:val="24"/>
          <w:szCs w:val="24"/>
          <w:lang w:eastAsia="ru-RU"/>
        </w:rPr>
        <w:t>Место предмета в учебном плане</w:t>
      </w:r>
    </w:p>
    <w:p w:rsidR="004F228C" w:rsidRPr="004F228C" w:rsidRDefault="004F228C" w:rsidP="004F228C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Style w:val="27"/>
        <w:tblpPr w:leftFromText="180" w:rightFromText="180" w:vertAnchor="text" w:tblpY="228"/>
        <w:tblW w:w="0" w:type="auto"/>
        <w:tblLook w:val="04A0" w:firstRow="1" w:lastRow="0" w:firstColumn="1" w:lastColumn="0" w:noHBand="0" w:noVBand="1"/>
      </w:tblPr>
      <w:tblGrid>
        <w:gridCol w:w="2268"/>
        <w:gridCol w:w="2552"/>
        <w:gridCol w:w="1701"/>
      </w:tblGrid>
      <w:tr w:rsidR="004F228C" w:rsidRPr="004F228C" w:rsidTr="00CE7FAE">
        <w:trPr>
          <w:trHeight w:val="377"/>
        </w:trPr>
        <w:tc>
          <w:tcPr>
            <w:tcW w:w="2268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228C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2552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228C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228C">
              <w:rPr>
                <w:rFonts w:ascii="Times New Roman" w:hAnsi="Times New Roman"/>
                <w:b/>
                <w:sz w:val="24"/>
                <w:szCs w:val="24"/>
              </w:rPr>
              <w:t>Кол-во час в неделю</w:t>
            </w:r>
          </w:p>
        </w:tc>
      </w:tr>
      <w:tr w:rsidR="004F228C" w:rsidRPr="004F228C" w:rsidTr="00CE7FAE">
        <w:tc>
          <w:tcPr>
            <w:tcW w:w="2268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28C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552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F228C" w:rsidRPr="004F228C" w:rsidTr="00CE7FAE">
        <w:tc>
          <w:tcPr>
            <w:tcW w:w="2268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28C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552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4F228C" w:rsidRPr="004F228C" w:rsidRDefault="004F228C" w:rsidP="004F228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4F228C" w:rsidRPr="00274BB4" w:rsidRDefault="004F228C" w:rsidP="00274BB4">
      <w:pPr>
        <w:jc w:val="center"/>
        <w:rPr>
          <w:rFonts w:ascii="Times New Roman" w:hAnsi="Times New Roman"/>
          <w:sz w:val="24"/>
          <w:szCs w:val="24"/>
        </w:rPr>
      </w:pPr>
    </w:p>
    <w:p w:rsidR="004F228C" w:rsidRDefault="004F228C" w:rsidP="00F43596">
      <w:pPr>
        <w:shd w:val="clear" w:color="auto" w:fill="FFFFFF"/>
        <w:spacing w:before="100" w:beforeAutospacing="1" w:after="100" w:afterAutospacing="1"/>
        <w:rPr>
          <w:rFonts w:ascii="Times New Roman" w:eastAsiaTheme="minorHAnsi" w:hAnsi="Times New Roman"/>
          <w:sz w:val="24"/>
          <w:szCs w:val="24"/>
        </w:rPr>
      </w:pPr>
    </w:p>
    <w:p w:rsidR="004F228C" w:rsidRDefault="004F228C" w:rsidP="00F43596">
      <w:pPr>
        <w:shd w:val="clear" w:color="auto" w:fill="FFFFFF"/>
        <w:spacing w:before="100" w:beforeAutospacing="1" w:after="100" w:afterAutospacing="1"/>
        <w:rPr>
          <w:rFonts w:ascii="Times New Roman" w:eastAsiaTheme="minorHAnsi" w:hAnsi="Times New Roman"/>
          <w:sz w:val="24"/>
          <w:szCs w:val="24"/>
        </w:rPr>
      </w:pPr>
    </w:p>
    <w:p w:rsidR="00FF6A31" w:rsidRDefault="00F43596" w:rsidP="00F43596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HAnsi" w:hAnsi="Times New Roman"/>
          <w:sz w:val="24"/>
          <w:szCs w:val="24"/>
        </w:rPr>
        <w:t xml:space="preserve">Данная рабочая программа предназначена для реализации в 2018-2019 учебном году в </w:t>
      </w:r>
      <w:r w:rsidRPr="00133432">
        <w:rPr>
          <w:rFonts w:ascii="Times New Roman" w:hAnsi="Times New Roman"/>
          <w:color w:val="000000"/>
          <w:sz w:val="24"/>
          <w:szCs w:val="24"/>
          <w:lang w:eastAsia="ru-RU"/>
        </w:rPr>
        <w:t>МБОУ СОШ №4 города Сельцо Брянской области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общеобразовательном классе и предполагает изучение технологии на базовом уровне.</w:t>
      </w:r>
    </w:p>
    <w:p w:rsidR="00274BB4" w:rsidRDefault="00F43596" w:rsidP="00274B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F43596">
        <w:rPr>
          <w:rFonts w:ascii="Times New Roman" w:hAnsi="Times New Roman"/>
          <w:sz w:val="24"/>
          <w:szCs w:val="24"/>
          <w:lang w:eastAsia="ru-RU"/>
        </w:rPr>
        <w:t>По предмету «Технология» выбранной формой проведения промежуточной итоговой аттестации, в соответствии с учебным планом, является защита проекта, 1 раз в год (апрель- май).</w:t>
      </w:r>
    </w:p>
    <w:p w:rsidR="00274BB4" w:rsidRDefault="00274BB4" w:rsidP="00274B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F63A3" w:rsidRPr="000C0234" w:rsidRDefault="00274BB4" w:rsidP="00274B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74BB4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</w:t>
      </w:r>
      <w:r w:rsidR="00EF63A3" w:rsidRPr="000C0234">
        <w:rPr>
          <w:rFonts w:ascii="Times New Roman" w:hAnsi="Times New Roman"/>
          <w:sz w:val="24"/>
          <w:szCs w:val="24"/>
        </w:rPr>
        <w:t xml:space="preserve">Основным предназначением образовательной области «Технология» в старшей школе на базовом уровне является: продолжение формирования культуры труда школьника; развитие системы технологических знаний и трудовых умений; воспитание трудовых, гражданских и патриотических качеств его личности; уточнение профессиональных и жизненных планов в условиях рынка труда. </w:t>
      </w:r>
    </w:p>
    <w:p w:rsidR="00EF63A3" w:rsidRPr="000C0234" w:rsidRDefault="00EF63A3" w:rsidP="00EF63A3">
      <w:pPr>
        <w:rPr>
          <w:rFonts w:ascii="Times New Roman" w:hAnsi="Times New Roman"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 xml:space="preserve">   Программа </w:t>
      </w:r>
      <w:r w:rsidR="0088755A" w:rsidRPr="000C0234">
        <w:rPr>
          <w:rFonts w:ascii="Times New Roman" w:hAnsi="Times New Roman"/>
          <w:sz w:val="24"/>
          <w:szCs w:val="24"/>
        </w:rPr>
        <w:t>включает</w:t>
      </w:r>
      <w:r w:rsidRPr="000C0234">
        <w:rPr>
          <w:rFonts w:ascii="Times New Roman" w:hAnsi="Times New Roman"/>
          <w:sz w:val="24"/>
          <w:szCs w:val="24"/>
        </w:rPr>
        <w:t xml:space="preserve"> в себя разделы «Производство, труд и технологии», «Технологии проектирования и создания материальных объектов или услуг», «Творческая проектная деятельность».</w:t>
      </w:r>
    </w:p>
    <w:p w:rsidR="00EF63A3" w:rsidRPr="000C0234" w:rsidRDefault="00EF63A3" w:rsidP="00EF63A3">
      <w:pPr>
        <w:rPr>
          <w:rFonts w:ascii="Times New Roman" w:hAnsi="Times New Roman"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 xml:space="preserve">  Обучение школьников технологии строится на основе освоения конкретных процессов преобразования и использования материалов, энергии, информации, объектов природной и социальной среды. </w:t>
      </w:r>
    </w:p>
    <w:p w:rsidR="00EF63A3" w:rsidRPr="000C0234" w:rsidRDefault="00EF63A3" w:rsidP="00EF63A3">
      <w:pPr>
        <w:rPr>
          <w:rFonts w:ascii="Times New Roman" w:hAnsi="Times New Roman"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 xml:space="preserve">  Каждый раздел программы включает в себя основные теоретические сведения, практические работы и рекомендуемые объекты труда (в обобщенном виде). При этом предполагается, что изучение материала программы, связанного с практическими работами, должно предваряться необходимым минимумом теоретических сведений.  </w:t>
      </w:r>
    </w:p>
    <w:p w:rsidR="00EF63A3" w:rsidRPr="00281BD6" w:rsidRDefault="00EF63A3" w:rsidP="00281BD6">
      <w:pPr>
        <w:ind w:right="-5"/>
        <w:rPr>
          <w:rFonts w:ascii="Times New Roman" w:hAnsi="Times New Roman"/>
          <w:b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0C0234">
        <w:rPr>
          <w:rFonts w:ascii="Times New Roman" w:hAnsi="Times New Roman"/>
          <w:b/>
          <w:i/>
          <w:sz w:val="24"/>
          <w:szCs w:val="24"/>
        </w:rPr>
        <w:t>Учебно</w:t>
      </w:r>
      <w:proofErr w:type="spellEnd"/>
      <w:r w:rsidRPr="000C0234">
        <w:rPr>
          <w:rFonts w:ascii="Times New Roman" w:hAnsi="Times New Roman"/>
          <w:b/>
          <w:i/>
          <w:sz w:val="24"/>
          <w:szCs w:val="24"/>
        </w:rPr>
        <w:t xml:space="preserve"> – методическое обеспечение программы:</w:t>
      </w:r>
    </w:p>
    <w:p w:rsidR="00EF63A3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Программа: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Матя</w:t>
      </w:r>
      <w:r w:rsidRPr="000C0234">
        <w:rPr>
          <w:rFonts w:ascii="Times New Roman" w:hAnsi="Times New Roman"/>
          <w:sz w:val="24"/>
          <w:szCs w:val="24"/>
        </w:rPr>
        <w:t>ш</w:t>
      </w:r>
      <w:proofErr w:type="spellEnd"/>
      <w:r w:rsidRPr="000C0234">
        <w:rPr>
          <w:rFonts w:ascii="Times New Roman" w:hAnsi="Times New Roman"/>
          <w:sz w:val="24"/>
          <w:szCs w:val="24"/>
        </w:rPr>
        <w:t xml:space="preserve"> М. В. Программа по технологии (базовый уровень). 10-11 классы.</w:t>
      </w:r>
      <w:r>
        <w:rPr>
          <w:rFonts w:ascii="Times New Roman" w:hAnsi="Times New Roman"/>
          <w:sz w:val="24"/>
          <w:szCs w:val="24"/>
        </w:rPr>
        <w:t xml:space="preserve"> М. «</w:t>
      </w:r>
      <w:proofErr w:type="spellStart"/>
      <w:r>
        <w:rPr>
          <w:rFonts w:ascii="Times New Roman" w:hAnsi="Times New Roman"/>
          <w:sz w:val="24"/>
          <w:szCs w:val="24"/>
        </w:rPr>
        <w:t>Вентана</w:t>
      </w:r>
      <w:proofErr w:type="spellEnd"/>
      <w:r>
        <w:rPr>
          <w:rFonts w:ascii="Times New Roman" w:hAnsi="Times New Roman"/>
          <w:sz w:val="24"/>
          <w:szCs w:val="24"/>
        </w:rPr>
        <w:t xml:space="preserve"> –Граф» 2011.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  <w:u w:val="single"/>
        </w:rPr>
      </w:pPr>
      <w:r w:rsidRPr="000C0234">
        <w:rPr>
          <w:rFonts w:ascii="Times New Roman" w:hAnsi="Times New Roman"/>
          <w:sz w:val="24"/>
          <w:szCs w:val="24"/>
          <w:u w:val="single"/>
        </w:rPr>
        <w:t>Учебники:</w:t>
      </w:r>
    </w:p>
    <w:p w:rsidR="00EF63A3" w:rsidRPr="000C0234" w:rsidRDefault="00EF63A3" w:rsidP="00EF63A3">
      <w:pPr>
        <w:spacing w:after="12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C0234">
        <w:rPr>
          <w:rFonts w:ascii="Times New Roman" w:hAnsi="Times New Roman"/>
          <w:sz w:val="24"/>
          <w:szCs w:val="24"/>
        </w:rPr>
        <w:t>Технология. Базовый уровень. 10-11 класс: Учебник для общеобразовательных учреждений.  Под ред</w:t>
      </w:r>
      <w:r>
        <w:rPr>
          <w:rFonts w:ascii="Times New Roman" w:hAnsi="Times New Roman"/>
          <w:sz w:val="24"/>
          <w:szCs w:val="24"/>
        </w:rPr>
        <w:t xml:space="preserve">. /Симоненко В.Д., Очинин </w:t>
      </w:r>
      <w:proofErr w:type="gramStart"/>
      <w:r>
        <w:rPr>
          <w:rFonts w:ascii="Times New Roman" w:hAnsi="Times New Roman"/>
          <w:sz w:val="24"/>
          <w:szCs w:val="24"/>
        </w:rPr>
        <w:t>О.П.,</w:t>
      </w:r>
      <w:r w:rsidRPr="000C0234">
        <w:rPr>
          <w:rFonts w:ascii="Times New Roman" w:hAnsi="Times New Roman"/>
          <w:sz w:val="24"/>
          <w:szCs w:val="24"/>
        </w:rPr>
        <w:t>Симоненко</w:t>
      </w:r>
      <w:proofErr w:type="gramEnd"/>
      <w:r w:rsidRPr="000C0234">
        <w:rPr>
          <w:rFonts w:ascii="Times New Roman" w:hAnsi="Times New Roman"/>
          <w:sz w:val="24"/>
          <w:szCs w:val="24"/>
        </w:rPr>
        <w:t xml:space="preserve"> В.Д. , Очини</w:t>
      </w:r>
      <w:r>
        <w:rPr>
          <w:rFonts w:ascii="Times New Roman" w:hAnsi="Times New Roman"/>
          <w:sz w:val="24"/>
          <w:szCs w:val="24"/>
        </w:rPr>
        <w:t xml:space="preserve">н О.П. – М.: </w:t>
      </w:r>
      <w:proofErr w:type="spellStart"/>
      <w:r>
        <w:rPr>
          <w:rFonts w:ascii="Times New Roman" w:hAnsi="Times New Roman"/>
          <w:sz w:val="24"/>
          <w:szCs w:val="24"/>
        </w:rPr>
        <w:t>Вентана</w:t>
      </w:r>
      <w:proofErr w:type="spellEnd"/>
      <w:r>
        <w:rPr>
          <w:rFonts w:ascii="Times New Roman" w:hAnsi="Times New Roman"/>
          <w:sz w:val="24"/>
          <w:szCs w:val="24"/>
        </w:rPr>
        <w:t>-Граф , 2012</w:t>
      </w:r>
      <w:r w:rsidRPr="000C0234">
        <w:rPr>
          <w:rFonts w:ascii="Times New Roman" w:hAnsi="Times New Roman"/>
          <w:sz w:val="24"/>
          <w:szCs w:val="24"/>
        </w:rPr>
        <w:t xml:space="preserve"> . 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 xml:space="preserve">Технология: Профессиональный успех: учебник для 10-11 классов (под ред. Чистяковой С.Н. – </w:t>
      </w:r>
      <w:proofErr w:type="gramStart"/>
      <w:r w:rsidRPr="000C0234">
        <w:rPr>
          <w:rFonts w:ascii="Times New Roman" w:hAnsi="Times New Roman"/>
          <w:sz w:val="24"/>
          <w:szCs w:val="24"/>
        </w:rPr>
        <w:t>М. :</w:t>
      </w:r>
      <w:proofErr w:type="gramEnd"/>
      <w:r w:rsidRPr="000C0234">
        <w:rPr>
          <w:rFonts w:ascii="Times New Roman" w:hAnsi="Times New Roman"/>
          <w:sz w:val="24"/>
          <w:szCs w:val="24"/>
        </w:rPr>
        <w:t xml:space="preserve"> Просвещение, 2007.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0C0234">
        <w:rPr>
          <w:rFonts w:ascii="Times New Roman" w:hAnsi="Times New Roman"/>
          <w:sz w:val="24"/>
          <w:szCs w:val="24"/>
          <w:u w:val="single"/>
        </w:rPr>
        <w:t>Методические  разработки</w:t>
      </w:r>
      <w:proofErr w:type="gramEnd"/>
      <w:r w:rsidRPr="000C0234">
        <w:rPr>
          <w:rFonts w:ascii="Times New Roman" w:hAnsi="Times New Roman"/>
          <w:sz w:val="24"/>
          <w:szCs w:val="24"/>
          <w:u w:val="single"/>
        </w:rPr>
        <w:t>: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>Бобровская Л. Н. Технология. 10-11 классы. Рабочие программы, элективные курсы. Методическое пособие. – М.; Издательство «Глобус», 2009.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Мятя</w:t>
      </w:r>
      <w:r w:rsidRPr="000C0234">
        <w:rPr>
          <w:rFonts w:ascii="Times New Roman" w:hAnsi="Times New Roman"/>
          <w:sz w:val="24"/>
          <w:szCs w:val="24"/>
        </w:rPr>
        <w:t>ш</w:t>
      </w:r>
      <w:proofErr w:type="spellEnd"/>
      <w:r w:rsidRPr="000C0234">
        <w:rPr>
          <w:rFonts w:ascii="Times New Roman" w:hAnsi="Times New Roman"/>
          <w:sz w:val="24"/>
          <w:szCs w:val="24"/>
        </w:rPr>
        <w:t xml:space="preserve"> М. В.</w:t>
      </w:r>
      <w:r>
        <w:rPr>
          <w:rFonts w:ascii="Times New Roman" w:hAnsi="Times New Roman"/>
          <w:sz w:val="24"/>
          <w:szCs w:val="24"/>
        </w:rPr>
        <w:t xml:space="preserve">, Симоненко В. Д. Методические рекомендации 10-11 классы. Базовый </w:t>
      </w:r>
      <w:proofErr w:type="gramStart"/>
      <w:r>
        <w:rPr>
          <w:rFonts w:ascii="Times New Roman" w:hAnsi="Times New Roman"/>
          <w:sz w:val="24"/>
          <w:szCs w:val="24"/>
        </w:rPr>
        <w:t>уровень.-</w:t>
      </w:r>
      <w:proofErr w:type="gramEnd"/>
      <w:r w:rsidRPr="000C02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 «</w:t>
      </w:r>
      <w:proofErr w:type="spellStart"/>
      <w:r>
        <w:rPr>
          <w:rFonts w:ascii="Times New Roman" w:hAnsi="Times New Roman"/>
          <w:sz w:val="24"/>
          <w:szCs w:val="24"/>
        </w:rPr>
        <w:t>Вентана</w:t>
      </w:r>
      <w:proofErr w:type="spellEnd"/>
      <w:r>
        <w:rPr>
          <w:rFonts w:ascii="Times New Roman" w:hAnsi="Times New Roman"/>
          <w:sz w:val="24"/>
          <w:szCs w:val="24"/>
        </w:rPr>
        <w:t xml:space="preserve"> –Граф» 2011.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>Майорова В. В. Технология. 9-11 классы. Делопроизводство и ИКТ: разработки занятий. – Волгоград: Учитель, 2009.</w:t>
      </w:r>
    </w:p>
    <w:p w:rsidR="00EF63A3" w:rsidRPr="000C0234" w:rsidRDefault="00EF63A3" w:rsidP="00EF63A3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0C0234">
        <w:rPr>
          <w:rFonts w:ascii="Times New Roman" w:hAnsi="Times New Roman"/>
          <w:sz w:val="24"/>
          <w:szCs w:val="24"/>
        </w:rPr>
        <w:t>Пономарева Н. А. Технология. 5-11 классы. Проектная деятельность на уроках: планирование, конспекты уроков, творческие проекты, рабочая тетрадь для учащихся. – Волгоград: Учитель, 2009.</w:t>
      </w:r>
    </w:p>
    <w:p w:rsidR="00EF63A3" w:rsidRPr="00D50E36" w:rsidRDefault="00EF63A3" w:rsidP="00EF63A3">
      <w:pPr>
        <w:pStyle w:val="11"/>
        <w:shd w:val="clear" w:color="auto" w:fill="auto"/>
        <w:tabs>
          <w:tab w:val="left" w:pos="663"/>
        </w:tabs>
        <w:spacing w:line="211" w:lineRule="exact"/>
        <w:jc w:val="both"/>
        <w:rPr>
          <w:sz w:val="24"/>
          <w:szCs w:val="24"/>
        </w:rPr>
      </w:pPr>
      <w:proofErr w:type="spellStart"/>
      <w:r w:rsidRPr="000C0234">
        <w:rPr>
          <w:sz w:val="24"/>
          <w:szCs w:val="24"/>
        </w:rPr>
        <w:t>Шильникова</w:t>
      </w:r>
      <w:proofErr w:type="spellEnd"/>
      <w:r w:rsidRPr="000C0234">
        <w:rPr>
          <w:sz w:val="24"/>
          <w:szCs w:val="24"/>
        </w:rPr>
        <w:t xml:space="preserve"> Г. </w:t>
      </w:r>
      <w:proofErr w:type="gramStart"/>
      <w:r w:rsidRPr="000C0234">
        <w:rPr>
          <w:sz w:val="24"/>
          <w:szCs w:val="24"/>
        </w:rPr>
        <w:t>А. ,</w:t>
      </w:r>
      <w:proofErr w:type="gramEnd"/>
      <w:r w:rsidRPr="000C0234">
        <w:rPr>
          <w:sz w:val="24"/>
          <w:szCs w:val="24"/>
        </w:rPr>
        <w:t xml:space="preserve"> Хохлова Т. В. Дидактический материал для проведения уроков технологии для учащихся ( девочек) 8-11 классов: Учебное пособие. – Брянск: БИПКРО, 2008.</w:t>
      </w:r>
      <w:r w:rsidRPr="00D50E36">
        <w:t xml:space="preserve"> </w:t>
      </w:r>
    </w:p>
    <w:p w:rsidR="00EF63A3" w:rsidRDefault="00EF63A3" w:rsidP="00EF63A3">
      <w:pPr>
        <w:pStyle w:val="11"/>
        <w:shd w:val="clear" w:color="auto" w:fill="auto"/>
        <w:tabs>
          <w:tab w:val="left" w:pos="668"/>
        </w:tabs>
        <w:spacing w:line="211" w:lineRule="exact"/>
        <w:jc w:val="both"/>
      </w:pPr>
    </w:p>
    <w:p w:rsidR="00EF63A3" w:rsidRPr="002E3718" w:rsidRDefault="00EF63A3" w:rsidP="00EF63A3">
      <w:pPr>
        <w:pStyle w:val="11"/>
        <w:shd w:val="clear" w:color="auto" w:fill="auto"/>
        <w:tabs>
          <w:tab w:val="left" w:pos="668"/>
        </w:tabs>
        <w:spacing w:line="211" w:lineRule="exact"/>
        <w:jc w:val="both"/>
        <w:rPr>
          <w:sz w:val="24"/>
          <w:szCs w:val="24"/>
        </w:rPr>
      </w:pPr>
      <w:r w:rsidRPr="002E3718">
        <w:rPr>
          <w:sz w:val="24"/>
          <w:szCs w:val="24"/>
        </w:rPr>
        <w:t>Интернет ресурсы</w:t>
      </w:r>
    </w:p>
    <w:p w:rsidR="00EF63A3" w:rsidRPr="00D50E36" w:rsidRDefault="00ED7589" w:rsidP="00EF63A3">
      <w:pPr>
        <w:pStyle w:val="11"/>
        <w:shd w:val="clear" w:color="auto" w:fill="auto"/>
        <w:tabs>
          <w:tab w:val="left" w:pos="668"/>
        </w:tabs>
        <w:spacing w:line="211" w:lineRule="exact"/>
        <w:jc w:val="both"/>
        <w:rPr>
          <w:sz w:val="24"/>
          <w:szCs w:val="24"/>
        </w:rPr>
      </w:pPr>
      <w:hyperlink r:id="rId7" w:history="1"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126CBA">
          <w:rPr>
            <w:rStyle w:val="ac"/>
            <w:rFonts w:eastAsia="Arial"/>
            <w:sz w:val="24"/>
            <w:szCs w:val="24"/>
          </w:rPr>
          <w:t>://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126CBA">
          <w:rPr>
            <w:rStyle w:val="ac"/>
            <w:rFonts w:eastAsia="Arial"/>
            <w:sz w:val="24"/>
            <w:szCs w:val="24"/>
          </w:rPr>
          <w:t>.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innovbusmess</w:t>
        </w:r>
        <w:r w:rsidR="00EF63A3" w:rsidRPr="00126CBA">
          <w:rPr>
            <w:rStyle w:val="ac"/>
            <w:rFonts w:eastAsia="Arial"/>
            <w:sz w:val="24"/>
            <w:szCs w:val="24"/>
          </w:rPr>
          <w:t>.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126CBA">
          <w:rPr>
            <w:rStyle w:val="ac"/>
            <w:rFonts w:eastAsia="Arial"/>
            <w:sz w:val="24"/>
            <w:szCs w:val="24"/>
          </w:rPr>
          <w:t>/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contenfdoc</w:t>
        </w:r>
        <w:r w:rsidR="00EF63A3" w:rsidRPr="00126CBA">
          <w:rPr>
            <w:rStyle w:val="ac"/>
            <w:rFonts w:eastAsia="Arial"/>
            <w:sz w:val="24"/>
            <w:szCs w:val="24"/>
          </w:rPr>
          <w:t>-422.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html</w:t>
        </w:r>
      </w:hyperlink>
      <w:r w:rsidR="00EF63A3">
        <w:rPr>
          <w:sz w:val="24"/>
          <w:szCs w:val="24"/>
        </w:rPr>
        <w:t xml:space="preserve">        </w:t>
      </w:r>
      <w:hyperlink r:id="rId8" w:history="1"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126CBA">
          <w:rPr>
            <w:rStyle w:val="ac"/>
            <w:rFonts w:eastAsia="Arial"/>
            <w:sz w:val="24"/>
            <w:szCs w:val="24"/>
          </w:rPr>
          <w:t>://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ippro</w:t>
        </w:r>
        <w:r w:rsidR="00EF63A3" w:rsidRPr="00126CBA">
          <w:rPr>
            <w:rStyle w:val="ac"/>
            <w:rFonts w:eastAsia="Arial"/>
            <w:sz w:val="24"/>
            <w:szCs w:val="24"/>
          </w:rPr>
          <w:t>.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126CBA">
          <w:rPr>
            <w:rStyle w:val="ac"/>
            <w:rFonts w:eastAsia="Arial"/>
            <w:sz w:val="24"/>
            <w:szCs w:val="24"/>
          </w:rPr>
          <w:t>/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projects</w:t>
        </w:r>
        <w:r w:rsidR="00EF63A3" w:rsidRPr="00126CBA">
          <w:rPr>
            <w:rStyle w:val="ac"/>
            <w:rFonts w:eastAsia="Arial"/>
            <w:sz w:val="24"/>
            <w:szCs w:val="24"/>
          </w:rPr>
          <w:t>/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projects</w:t>
        </w:r>
        <w:r w:rsidR="00EF63A3" w:rsidRPr="00126CBA">
          <w:rPr>
            <w:rStyle w:val="ac"/>
            <w:rFonts w:eastAsia="Arial"/>
            <w:sz w:val="24"/>
            <w:szCs w:val="24"/>
          </w:rPr>
          <w:t>4.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shtml</w:t>
        </w:r>
      </w:hyperlink>
      <w:r w:rsidR="00EF63A3">
        <w:rPr>
          <w:sz w:val="24"/>
          <w:szCs w:val="24"/>
        </w:rPr>
        <w:t xml:space="preserve">          </w:t>
      </w:r>
      <w:hyperlink r:id="rId9" w:history="1"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D50E36">
          <w:rPr>
            <w:rStyle w:val="ac"/>
            <w:rFonts w:eastAsia="Arial"/>
            <w:sz w:val="24"/>
            <w:szCs w:val="24"/>
          </w:rPr>
          <w:t>.</w:t>
        </w:r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designet</w:t>
        </w:r>
        <w:r w:rsidR="00EF63A3" w:rsidRPr="00D50E36">
          <w:rPr>
            <w:rStyle w:val="ac"/>
            <w:rFonts w:eastAsia="Arial"/>
            <w:sz w:val="24"/>
            <w:szCs w:val="24"/>
          </w:rPr>
          <w:t>.</w:t>
        </w:r>
        <w:proofErr w:type="spellStart"/>
        <w:r w:rsidR="00EF63A3" w:rsidRPr="00126CBA">
          <w:rPr>
            <w:rStyle w:val="ac"/>
            <w:rFonts w:eastAsia="Arial"/>
            <w:sz w:val="24"/>
            <w:szCs w:val="24"/>
            <w:lang w:val="en-US"/>
          </w:rPr>
          <w:t>ru</w:t>
        </w:r>
        <w:proofErr w:type="spellEnd"/>
      </w:hyperlink>
      <w:r w:rsidR="00EF63A3" w:rsidRPr="00D50E36">
        <w:rPr>
          <w:sz w:val="24"/>
          <w:szCs w:val="24"/>
        </w:rPr>
        <w:t xml:space="preserve"> </w:t>
      </w:r>
    </w:p>
    <w:p w:rsidR="00EF63A3" w:rsidRPr="00A46535" w:rsidRDefault="00EF63A3" w:rsidP="00EF63A3">
      <w:pPr>
        <w:pStyle w:val="11"/>
        <w:shd w:val="clear" w:color="auto" w:fill="auto"/>
        <w:ind w:right="40"/>
        <w:rPr>
          <w:sz w:val="24"/>
          <w:szCs w:val="24"/>
          <w:lang w:val="en-US"/>
        </w:rPr>
      </w:pPr>
      <w:r>
        <w:rPr>
          <w:sz w:val="24"/>
          <w:szCs w:val="24"/>
        </w:rPr>
        <w:lastRenderedPageBreak/>
        <w:t>сайты,</w:t>
      </w:r>
      <w:r w:rsidRPr="0082324C">
        <w:rPr>
          <w:sz w:val="24"/>
          <w:szCs w:val="24"/>
        </w:rPr>
        <w:t xml:space="preserve"> которые помогут, как можно больше узнать о существующих на сегодняшний день профессиях и специальностях. </w:t>
      </w:r>
      <w:hyperlink r:id="rId10" w:history="1">
        <w:r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://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acareer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narod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professions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abc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_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professions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htm</w:t>
        </w:r>
      </w:hyperlink>
      <w:r w:rsidRPr="00A46535">
        <w:rPr>
          <w:sz w:val="24"/>
          <w:szCs w:val="24"/>
          <w:lang w:val="en-US"/>
        </w:rPr>
        <w:t xml:space="preserve"> </w:t>
      </w:r>
      <w:hyperlink r:id="rId11" w:history="1">
        <w:r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://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e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-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xecutive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professions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</w:hyperlink>
    </w:p>
    <w:p w:rsidR="00EF63A3" w:rsidRPr="0082324C" w:rsidRDefault="00ED7589" w:rsidP="00EF63A3">
      <w:pPr>
        <w:pStyle w:val="11"/>
        <w:shd w:val="clear" w:color="auto" w:fill="auto"/>
        <w:ind w:right="40"/>
        <w:rPr>
          <w:sz w:val="24"/>
          <w:szCs w:val="24"/>
          <w:lang w:val="en-US"/>
        </w:rPr>
      </w:pPr>
      <w:hyperlink r:id="rId12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http://www.moldovajob.oumet.md/dictionaiy</w:t>
        </w:r>
      </w:hyperlink>
      <w:r w:rsidR="00EF63A3" w:rsidRPr="0082324C">
        <w:rPr>
          <w:sz w:val="24"/>
          <w:szCs w:val="24"/>
          <w:lang w:val="en-US"/>
        </w:rPr>
        <w:t xml:space="preserve"> profession/</w:t>
      </w:r>
      <w:proofErr w:type="spellStart"/>
      <w:r w:rsidR="00EF63A3" w:rsidRPr="0082324C">
        <w:rPr>
          <w:sz w:val="24"/>
          <w:szCs w:val="24"/>
          <w:lang w:val="en-US"/>
        </w:rPr>
        <w:t>dictionary_profession_a</w:t>
      </w:r>
      <w:proofErr w:type="spellEnd"/>
      <w:r w:rsidR="00EF63A3" w:rsidRPr="0082324C">
        <w:rPr>
          <w:sz w:val="24"/>
          <w:szCs w:val="24"/>
          <w:lang w:val="en-US"/>
        </w:rPr>
        <w:t xml:space="preserve">. </w:t>
      </w:r>
      <w:proofErr w:type="spellStart"/>
      <w:r w:rsidR="00EF63A3" w:rsidRPr="0082324C">
        <w:rPr>
          <w:sz w:val="24"/>
          <w:szCs w:val="24"/>
          <w:lang w:val="en-US"/>
        </w:rPr>
        <w:t>htm</w:t>
      </w:r>
      <w:proofErr w:type="spellEnd"/>
    </w:p>
    <w:p w:rsidR="00EF63A3" w:rsidRPr="002E3718" w:rsidRDefault="00ED7589" w:rsidP="00EF63A3">
      <w:pPr>
        <w:pStyle w:val="11"/>
        <w:shd w:val="clear" w:color="auto" w:fill="auto"/>
        <w:ind w:left="240" w:right="40"/>
        <w:rPr>
          <w:sz w:val="24"/>
          <w:szCs w:val="24"/>
          <w:lang w:val="en-US"/>
        </w:rPr>
      </w:pPr>
      <w:hyperlink r:id="rId13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vde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infobus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dictionary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htmJ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hyperlink r:id="rId14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naviobraz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tsu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slov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_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prd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htm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hyperlink r:id="rId15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estrabota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index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phtml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?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go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=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slov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hyperlink r:id="rId16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job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informika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smi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jfy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59.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htm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hyperlink r:id="rId17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zarplata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Article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id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49/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article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html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hyperlink r:id="rId18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rabota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dpt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ustu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publication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worker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professn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articles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asp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hyperlink r:id="rId19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job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-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today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issue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st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29_03.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htm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hyperlink r:id="rId20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vakansii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com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ua</w:t>
        </w:r>
        <w:r w:rsidR="00EF63A3" w:rsidRPr="002E3718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show</w:t>
        </w:r>
      </w:hyperlink>
      <w:r w:rsidR="00EF63A3" w:rsidRPr="002E3718">
        <w:rPr>
          <w:sz w:val="24"/>
          <w:szCs w:val="24"/>
          <w:lang w:val="en-US"/>
        </w:rPr>
        <w:t xml:space="preserve"> </w:t>
      </w:r>
      <w:proofErr w:type="spellStart"/>
      <w:r w:rsidR="00EF63A3" w:rsidRPr="0082324C">
        <w:rPr>
          <w:sz w:val="24"/>
          <w:szCs w:val="24"/>
          <w:lang w:val="en-US"/>
        </w:rPr>
        <w:t>ArticleNames</w:t>
      </w:r>
      <w:r w:rsidR="00EF63A3" w:rsidRPr="002E3718">
        <w:rPr>
          <w:sz w:val="24"/>
          <w:szCs w:val="24"/>
          <w:lang w:val="en-US"/>
        </w:rPr>
        <w:t>.</w:t>
      </w:r>
      <w:r w:rsidR="00EF63A3" w:rsidRPr="0082324C">
        <w:rPr>
          <w:sz w:val="24"/>
          <w:szCs w:val="24"/>
          <w:lang w:val="en-US"/>
        </w:rPr>
        <w:t>html</w:t>
      </w:r>
      <w:r w:rsidR="00EF63A3" w:rsidRPr="002E3718">
        <w:rPr>
          <w:sz w:val="24"/>
          <w:szCs w:val="24"/>
          <w:lang w:val="en-US"/>
        </w:rPr>
        <w:t>?</w:t>
      </w:r>
      <w:r w:rsidR="00EF63A3" w:rsidRPr="0082324C">
        <w:rPr>
          <w:sz w:val="24"/>
          <w:szCs w:val="24"/>
          <w:lang w:val="en-US"/>
        </w:rPr>
        <w:t>id</w:t>
      </w:r>
      <w:proofErr w:type="spellEnd"/>
      <w:r w:rsidR="00EF63A3" w:rsidRPr="002E3718">
        <w:rPr>
          <w:sz w:val="24"/>
          <w:szCs w:val="24"/>
          <w:lang w:val="en-US"/>
        </w:rPr>
        <w:t xml:space="preserve">=24 </w:t>
      </w:r>
    </w:p>
    <w:p w:rsidR="00EF63A3" w:rsidRPr="0082324C" w:rsidRDefault="00EF63A3" w:rsidP="00EF63A3">
      <w:pPr>
        <w:pStyle w:val="11"/>
        <w:shd w:val="clear" w:color="auto" w:fill="auto"/>
        <w:ind w:left="240" w:right="40"/>
        <w:rPr>
          <w:sz w:val="24"/>
          <w:szCs w:val="24"/>
        </w:rPr>
      </w:pPr>
      <w:r w:rsidRPr="0082324C">
        <w:rPr>
          <w:sz w:val="24"/>
          <w:szCs w:val="24"/>
        </w:rPr>
        <w:t>сайты, содержащие тесты на само</w:t>
      </w:r>
      <w:r w:rsidRPr="0082324C">
        <w:rPr>
          <w:sz w:val="24"/>
          <w:szCs w:val="24"/>
        </w:rPr>
        <w:softHyphen/>
        <w:t>оценку:</w:t>
      </w:r>
    </w:p>
    <w:p w:rsidR="00EF63A3" w:rsidRPr="0082324C" w:rsidRDefault="00ED7589" w:rsidP="00EF63A3">
      <w:pPr>
        <w:pStyle w:val="11"/>
        <w:shd w:val="clear" w:color="auto" w:fill="auto"/>
        <w:ind w:right="2700"/>
        <w:rPr>
          <w:sz w:val="24"/>
          <w:szCs w:val="24"/>
          <w:lang w:val="en-US"/>
        </w:rPr>
      </w:pPr>
      <w:hyperlink r:id="rId21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http://www.bitnet.ru/psycho/reliance-result.cgi</w:t>
        </w:r>
      </w:hyperlink>
      <w:r w:rsidR="00EF63A3" w:rsidRPr="0082324C">
        <w:rPr>
          <w:sz w:val="24"/>
          <w:szCs w:val="24"/>
          <w:lang w:val="en-US"/>
        </w:rPr>
        <w:t xml:space="preserve"> </w:t>
      </w:r>
      <w:proofErr w:type="gramStart"/>
      <w:r w:rsidR="00EF63A3" w:rsidRPr="0082324C">
        <w:rPr>
          <w:sz w:val="24"/>
          <w:szCs w:val="24"/>
          <w:lang w:val="en-US"/>
        </w:rPr>
        <w:t>http :/</w:t>
      </w:r>
      <w:proofErr w:type="gramEnd"/>
      <w:r w:rsidR="00EF63A3" w:rsidRPr="0082324C">
        <w:rPr>
          <w:sz w:val="24"/>
          <w:szCs w:val="24"/>
          <w:lang w:val="en-US"/>
        </w:rPr>
        <w:t>/</w:t>
      </w:r>
      <w:proofErr w:type="spellStart"/>
      <w:r w:rsidR="00EF63A3" w:rsidRPr="0082324C">
        <w:rPr>
          <w:sz w:val="24"/>
          <w:szCs w:val="24"/>
          <w:lang w:val="en-US"/>
        </w:rPr>
        <w:t>psy</w:t>
      </w:r>
      <w:proofErr w:type="spellEnd"/>
      <w:r w:rsidR="00EF63A3" w:rsidRPr="0082324C">
        <w:rPr>
          <w:sz w:val="24"/>
          <w:szCs w:val="24"/>
          <w:lang w:val="en-US"/>
        </w:rPr>
        <w:t xml:space="preserve">. </w:t>
      </w:r>
      <w:proofErr w:type="gramStart"/>
      <w:r w:rsidR="00EF63A3" w:rsidRPr="0082324C">
        <w:rPr>
          <w:sz w:val="24"/>
          <w:szCs w:val="24"/>
          <w:lang w:val="en-US"/>
        </w:rPr>
        <w:t>agava.ru/test214</w:t>
      </w:r>
      <w:proofErr w:type="gramEnd"/>
      <w:r w:rsidR="00EF63A3" w:rsidRPr="0082324C">
        <w:rPr>
          <w:sz w:val="24"/>
          <w:szCs w:val="24"/>
          <w:lang w:val="en-US"/>
        </w:rPr>
        <w:t xml:space="preserve"> .</w:t>
      </w:r>
      <w:proofErr w:type="spellStart"/>
      <w:r w:rsidR="00EF63A3" w:rsidRPr="0082324C">
        <w:rPr>
          <w:sz w:val="24"/>
          <w:szCs w:val="24"/>
          <w:lang w:val="en-US"/>
        </w:rPr>
        <w:t>shtml</w:t>
      </w:r>
      <w:proofErr w:type="spellEnd"/>
    </w:p>
    <w:p w:rsidR="00EF63A3" w:rsidRPr="00A46535" w:rsidRDefault="00EF63A3" w:rsidP="00EF63A3">
      <w:pPr>
        <w:pStyle w:val="11"/>
        <w:shd w:val="clear" w:color="auto" w:fill="auto"/>
        <w:ind w:left="400" w:right="920"/>
        <w:rPr>
          <w:sz w:val="24"/>
          <w:szCs w:val="24"/>
          <w:lang w:val="en-US"/>
        </w:rPr>
      </w:pPr>
      <w:r w:rsidRPr="0082324C">
        <w:rPr>
          <w:sz w:val="24"/>
          <w:szCs w:val="24"/>
        </w:rPr>
        <w:t xml:space="preserve">тесты по определению типа темперамента. </w:t>
      </w:r>
      <w:hyperlink r:id="rId22" w:history="1">
        <w:r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://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it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-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med</w:t>
        </w:r>
        <w:r w:rsidRPr="00A46535">
          <w:rPr>
            <w:rStyle w:val="ac"/>
            <w:rFonts w:eastAsia="Arial"/>
            <w:b/>
            <w:bCs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b/>
            <w:bCs/>
            <w:sz w:val="24"/>
            <w:szCs w:val="24"/>
            <w:lang w:val="en-US"/>
          </w:rPr>
          <w:t>rU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libraiy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t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temperament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htm</w:t>
        </w:r>
      </w:hyperlink>
      <w:r w:rsidRPr="00A46535">
        <w:rPr>
          <w:sz w:val="24"/>
          <w:szCs w:val="24"/>
          <w:lang w:val="en-US"/>
        </w:rPr>
        <w:t xml:space="preserve"> </w:t>
      </w:r>
      <w:hyperlink r:id="rId23" w:history="1">
        <w:r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://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psypage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virtualave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net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temper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5.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shtml</w:t>
        </w:r>
      </w:hyperlink>
      <w:r w:rsidRPr="00A46535">
        <w:rPr>
          <w:sz w:val="24"/>
          <w:szCs w:val="24"/>
          <w:lang w:val="en-US"/>
        </w:rPr>
        <w:t xml:space="preserve"> </w:t>
      </w:r>
      <w:hyperlink r:id="rId24" w:history="1">
        <w:r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://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bitnet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psycho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temperament</w:t>
        </w:r>
        <w:r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html</w:t>
        </w:r>
      </w:hyperlink>
    </w:p>
    <w:p w:rsidR="00EF63A3" w:rsidRPr="00A46535" w:rsidRDefault="00ED7589" w:rsidP="00EF63A3">
      <w:pPr>
        <w:pStyle w:val="11"/>
        <w:shd w:val="clear" w:color="auto" w:fill="auto"/>
        <w:ind w:left="60" w:right="40" w:firstLine="340"/>
        <w:rPr>
          <w:sz w:val="24"/>
          <w:szCs w:val="24"/>
          <w:lang w:val="en-US"/>
        </w:rPr>
      </w:pPr>
      <w:hyperlink r:id="rId25" w:history="1"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="00EF63A3" w:rsidRPr="00A46535">
          <w:rPr>
            <w:rStyle w:val="ac"/>
            <w:rFonts w:eastAsia="Arial"/>
            <w:sz w:val="24"/>
            <w:szCs w:val="24"/>
            <w:lang w:val="en-US"/>
          </w:rPr>
          <w:t>://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www</w:t>
        </w:r>
        <w:r w:rsidR="00EF63A3"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bitnet</w:t>
        </w:r>
        <w:r w:rsidR="00EF63A3"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r w:rsidR="00EF63A3"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psycho</w:t>
        </w:r>
        <w:r w:rsidR="00EF63A3" w:rsidRPr="00A46535">
          <w:rPr>
            <w:rStyle w:val="ac"/>
            <w:rFonts w:eastAsia="Arial"/>
            <w:sz w:val="24"/>
            <w:szCs w:val="24"/>
            <w:lang w:val="en-US"/>
          </w:rPr>
          <w:t>/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psychological</w:t>
        </w:r>
        <w:r w:rsidR="00EF63A3" w:rsidRPr="00A46535">
          <w:rPr>
            <w:rStyle w:val="ac"/>
            <w:rFonts w:eastAsia="Arial"/>
            <w:sz w:val="24"/>
            <w:szCs w:val="24"/>
            <w:lang w:val="en-US"/>
          </w:rPr>
          <w:t>-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tests</w:t>
        </w:r>
        <w:r w:rsidR="00EF63A3" w:rsidRPr="00A46535">
          <w:rPr>
            <w:rStyle w:val="ac"/>
            <w:rFonts w:eastAsia="Arial"/>
            <w:sz w:val="24"/>
            <w:szCs w:val="24"/>
            <w:lang w:val="en-US"/>
          </w:rPr>
          <w:t>.</w:t>
        </w:r>
        <w:r w:rsidR="00EF63A3" w:rsidRPr="0082324C">
          <w:rPr>
            <w:rStyle w:val="ac"/>
            <w:rFonts w:eastAsia="Arial"/>
            <w:sz w:val="24"/>
            <w:szCs w:val="24"/>
            <w:lang w:val="en-US"/>
          </w:rPr>
          <w:t>html</w:t>
        </w:r>
      </w:hyperlink>
      <w:r w:rsidR="00EF63A3" w:rsidRPr="00A46535">
        <w:rPr>
          <w:sz w:val="24"/>
          <w:szCs w:val="24"/>
          <w:lang w:val="en-US"/>
        </w:rPr>
        <w:t xml:space="preserve">                </w:t>
      </w:r>
    </w:p>
    <w:p w:rsidR="00EF63A3" w:rsidRPr="0082324C" w:rsidRDefault="00EF63A3" w:rsidP="00EF63A3">
      <w:pPr>
        <w:pStyle w:val="11"/>
        <w:shd w:val="clear" w:color="auto" w:fill="auto"/>
        <w:ind w:left="60" w:right="40" w:firstLine="340"/>
        <w:rPr>
          <w:sz w:val="24"/>
          <w:szCs w:val="24"/>
        </w:rPr>
      </w:pPr>
      <w:r w:rsidRPr="0082324C">
        <w:rPr>
          <w:sz w:val="24"/>
          <w:szCs w:val="24"/>
        </w:rPr>
        <w:t>характер, темпераме</w:t>
      </w:r>
      <w:r>
        <w:rPr>
          <w:sz w:val="24"/>
          <w:szCs w:val="24"/>
        </w:rPr>
        <w:t xml:space="preserve">нт, степень уверенности в себе. </w:t>
      </w:r>
      <w:hyperlink r:id="rId26" w:history="1">
        <w:r w:rsidRPr="0082324C">
          <w:rPr>
            <w:rStyle w:val="ac"/>
            <w:rFonts w:eastAsia="Arial"/>
            <w:sz w:val="24"/>
            <w:szCs w:val="24"/>
            <w:lang w:val="en-US"/>
          </w:rPr>
          <w:t>http</w:t>
        </w:r>
        <w:r w:rsidRPr="0082324C">
          <w:rPr>
            <w:rStyle w:val="ac"/>
            <w:rFonts w:eastAsia="Arial"/>
            <w:sz w:val="24"/>
            <w:szCs w:val="24"/>
          </w:rPr>
          <w:t>://</w:t>
        </w:r>
        <w:proofErr w:type="spellStart"/>
        <w:r w:rsidRPr="0082324C">
          <w:rPr>
            <w:rStyle w:val="ac"/>
            <w:rFonts w:eastAsia="Arial"/>
            <w:sz w:val="24"/>
            <w:szCs w:val="24"/>
            <w:lang w:val="en-US"/>
          </w:rPr>
          <w:t>psy</w:t>
        </w:r>
        <w:proofErr w:type="spellEnd"/>
        <w:r w:rsidRPr="0082324C">
          <w:rPr>
            <w:rStyle w:val="ac"/>
            <w:rFonts w:eastAsia="Arial"/>
            <w:sz w:val="24"/>
            <w:szCs w:val="24"/>
          </w:rPr>
          <w:t>.</w:t>
        </w:r>
        <w:proofErr w:type="spellStart"/>
        <w:r w:rsidRPr="0082324C">
          <w:rPr>
            <w:rStyle w:val="ac"/>
            <w:rFonts w:eastAsia="Arial"/>
            <w:sz w:val="24"/>
            <w:szCs w:val="24"/>
            <w:lang w:val="en-US"/>
          </w:rPr>
          <w:t>agava</w:t>
        </w:r>
        <w:proofErr w:type="spellEnd"/>
        <w:r w:rsidRPr="0082324C">
          <w:rPr>
            <w:rStyle w:val="ac"/>
            <w:rFonts w:eastAsia="Arial"/>
            <w:sz w:val="24"/>
            <w:szCs w:val="24"/>
          </w:rPr>
          <w:t>.</w:t>
        </w:r>
        <w:proofErr w:type="spellStart"/>
        <w:r w:rsidRPr="0082324C">
          <w:rPr>
            <w:rStyle w:val="ac"/>
            <w:rFonts w:eastAsia="Arial"/>
            <w:sz w:val="24"/>
            <w:szCs w:val="24"/>
            <w:lang w:val="en-US"/>
          </w:rPr>
          <w:t>ru</w:t>
        </w:r>
        <w:proofErr w:type="spellEnd"/>
        <w:r w:rsidRPr="0082324C">
          <w:rPr>
            <w:rStyle w:val="ac"/>
            <w:rFonts w:eastAsia="Arial"/>
            <w:sz w:val="24"/>
            <w:szCs w:val="24"/>
          </w:rPr>
          <w:t>/</w:t>
        </w:r>
        <w:r w:rsidRPr="0082324C">
          <w:rPr>
            <w:rStyle w:val="ac"/>
            <w:rFonts w:eastAsia="Arial"/>
            <w:sz w:val="24"/>
            <w:szCs w:val="24"/>
            <w:lang w:val="en-US"/>
          </w:rPr>
          <w:t>test</w:t>
        </w:r>
        <w:r w:rsidRPr="0082324C">
          <w:rPr>
            <w:rStyle w:val="ac"/>
            <w:rFonts w:eastAsia="Arial"/>
            <w:sz w:val="24"/>
            <w:szCs w:val="24"/>
          </w:rPr>
          <w:t>.</w:t>
        </w:r>
        <w:proofErr w:type="spellStart"/>
        <w:r w:rsidRPr="0082324C">
          <w:rPr>
            <w:rStyle w:val="ac"/>
            <w:rFonts w:eastAsia="Arial"/>
            <w:sz w:val="24"/>
            <w:szCs w:val="24"/>
            <w:lang w:val="en-US"/>
          </w:rPr>
          <w:t>shtml</w:t>
        </w:r>
        <w:proofErr w:type="spellEnd"/>
      </w:hyperlink>
    </w:p>
    <w:p w:rsidR="00EF63A3" w:rsidRDefault="00EF63A3" w:rsidP="00EF63A3">
      <w:pPr>
        <w:shd w:val="clear" w:color="auto" w:fill="FFFFFF"/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81BD6" w:rsidRDefault="00F4359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  <w:r>
        <w:rPr>
          <w:rStyle w:val="c8"/>
          <w:b/>
          <w:bCs/>
          <w:color w:val="000000"/>
        </w:rPr>
        <w:t> </w:t>
      </w: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281BD6" w:rsidRDefault="00281BD6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9F7B7F" w:rsidRDefault="009F7B7F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9F7B7F" w:rsidRDefault="009F7B7F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9F7B7F" w:rsidRDefault="009F7B7F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9F7B7F" w:rsidRDefault="009F7B7F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</w:p>
    <w:p w:rsidR="00F43596" w:rsidRPr="007762E0" w:rsidRDefault="007762E0" w:rsidP="007762E0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</w:rPr>
      </w:pPr>
      <w:r w:rsidRPr="007762E0">
        <w:rPr>
          <w:rStyle w:val="c8"/>
          <w:b/>
          <w:bCs/>
          <w:color w:val="000000"/>
        </w:rPr>
        <w:lastRenderedPageBreak/>
        <w:t>ТРЕБОВАНИЯ К УРОВНЮ ПОДГОТОВКИ ВЫПУСКНИКОВ СРЕДНЕЙ ПОЛНОЙ ШКОЛЫ (базовый уровень)</w:t>
      </w:r>
    </w:p>
    <w:p w:rsidR="007762E0" w:rsidRPr="007762E0" w:rsidRDefault="00F43596" w:rsidP="00F43596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rFonts w:eastAsia="Calibri"/>
          <w:b/>
          <w:color w:val="000000"/>
        </w:rPr>
      </w:pPr>
      <w:r>
        <w:rPr>
          <w:rStyle w:val="c1"/>
          <w:rFonts w:eastAsia="Calibri"/>
          <w:color w:val="000000"/>
        </w:rPr>
        <w:t>               </w:t>
      </w:r>
      <w:r w:rsidR="007762E0" w:rsidRPr="007762E0">
        <w:rPr>
          <w:rStyle w:val="c1"/>
          <w:rFonts w:eastAsia="Calibri"/>
          <w:b/>
          <w:color w:val="000000"/>
        </w:rPr>
        <w:t>В результате изучения технологии ученик должен</w:t>
      </w:r>
      <w:r w:rsidRPr="007762E0">
        <w:rPr>
          <w:rStyle w:val="c1"/>
          <w:rFonts w:eastAsia="Calibri"/>
          <w:b/>
          <w:color w:val="000000"/>
        </w:rPr>
        <w:t xml:space="preserve">                    </w:t>
      </w:r>
    </w:p>
    <w:p w:rsidR="00F43596" w:rsidRDefault="00F43596" w:rsidP="00F43596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>Знать/понимать</w:t>
      </w:r>
    </w:p>
    <w:p w:rsidR="000C2935" w:rsidRDefault="00F43596" w:rsidP="000C2935">
      <w:pPr>
        <w:pStyle w:val="c3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влияние технологий на общественное развитие; составляющие современного производства товаров или услуг; </w:t>
      </w:r>
    </w:p>
    <w:p w:rsidR="000C2935" w:rsidRDefault="00F43596" w:rsidP="000C2935">
      <w:pPr>
        <w:pStyle w:val="c3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способы снижения негативного влияния производства на окружающую среду: </w:t>
      </w:r>
    </w:p>
    <w:p w:rsidR="000C2935" w:rsidRDefault="00F43596" w:rsidP="000C2935">
      <w:pPr>
        <w:pStyle w:val="c3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способы организации труда, индивидуальной и коллективной работы; </w:t>
      </w:r>
    </w:p>
    <w:p w:rsidR="00F43596" w:rsidRDefault="00F43596" w:rsidP="000C2935">
      <w:pPr>
        <w:pStyle w:val="c3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>основные этапы проектной деятельности; источники получения информации о путях получения профессионального образования и трудоустройства.</w:t>
      </w:r>
    </w:p>
    <w:p w:rsidR="00F43596" w:rsidRDefault="00F43596" w:rsidP="00F43596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>Уметь</w:t>
      </w:r>
    </w:p>
    <w:p w:rsidR="000C2935" w:rsidRDefault="00F43596" w:rsidP="000C2935">
      <w:pPr>
        <w:pStyle w:val="c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оценивать потребительские качества товаров и услуг; составлять план деятельности по изготовлению и реализации продукта труда; </w:t>
      </w:r>
    </w:p>
    <w:p w:rsidR="000C2935" w:rsidRDefault="00F43596" w:rsidP="000C2935">
      <w:pPr>
        <w:pStyle w:val="c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использовать в технологической деятельности методы решения творческих задач; </w:t>
      </w:r>
    </w:p>
    <w:p w:rsidR="000C2935" w:rsidRDefault="00F43596" w:rsidP="000C2935">
      <w:pPr>
        <w:pStyle w:val="c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проектировать материальный объект или услугу; </w:t>
      </w:r>
    </w:p>
    <w:p w:rsidR="000C2935" w:rsidRDefault="00F43596" w:rsidP="000C2935">
      <w:pPr>
        <w:pStyle w:val="c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оформлять процесс и результаты проектной деятельности; выбирать средства и методы реализации проекта; </w:t>
      </w:r>
    </w:p>
    <w:p w:rsidR="000C2935" w:rsidRDefault="00F43596" w:rsidP="000C2935">
      <w:pPr>
        <w:pStyle w:val="c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выполнять изученные технологические операции; </w:t>
      </w:r>
    </w:p>
    <w:p w:rsidR="000C2935" w:rsidRDefault="00F43596" w:rsidP="000C2935">
      <w:pPr>
        <w:pStyle w:val="c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Style w:val="c1"/>
          <w:rFonts w:eastAsia="Calibri"/>
          <w:color w:val="000000"/>
        </w:rPr>
      </w:pPr>
      <w:r>
        <w:rPr>
          <w:rStyle w:val="c1"/>
          <w:rFonts w:eastAsia="Calibri"/>
          <w:color w:val="000000"/>
        </w:rPr>
        <w:t xml:space="preserve">планировать возможное продвижение материального объекта или услуги на рынке товаров и услуг; </w:t>
      </w:r>
    </w:p>
    <w:p w:rsidR="00F43596" w:rsidRDefault="00F43596" w:rsidP="000C2935">
      <w:pPr>
        <w:pStyle w:val="c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>уточнять и корректировать профессиональные намерения.</w:t>
      </w:r>
    </w:p>
    <w:p w:rsidR="000C2935" w:rsidRDefault="00F43596" w:rsidP="00F43596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rFonts w:eastAsia="Calibri"/>
          <w:color w:val="000000"/>
        </w:rPr>
      </w:pPr>
      <w:r w:rsidRPr="000C2935">
        <w:rPr>
          <w:rStyle w:val="c1"/>
          <w:rFonts w:eastAsia="Calibri"/>
          <w:b/>
          <w:color w:val="000000"/>
        </w:rPr>
        <w:t>Использовать полученные знания и умения в выбранной области деятельности</w:t>
      </w:r>
      <w:r>
        <w:rPr>
          <w:rStyle w:val="c1"/>
          <w:rFonts w:eastAsia="Calibri"/>
          <w:color w:val="000000"/>
        </w:rPr>
        <w:t xml:space="preserve">  </w:t>
      </w:r>
    </w:p>
    <w:p w:rsidR="000C2935" w:rsidRPr="000C2935" w:rsidRDefault="00F43596" w:rsidP="000C2935">
      <w:pPr>
        <w:pStyle w:val="c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 xml:space="preserve">для проектирования материальных объектов или услуг; </w:t>
      </w:r>
    </w:p>
    <w:p w:rsidR="000C2935" w:rsidRPr="000C2935" w:rsidRDefault="00F43596" w:rsidP="000C2935">
      <w:pPr>
        <w:pStyle w:val="c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>повышения эффективности с</w:t>
      </w:r>
      <w:r w:rsidR="000C2935">
        <w:rPr>
          <w:rStyle w:val="c1"/>
          <w:rFonts w:eastAsia="Calibri"/>
          <w:color w:val="000000"/>
        </w:rPr>
        <w:t>воей практической деятельности</w:t>
      </w:r>
    </w:p>
    <w:p w:rsidR="000C2935" w:rsidRPr="000C2935" w:rsidRDefault="00F43596" w:rsidP="000C2935">
      <w:pPr>
        <w:pStyle w:val="c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>организации трудовой деятельност</w:t>
      </w:r>
      <w:r w:rsidR="000C2935">
        <w:rPr>
          <w:rStyle w:val="c1"/>
          <w:rFonts w:eastAsia="Calibri"/>
          <w:color w:val="000000"/>
        </w:rPr>
        <w:t>и при коллективной форме труда;</w:t>
      </w:r>
    </w:p>
    <w:p w:rsidR="000C2935" w:rsidRPr="000C2935" w:rsidRDefault="00F43596" w:rsidP="000C2935">
      <w:pPr>
        <w:pStyle w:val="c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 xml:space="preserve">решения практических задач в выбранном направлении технологической подготовки; </w:t>
      </w:r>
    </w:p>
    <w:p w:rsidR="000C2935" w:rsidRPr="000C2935" w:rsidRDefault="00F43596" w:rsidP="000C2935">
      <w:pPr>
        <w:pStyle w:val="c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>самостоятельного анализа рынка образовательных услуг и профессиональной деятельности;</w:t>
      </w:r>
    </w:p>
    <w:p w:rsidR="000C2935" w:rsidRPr="000C2935" w:rsidRDefault="00F43596" w:rsidP="000C2935">
      <w:pPr>
        <w:pStyle w:val="c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 xml:space="preserve"> рационального поведения на рынке труда, товаров и услуг; </w:t>
      </w:r>
    </w:p>
    <w:p w:rsidR="00EF63A3" w:rsidRPr="003E621A" w:rsidRDefault="00F43596" w:rsidP="003E621A">
      <w:pPr>
        <w:pStyle w:val="c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</w:rPr>
        <w:t xml:space="preserve">составление резюме и проведения </w:t>
      </w:r>
      <w:proofErr w:type="spellStart"/>
      <w:r w:rsidR="000C2935">
        <w:rPr>
          <w:rStyle w:val="c1"/>
          <w:rFonts w:eastAsia="Calibri"/>
          <w:color w:val="000000"/>
        </w:rPr>
        <w:t>самопрезентации</w:t>
      </w:r>
      <w:proofErr w:type="spellEnd"/>
    </w:p>
    <w:p w:rsidR="00EF63A3" w:rsidRDefault="00EF63A3" w:rsidP="00EF63A3">
      <w:pPr>
        <w:pStyle w:val="13"/>
        <w:keepNext/>
        <w:keepLines/>
        <w:shd w:val="clear" w:color="auto" w:fill="auto"/>
        <w:spacing w:after="231" w:line="240" w:lineRule="auto"/>
        <w:jc w:val="center"/>
        <w:rPr>
          <w:b/>
          <w:sz w:val="24"/>
          <w:szCs w:val="24"/>
        </w:rPr>
      </w:pPr>
    </w:p>
    <w:p w:rsidR="0033137D" w:rsidRDefault="0033137D" w:rsidP="00D5000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3137D" w:rsidRDefault="0033137D" w:rsidP="00D5000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3137D" w:rsidRDefault="0033137D" w:rsidP="00D5000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3137D" w:rsidRDefault="0033137D" w:rsidP="00D5000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3137D" w:rsidRDefault="0033137D" w:rsidP="00D5000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3137D" w:rsidRDefault="0033137D" w:rsidP="00D5000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F63A3" w:rsidRPr="00D50004" w:rsidRDefault="00D50004" w:rsidP="00D5000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50004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Тематическое планирование с указанием количества часов, отводимых на освоение каждой темы     </w:t>
      </w:r>
      <w:r w:rsidR="00EF63A3" w:rsidRPr="00D50004">
        <w:rPr>
          <w:rFonts w:ascii="Times New Roman" w:hAnsi="Times New Roman"/>
          <w:b/>
          <w:sz w:val="28"/>
          <w:szCs w:val="28"/>
        </w:rPr>
        <w:t>10 класс</w:t>
      </w:r>
    </w:p>
    <w:tbl>
      <w:tblPr>
        <w:tblW w:w="1434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2"/>
        <w:gridCol w:w="1559"/>
        <w:gridCol w:w="2155"/>
        <w:gridCol w:w="2551"/>
        <w:gridCol w:w="2268"/>
      </w:tblGrid>
      <w:tr w:rsidR="00EF63A3" w:rsidRPr="006818A6" w:rsidTr="003E621A">
        <w:trPr>
          <w:trHeight w:val="274"/>
        </w:trPr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Разделы и темы программы.</w:t>
            </w:r>
          </w:p>
        </w:tc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EF63A3" w:rsidRPr="006818A6" w:rsidTr="003E621A">
        <w:trPr>
          <w:trHeight w:val="797"/>
        </w:trPr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3A3" w:rsidRPr="006818A6" w:rsidRDefault="00EF63A3" w:rsidP="008875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A03013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A03013" w:rsidRDefault="00EF63A3" w:rsidP="003E621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Практические </w:t>
            </w:r>
            <w:r w:rsidR="003E621A" w:rsidRPr="00A03013"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A03013" w:rsidRDefault="00EF63A3" w:rsidP="003E621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Контрольные </w:t>
            </w:r>
            <w:r w:rsidR="003E621A" w:rsidRPr="00A03013"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013" w:rsidRDefault="00A0301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F63A3" w:rsidRPr="00A03013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Проект</w:t>
            </w:r>
          </w:p>
        </w:tc>
      </w:tr>
      <w:tr w:rsidR="00EF63A3" w:rsidRPr="006818A6" w:rsidTr="003E621A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3A3" w:rsidRPr="006818A6" w:rsidRDefault="00EF63A3" w:rsidP="0088755A">
            <w:pPr>
              <w:spacing w:after="0" w:line="120" w:lineRule="atLeast"/>
              <w:rPr>
                <w:rFonts w:ascii="Times New Roman" w:hAnsi="Times New Roman"/>
                <w:sz w:val="20"/>
                <w:szCs w:val="20"/>
              </w:rPr>
            </w:pPr>
            <w:r w:rsidRPr="006818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 </w:t>
            </w:r>
            <w:r w:rsidRPr="006818A6">
              <w:rPr>
                <w:rFonts w:ascii="Times New Roman" w:hAnsi="Times New Roman"/>
                <w:sz w:val="20"/>
                <w:szCs w:val="20"/>
              </w:rPr>
              <w:t>ПРОИЗВОДСТВО, ТРУД И ТЕХНОЛОГИИ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8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63A3" w:rsidRPr="006818A6" w:rsidTr="003E621A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3A3" w:rsidRPr="006818A6" w:rsidRDefault="000C2935" w:rsidP="0088755A">
            <w:pPr>
              <w:spacing w:after="0" w:line="120" w:lineRule="atLeast"/>
              <w:rPr>
                <w:rFonts w:ascii="Times New Roman" w:hAnsi="Times New Roman"/>
                <w:sz w:val="20"/>
                <w:szCs w:val="20"/>
              </w:rPr>
            </w:pPr>
            <w:r w:rsidRPr="006818A6">
              <w:rPr>
                <w:rFonts w:ascii="Times New Roman" w:hAnsi="Times New Roman"/>
                <w:sz w:val="20"/>
                <w:szCs w:val="20"/>
              </w:rPr>
              <w:t>2 ТЕХНОЛОГИЯ</w:t>
            </w:r>
            <w:r w:rsidR="00EF63A3" w:rsidRPr="006818A6">
              <w:rPr>
                <w:rFonts w:ascii="Times New Roman" w:hAnsi="Times New Roman"/>
                <w:sz w:val="20"/>
                <w:szCs w:val="20"/>
              </w:rPr>
              <w:t xml:space="preserve"> ПРОЕКТИРОВАНИЯ И СОЗДАНИЯ МАТЕРИАЛЬНЫХ ОБЪЕКТОВ ИЛИ УСЛУГ. ТВОРЧЕСКАЯ ПРОЕКТНАЯ ДЕЯТЕЛЬНОСТЬ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8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8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F63A3" w:rsidRPr="006818A6" w:rsidTr="003E621A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3A3" w:rsidRPr="006818A6" w:rsidRDefault="00EF63A3" w:rsidP="0088755A">
            <w:pPr>
              <w:spacing w:after="0" w:line="120" w:lineRule="atLeast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6818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8A6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A3" w:rsidRPr="006818A6" w:rsidRDefault="00EF63A3" w:rsidP="0088755A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F63A3" w:rsidRDefault="00EF63A3" w:rsidP="00EF63A3">
      <w:pPr>
        <w:spacing w:after="120"/>
        <w:outlineLvl w:val="0"/>
        <w:rPr>
          <w:rFonts w:ascii="Times New Roman" w:hAnsi="Times New Roman"/>
        </w:rPr>
      </w:pPr>
    </w:p>
    <w:p w:rsidR="00EF63A3" w:rsidRDefault="00EF63A3" w:rsidP="00EF63A3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50004" w:rsidRPr="00D50004" w:rsidRDefault="00D50004" w:rsidP="00D500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0004">
        <w:rPr>
          <w:rFonts w:ascii="Times New Roman" w:hAnsi="Times New Roman"/>
          <w:b/>
          <w:sz w:val="28"/>
          <w:szCs w:val="28"/>
        </w:rPr>
        <w:t>Тематическое планирование с указанием количества часов, отводимых на освоение каждой темы</w:t>
      </w:r>
    </w:p>
    <w:p w:rsidR="00D50004" w:rsidRPr="00D50004" w:rsidRDefault="00D50004" w:rsidP="00D50004">
      <w:pPr>
        <w:spacing w:after="0" w:line="240" w:lineRule="auto"/>
        <w:ind w:firstLine="454"/>
        <w:jc w:val="center"/>
        <w:rPr>
          <w:rFonts w:ascii="Times New Roman" w:hAnsi="Times New Roman"/>
          <w:b/>
          <w:sz w:val="26"/>
          <w:szCs w:val="26"/>
        </w:rPr>
      </w:pPr>
    </w:p>
    <w:p w:rsidR="003E621A" w:rsidRPr="00A03013" w:rsidRDefault="003E621A" w:rsidP="003E621A">
      <w:pPr>
        <w:pStyle w:val="13"/>
        <w:keepNext/>
        <w:keepLines/>
        <w:shd w:val="clear" w:color="auto" w:fill="auto"/>
        <w:spacing w:after="231" w:line="240" w:lineRule="auto"/>
        <w:ind w:left="20" w:firstLine="560"/>
        <w:jc w:val="center"/>
        <w:rPr>
          <w:rFonts w:ascii="Calibri" w:hAnsi="Calibri"/>
          <w:sz w:val="28"/>
          <w:szCs w:val="28"/>
        </w:rPr>
      </w:pPr>
      <w:r w:rsidRPr="00A03013">
        <w:rPr>
          <w:b/>
          <w:sz w:val="28"/>
          <w:szCs w:val="28"/>
        </w:rPr>
        <w:t>11класс</w:t>
      </w:r>
    </w:p>
    <w:p w:rsidR="003E621A" w:rsidRDefault="003E621A" w:rsidP="003E621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28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6"/>
        <w:gridCol w:w="1843"/>
        <w:gridCol w:w="1701"/>
        <w:gridCol w:w="1162"/>
        <w:gridCol w:w="1106"/>
      </w:tblGrid>
      <w:tr w:rsidR="003E621A" w:rsidRPr="001C572A" w:rsidTr="000115BA">
        <w:trPr>
          <w:trHeight w:val="274"/>
        </w:trPr>
        <w:tc>
          <w:tcPr>
            <w:tcW w:w="84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572A">
              <w:rPr>
                <w:rFonts w:ascii="Times New Roman" w:hAnsi="Times New Roman"/>
                <w:b/>
                <w:sz w:val="24"/>
                <w:szCs w:val="24"/>
              </w:rPr>
              <w:t>Разделы и темы программы.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572A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E621A" w:rsidRPr="001C572A" w:rsidTr="000115BA">
        <w:trPr>
          <w:trHeight w:val="797"/>
        </w:trPr>
        <w:tc>
          <w:tcPr>
            <w:tcW w:w="84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21A" w:rsidRPr="001C572A" w:rsidRDefault="003E621A" w:rsidP="00274B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013" w:rsidRPr="00A03013" w:rsidRDefault="00A03013" w:rsidP="00A03013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E621A" w:rsidRPr="00A03013" w:rsidRDefault="003E621A" w:rsidP="00A03013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A03013" w:rsidRDefault="003E621A" w:rsidP="00274BB4">
            <w:pPr>
              <w:spacing w:after="0" w:line="1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Практичес</w:t>
            </w:r>
            <w:proofErr w:type="spellEnd"/>
            <w:r w:rsidR="00A0301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кие работы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A03013" w:rsidRDefault="003E621A" w:rsidP="003E621A">
            <w:pPr>
              <w:spacing w:after="0" w:line="1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Конт</w:t>
            </w:r>
            <w:r w:rsidRPr="00A0301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  <w:r w:rsidR="00A0301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  <w:proofErr w:type="spellEnd"/>
            <w:r w:rsidRPr="00A03013">
              <w:rPr>
                <w:rFonts w:ascii="Times New Roman" w:hAnsi="Times New Roman"/>
                <w:b/>
                <w:sz w:val="24"/>
                <w:szCs w:val="24"/>
              </w:rPr>
              <w:t xml:space="preserve"> работы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013" w:rsidRDefault="00A03013" w:rsidP="00274BB4">
            <w:pPr>
              <w:spacing w:after="0" w:line="12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3E621A" w:rsidRPr="001C572A" w:rsidRDefault="00A03013" w:rsidP="00274BB4">
            <w:pPr>
              <w:spacing w:after="0" w:line="1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</w:t>
            </w:r>
          </w:p>
        </w:tc>
      </w:tr>
      <w:tr w:rsidR="003E621A" w:rsidRPr="001C572A" w:rsidTr="000115BA"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21A" w:rsidRPr="007E461E" w:rsidRDefault="003E621A" w:rsidP="00274BB4">
            <w:pPr>
              <w:spacing w:after="0" w:line="120" w:lineRule="atLeast"/>
              <w:rPr>
                <w:rFonts w:ascii="Times New Roman" w:hAnsi="Times New Roman"/>
              </w:rPr>
            </w:pPr>
            <w:r w:rsidRPr="007E461E">
              <w:rPr>
                <w:rFonts w:ascii="Times New Roman" w:hAnsi="Times New Roman"/>
              </w:rPr>
              <w:t>1 ПРОИЗВОДСТВО, ТРУД И ТЕХНОЛОГИИ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501D24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7E461E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61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57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621A" w:rsidRPr="001C572A" w:rsidTr="000115BA"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21A" w:rsidRPr="007E461E" w:rsidRDefault="003E621A" w:rsidP="00274BB4">
            <w:pPr>
              <w:spacing w:after="0" w:line="120" w:lineRule="atLeast"/>
              <w:rPr>
                <w:rFonts w:ascii="Times New Roman" w:hAnsi="Times New Roman"/>
              </w:rPr>
            </w:pPr>
            <w:r w:rsidRPr="00896409">
              <w:rPr>
                <w:rFonts w:ascii="Times New Roman" w:hAnsi="Times New Roman"/>
              </w:rPr>
              <w:t xml:space="preserve">2 </w:t>
            </w:r>
            <w:r w:rsidRPr="007E461E">
              <w:rPr>
                <w:rFonts w:ascii="Times New Roman" w:hAnsi="Times New Roman"/>
              </w:rPr>
              <w:t>ПРОФЕССИОНАЛЬНОЕ САМООПРЕДЕЛЕНИЕ И КАРЬЕРА</w:t>
            </w:r>
            <w:r>
              <w:rPr>
                <w:rFonts w:ascii="Times New Roman" w:hAnsi="Times New Roman"/>
              </w:rPr>
              <w:t xml:space="preserve">. </w:t>
            </w:r>
            <w:r w:rsidRPr="007E461E">
              <w:rPr>
                <w:rFonts w:ascii="Times New Roman" w:hAnsi="Times New Roman"/>
              </w:rPr>
              <w:t>ТВОРЧЕСКАЯ ПРОЕКТНАЯ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896409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7E461E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621A" w:rsidRPr="001C572A" w:rsidTr="000115BA"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21A" w:rsidRPr="007E461E" w:rsidRDefault="003E621A" w:rsidP="00274BB4">
            <w:pPr>
              <w:spacing w:after="0" w:line="1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r w:rsidRPr="007E461E">
              <w:rPr>
                <w:rFonts w:ascii="Times New Roman" w:hAnsi="Times New Roman"/>
              </w:rPr>
              <w:t>ТЕХНОЛОГИЯ ПРОЕКТИРОВАНИЯ И СОЗДАНИЯ МАТЕРИАЛЬНЫХ ОБЪЕКТОВ ИЛИ УСЛУГ. ТВОРЧЕСКАЯ ПРОЕКТНАЯ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572A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7E461E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61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621A" w:rsidRPr="001C572A" w:rsidTr="000115BA"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21A" w:rsidRPr="000115BA" w:rsidRDefault="003E621A" w:rsidP="00274BB4">
            <w:pPr>
              <w:spacing w:after="0" w:line="120" w:lineRule="atLeast"/>
              <w:jc w:val="right"/>
              <w:rPr>
                <w:rFonts w:ascii="Times New Roman" w:hAnsi="Times New Roman"/>
                <w:b/>
              </w:rPr>
            </w:pPr>
            <w:r w:rsidRPr="000115BA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C572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C57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1A" w:rsidRPr="001C572A" w:rsidRDefault="003E621A" w:rsidP="00274BB4">
            <w:pPr>
              <w:spacing w:after="0" w:line="1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E621A" w:rsidRDefault="003E621A" w:rsidP="003E621A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3E621A" w:rsidRDefault="003E621A" w:rsidP="003E621A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F63A3" w:rsidRDefault="00EF63A3" w:rsidP="00EF63A3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F63A3" w:rsidRDefault="00EF63A3" w:rsidP="00EF63A3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CD7AAC" w:rsidRDefault="00CD7AAC" w:rsidP="003E621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D7AAC" w:rsidRDefault="00CD7AAC" w:rsidP="003E621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E621A" w:rsidRPr="000115BA" w:rsidRDefault="003E621A" w:rsidP="00D5000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115B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Содержание учебного </w:t>
      </w:r>
      <w:r w:rsidR="00CD7AAC" w:rsidRPr="000115B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предмета</w:t>
      </w:r>
    </w:p>
    <w:p w:rsidR="007762E0" w:rsidRPr="000115BA" w:rsidRDefault="007762E0" w:rsidP="007762E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10 класс</w:t>
      </w:r>
    </w:p>
    <w:p w:rsidR="000115BA" w:rsidRPr="00CD7AAC" w:rsidRDefault="000115BA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</w:p>
    <w:p w:rsidR="003E621A" w:rsidRPr="00CD7AAC" w:rsidRDefault="000115BA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Раздел1.</w:t>
      </w:r>
      <w:r w:rsidR="003E621A" w:rsidRPr="00CD7AAC">
        <w:rPr>
          <w:rFonts w:ascii="Times New Roman" w:hAnsi="Times New Roman"/>
          <w:b/>
          <w:sz w:val="24"/>
          <w:szCs w:val="24"/>
        </w:rPr>
        <w:t xml:space="preserve">Производство, труд и технологии </w:t>
      </w:r>
    </w:p>
    <w:p w:rsidR="003E621A" w:rsidRPr="00CD7AAC" w:rsidRDefault="00AF2FD2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1.</w:t>
      </w:r>
      <w:r w:rsidR="003E621A" w:rsidRPr="007762E0">
        <w:rPr>
          <w:rFonts w:ascii="Times New Roman" w:hAnsi="Times New Roman"/>
          <w:b/>
          <w:sz w:val="24"/>
          <w:szCs w:val="24"/>
        </w:rPr>
        <w:t>Технология как часть общечеловеческой культуры</w:t>
      </w:r>
      <w:r w:rsidR="003E621A" w:rsidRPr="00CD7AAC">
        <w:rPr>
          <w:rFonts w:ascii="Times New Roman" w:hAnsi="Times New Roman"/>
          <w:sz w:val="24"/>
          <w:szCs w:val="24"/>
        </w:rPr>
        <w:t xml:space="preserve"> </w:t>
      </w:r>
    </w:p>
    <w:p w:rsidR="003E621A" w:rsidRPr="00CD7AAC" w:rsidRDefault="003E621A" w:rsidP="00CD7AAC">
      <w:pPr>
        <w:spacing w:after="120"/>
        <w:ind w:left="36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Понятие «культура», виды культуры. Материальная и духовная составляющие культуры, их взаимосвязь. Понятия «технология» и «технологическая культура». Технология как область знания и практическая деятельность человека. Виды промышленных технологий. Технологии непроизводственной сферы и универсальные технологии. Три составляющие технологии (инструмент, станок, технологический процесс). Технологические уклады и их основные технические достижения. </w:t>
      </w:r>
    </w:p>
    <w:p w:rsidR="00EF63A3" w:rsidRPr="00CD7AAC" w:rsidRDefault="003E621A" w:rsidP="00CD7AAC">
      <w:pPr>
        <w:spacing w:after="120"/>
        <w:ind w:left="36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 xml:space="preserve">. Подготовка доклада об интересующем открытии в области науки и техники. Попытка реконструкции исторической ситуации (открытие колеса, приручение огня, зарождение металлургии). </w:t>
      </w:r>
    </w:p>
    <w:p w:rsidR="00AF2FD2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2</w:t>
      </w:r>
      <w:r w:rsidRPr="00CD7AAC">
        <w:rPr>
          <w:rFonts w:ascii="Times New Roman" w:hAnsi="Times New Roman"/>
          <w:sz w:val="24"/>
          <w:szCs w:val="24"/>
        </w:rPr>
        <w:t xml:space="preserve">. Взаимосвязь науки, техники, технологии и производства </w:t>
      </w:r>
    </w:p>
    <w:p w:rsidR="00AF2FD2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сведения.</w:t>
      </w:r>
      <w:r w:rsidRPr="00CD7AAC">
        <w:rPr>
          <w:rFonts w:ascii="Times New Roman" w:hAnsi="Times New Roman"/>
          <w:sz w:val="24"/>
          <w:szCs w:val="24"/>
        </w:rPr>
        <w:t xml:space="preserve"> Развитие технологической культуры в результате </w:t>
      </w:r>
      <w:proofErr w:type="spellStart"/>
      <w:r w:rsidRPr="00CD7AAC">
        <w:rPr>
          <w:rFonts w:ascii="Times New Roman" w:hAnsi="Times New Roman"/>
          <w:sz w:val="24"/>
          <w:szCs w:val="24"/>
        </w:rPr>
        <w:t>научнотехнических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и социально-экономических достижений. Понятия «</w:t>
      </w:r>
      <w:proofErr w:type="spellStart"/>
      <w:r w:rsidRPr="00CD7AAC">
        <w:rPr>
          <w:rFonts w:ascii="Times New Roman" w:hAnsi="Times New Roman"/>
          <w:sz w:val="24"/>
          <w:szCs w:val="24"/>
        </w:rPr>
        <w:t>техносфера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», «техника», «наука», «производство». Взаимозависимость науки и производства. Потребность в научном знании. Наука как сфера человеческой деятельности и фактор производства. </w:t>
      </w:r>
      <w:proofErr w:type="spellStart"/>
      <w:r w:rsidR="00ED2C9E" w:rsidRPr="00CD7AAC">
        <w:rPr>
          <w:rFonts w:ascii="Times New Roman" w:hAnsi="Times New Roman"/>
          <w:sz w:val="24"/>
          <w:szCs w:val="24"/>
        </w:rPr>
        <w:t>Наукоёмкость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материального производства. </w:t>
      </w:r>
    </w:p>
    <w:p w:rsidR="00AF2FD2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 xml:space="preserve">. Подготовка доклада об интересующем открытии (известном ученом, изобретателе) в области науки и техники. </w:t>
      </w:r>
    </w:p>
    <w:p w:rsidR="00AF2FD2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3</w:t>
      </w:r>
      <w:r w:rsidRPr="007762E0">
        <w:rPr>
          <w:rFonts w:ascii="Times New Roman" w:hAnsi="Times New Roman"/>
          <w:b/>
          <w:sz w:val="24"/>
          <w:szCs w:val="24"/>
        </w:rPr>
        <w:t>. Промышленные технологии и глобальные проблемы человечества.</w:t>
      </w:r>
    </w:p>
    <w:p w:rsidR="00AF2FD2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i/>
          <w:sz w:val="24"/>
          <w:szCs w:val="24"/>
        </w:rPr>
        <w:t>Теоретические сведения.</w:t>
      </w:r>
      <w:r w:rsidRPr="00CD7AAC">
        <w:rPr>
          <w:rFonts w:ascii="Times New Roman" w:hAnsi="Times New Roman"/>
          <w:sz w:val="24"/>
          <w:szCs w:val="24"/>
        </w:rPr>
        <w:t xml:space="preserve"> Влияние научно-технической революции на качество жизни человека и состояние окружающей среды. Динамика развития промышленных технологий и истощение сырьевых ресурсов «кладовой» Земли. Основные насущные задачи новейших технологий. Современная энергетика и энергоресурсы. Технологические процессы тепловых, атомных и гидроэлектростанций, их влияние на состояние биосферы. Проблема захоронения радиоактивных отходов. Промышленность, транспорт и сельское хозяйство в системе природопользования. Материалоёмкость современной промышленности. Потребление воды и минеральных ресурсов различными производствами. Коэффициент использования материалов. Промышленная эксплуатация лесов. Отходы производств и атмосфера. Понятия «парниковый эффект», «озоновая дыра». Интенсивный и экстенсивный пути развития сельского хозяйства, особенности их воздействия на экосистемы. </w:t>
      </w:r>
      <w:proofErr w:type="spellStart"/>
      <w:r w:rsidRPr="00CD7AAC">
        <w:rPr>
          <w:rFonts w:ascii="Times New Roman" w:hAnsi="Times New Roman"/>
          <w:sz w:val="24"/>
          <w:szCs w:val="24"/>
        </w:rPr>
        <w:t>Агротехнологии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: применение азотных удобрений и химических средств защиты растений. Животноводческие технологии и проблемы, связанные с их использованием. </w:t>
      </w:r>
    </w:p>
    <w:p w:rsidR="00ED2C9E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>. Посадка деревьев и кустарников возле школы. Оценка запыленности воздуха</w:t>
      </w:r>
    </w:p>
    <w:p w:rsidR="00AF2FD2" w:rsidRPr="007762E0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4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 xml:space="preserve">Способы снижения негативного влияния производства на окружающую среду. </w:t>
      </w:r>
    </w:p>
    <w:p w:rsidR="000115BA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lastRenderedPageBreak/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Природоохранные технологии. Основные направления охраны природной среды. Экологически чистые и безотходные производства. Сущность и виды безотходных технологий. Переработка бытового мусора и промышленных отходов. Комплекс </w:t>
      </w:r>
    </w:p>
    <w:p w:rsidR="0050350E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 xml:space="preserve">мероприятий по сохранению лесных запасов, защите гидросферы, уменьшению </w:t>
      </w:r>
      <w:proofErr w:type="spellStart"/>
      <w:r w:rsidRPr="00CD7AAC">
        <w:rPr>
          <w:rFonts w:ascii="Times New Roman" w:hAnsi="Times New Roman"/>
          <w:sz w:val="24"/>
          <w:szCs w:val="24"/>
        </w:rPr>
        <w:t>загрязнѐнности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воздуха. Рациональное использование лесов и пахотных земель, минеральных и водных ресурсов. Сохранение гидросферы. Очистка естественных </w:t>
      </w:r>
      <w:proofErr w:type="spellStart"/>
      <w:r w:rsidRPr="00CD7AAC">
        <w:rPr>
          <w:rFonts w:ascii="Times New Roman" w:hAnsi="Times New Roman"/>
          <w:sz w:val="24"/>
          <w:szCs w:val="24"/>
        </w:rPr>
        <w:t>водоѐмов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. Понятие «альтернативные источники энергии». Использование энергии Солнца, ветра, приливов и геотермальных источников, энергии волн и течений. Термоядерная энергетика. Биогазовые установки. Исследования возможности применения энергии волн и течений. </w:t>
      </w:r>
    </w:p>
    <w:p w:rsidR="0050350E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 xml:space="preserve">. Оценка качества пресной воды. </w:t>
      </w:r>
    </w:p>
    <w:p w:rsidR="0050350E" w:rsidRPr="007762E0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5.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="000115BA" w:rsidRPr="007762E0">
        <w:rPr>
          <w:rFonts w:ascii="Times New Roman" w:hAnsi="Times New Roman"/>
          <w:b/>
          <w:sz w:val="24"/>
          <w:szCs w:val="24"/>
        </w:rPr>
        <w:t>Экологическое сознание и мораль в техногенном мире</w:t>
      </w:r>
    </w:p>
    <w:p w:rsidR="0050350E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Экологически устойчивое развитие человечества. Биосфера и </w:t>
      </w:r>
      <w:proofErr w:type="spellStart"/>
      <w:r w:rsidRPr="00CD7AAC">
        <w:rPr>
          <w:rFonts w:ascii="Times New Roman" w:hAnsi="Times New Roman"/>
          <w:sz w:val="24"/>
          <w:szCs w:val="24"/>
        </w:rPr>
        <w:t>еѐ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роль в стабилизации окружающей среды. Необходимость нового, экологического сознания в современном мире. Характерные черты проявления экологического сознания. Необходимость экономии ресурсов и энергии. Охрана окружающей среды. </w:t>
      </w:r>
    </w:p>
    <w:p w:rsidR="0050350E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Практические работы.</w:t>
      </w:r>
      <w:r w:rsidRPr="00CD7AAC">
        <w:rPr>
          <w:rFonts w:ascii="Times New Roman" w:hAnsi="Times New Roman"/>
          <w:sz w:val="24"/>
          <w:szCs w:val="24"/>
        </w:rPr>
        <w:t xml:space="preserve"> Уборка мусора около школы или в лесу. Выявление мероприятий по охране окружающей среды на действующем промышленном предприятии. </w:t>
      </w:r>
    </w:p>
    <w:p w:rsidR="0050350E" w:rsidRPr="007762E0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6.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 xml:space="preserve">Перспективные направления развития современных технологий </w:t>
      </w:r>
    </w:p>
    <w:p w:rsidR="0050350E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Основные виды промышленной обработки материалов. </w:t>
      </w:r>
      <w:proofErr w:type="spellStart"/>
      <w:r w:rsidRPr="00CD7AAC">
        <w:rPr>
          <w:rFonts w:ascii="Times New Roman" w:hAnsi="Times New Roman"/>
          <w:sz w:val="24"/>
          <w:szCs w:val="24"/>
        </w:rPr>
        <w:t>Электротехнологии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и их применение: </w:t>
      </w:r>
      <w:proofErr w:type="spellStart"/>
      <w:r w:rsidRPr="00CD7AAC">
        <w:rPr>
          <w:rFonts w:ascii="Times New Roman" w:hAnsi="Times New Roman"/>
          <w:sz w:val="24"/>
          <w:szCs w:val="24"/>
        </w:rPr>
        <w:t>элекронно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-ионная (аэрозольная) технология; метод магнитной очистки; метод магнитоимпульсной обработки; метод прямого нагрева; электрическая сварка. Лучевые технологии: лазерная и электронно-лучевая обработка. Ультразвуковые технологии: ультразвуковая сварка и ультразвуковая дефектоскопия. Плазменная обработка: напыление, резка, сварка; применение в порошковой металлургии. Технологии послойного </w:t>
      </w:r>
      <w:proofErr w:type="spellStart"/>
      <w:r w:rsidRPr="00CD7AAC">
        <w:rPr>
          <w:rFonts w:ascii="Times New Roman" w:hAnsi="Times New Roman"/>
          <w:sz w:val="24"/>
          <w:szCs w:val="24"/>
        </w:rPr>
        <w:t>прототипирования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и их использование. </w:t>
      </w:r>
      <w:proofErr w:type="spellStart"/>
      <w:r w:rsidRPr="00CD7AAC">
        <w:rPr>
          <w:rFonts w:ascii="Times New Roman" w:hAnsi="Times New Roman"/>
          <w:sz w:val="24"/>
          <w:szCs w:val="24"/>
        </w:rPr>
        <w:t>Нанотехнологии</w:t>
      </w:r>
      <w:proofErr w:type="spellEnd"/>
      <w:r w:rsidRPr="00CD7AAC">
        <w:rPr>
          <w:rFonts w:ascii="Times New Roman" w:hAnsi="Times New Roman"/>
          <w:sz w:val="24"/>
          <w:szCs w:val="24"/>
        </w:rPr>
        <w:t>: история открытия. Понятия «</w:t>
      </w:r>
      <w:proofErr w:type="spellStart"/>
      <w:r w:rsidRPr="00CD7AAC">
        <w:rPr>
          <w:rFonts w:ascii="Times New Roman" w:hAnsi="Times New Roman"/>
          <w:sz w:val="24"/>
          <w:szCs w:val="24"/>
        </w:rPr>
        <w:t>нанотехнологии</w:t>
      </w:r>
      <w:proofErr w:type="spellEnd"/>
      <w:r w:rsidRPr="00CD7AAC">
        <w:rPr>
          <w:rFonts w:ascii="Times New Roman" w:hAnsi="Times New Roman"/>
          <w:sz w:val="24"/>
          <w:szCs w:val="24"/>
        </w:rPr>
        <w:t>», «</w:t>
      </w:r>
      <w:proofErr w:type="spellStart"/>
      <w:r w:rsidRPr="00CD7AAC">
        <w:rPr>
          <w:rFonts w:ascii="Times New Roman" w:hAnsi="Times New Roman"/>
          <w:sz w:val="24"/>
          <w:szCs w:val="24"/>
        </w:rPr>
        <w:t>наночастица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», «наноматериал». </w:t>
      </w:r>
      <w:proofErr w:type="spellStart"/>
      <w:r w:rsidRPr="00CD7AAC">
        <w:rPr>
          <w:rFonts w:ascii="Times New Roman" w:hAnsi="Times New Roman"/>
          <w:sz w:val="24"/>
          <w:szCs w:val="24"/>
        </w:rPr>
        <w:t>Нанопродукты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: технология </w:t>
      </w:r>
      <w:r w:rsidR="00D16100" w:rsidRPr="00CD7AAC">
        <w:rPr>
          <w:rFonts w:ascii="Times New Roman" w:hAnsi="Times New Roman"/>
          <w:sz w:val="24"/>
          <w:szCs w:val="24"/>
        </w:rPr>
        <w:t>потомный</w:t>
      </w:r>
      <w:r w:rsidRPr="00CD7AA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D7AAC">
        <w:rPr>
          <w:rFonts w:ascii="Times New Roman" w:hAnsi="Times New Roman"/>
          <w:sz w:val="24"/>
          <w:szCs w:val="24"/>
        </w:rPr>
        <w:t>помолекулярной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) сборки. Перспективы применения </w:t>
      </w:r>
      <w:proofErr w:type="spellStart"/>
      <w:r w:rsidRPr="00CD7AAC">
        <w:rPr>
          <w:rFonts w:ascii="Times New Roman" w:hAnsi="Times New Roman"/>
          <w:sz w:val="24"/>
          <w:szCs w:val="24"/>
        </w:rPr>
        <w:t>нанотехнологии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. </w:t>
      </w:r>
    </w:p>
    <w:p w:rsidR="00AF2FD2" w:rsidRPr="00CD7AAC" w:rsidRDefault="00AF2FD2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>. Посещение промышленного предприятия (ознакомление с современными технологиями в промышленности, сельском хозяйстве, сфере обслужив</w:t>
      </w:r>
      <w:r w:rsidR="0050350E" w:rsidRPr="00CD7AAC">
        <w:rPr>
          <w:rFonts w:ascii="Times New Roman" w:hAnsi="Times New Roman"/>
          <w:sz w:val="24"/>
          <w:szCs w:val="24"/>
        </w:rPr>
        <w:t>ания)</w:t>
      </w:r>
    </w:p>
    <w:p w:rsidR="000115BA" w:rsidRPr="007762E0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7762E0">
        <w:rPr>
          <w:rFonts w:ascii="Times New Roman" w:hAnsi="Times New Roman"/>
          <w:b/>
          <w:sz w:val="24"/>
          <w:szCs w:val="24"/>
        </w:rPr>
        <w:t>7.Новые принципы организации современного производства</w:t>
      </w:r>
    </w:p>
    <w:p w:rsidR="000115BA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Пути развития индустриального производства. Рационализация, стандартизация производства. Конвейеризация, непрерывное (поточное) производство. Расширение ассортимента промышленных товаров в результате изменения потребительского</w:t>
      </w:r>
    </w:p>
    <w:p w:rsidR="000115BA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спроса. Гибкие производственные системы. Многоцелевые технологические машины. Глобализация системы мирового хозяйства.</w:t>
      </w:r>
    </w:p>
    <w:p w:rsidR="00D16100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работа.</w:t>
      </w:r>
      <w:r w:rsidRPr="00CD7AAC">
        <w:rPr>
          <w:rFonts w:ascii="Times New Roman" w:hAnsi="Times New Roman"/>
          <w:sz w:val="24"/>
          <w:szCs w:val="24"/>
        </w:rPr>
        <w:t xml:space="preserve"> Подготовка рекомендаций по внедрению новых технологий и оборудования в домашнем хозяйстве, на конкретном рабочем месте {производственном</w:t>
      </w:r>
      <w:r w:rsidRPr="00CD7AAC">
        <w:rPr>
          <w:sz w:val="24"/>
          <w:szCs w:val="24"/>
        </w:rPr>
        <w:t xml:space="preserve"> участке).</w:t>
      </w:r>
    </w:p>
    <w:p w:rsidR="00D16100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i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Раздел.2 Технология проектирования и создание материальных объектов и услуг.  Творческая проектная деятельность</w:t>
      </w:r>
    </w:p>
    <w:p w:rsidR="000115BA" w:rsidRPr="007762E0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Понятие творчества</w:t>
      </w:r>
    </w:p>
    <w:p w:rsidR="000115BA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lastRenderedPageBreak/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Понятие творчества. Введение в психологию творческой деятельности. Понятие «творческий процесс». Стадии творческого процесса. Виды творческой деятельности: художественное, научное, техническое творчество. Процедуры технического</w:t>
      </w:r>
    </w:p>
    <w:p w:rsidR="000115BA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творчества. Проектирование. Конструирование. Изобретательство. Результат творчества как объект интеллектуальной собственности.</w:t>
      </w:r>
    </w:p>
    <w:p w:rsidR="000115BA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Способы повышения творческой активности личности при решении нестандартных задач. Понятие «творческая задача». Логические и эвристические (интуитивные) пути решения творческих задач, их особенности и области применения. Теория решения изобретательских</w:t>
      </w:r>
    </w:p>
    <w:p w:rsidR="000115BA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задач (ТРИЗ).</w:t>
      </w:r>
    </w:p>
    <w:p w:rsidR="000115BA" w:rsidRPr="00CD7AAC" w:rsidRDefault="000115BA" w:rsidP="00CD7AAC">
      <w:pPr>
        <w:tabs>
          <w:tab w:val="left" w:pos="2985"/>
        </w:tabs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работа.</w:t>
      </w:r>
      <w:r w:rsidRPr="00CD7AAC">
        <w:rPr>
          <w:rFonts w:ascii="Times New Roman" w:hAnsi="Times New Roman"/>
          <w:sz w:val="24"/>
          <w:szCs w:val="24"/>
        </w:rPr>
        <w:t xml:space="preserve"> Упражнения на развитие мышления: решение нестандартных задач.</w:t>
      </w:r>
    </w:p>
    <w:p w:rsidR="000115BA" w:rsidRPr="007762E0" w:rsidRDefault="000115BA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2.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Защита интеллектуальной собственности</w:t>
      </w:r>
    </w:p>
    <w:p w:rsidR="000115BA" w:rsidRPr="00CD7AAC" w:rsidRDefault="000115BA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Понятие интеллектуальной собственности. Объекты интеллектуальной собственности. Формы защиты авторства. Публикация. Патент на изобретение. Условия выдачи патентов, патентный поиск. Критерии патентоспособности объекта. Патентуемые объекты: изобретения, промышленные образцы, полезные модели, товарные знаки. Рационализаторские предложения. Правила регистрации товарных знаков и знака обслуживания.</w:t>
      </w:r>
    </w:p>
    <w:p w:rsidR="000115BA" w:rsidRPr="00CD7AAC" w:rsidRDefault="000115BA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>. Разработка товарного знака своего (условного) предприятия. Составление формулы изобретения (</w:t>
      </w:r>
      <w:proofErr w:type="spellStart"/>
      <w:r w:rsidRPr="00CD7AAC">
        <w:rPr>
          <w:rFonts w:ascii="Times New Roman" w:hAnsi="Times New Roman"/>
          <w:sz w:val="24"/>
          <w:szCs w:val="24"/>
        </w:rPr>
        <w:t>ретроизобретения</w:t>
      </w:r>
      <w:proofErr w:type="spellEnd"/>
      <w:r w:rsidRPr="00CD7AAC">
        <w:rPr>
          <w:rFonts w:ascii="Times New Roman" w:hAnsi="Times New Roman"/>
          <w:sz w:val="24"/>
          <w:szCs w:val="24"/>
        </w:rPr>
        <w:t>) или заявки на полезную модель, промышленный образец.</w:t>
      </w:r>
    </w:p>
    <w:p w:rsidR="000115BA" w:rsidRPr="007762E0" w:rsidRDefault="000115BA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3.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Методы решения творческих задач</w:t>
      </w:r>
    </w:p>
    <w:p w:rsidR="000115BA" w:rsidRPr="00CD7AAC" w:rsidRDefault="000115BA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Теоретические сведения. Методы активизации поиска решений. Генерация идей. Прямая</w:t>
      </w:r>
      <w:r w:rsidR="006F16F0"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 xml:space="preserve">мозговая </w:t>
      </w:r>
      <w:r w:rsidR="006F16F0" w:rsidRPr="00CD7AAC">
        <w:rPr>
          <w:rFonts w:ascii="Times New Roman" w:hAnsi="Times New Roman"/>
          <w:sz w:val="24"/>
          <w:szCs w:val="24"/>
        </w:rPr>
        <w:t xml:space="preserve">атака (мозговой штурм). </w:t>
      </w:r>
      <w:proofErr w:type="spellStart"/>
      <w:proofErr w:type="gramStart"/>
      <w:r w:rsidR="006F16F0" w:rsidRPr="00CD7AAC">
        <w:rPr>
          <w:rFonts w:ascii="Times New Roman" w:hAnsi="Times New Roman"/>
          <w:sz w:val="24"/>
          <w:szCs w:val="24"/>
        </w:rPr>
        <w:t>Приѐмы,</w:t>
      </w:r>
      <w:r w:rsidRPr="00CD7AAC">
        <w:rPr>
          <w:rFonts w:ascii="Times New Roman" w:hAnsi="Times New Roman"/>
          <w:sz w:val="24"/>
          <w:szCs w:val="24"/>
        </w:rPr>
        <w:t>способствующие</w:t>
      </w:r>
      <w:proofErr w:type="spellEnd"/>
      <w:proofErr w:type="gramEnd"/>
      <w:r w:rsidRPr="00CD7AAC">
        <w:rPr>
          <w:rFonts w:ascii="Times New Roman" w:hAnsi="Times New Roman"/>
          <w:sz w:val="24"/>
          <w:szCs w:val="24"/>
        </w:rPr>
        <w:t xml:space="preserve"> генерации идей: аналогия,</w:t>
      </w:r>
      <w:r w:rsidR="006F16F0"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 xml:space="preserve">инверсия, </w:t>
      </w:r>
      <w:proofErr w:type="spellStart"/>
      <w:r w:rsidRPr="00CD7AAC">
        <w:rPr>
          <w:rFonts w:ascii="Times New Roman" w:hAnsi="Times New Roman"/>
          <w:sz w:val="24"/>
          <w:szCs w:val="24"/>
        </w:rPr>
        <w:t>эмпатия</w:t>
      </w:r>
      <w:proofErr w:type="spellEnd"/>
      <w:r w:rsidRPr="00CD7AAC">
        <w:rPr>
          <w:rFonts w:ascii="Times New Roman" w:hAnsi="Times New Roman"/>
          <w:sz w:val="24"/>
          <w:szCs w:val="24"/>
        </w:rPr>
        <w:t>, фантазия. Обратная мозговая атака. Метод контрольных вопросов.</w:t>
      </w:r>
    </w:p>
    <w:p w:rsidR="000115BA" w:rsidRPr="00CD7AAC" w:rsidRDefault="000115BA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CD7AAC">
        <w:rPr>
          <w:rFonts w:ascii="Times New Roman" w:hAnsi="Times New Roman"/>
          <w:sz w:val="24"/>
          <w:szCs w:val="24"/>
        </w:rPr>
        <w:t>Синектика</w:t>
      </w:r>
      <w:proofErr w:type="spellEnd"/>
      <w:r w:rsidRPr="00CD7AAC">
        <w:rPr>
          <w:rFonts w:ascii="Times New Roman" w:hAnsi="Times New Roman"/>
          <w:sz w:val="24"/>
          <w:szCs w:val="24"/>
        </w:rPr>
        <w:t>.</w:t>
      </w:r>
      <w:r w:rsidR="006F16F0"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>Поиск оптимального варианта решения. Морфологический анализ (морфологическая</w:t>
      </w:r>
    </w:p>
    <w:p w:rsidR="000115BA" w:rsidRPr="00CD7AAC" w:rsidRDefault="000115BA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матрица), сущность и применение. Функционально-стоимостный анализ (ФСА) как метод</w:t>
      </w:r>
      <w:r w:rsidR="006F16F0"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>экономии. Основные этапы ФСА. Использование ФСА на производстве. АРИЗ. Ассоциативные</w:t>
      </w:r>
      <w:r w:rsidR="006F16F0"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>методы решения задач. Понятие «ассоциации». Методы фокальных объектов, гирлянд</w:t>
      </w:r>
    </w:p>
    <w:p w:rsidR="000115BA" w:rsidRPr="00CD7AAC" w:rsidRDefault="000115BA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случайностей и ассоциаций, сущность и применение.</w:t>
      </w:r>
      <w:r w:rsidR="006F16F0"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 xml:space="preserve">Практические работы. Конкурс «Генератор идей». Решение задач методом </w:t>
      </w:r>
      <w:proofErr w:type="spellStart"/>
      <w:r w:rsidRPr="00CD7AAC">
        <w:rPr>
          <w:rFonts w:ascii="Times New Roman" w:hAnsi="Times New Roman"/>
          <w:sz w:val="24"/>
          <w:szCs w:val="24"/>
        </w:rPr>
        <w:t>синектики</w:t>
      </w:r>
      <w:proofErr w:type="spellEnd"/>
      <w:r w:rsidRPr="00CD7AAC">
        <w:rPr>
          <w:rFonts w:ascii="Times New Roman" w:hAnsi="Times New Roman"/>
          <w:sz w:val="24"/>
          <w:szCs w:val="24"/>
        </w:rPr>
        <w:t>.</w:t>
      </w:r>
    </w:p>
    <w:p w:rsidR="00EF63A3" w:rsidRPr="00CD7AAC" w:rsidRDefault="000115BA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Игра «Ассоциативная цепочка шагов». Разработка новой конструкции входной двери с</w:t>
      </w:r>
      <w:r w:rsidR="006F16F0" w:rsidRPr="00CD7AAC">
        <w:rPr>
          <w:rFonts w:ascii="Times New Roman" w:hAnsi="Times New Roman"/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>помощ</w:t>
      </w:r>
      <w:r w:rsidR="006F16F0" w:rsidRPr="00CD7AAC">
        <w:rPr>
          <w:rFonts w:ascii="Times New Roman" w:hAnsi="Times New Roman"/>
          <w:sz w:val="24"/>
          <w:szCs w:val="24"/>
        </w:rPr>
        <w:t>ь</w:t>
      </w:r>
      <w:r w:rsidRPr="00CD7AAC">
        <w:rPr>
          <w:rFonts w:ascii="Times New Roman" w:hAnsi="Times New Roman"/>
          <w:sz w:val="24"/>
          <w:szCs w:val="24"/>
        </w:rPr>
        <w:t>ю эвристических методов решения задач.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4.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Понятие об основах проектирования в профессиональной деятельности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сведения.</w:t>
      </w:r>
      <w:r w:rsidRPr="00CD7AAC">
        <w:rPr>
          <w:rFonts w:ascii="Times New Roman" w:hAnsi="Times New Roman"/>
          <w:sz w:val="24"/>
          <w:szCs w:val="24"/>
        </w:rPr>
        <w:t xml:space="preserve"> Проектирование как создание новых объектов действительности. Особенности современного проектирования. Возросшие требования </w:t>
      </w:r>
      <w:proofErr w:type="gramStart"/>
      <w:r w:rsidRPr="00CD7AAC">
        <w:rPr>
          <w:rFonts w:ascii="Times New Roman" w:hAnsi="Times New Roman"/>
          <w:sz w:val="24"/>
          <w:szCs w:val="24"/>
        </w:rPr>
        <w:t>к  проектированию</w:t>
      </w:r>
      <w:proofErr w:type="gramEnd"/>
      <w:r w:rsidRPr="00CD7AAC">
        <w:rPr>
          <w:rFonts w:ascii="Times New Roman" w:hAnsi="Times New Roman"/>
          <w:sz w:val="24"/>
          <w:szCs w:val="24"/>
        </w:rPr>
        <w:t>. Технико-технологические, социальные, экономические, экологические, эргономические факторы проектирования, Учёт требований безопасности при проектировании. Качества проектировщика. Значение эстетического фактора в проектировании. Эстетические требования к продукту труда. Художественный дизайн. Закономерности эстетического восприятия. Законы гармонии.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lastRenderedPageBreak/>
        <w:t>Практические работы</w:t>
      </w:r>
      <w:r w:rsidRPr="00CD7AAC">
        <w:rPr>
          <w:rFonts w:ascii="Times New Roman" w:hAnsi="Times New Roman"/>
          <w:sz w:val="24"/>
          <w:szCs w:val="24"/>
        </w:rPr>
        <w:t>. Решение тестов на определение наличия качеств проектировщика. Выбор направления сферы деятельности для выполнения проекта.</w:t>
      </w:r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5.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Потребительские качества товаров. Экспертиза и оценка изделия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сведения.</w:t>
      </w:r>
      <w:r w:rsidRPr="00CD7AAC">
        <w:rPr>
          <w:rFonts w:ascii="Times New Roman" w:hAnsi="Times New Roman"/>
          <w:sz w:val="24"/>
          <w:szCs w:val="24"/>
        </w:rPr>
        <w:t xml:space="preserve"> Проектирование в условиях конкуренции на рынке товаров и услуг. Возможные критерии оценки потребительских качеств изделий. Социально-</w:t>
      </w:r>
      <w:proofErr w:type="gramStart"/>
      <w:r w:rsidRPr="00CD7AAC">
        <w:rPr>
          <w:rFonts w:ascii="Times New Roman" w:hAnsi="Times New Roman"/>
          <w:sz w:val="24"/>
          <w:szCs w:val="24"/>
        </w:rPr>
        <w:t>экономические,  функциональные</w:t>
      </w:r>
      <w:proofErr w:type="gramEnd"/>
      <w:r w:rsidRPr="00CD7AAC">
        <w:rPr>
          <w:rFonts w:ascii="Times New Roman" w:hAnsi="Times New Roman"/>
          <w:sz w:val="24"/>
          <w:szCs w:val="24"/>
        </w:rPr>
        <w:t>, эргономические, эстетические качества объектов проектной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деятельности. Экспертиза и оценка изделия.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Практические работы</w:t>
      </w:r>
      <w:r w:rsidRPr="00CD7AAC">
        <w:rPr>
          <w:rFonts w:ascii="Times New Roman" w:hAnsi="Times New Roman"/>
          <w:sz w:val="24"/>
          <w:szCs w:val="24"/>
        </w:rPr>
        <w:t>. Оценка объектов на основе их потребительских качеств. Проведение экспертизы ученического рабочего места.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6.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Алгоритм дизайна. Планирование проектной деятельности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Планирование профессиональной и учебной проектной деятельности. Этапы проектной деятельности. Системный подход в проектировании, пошаговое планирование действий. Алгоритм дизайна. Петля дизайна. Непредвиденные обстоятельства в проектировании, действия по коррекции проекта.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работа.</w:t>
      </w:r>
      <w:r w:rsidRPr="00CD7AAC">
        <w:rPr>
          <w:rFonts w:ascii="Times New Roman" w:hAnsi="Times New Roman"/>
          <w:sz w:val="24"/>
          <w:szCs w:val="24"/>
        </w:rPr>
        <w:t xml:space="preserve"> Планирование деятельности по учебному проектированию.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7.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Источники информации при проектировании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сведения.</w:t>
      </w:r>
      <w:r w:rsidRPr="00CD7AAC">
        <w:rPr>
          <w:rFonts w:ascii="Times New Roman" w:hAnsi="Times New Roman"/>
          <w:sz w:val="24"/>
          <w:szCs w:val="24"/>
        </w:rPr>
        <w:t xml:space="preserve"> Роль информации в современном обществе. Необходимость информации на разных тапах проектирования. Источники информации: энциклопедии, энциклопедические словари, Интернет, Е-</w:t>
      </w:r>
      <w:proofErr w:type="spellStart"/>
      <w:r w:rsidRPr="00CD7AAC">
        <w:rPr>
          <w:rFonts w:ascii="Times New Roman" w:hAnsi="Times New Roman"/>
          <w:sz w:val="24"/>
          <w:szCs w:val="24"/>
        </w:rPr>
        <w:t>mail</w:t>
      </w:r>
      <w:proofErr w:type="spellEnd"/>
      <w:r w:rsidRPr="00CD7AAC">
        <w:rPr>
          <w:rFonts w:ascii="Times New Roman" w:hAnsi="Times New Roman"/>
          <w:sz w:val="24"/>
          <w:szCs w:val="24"/>
        </w:rPr>
        <w:t>, электронные справочники, электронные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конференции, телекоммуникационные проекты. Поиск информации по теме проектирования.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Практические работы</w:t>
      </w:r>
      <w:r w:rsidRPr="00CD7AAC">
        <w:rPr>
          <w:rFonts w:ascii="Times New Roman" w:hAnsi="Times New Roman"/>
          <w:sz w:val="24"/>
          <w:szCs w:val="24"/>
        </w:rPr>
        <w:t>. Воссоздать исторический ряд объекта проектирования. Формирование банка идей и предложений</w:t>
      </w:r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8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Создание банка идей продуктов труда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Объекты действительности</w:t>
      </w:r>
      <w:r w:rsidRPr="00CD7AAC">
        <w:rPr>
          <w:sz w:val="24"/>
          <w:szCs w:val="24"/>
        </w:rPr>
        <w:t xml:space="preserve"> </w:t>
      </w:r>
      <w:r w:rsidRPr="00CD7AAC">
        <w:rPr>
          <w:rFonts w:ascii="Times New Roman" w:hAnsi="Times New Roman"/>
          <w:sz w:val="24"/>
          <w:szCs w:val="24"/>
        </w:rPr>
        <w:t xml:space="preserve">Объекты действительности как воплощение идей проектировщика. Создание банка идей продуктов труда. Методы формирования банка идей. Творческий подход к выдвижению идей (одушевление, ассоциации, аналогии, варианты компоновок, использование методов "РИЗ). Анализ существующих изделий как поиск вариантов дальнейшего усовершенствования. Графическое представление вариантов будущего изделия. </w:t>
      </w:r>
      <w:proofErr w:type="spellStart"/>
      <w:r w:rsidRPr="00CD7AAC">
        <w:rPr>
          <w:rFonts w:ascii="Times New Roman" w:hAnsi="Times New Roman"/>
          <w:sz w:val="24"/>
          <w:szCs w:val="24"/>
        </w:rPr>
        <w:t>Клаузура</w:t>
      </w:r>
      <w:proofErr w:type="spellEnd"/>
      <w:r w:rsidRPr="00CD7AAC">
        <w:rPr>
          <w:rFonts w:ascii="Times New Roman" w:hAnsi="Times New Roman"/>
          <w:sz w:val="24"/>
          <w:szCs w:val="24"/>
        </w:rPr>
        <w:t>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Практические работы.</w:t>
      </w:r>
      <w:r w:rsidRPr="00CD7AAC">
        <w:rPr>
          <w:rFonts w:ascii="Times New Roman" w:hAnsi="Times New Roman"/>
          <w:sz w:val="24"/>
          <w:szCs w:val="24"/>
        </w:rPr>
        <w:t xml:space="preserve"> Создание банка идей и предложений. Выдвижение идей усовершенствования своего проектного изделия. Выбор наиболее удачного варианта с использованием метода морфологического анализа.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9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Дизайн отвечает потребностям. Рынок потребительских товаров и услуг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Проектирование как отражение общественной потребности. Влияние потребностей людей на изменение изделий, технологий, материалов. Рынок потребительских товаров и услуг. Конкуренция товаропроизводителей. Методы выявления общественной потребности. Изучение рынка товаров и услуг. Правила составления анкеты. Определение конкретных целей проекта на основании выявления общественной потребности.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lastRenderedPageBreak/>
        <w:t>Практические работы</w:t>
      </w:r>
      <w:r w:rsidRPr="00CD7AAC">
        <w:rPr>
          <w:rFonts w:ascii="Times New Roman" w:hAnsi="Times New Roman"/>
          <w:sz w:val="24"/>
          <w:szCs w:val="24"/>
        </w:rPr>
        <w:t>. Составление анкеты для изучения покупательского спроса. Проведение анкетирования для выбора объекта учебного проектирования.</w:t>
      </w:r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10.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Правовые отношения на рынке товаров и услуг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Понятия «субъект» и «объект» на рынке потребительских товаров и услуг. Нормативные акты, регулирующие отношения между покупателем и </w:t>
      </w:r>
      <w:proofErr w:type="gramStart"/>
      <w:r w:rsidRPr="00CD7AAC">
        <w:rPr>
          <w:rFonts w:ascii="Times New Roman" w:hAnsi="Times New Roman"/>
          <w:sz w:val="24"/>
          <w:szCs w:val="24"/>
        </w:rPr>
        <w:t>производителем  (</w:t>
      </w:r>
      <w:proofErr w:type="gramEnd"/>
      <w:r w:rsidRPr="00CD7AAC">
        <w:rPr>
          <w:rFonts w:ascii="Times New Roman" w:hAnsi="Times New Roman"/>
          <w:sz w:val="24"/>
          <w:szCs w:val="24"/>
        </w:rPr>
        <w:t>продавцом). Страхование. Источники получения информации о товарах и услугах.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 xml:space="preserve">Торговые символы, этикетки, маркировка, </w:t>
      </w:r>
      <w:proofErr w:type="spellStart"/>
      <w:r w:rsidRPr="00CD7AAC">
        <w:rPr>
          <w:rFonts w:ascii="Times New Roman" w:hAnsi="Times New Roman"/>
          <w:sz w:val="24"/>
          <w:szCs w:val="24"/>
        </w:rPr>
        <w:t>штрихкод</w:t>
      </w:r>
      <w:proofErr w:type="spellEnd"/>
      <w:r w:rsidRPr="00CD7AAC">
        <w:rPr>
          <w:rFonts w:ascii="Times New Roman" w:hAnsi="Times New Roman"/>
          <w:sz w:val="24"/>
          <w:szCs w:val="24"/>
        </w:rPr>
        <w:t>. Сертификация продукции.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Практические работы</w:t>
      </w:r>
      <w:r w:rsidRPr="00CD7AAC">
        <w:rPr>
          <w:rFonts w:ascii="Times New Roman" w:hAnsi="Times New Roman"/>
          <w:sz w:val="24"/>
          <w:szCs w:val="24"/>
        </w:rPr>
        <w:t xml:space="preserve">. Изучение рынка потребительских товаров и услуг. </w:t>
      </w:r>
      <w:proofErr w:type="gramStart"/>
      <w:r w:rsidRPr="00CD7AAC">
        <w:rPr>
          <w:rFonts w:ascii="Times New Roman" w:hAnsi="Times New Roman"/>
          <w:sz w:val="24"/>
          <w:szCs w:val="24"/>
        </w:rPr>
        <w:t>Чтение  учащимися</w:t>
      </w:r>
      <w:proofErr w:type="gramEnd"/>
      <w:r w:rsidRPr="00CD7AAC">
        <w:rPr>
          <w:rFonts w:ascii="Times New Roman" w:hAnsi="Times New Roman"/>
          <w:sz w:val="24"/>
          <w:szCs w:val="24"/>
        </w:rPr>
        <w:t xml:space="preserve"> маркировки товаров и сертификатов на различную продукцию.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11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Выбор путей и способов реализации проектируемого объекта. Бизнес-</w:t>
      </w:r>
      <w:r w:rsidR="007762E0" w:rsidRPr="007762E0">
        <w:rPr>
          <w:rFonts w:ascii="Times New Roman" w:hAnsi="Times New Roman"/>
          <w:b/>
          <w:sz w:val="24"/>
          <w:szCs w:val="24"/>
        </w:rPr>
        <w:t>план проекта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Пути продвижения проектируемого продукта </w:t>
      </w:r>
      <w:proofErr w:type="gramStart"/>
      <w:r w:rsidRPr="00CD7AAC">
        <w:rPr>
          <w:rFonts w:ascii="Times New Roman" w:hAnsi="Times New Roman"/>
          <w:sz w:val="24"/>
          <w:szCs w:val="24"/>
        </w:rPr>
        <w:t>на  потребительский</w:t>
      </w:r>
      <w:proofErr w:type="gramEnd"/>
      <w:r w:rsidRPr="00CD7AAC">
        <w:rPr>
          <w:rFonts w:ascii="Times New Roman" w:hAnsi="Times New Roman"/>
          <w:sz w:val="24"/>
          <w:szCs w:val="24"/>
        </w:rPr>
        <w:t xml:space="preserve"> рынок. Понятие маркетинга, его цели и задачи. Реклама как </w:t>
      </w:r>
      <w:proofErr w:type="gramStart"/>
      <w:r w:rsidRPr="00CD7AAC">
        <w:rPr>
          <w:rFonts w:ascii="Times New Roman" w:hAnsi="Times New Roman"/>
          <w:sz w:val="24"/>
          <w:szCs w:val="24"/>
        </w:rPr>
        <w:t>фактор  маркетинга</w:t>
      </w:r>
      <w:proofErr w:type="gramEnd"/>
      <w:r w:rsidRPr="00CD7AAC">
        <w:rPr>
          <w:rFonts w:ascii="Times New Roman" w:hAnsi="Times New Roman"/>
          <w:sz w:val="24"/>
          <w:szCs w:val="24"/>
        </w:rPr>
        <w:t>. Средства рекламы.  Бизнес-план как способ экономического обоснования проекта. Задачи бизнес-плана.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 xml:space="preserve">Определение целевых рамок продукта и его места на рынке. Оценка издержек на производство.  Определение состава маркетинговых мероприятий по рекламе, стимулированию </w:t>
      </w:r>
      <w:proofErr w:type="gramStart"/>
      <w:r w:rsidRPr="00CD7AAC">
        <w:rPr>
          <w:rFonts w:ascii="Times New Roman" w:hAnsi="Times New Roman"/>
          <w:sz w:val="24"/>
          <w:szCs w:val="24"/>
        </w:rPr>
        <w:t>продаж,  каналам</w:t>
      </w:r>
      <w:proofErr w:type="gramEnd"/>
      <w:r w:rsidRPr="00CD7AAC">
        <w:rPr>
          <w:rFonts w:ascii="Times New Roman" w:hAnsi="Times New Roman"/>
          <w:sz w:val="24"/>
          <w:szCs w:val="24"/>
        </w:rPr>
        <w:t xml:space="preserve"> сбыта. Прогнозирование окупаемости и финансовых рисков. Понятие рентабельности.  Экономическая оценка проекта.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>. Составление бизнес-плана на производство проектируемого (или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sz w:val="24"/>
          <w:szCs w:val="24"/>
        </w:rPr>
        <w:t>условного) изделия (услуги).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12.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Выбор объекта проектирования и требования к нему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Выбор направления сферы деятельности для выполнения проекта. Определение требований и ограничений к объекту проектирования. Выбор объекта проектирования. Выбор наиболее удачного варианта проектируемого изделия с использованием методов ТРИЗ. Выбор материалов для изготовления проектного изделия. Механические свойства материалов.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Практические работы</w:t>
      </w:r>
      <w:r w:rsidRPr="00CD7AAC">
        <w:rPr>
          <w:rFonts w:ascii="Times New Roman" w:hAnsi="Times New Roman"/>
          <w:sz w:val="24"/>
          <w:szCs w:val="24"/>
        </w:rPr>
        <w:t>. Выбор направления сферы деятельности для выполнения проекта. Выбор материалов для проектного изделия. Выбор наиболее удачного варианта проектируемого изделия с использованием морфологического анализа, ФСА и др.</w:t>
      </w:r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13.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="007762E0" w:rsidRPr="007762E0">
        <w:rPr>
          <w:rFonts w:ascii="Times New Roman" w:hAnsi="Times New Roman"/>
          <w:b/>
          <w:sz w:val="24"/>
          <w:szCs w:val="24"/>
        </w:rPr>
        <w:t>Расчёт</w:t>
      </w:r>
      <w:r w:rsidRPr="007762E0">
        <w:rPr>
          <w:rFonts w:ascii="Times New Roman" w:hAnsi="Times New Roman"/>
          <w:b/>
          <w:sz w:val="24"/>
          <w:szCs w:val="24"/>
        </w:rPr>
        <w:t xml:space="preserve"> себестоимости изделия</w:t>
      </w:r>
    </w:p>
    <w:p w:rsidR="00EF63A3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Понятия стоимости, себестоимости и рыночной цены изделия. Составляющие себестоимости продукции, накладные расходы, формула себестоимости. </w:t>
      </w:r>
      <w:proofErr w:type="spellStart"/>
      <w:r w:rsidRPr="00CD7AAC">
        <w:rPr>
          <w:rFonts w:ascii="Times New Roman" w:hAnsi="Times New Roman"/>
          <w:sz w:val="24"/>
          <w:szCs w:val="24"/>
        </w:rPr>
        <w:t>Расчѐт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себестоимости проектных работ. Формула прибыли. Статьи расходов проекта. Цена проекта. Оплата труда проектировщика.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работа.</w:t>
      </w:r>
      <w:r w:rsidRPr="00CD7AAC">
        <w:rPr>
          <w:rFonts w:ascii="Times New Roman" w:hAnsi="Times New Roman"/>
          <w:sz w:val="24"/>
          <w:szCs w:val="24"/>
        </w:rPr>
        <w:t xml:space="preserve"> Предварительный </w:t>
      </w:r>
      <w:proofErr w:type="spellStart"/>
      <w:r w:rsidRPr="00CD7AAC">
        <w:rPr>
          <w:rFonts w:ascii="Times New Roman" w:hAnsi="Times New Roman"/>
          <w:sz w:val="24"/>
          <w:szCs w:val="24"/>
        </w:rPr>
        <w:t>расчѐт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материальных затрат на изготовление проектного изделия.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14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Документальное представление проектируемого продукта труда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lastRenderedPageBreak/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Стандартизация как необходимое условие промышленного проектирования. Проектная документация: технический рисунок, </w:t>
      </w:r>
      <w:proofErr w:type="spellStart"/>
      <w:r w:rsidRPr="00CD7AAC">
        <w:rPr>
          <w:rFonts w:ascii="Times New Roman" w:hAnsi="Times New Roman"/>
          <w:sz w:val="24"/>
          <w:szCs w:val="24"/>
        </w:rPr>
        <w:t>чертѐж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, сборочный </w:t>
      </w:r>
      <w:proofErr w:type="spellStart"/>
      <w:r w:rsidRPr="00CD7AAC">
        <w:rPr>
          <w:rFonts w:ascii="Times New Roman" w:hAnsi="Times New Roman"/>
          <w:sz w:val="24"/>
          <w:szCs w:val="24"/>
        </w:rPr>
        <w:t>чертѐж</w:t>
      </w:r>
      <w:proofErr w:type="spellEnd"/>
      <w:r w:rsidRPr="00CD7AAC">
        <w:rPr>
          <w:rFonts w:ascii="Times New Roman" w:hAnsi="Times New Roman"/>
          <w:sz w:val="24"/>
          <w:szCs w:val="24"/>
        </w:rPr>
        <w:t>, резюме по дизайну, проектная спецификация. Использование компьютера для выполнения чертежа проектируемого изделия.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Практические работы</w:t>
      </w:r>
      <w:r w:rsidRPr="00CD7AAC">
        <w:rPr>
          <w:rFonts w:ascii="Times New Roman" w:hAnsi="Times New Roman"/>
          <w:sz w:val="24"/>
          <w:szCs w:val="24"/>
        </w:rPr>
        <w:t>. Составление резюме и дизайн-спецификации проектируемого изделия. Выполнение рабочих чертежей проектируемого изделия.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15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Организация технологического процесса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сведения.</w:t>
      </w:r>
      <w:r w:rsidRPr="00CD7AAC">
        <w:rPr>
          <w:rFonts w:ascii="Times New Roman" w:hAnsi="Times New Roman"/>
          <w:sz w:val="24"/>
          <w:szCs w:val="24"/>
        </w:rPr>
        <w:t xml:space="preserve"> Технологический процесс изготовления нового </w:t>
      </w:r>
      <w:proofErr w:type="spellStart"/>
      <w:proofErr w:type="gramStart"/>
      <w:r w:rsidRPr="00CD7AAC">
        <w:rPr>
          <w:rFonts w:ascii="Times New Roman" w:hAnsi="Times New Roman"/>
          <w:sz w:val="24"/>
          <w:szCs w:val="24"/>
        </w:rPr>
        <w:t>изделия.Технологическая</w:t>
      </w:r>
      <w:proofErr w:type="spellEnd"/>
      <w:proofErr w:type="gramEnd"/>
      <w:r w:rsidRPr="00CD7AAC">
        <w:rPr>
          <w:rFonts w:ascii="Times New Roman" w:hAnsi="Times New Roman"/>
          <w:sz w:val="24"/>
          <w:szCs w:val="24"/>
        </w:rPr>
        <w:t xml:space="preserve"> операция. Технологический переход. Маршрутные и операционные карты. Содержание и правила составления технологической карты.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>. Выполнение технологической карты проектного изделия.</w:t>
      </w:r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16.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Организация рабочего места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Условия организации рабочего места. Требования эргономики и эстетики при организации рабочего места. Выбор и рациональное размещение инструментов, оборудования, приспособлений. Правила техники безопасности на рабочем месте.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 xml:space="preserve">. Составление схемы своего рабочего места, выбор инструментов и оборудования, определение правил техники безопасности на рабочем </w:t>
      </w:r>
      <w:proofErr w:type="gramStart"/>
      <w:r w:rsidRPr="00CD7AAC">
        <w:rPr>
          <w:rFonts w:ascii="Times New Roman" w:hAnsi="Times New Roman"/>
          <w:sz w:val="24"/>
          <w:szCs w:val="24"/>
        </w:rPr>
        <w:t>месте..</w:t>
      </w:r>
      <w:proofErr w:type="gramEnd"/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17.</w:t>
      </w:r>
      <w:r w:rsidRPr="00CD7AAC">
        <w:rPr>
          <w:rFonts w:ascii="Times New Roman" w:hAnsi="Times New Roman"/>
          <w:sz w:val="24"/>
          <w:szCs w:val="24"/>
        </w:rPr>
        <w:t xml:space="preserve"> </w:t>
      </w:r>
      <w:r w:rsidRPr="007762E0">
        <w:rPr>
          <w:rFonts w:ascii="Times New Roman" w:hAnsi="Times New Roman"/>
          <w:b/>
          <w:sz w:val="24"/>
          <w:szCs w:val="24"/>
        </w:rPr>
        <w:t>Выполнение операций по созданию продуктов труда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 xml:space="preserve">. Реализация технологического процесса изготовления деталей. Процесс сборки изделия из деталей. Соблюдение правил безопасной работы. </w:t>
      </w:r>
      <w:proofErr w:type="spellStart"/>
      <w:r w:rsidRPr="00CD7AAC">
        <w:rPr>
          <w:rFonts w:ascii="Times New Roman" w:hAnsi="Times New Roman"/>
          <w:sz w:val="24"/>
          <w:szCs w:val="24"/>
        </w:rPr>
        <w:t>Промежуточныйконтроль</w:t>
      </w:r>
      <w:proofErr w:type="spellEnd"/>
      <w:r w:rsidRPr="00CD7AAC">
        <w:rPr>
          <w:rFonts w:ascii="Times New Roman" w:hAnsi="Times New Roman"/>
          <w:sz w:val="24"/>
          <w:szCs w:val="24"/>
        </w:rPr>
        <w:t xml:space="preserve"> этапов изготовления.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>. Изготовление проектируемого объекта.</w:t>
      </w:r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18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Анализ результатов проектной деятельности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Понятие качества материального объекта, услуги, технического процесса. Критерии оценки результатов проектной деятельности. Проведение испытаний объекта. Самооценка проекта. Рецензирование,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работа.</w:t>
      </w:r>
      <w:r w:rsidRPr="00CD7AAC">
        <w:rPr>
          <w:rFonts w:ascii="Times New Roman" w:hAnsi="Times New Roman"/>
          <w:sz w:val="24"/>
          <w:szCs w:val="24"/>
        </w:rPr>
        <w:t xml:space="preserve"> Апробация готового проектного изделия и его доработка, самооценка проекта.</w:t>
      </w:r>
    </w:p>
    <w:p w:rsidR="00CD7AAC" w:rsidRPr="007762E0" w:rsidRDefault="00CD7AAC" w:rsidP="00CD7AAC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  <w:r w:rsidRPr="00CD7AAC">
        <w:rPr>
          <w:rFonts w:ascii="Times New Roman" w:hAnsi="Times New Roman"/>
          <w:b/>
          <w:sz w:val="24"/>
          <w:szCs w:val="24"/>
        </w:rPr>
        <w:t>19</w:t>
      </w:r>
      <w:r w:rsidRPr="00CD7AAC">
        <w:rPr>
          <w:rFonts w:ascii="Times New Roman" w:hAnsi="Times New Roman"/>
          <w:sz w:val="24"/>
          <w:szCs w:val="24"/>
        </w:rPr>
        <w:t xml:space="preserve">. </w:t>
      </w:r>
      <w:r w:rsidRPr="007762E0">
        <w:rPr>
          <w:rFonts w:ascii="Times New Roman" w:hAnsi="Times New Roman"/>
          <w:b/>
          <w:sz w:val="24"/>
          <w:szCs w:val="24"/>
        </w:rPr>
        <w:t>Презентация проектов и результатов труда</w:t>
      </w:r>
    </w:p>
    <w:p w:rsidR="00CD7AAC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Теоретические сведения</w:t>
      </w:r>
      <w:r w:rsidRPr="00CD7AAC">
        <w:rPr>
          <w:rFonts w:ascii="Times New Roman" w:hAnsi="Times New Roman"/>
          <w:sz w:val="24"/>
          <w:szCs w:val="24"/>
        </w:rPr>
        <w:t>. Критерии оценки выполненного проекта. Критерии оценки защиты проекта. Выбор формы презентации. Использование технических средств в процессе презентации. Презентация проектов и результатов труда. Оценка проектов.</w:t>
      </w:r>
    </w:p>
    <w:p w:rsidR="00EF63A3" w:rsidRPr="00CD7AAC" w:rsidRDefault="00CD7AAC" w:rsidP="00CD7AAC">
      <w:pPr>
        <w:spacing w:after="120"/>
        <w:outlineLvl w:val="0"/>
        <w:rPr>
          <w:rFonts w:ascii="Times New Roman" w:hAnsi="Times New Roman"/>
          <w:sz w:val="24"/>
          <w:szCs w:val="24"/>
        </w:rPr>
      </w:pPr>
      <w:r w:rsidRPr="00CD7AAC">
        <w:rPr>
          <w:rFonts w:ascii="Times New Roman" w:hAnsi="Times New Roman"/>
          <w:i/>
          <w:sz w:val="24"/>
          <w:szCs w:val="24"/>
        </w:rPr>
        <w:t>Практическая работа</w:t>
      </w:r>
      <w:r w:rsidRPr="00CD7AAC">
        <w:rPr>
          <w:rFonts w:ascii="Times New Roman" w:hAnsi="Times New Roman"/>
          <w:sz w:val="24"/>
          <w:szCs w:val="24"/>
        </w:rPr>
        <w:t>. Организация и проведение презентации проектов.</w:t>
      </w:r>
    </w:p>
    <w:p w:rsidR="007762E0" w:rsidRDefault="007762E0" w:rsidP="007762E0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F63A3" w:rsidRPr="007762E0" w:rsidRDefault="007762E0" w:rsidP="007762E0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762E0">
        <w:rPr>
          <w:rFonts w:ascii="Times New Roman" w:hAnsi="Times New Roman"/>
          <w:b/>
          <w:sz w:val="28"/>
          <w:szCs w:val="28"/>
        </w:rPr>
        <w:t>Содержание учебного предмета</w:t>
      </w:r>
    </w:p>
    <w:p w:rsidR="00EF63A3" w:rsidRPr="007762E0" w:rsidRDefault="007762E0" w:rsidP="007762E0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762E0">
        <w:rPr>
          <w:rFonts w:ascii="Times New Roman" w:hAnsi="Times New Roman"/>
          <w:b/>
          <w:sz w:val="28"/>
          <w:szCs w:val="28"/>
        </w:rPr>
        <w:lastRenderedPageBreak/>
        <w:t>11 класс</w:t>
      </w:r>
    </w:p>
    <w:p w:rsidR="007762E0" w:rsidRPr="007762E0" w:rsidRDefault="007762E0" w:rsidP="007762E0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7762E0">
        <w:rPr>
          <w:rFonts w:ascii="Times New Roman" w:eastAsiaTheme="minorHAnsi" w:hAnsi="Times New Roman"/>
          <w:b/>
          <w:sz w:val="28"/>
          <w:szCs w:val="28"/>
        </w:rPr>
        <w:t>Раздел 1. Производство, труд и технологии</w:t>
      </w:r>
    </w:p>
    <w:p w:rsidR="007762E0" w:rsidRPr="007762E0" w:rsidRDefault="007762E0" w:rsidP="007762E0">
      <w:pPr>
        <w:numPr>
          <w:ilvl w:val="0"/>
          <w:numId w:val="23"/>
        </w:numPr>
        <w:ind w:left="360"/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7762E0">
        <w:rPr>
          <w:rFonts w:ascii="Times New Roman" w:eastAsiaTheme="minorHAnsi" w:hAnsi="Times New Roman"/>
          <w:b/>
          <w:sz w:val="24"/>
          <w:szCs w:val="24"/>
        </w:rPr>
        <w:t>Структура и составляющие современного производства</w:t>
      </w:r>
    </w:p>
    <w:p w:rsidR="007762E0" w:rsidRPr="007762E0" w:rsidRDefault="007762E0" w:rsidP="007762E0">
      <w:pPr>
        <w:rPr>
          <w:rFonts w:ascii="Times New Roman" w:eastAsiaTheme="minorHAnsi" w:hAnsi="Times New Roman"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>Теоретические сведения</w:t>
      </w:r>
      <w:r w:rsidRPr="007762E0">
        <w:rPr>
          <w:rFonts w:ascii="Times New Roman" w:eastAsiaTheme="minorHAnsi" w:hAnsi="Times New Roman"/>
          <w:sz w:val="24"/>
          <w:szCs w:val="24"/>
        </w:rPr>
        <w:t>. Производство как преобразовательная деятельность. Составляющие производства. Средства производства: предметы труда, средства труда. Технологический процесс. Продукты производственной деятельности: товар, услуги.  Материальная и нематериальная сферы производства. Производственное предприятие. Производственное объединение. Научно-производственное объединение. Структура производственного предприятия</w:t>
      </w:r>
    </w:p>
    <w:p w:rsidR="007762E0" w:rsidRPr="007762E0" w:rsidRDefault="007762E0" w:rsidP="007762E0">
      <w:pPr>
        <w:rPr>
          <w:rFonts w:ascii="Times New Roman" w:eastAsiaTheme="minorHAnsi" w:hAnsi="Times New Roman"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 xml:space="preserve">Практические работы. </w:t>
      </w:r>
      <w:r w:rsidRPr="007762E0">
        <w:rPr>
          <w:rFonts w:ascii="Times New Roman" w:eastAsiaTheme="minorHAnsi" w:hAnsi="Times New Roman"/>
          <w:sz w:val="24"/>
          <w:szCs w:val="24"/>
        </w:rPr>
        <w:t>Определение сферы производства промышленных предприятий своего региона и типы предприятий. Посещение производственного предприятия, определение составляющих конкретного производства.</w:t>
      </w:r>
    </w:p>
    <w:p w:rsidR="007762E0" w:rsidRPr="007762E0" w:rsidRDefault="007762E0" w:rsidP="007762E0">
      <w:pPr>
        <w:numPr>
          <w:ilvl w:val="0"/>
          <w:numId w:val="23"/>
        </w:numPr>
        <w:ind w:left="360"/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7762E0">
        <w:rPr>
          <w:rFonts w:ascii="Times New Roman" w:eastAsiaTheme="minorHAnsi" w:hAnsi="Times New Roman"/>
          <w:b/>
          <w:sz w:val="24"/>
          <w:szCs w:val="24"/>
        </w:rPr>
        <w:t>Нормирование и оплата труда.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Теоретические сведения</w:t>
      </w:r>
      <w:r w:rsidRPr="007762E0">
        <w:rPr>
          <w:rFonts w:ascii="Times New Roman" w:eastAsiaTheme="minorHAnsi" w:hAnsi="Times New Roman"/>
        </w:rPr>
        <w:t xml:space="preserve">. Система нормирования труда, ее назначение Виды норм труда. Организации, устанавливающие и контролирующие нормы труда. Система оплаты труда, Тарифная система и ее элементы: тарифная ставка и тарифная сетка Сдельная, повременная и договорные формы оплаты труда. Виды применение и способы расчета. Роль форм заработной платы в стимулировании труда 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 xml:space="preserve">Практические работы. </w:t>
      </w:r>
      <w:r w:rsidRPr="007762E0">
        <w:rPr>
          <w:rFonts w:ascii="Times New Roman" w:eastAsiaTheme="minorHAnsi" w:hAnsi="Times New Roman"/>
        </w:rPr>
        <w:t>Изучение нормативных и производственных документов. Определение видов оплаты труда для работников определенных профессий.</w:t>
      </w:r>
    </w:p>
    <w:p w:rsidR="007762E0" w:rsidRPr="007762E0" w:rsidRDefault="007762E0" w:rsidP="007762E0">
      <w:pPr>
        <w:numPr>
          <w:ilvl w:val="0"/>
          <w:numId w:val="23"/>
        </w:numPr>
        <w:ind w:left="360"/>
        <w:contextualSpacing/>
        <w:rPr>
          <w:rFonts w:ascii="Times New Roman" w:eastAsiaTheme="minorHAnsi" w:hAnsi="Times New Roman"/>
          <w:sz w:val="24"/>
          <w:szCs w:val="24"/>
        </w:rPr>
      </w:pPr>
      <w:r w:rsidRPr="007762E0">
        <w:rPr>
          <w:rFonts w:ascii="Times New Roman" w:eastAsiaTheme="minorHAnsi" w:hAnsi="Times New Roman"/>
          <w:b/>
          <w:sz w:val="24"/>
          <w:szCs w:val="24"/>
        </w:rPr>
        <w:t>Культура труда и профессиональная этика</w:t>
      </w:r>
      <w:r w:rsidRPr="007762E0">
        <w:rPr>
          <w:rFonts w:ascii="Times New Roman" w:eastAsiaTheme="minorHAnsi" w:hAnsi="Times New Roman"/>
          <w:sz w:val="24"/>
          <w:szCs w:val="24"/>
        </w:rPr>
        <w:t>.</w:t>
      </w:r>
    </w:p>
    <w:p w:rsidR="007762E0" w:rsidRPr="007762E0" w:rsidRDefault="007762E0" w:rsidP="007762E0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  <w:r w:rsidRPr="007762E0">
        <w:rPr>
          <w:rFonts w:ascii="Times New Roman" w:eastAsia="Times New Roman" w:hAnsi="Times New Roman"/>
          <w:i/>
          <w:sz w:val="24"/>
          <w:szCs w:val="24"/>
        </w:rPr>
        <w:t>Теоретические сведения</w:t>
      </w:r>
      <w:r w:rsidRPr="007762E0">
        <w:rPr>
          <w:rFonts w:ascii="Times New Roman" w:eastAsia="Times New Roman" w:hAnsi="Times New Roman"/>
          <w:sz w:val="24"/>
          <w:szCs w:val="24"/>
        </w:rPr>
        <w:t xml:space="preserve">. Понятие культуры труда. Составляющие культуры труда. Технологическая дисциплина. Умение организовывать свое рабочее место Дизайн рабочей зоны и зоны отдыха. Научная организация труда. Обеспечение охраны и безопасности труда. Эффективность трудовой деятельности. Понятия мораль и нравственность Категории нравственности. Нормы морали. Этика как учение о законах нравственного поведения Профессиональная этика и ее виды. Материальная и нематериальная сфера производства, их состав, соотношение и взаимосвязи. Особенности взаимосвязи сферы услуг. Формирование </w:t>
      </w:r>
      <w:proofErr w:type="gramStart"/>
      <w:r w:rsidRPr="007762E0">
        <w:rPr>
          <w:rFonts w:ascii="Times New Roman" w:eastAsia="Times New Roman" w:hAnsi="Times New Roman"/>
          <w:sz w:val="24"/>
          <w:szCs w:val="24"/>
        </w:rPr>
        <w:t>межотраслевых  комплексов</w:t>
      </w:r>
      <w:proofErr w:type="gramEnd"/>
      <w:r w:rsidRPr="007762E0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 w:rsidRPr="007762E0">
        <w:rPr>
          <w:rFonts w:ascii="Times New Roman" w:eastAsia="Times New Roman" w:hAnsi="Times New Roman"/>
          <w:sz w:val="24"/>
          <w:szCs w:val="24"/>
        </w:rPr>
        <w:t>Виды деятельности человека. Профес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>сиональная деятельность, ее цели, принципи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>альное отличие от трудовой дея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>тельности. Человек как субъ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>ект профессио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>нальной деятель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>ности. Исторические предпосылки возникновения профессий. Разде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>ление труда. Формы разделения труда. Специализация как форма общественного разделения труда и фактор развития производства Понятие коопе</w:t>
      </w:r>
      <w:r w:rsidRPr="007762E0">
        <w:rPr>
          <w:rFonts w:ascii="Times New Roman" w:eastAsia="Times New Roman" w:hAnsi="Times New Roman"/>
          <w:sz w:val="24"/>
          <w:szCs w:val="24"/>
        </w:rPr>
        <w:softHyphen/>
        <w:t xml:space="preserve">рации. Понятия специальности и перемены труда </w:t>
      </w:r>
      <w:r w:rsidRPr="007762E0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Практические работы.</w:t>
      </w:r>
      <w:r w:rsidRPr="007762E0">
        <w:rPr>
          <w:rFonts w:ascii="Times New Roman" w:eastAsiaTheme="minorHAnsi" w:hAnsi="Times New Roman"/>
        </w:rPr>
        <w:t xml:space="preserve"> Расчет эффективности своей трудовой деятельности по изготовлению проектного изделия Анализ учебного дня и предложения по мерам его реорганизации, повышающим эффективность </w:t>
      </w:r>
      <w:proofErr w:type="gramStart"/>
      <w:r w:rsidRPr="007762E0">
        <w:rPr>
          <w:rFonts w:ascii="Times New Roman" w:eastAsiaTheme="minorHAnsi" w:hAnsi="Times New Roman"/>
        </w:rPr>
        <w:t>учебы .</w:t>
      </w:r>
      <w:proofErr w:type="gramEnd"/>
      <w:r w:rsidRPr="007762E0">
        <w:rPr>
          <w:rFonts w:ascii="Times New Roman" w:eastAsiaTheme="minorHAnsi" w:hAnsi="Times New Roman"/>
        </w:rPr>
        <w:t xml:space="preserve"> Обоснование смысла и содержание эстетических норм своей профессиональной </w:t>
      </w:r>
      <w:proofErr w:type="gramStart"/>
      <w:r w:rsidRPr="007762E0">
        <w:rPr>
          <w:rFonts w:ascii="Times New Roman" w:eastAsiaTheme="minorHAnsi" w:hAnsi="Times New Roman"/>
        </w:rPr>
        <w:t>деятельности .</w:t>
      </w:r>
      <w:proofErr w:type="gramEnd"/>
      <w:r w:rsidRPr="007762E0">
        <w:rPr>
          <w:rFonts w:ascii="Times New Roman" w:eastAsiaTheme="minorHAnsi" w:hAnsi="Times New Roman"/>
        </w:rPr>
        <w:t xml:space="preserve"> Определение сферы производства промышленных предприятий своего региона и типы предприятий</w:t>
      </w:r>
      <w:r w:rsidRPr="007762E0">
        <w:rPr>
          <w:rFonts w:ascii="Times New Roman" w:eastAsiaTheme="minorHAnsi" w:hAnsi="Times New Roman"/>
          <w:i/>
        </w:rPr>
        <w:t xml:space="preserve"> </w:t>
      </w:r>
      <w:r w:rsidRPr="007762E0">
        <w:rPr>
          <w:rFonts w:ascii="Times New Roman" w:eastAsiaTheme="minorHAnsi" w:hAnsi="Times New Roman"/>
        </w:rPr>
        <w:t xml:space="preserve">Определение целей, задач </w:t>
      </w:r>
      <w:proofErr w:type="gramStart"/>
      <w:r w:rsidRPr="007762E0">
        <w:rPr>
          <w:rFonts w:ascii="Times New Roman" w:eastAsiaTheme="minorHAnsi" w:hAnsi="Times New Roman"/>
        </w:rPr>
        <w:t>будущей  про</w:t>
      </w:r>
      <w:r w:rsidRPr="007762E0">
        <w:rPr>
          <w:rFonts w:ascii="Times New Roman" w:eastAsiaTheme="minorHAnsi" w:hAnsi="Times New Roman"/>
        </w:rPr>
        <w:softHyphen/>
        <w:t>фессиональной</w:t>
      </w:r>
      <w:proofErr w:type="gramEnd"/>
      <w:r w:rsidRPr="007762E0">
        <w:rPr>
          <w:rFonts w:ascii="Times New Roman" w:eastAsiaTheme="minorHAnsi" w:hAnsi="Times New Roman"/>
        </w:rPr>
        <w:t xml:space="preserve"> деятельности. Определение по видам специализации труда профессии ро</w:t>
      </w:r>
      <w:r w:rsidRPr="007762E0">
        <w:rPr>
          <w:rFonts w:ascii="Times New Roman" w:eastAsiaTheme="minorHAnsi" w:hAnsi="Times New Roman"/>
        </w:rPr>
        <w:softHyphen/>
        <w:t>дителей, препо</w:t>
      </w:r>
      <w:r w:rsidRPr="007762E0">
        <w:rPr>
          <w:rFonts w:ascii="Times New Roman" w:eastAsiaTheme="minorHAnsi" w:hAnsi="Times New Roman"/>
        </w:rPr>
        <w:softHyphen/>
        <w:t>давателей школы, своей пред</w:t>
      </w:r>
      <w:r w:rsidRPr="007762E0">
        <w:rPr>
          <w:rFonts w:ascii="Times New Roman" w:eastAsiaTheme="minorHAnsi" w:hAnsi="Times New Roman"/>
        </w:rPr>
        <w:softHyphen/>
        <w:t>полагаемой профессиональ</w:t>
      </w:r>
      <w:r w:rsidRPr="007762E0">
        <w:rPr>
          <w:rFonts w:ascii="Times New Roman" w:eastAsiaTheme="minorHAnsi" w:hAnsi="Times New Roman"/>
        </w:rPr>
        <w:softHyphen/>
        <w:t>ной деятельности. Анализ форм разделения тру</w:t>
      </w:r>
      <w:r w:rsidRPr="007762E0">
        <w:rPr>
          <w:rFonts w:ascii="Times New Roman" w:eastAsiaTheme="minorHAnsi" w:hAnsi="Times New Roman"/>
        </w:rPr>
        <w:softHyphen/>
        <w:t>да в организа</w:t>
      </w:r>
      <w:r w:rsidRPr="007762E0">
        <w:rPr>
          <w:rFonts w:ascii="Times New Roman" w:eastAsiaTheme="minorHAnsi" w:hAnsi="Times New Roman"/>
        </w:rPr>
        <w:softHyphen/>
        <w:t>ции.</w:t>
      </w:r>
    </w:p>
    <w:p w:rsidR="007762E0" w:rsidRPr="007762E0" w:rsidRDefault="007762E0" w:rsidP="007762E0">
      <w:pPr>
        <w:jc w:val="center"/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>Раздел 2. ПРОФЕССИОНАЛЬНОЕ САМООПРЕДЕЛЕНИЕ И КАРЬЕРА</w:t>
      </w:r>
    </w:p>
    <w:p w:rsidR="007762E0" w:rsidRPr="007762E0" w:rsidRDefault="007762E0" w:rsidP="007762E0">
      <w:pPr>
        <w:numPr>
          <w:ilvl w:val="0"/>
          <w:numId w:val="24"/>
        </w:numPr>
        <w:contextualSpacing/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>Этапы профессионального становления и карьера.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lastRenderedPageBreak/>
        <w:t xml:space="preserve">Теоретические </w:t>
      </w:r>
      <w:proofErr w:type="gramStart"/>
      <w:r w:rsidRPr="007762E0">
        <w:rPr>
          <w:rFonts w:ascii="Times New Roman" w:eastAsiaTheme="minorHAnsi" w:hAnsi="Times New Roman"/>
          <w:i/>
          <w:sz w:val="24"/>
          <w:szCs w:val="24"/>
        </w:rPr>
        <w:t>сведения</w:t>
      </w:r>
      <w:r w:rsidRPr="007762E0">
        <w:rPr>
          <w:rFonts w:ascii="Times New Roman" w:eastAsiaTheme="minorHAnsi" w:hAnsi="Times New Roman"/>
        </w:rPr>
        <w:t xml:space="preserve"> .Этапы</w:t>
      </w:r>
      <w:proofErr w:type="gramEnd"/>
      <w:r w:rsidRPr="007762E0">
        <w:rPr>
          <w:rFonts w:ascii="Times New Roman" w:eastAsiaTheme="minorHAnsi" w:hAnsi="Times New Roman"/>
        </w:rPr>
        <w:t xml:space="preserve"> и результаты профессионального становления личности Выбор профессии. Профессиональная обученность Профессиональная компетентность. Профессиональное мастерство. Понятия карьеры, должностного роста и призвания. Факторы, влияющие на профессиональную подготовку. Планирование профессиональной карьеры. 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 xml:space="preserve">Практические работы. </w:t>
      </w:r>
      <w:r w:rsidRPr="007762E0">
        <w:rPr>
          <w:rFonts w:ascii="Times New Roman" w:eastAsiaTheme="minorHAnsi" w:hAnsi="Times New Roman"/>
        </w:rPr>
        <w:t xml:space="preserve"> Определение целей, задач и основных этапов своей будущей профессиональной деятельности. Составление плана своей будущей профессиональной карьеры.</w:t>
      </w:r>
    </w:p>
    <w:p w:rsidR="007762E0" w:rsidRPr="007762E0" w:rsidRDefault="007762E0" w:rsidP="007762E0">
      <w:pPr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>2. Рынок труда и профессий.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>Теоретические сведения.</w:t>
      </w:r>
      <w:r w:rsidRPr="007762E0">
        <w:rPr>
          <w:rFonts w:ascii="Times New Roman" w:eastAsiaTheme="minorHAnsi" w:hAnsi="Times New Roman"/>
        </w:rPr>
        <w:t xml:space="preserve"> Рынок труда и профессий. Конъюнктура рынка труда и профессий Спрос и предложение на различные виды профессионального труда. Средства получения информации о рынке труда и путях профессионального образования. Центры занятости.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Практические работы.</w:t>
      </w:r>
      <w:r w:rsidRPr="007762E0">
        <w:rPr>
          <w:rFonts w:ascii="Times New Roman" w:eastAsiaTheme="minorHAnsi" w:hAnsi="Times New Roman"/>
        </w:rPr>
        <w:t xml:space="preserve"> Изучение регионального рынка труда. Способы изучения рынка труда и профессий.  Изучение содержания трудовых действий уровня образования, зарплаты, мотивации, удовлетворенности трудом работников различных профессий.</w:t>
      </w:r>
    </w:p>
    <w:p w:rsidR="007762E0" w:rsidRPr="007762E0" w:rsidRDefault="007762E0" w:rsidP="007762E0">
      <w:pPr>
        <w:numPr>
          <w:ilvl w:val="0"/>
          <w:numId w:val="23"/>
        </w:numPr>
        <w:ind w:left="360"/>
        <w:contextualSpacing/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 xml:space="preserve">Центры </w:t>
      </w:r>
      <w:proofErr w:type="spellStart"/>
      <w:r w:rsidRPr="007762E0">
        <w:rPr>
          <w:rFonts w:ascii="Times New Roman" w:eastAsiaTheme="minorHAnsi" w:hAnsi="Times New Roman"/>
          <w:b/>
        </w:rPr>
        <w:t>профконсультационной</w:t>
      </w:r>
      <w:proofErr w:type="spellEnd"/>
      <w:r w:rsidRPr="007762E0">
        <w:rPr>
          <w:rFonts w:ascii="Times New Roman" w:eastAsiaTheme="minorHAnsi" w:hAnsi="Times New Roman"/>
          <w:b/>
        </w:rPr>
        <w:t xml:space="preserve"> помощи.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>Теоретические сведения.</w:t>
      </w:r>
      <w:r w:rsidRPr="007762E0">
        <w:rPr>
          <w:rFonts w:ascii="Times New Roman" w:eastAsiaTheme="minorHAnsi" w:hAnsi="Times New Roman"/>
        </w:rPr>
        <w:t xml:space="preserve"> </w:t>
      </w:r>
      <w:proofErr w:type="spellStart"/>
      <w:r w:rsidRPr="007762E0">
        <w:rPr>
          <w:rFonts w:ascii="Times New Roman" w:eastAsiaTheme="minorHAnsi" w:hAnsi="Times New Roman"/>
        </w:rPr>
        <w:t>Профконсультационная</w:t>
      </w:r>
      <w:proofErr w:type="spellEnd"/>
      <w:r w:rsidRPr="007762E0">
        <w:rPr>
          <w:rFonts w:ascii="Times New Roman" w:eastAsiaTheme="minorHAnsi" w:hAnsi="Times New Roman"/>
        </w:rPr>
        <w:t xml:space="preserve"> помощь: цели и задачи Методы и формы работы специализированных центров занятости. Общее и профессиональное образование. Виды и формы получения профессионального образования. Начальное, среднее и высшее профессиональное </w:t>
      </w:r>
      <w:proofErr w:type="gramStart"/>
      <w:r w:rsidRPr="007762E0">
        <w:rPr>
          <w:rFonts w:ascii="Times New Roman" w:eastAsiaTheme="minorHAnsi" w:hAnsi="Times New Roman"/>
        </w:rPr>
        <w:t>образование  Послевузовское</w:t>
      </w:r>
      <w:proofErr w:type="gramEnd"/>
      <w:r w:rsidRPr="007762E0">
        <w:rPr>
          <w:rFonts w:ascii="Times New Roman" w:eastAsiaTheme="minorHAnsi" w:hAnsi="Times New Roman"/>
        </w:rPr>
        <w:t xml:space="preserve"> профессиональное образование Региональный рынок образовательных </w:t>
      </w:r>
      <w:proofErr w:type="spellStart"/>
      <w:r w:rsidRPr="007762E0">
        <w:rPr>
          <w:rFonts w:ascii="Times New Roman" w:eastAsiaTheme="minorHAnsi" w:hAnsi="Times New Roman"/>
        </w:rPr>
        <w:t>услугю</w:t>
      </w:r>
      <w:proofErr w:type="spellEnd"/>
      <w:r w:rsidRPr="007762E0">
        <w:rPr>
          <w:rFonts w:ascii="Times New Roman" w:eastAsiaTheme="minorHAnsi" w:hAnsi="Times New Roman"/>
        </w:rPr>
        <w:t>. Методы поиска информации о рынке образовательных услуг.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Практические работы.</w:t>
      </w:r>
      <w:r w:rsidRPr="007762E0">
        <w:rPr>
          <w:rFonts w:ascii="Times New Roman" w:eastAsiaTheme="minorHAnsi" w:hAnsi="Times New Roman"/>
        </w:rPr>
        <w:t xml:space="preserve"> Посещение центров </w:t>
      </w:r>
      <w:proofErr w:type="spellStart"/>
      <w:r w:rsidRPr="007762E0">
        <w:rPr>
          <w:rFonts w:ascii="Times New Roman" w:eastAsiaTheme="minorHAnsi" w:hAnsi="Times New Roman"/>
        </w:rPr>
        <w:t>профконсультационной</w:t>
      </w:r>
      <w:proofErr w:type="spellEnd"/>
      <w:r w:rsidRPr="007762E0">
        <w:rPr>
          <w:rFonts w:ascii="Times New Roman" w:eastAsiaTheme="minorHAnsi" w:hAnsi="Times New Roman"/>
        </w:rPr>
        <w:t xml:space="preserve"> помощи и знакомство с их работой. Изучение регионального рынка образовательных услуг.</w:t>
      </w:r>
    </w:p>
    <w:p w:rsidR="007762E0" w:rsidRPr="007762E0" w:rsidRDefault="007762E0" w:rsidP="007762E0">
      <w:pPr>
        <w:numPr>
          <w:ilvl w:val="0"/>
          <w:numId w:val="23"/>
        </w:numPr>
        <w:ind w:left="360"/>
        <w:contextualSpacing/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 xml:space="preserve">Формы </w:t>
      </w:r>
      <w:proofErr w:type="spellStart"/>
      <w:r w:rsidRPr="007762E0">
        <w:rPr>
          <w:rFonts w:ascii="Times New Roman" w:eastAsiaTheme="minorHAnsi" w:hAnsi="Times New Roman"/>
          <w:b/>
        </w:rPr>
        <w:t>самопрезентации</w:t>
      </w:r>
      <w:proofErr w:type="spellEnd"/>
      <w:r w:rsidRPr="007762E0">
        <w:rPr>
          <w:rFonts w:ascii="Times New Roman" w:eastAsiaTheme="minorHAnsi" w:hAnsi="Times New Roman"/>
          <w:b/>
        </w:rPr>
        <w:t xml:space="preserve"> для профессионального образования и трудоустройства.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>Теоретические сведения.</w:t>
      </w:r>
      <w:r w:rsidRPr="007762E0">
        <w:rPr>
          <w:rFonts w:ascii="Times New Roman" w:eastAsiaTheme="minorHAnsi" w:hAnsi="Times New Roman"/>
        </w:rPr>
        <w:t xml:space="preserve"> Формы </w:t>
      </w:r>
      <w:proofErr w:type="spellStart"/>
      <w:r w:rsidRPr="007762E0">
        <w:rPr>
          <w:rFonts w:ascii="Times New Roman" w:eastAsiaTheme="minorHAnsi" w:hAnsi="Times New Roman"/>
        </w:rPr>
        <w:t>самопре</w:t>
      </w:r>
      <w:r w:rsidRPr="007762E0">
        <w:rPr>
          <w:rFonts w:ascii="Times New Roman" w:eastAsiaTheme="minorHAnsi" w:hAnsi="Times New Roman"/>
        </w:rPr>
        <w:softHyphen/>
        <w:t>зентации</w:t>
      </w:r>
      <w:proofErr w:type="spellEnd"/>
      <w:r w:rsidRPr="007762E0">
        <w:rPr>
          <w:rFonts w:ascii="Times New Roman" w:eastAsiaTheme="minorHAnsi" w:hAnsi="Times New Roman"/>
        </w:rPr>
        <w:t>. Автобио</w:t>
      </w:r>
      <w:r w:rsidRPr="007762E0">
        <w:rPr>
          <w:rFonts w:ascii="Times New Roman" w:eastAsiaTheme="minorHAnsi" w:hAnsi="Times New Roman"/>
        </w:rPr>
        <w:softHyphen/>
        <w:t xml:space="preserve">графия как форма   </w:t>
      </w:r>
      <w:proofErr w:type="spellStart"/>
      <w:r w:rsidRPr="007762E0">
        <w:rPr>
          <w:rFonts w:ascii="Times New Roman" w:eastAsiaTheme="minorHAnsi" w:hAnsi="Times New Roman"/>
        </w:rPr>
        <w:t>самопрезентации</w:t>
      </w:r>
      <w:proofErr w:type="spellEnd"/>
      <w:r w:rsidRPr="007762E0">
        <w:rPr>
          <w:rFonts w:ascii="Times New Roman" w:eastAsiaTheme="minorHAnsi" w:hAnsi="Times New Roman"/>
        </w:rPr>
        <w:t xml:space="preserve"> для профессио</w:t>
      </w:r>
      <w:r w:rsidRPr="007762E0">
        <w:rPr>
          <w:rFonts w:ascii="Times New Roman" w:eastAsiaTheme="minorHAnsi" w:hAnsi="Times New Roman"/>
        </w:rPr>
        <w:softHyphen/>
        <w:t>нального образования и трудоустрой</w:t>
      </w:r>
      <w:r w:rsidRPr="007762E0">
        <w:rPr>
          <w:rFonts w:ascii="Times New Roman" w:eastAsiaTheme="minorHAnsi" w:hAnsi="Times New Roman"/>
        </w:rPr>
        <w:softHyphen/>
        <w:t>ства. Типичные ошибки при собесе</w:t>
      </w:r>
      <w:r w:rsidRPr="007762E0">
        <w:rPr>
          <w:rFonts w:ascii="Times New Roman" w:eastAsiaTheme="minorHAnsi" w:hAnsi="Times New Roman"/>
        </w:rPr>
        <w:softHyphen/>
        <w:t xml:space="preserve">довании. Правила </w:t>
      </w:r>
      <w:proofErr w:type="spellStart"/>
      <w:r w:rsidRPr="007762E0">
        <w:rPr>
          <w:rFonts w:ascii="Times New Roman" w:eastAsiaTheme="minorHAnsi" w:hAnsi="Times New Roman"/>
        </w:rPr>
        <w:t>самопрезентации</w:t>
      </w:r>
      <w:proofErr w:type="spellEnd"/>
      <w:r w:rsidRPr="007762E0">
        <w:rPr>
          <w:rFonts w:ascii="Times New Roman" w:eastAsiaTheme="minorHAnsi" w:hAnsi="Times New Roman"/>
        </w:rPr>
        <w:t xml:space="preserve"> при посещении ор</w:t>
      </w:r>
      <w:r w:rsidRPr="007762E0">
        <w:rPr>
          <w:rFonts w:ascii="Times New Roman" w:eastAsiaTheme="minorHAnsi" w:hAnsi="Times New Roman"/>
        </w:rPr>
        <w:softHyphen/>
        <w:t>ганизации.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Практическая работа</w:t>
      </w:r>
      <w:r w:rsidRPr="007762E0">
        <w:rPr>
          <w:rFonts w:ascii="Times New Roman" w:eastAsiaTheme="minorHAnsi" w:hAnsi="Times New Roman"/>
        </w:rPr>
        <w:t>. Составление автобиографии и профессионального резюме.</w:t>
      </w:r>
    </w:p>
    <w:p w:rsidR="007762E0" w:rsidRPr="007762E0" w:rsidRDefault="007762E0" w:rsidP="007762E0">
      <w:pPr>
        <w:jc w:val="center"/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>Раздел 3. ТЕХНОЛОГИЯ ПРОЕКТИРОВАНИЯ И СОЗДАНИЯ МАТЕРИАЛЬНЫХ ОБЪЕКТОВ ИЛИ УСЛУГ. ТВОРЧЕСКАЯ ПРОЕКТНАЯ ДЕЯТЕЛЬНОСТЬ</w:t>
      </w:r>
    </w:p>
    <w:p w:rsidR="007762E0" w:rsidRPr="007762E0" w:rsidRDefault="007762E0" w:rsidP="007762E0">
      <w:pPr>
        <w:numPr>
          <w:ilvl w:val="0"/>
          <w:numId w:val="25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7762E0">
        <w:rPr>
          <w:rFonts w:ascii="Times New Roman" w:eastAsiaTheme="minorHAnsi" w:hAnsi="Times New Roman"/>
          <w:b/>
          <w:sz w:val="24"/>
          <w:szCs w:val="24"/>
        </w:rPr>
        <w:t>Выбор объекта проектирования и требования к нему.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>Теоретические сведения.</w:t>
      </w:r>
      <w:r w:rsidRPr="007762E0">
        <w:rPr>
          <w:rFonts w:ascii="Times New Roman" w:eastAsiaTheme="minorHAnsi" w:hAnsi="Times New Roman"/>
        </w:rPr>
        <w:t xml:space="preserve"> Выбор направления сферы деятельности для выполнения проекта. Определение требований и ограничений к объекту проектирования. Выбор объекта проектирования.</w:t>
      </w:r>
      <w:r w:rsidRPr="007762E0">
        <w:rPr>
          <w:rFonts w:ascii="Times New Roman" w:eastAsiaTheme="minorHAnsi" w:hAnsi="Times New Roman"/>
          <w:i/>
          <w:sz w:val="24"/>
          <w:szCs w:val="24"/>
        </w:rPr>
        <w:t xml:space="preserve"> </w:t>
      </w:r>
      <w:r w:rsidRPr="007762E0">
        <w:rPr>
          <w:rFonts w:ascii="Times New Roman" w:eastAsiaTheme="minorHAnsi" w:hAnsi="Times New Roman"/>
        </w:rPr>
        <w:t>Выбор наиболее удачного варианта проектируемого изделия с использованием методов ТРИЗ Выбор материалов для изготовления проектного изделия.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Практические работы</w:t>
      </w:r>
      <w:r w:rsidRPr="007762E0">
        <w:rPr>
          <w:rFonts w:ascii="Times New Roman" w:eastAsiaTheme="minorHAnsi" w:hAnsi="Times New Roman"/>
        </w:rPr>
        <w:t xml:space="preserve"> Выбор направления сферы деятельности для выполнения проекта. Выбор материалов проектного изделия Выбор наиболее удачных вариантов </w:t>
      </w:r>
      <w:proofErr w:type="gramStart"/>
      <w:r w:rsidRPr="007762E0">
        <w:rPr>
          <w:rFonts w:ascii="Times New Roman" w:eastAsiaTheme="minorHAnsi" w:hAnsi="Times New Roman"/>
        </w:rPr>
        <w:t>( с</w:t>
      </w:r>
      <w:proofErr w:type="gramEnd"/>
      <w:r w:rsidRPr="007762E0">
        <w:rPr>
          <w:rFonts w:ascii="Times New Roman" w:eastAsiaTheme="minorHAnsi" w:hAnsi="Times New Roman"/>
        </w:rPr>
        <w:t xml:space="preserve"> применением методов ТРИЗ).</w:t>
      </w:r>
    </w:p>
    <w:p w:rsidR="007762E0" w:rsidRPr="007762E0" w:rsidRDefault="007762E0" w:rsidP="007762E0">
      <w:pPr>
        <w:numPr>
          <w:ilvl w:val="0"/>
          <w:numId w:val="25"/>
        </w:numPr>
        <w:contextualSpacing/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>Расчёт себестоимости изделия</w:t>
      </w:r>
    </w:p>
    <w:p w:rsidR="007762E0" w:rsidRPr="007762E0" w:rsidRDefault="007762E0" w:rsidP="007762E0">
      <w:pPr>
        <w:ind w:left="284"/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lastRenderedPageBreak/>
        <w:t>Теоретические сведения.</w:t>
      </w:r>
      <w:r w:rsidRPr="007762E0">
        <w:rPr>
          <w:rFonts w:ascii="Times New Roman" w:eastAsiaTheme="minorHAnsi" w:hAnsi="Times New Roman"/>
        </w:rPr>
        <w:t xml:space="preserve"> Понятие себестоимости и рыночной цены изделия. Составляющие себестоимости продукции, накладные расходы, формула себестоимости. Расчет себестоимости проектных работ. Формула прибыли Статьи расходов проекта.</w:t>
      </w:r>
    </w:p>
    <w:p w:rsidR="007762E0" w:rsidRPr="007762E0" w:rsidRDefault="007762E0" w:rsidP="007762E0">
      <w:pPr>
        <w:ind w:left="284"/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Практическая работа</w:t>
      </w:r>
      <w:r w:rsidRPr="007762E0">
        <w:rPr>
          <w:rFonts w:ascii="Times New Roman" w:eastAsiaTheme="minorHAnsi" w:hAnsi="Times New Roman"/>
        </w:rPr>
        <w:t>. Предварительный расчет материальных затрат на изготовление проектного изделия.</w:t>
      </w:r>
    </w:p>
    <w:p w:rsidR="007762E0" w:rsidRPr="007762E0" w:rsidRDefault="007762E0" w:rsidP="007762E0">
      <w:pPr>
        <w:numPr>
          <w:ilvl w:val="0"/>
          <w:numId w:val="25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7762E0">
        <w:rPr>
          <w:rFonts w:ascii="Times New Roman" w:eastAsiaTheme="minorHAnsi" w:hAnsi="Times New Roman"/>
          <w:b/>
        </w:rPr>
        <w:t>Документальное представление проектируемого продукта труда.</w:t>
      </w:r>
    </w:p>
    <w:p w:rsidR="007762E0" w:rsidRPr="007762E0" w:rsidRDefault="007762E0" w:rsidP="007762E0">
      <w:pPr>
        <w:ind w:left="284"/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 xml:space="preserve">Теоретические сведения. </w:t>
      </w:r>
      <w:r w:rsidRPr="007762E0">
        <w:rPr>
          <w:rFonts w:ascii="Times New Roman" w:eastAsiaTheme="minorHAnsi" w:hAnsi="Times New Roman"/>
        </w:rPr>
        <w:t>Стандартизация при проектировании. Проектная документация: резюме по дизайну, проектная спецификация. Использование компьютера для выполнения проектной документации. Проектная документация: технический рисунок, чертеж, сборочный чертеж. Выполнение технических рисунков и рабочих чертежей проектируемого изделия.</w:t>
      </w:r>
    </w:p>
    <w:p w:rsidR="007762E0" w:rsidRPr="007762E0" w:rsidRDefault="007762E0" w:rsidP="007762E0">
      <w:pPr>
        <w:ind w:left="284"/>
        <w:rPr>
          <w:rFonts w:ascii="Times New Roman" w:eastAsiaTheme="minorHAnsi" w:hAnsi="Times New Roman"/>
          <w:sz w:val="24"/>
          <w:szCs w:val="24"/>
        </w:rPr>
      </w:pPr>
      <w:r w:rsidRPr="007762E0">
        <w:rPr>
          <w:rFonts w:ascii="Times New Roman" w:eastAsiaTheme="minorHAnsi" w:hAnsi="Times New Roman"/>
          <w:i/>
        </w:rPr>
        <w:t>Практические работы</w:t>
      </w:r>
      <w:r w:rsidRPr="007762E0">
        <w:rPr>
          <w:rFonts w:ascii="Times New Roman" w:eastAsiaTheme="minorHAnsi" w:hAnsi="Times New Roman"/>
        </w:rPr>
        <w:t xml:space="preserve"> </w:t>
      </w:r>
      <w:r w:rsidRPr="007762E0">
        <w:rPr>
          <w:rFonts w:ascii="Times New Roman" w:eastAsiaTheme="minorHAnsi" w:hAnsi="Times New Roman"/>
          <w:sz w:val="24"/>
          <w:szCs w:val="24"/>
        </w:rPr>
        <w:t>Составление резюме по дизайну. Составление проектной спецификации проектируемого изделия. Выполнение эскизов, технических рисунков проектируемого изделия. Выполнение рабочих чертежей проектируемого изделия.</w:t>
      </w:r>
    </w:p>
    <w:p w:rsidR="007762E0" w:rsidRPr="007762E0" w:rsidRDefault="007762E0" w:rsidP="007762E0">
      <w:pPr>
        <w:ind w:left="284"/>
        <w:rPr>
          <w:rFonts w:ascii="Times New Roman" w:eastAsiaTheme="minorHAnsi" w:hAnsi="Times New Roman"/>
          <w:sz w:val="24"/>
          <w:szCs w:val="24"/>
        </w:rPr>
      </w:pPr>
      <w:r w:rsidRPr="007762E0">
        <w:rPr>
          <w:rFonts w:ascii="Times New Roman" w:eastAsiaTheme="minorHAnsi" w:hAnsi="Times New Roman"/>
          <w:b/>
        </w:rPr>
        <w:t>4</w:t>
      </w:r>
      <w:r w:rsidRPr="007762E0">
        <w:rPr>
          <w:rFonts w:ascii="Times New Roman" w:eastAsiaTheme="minorHAnsi" w:hAnsi="Times New Roman"/>
          <w:b/>
          <w:i/>
        </w:rPr>
        <w:t>.</w:t>
      </w:r>
      <w:r w:rsidRPr="007762E0">
        <w:rPr>
          <w:rFonts w:ascii="Times New Roman" w:eastAsiaTheme="minorHAnsi" w:hAnsi="Times New Roman"/>
          <w:b/>
        </w:rPr>
        <w:t xml:space="preserve"> Организация технологического процесса</w:t>
      </w:r>
    </w:p>
    <w:p w:rsidR="007762E0" w:rsidRPr="007762E0" w:rsidRDefault="007762E0" w:rsidP="007762E0">
      <w:pPr>
        <w:ind w:left="284"/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>Теоретические сведения</w:t>
      </w:r>
      <w:r w:rsidRPr="007762E0">
        <w:rPr>
          <w:rFonts w:ascii="Times New Roman" w:eastAsiaTheme="minorHAnsi" w:hAnsi="Times New Roman"/>
        </w:rPr>
        <w:t>. Технологический процесс изготовления нового изделия Технологическая операция, технологический переход, содержание и составление технологической карты.</w:t>
      </w:r>
    </w:p>
    <w:p w:rsidR="007762E0" w:rsidRPr="007762E0" w:rsidRDefault="007762E0" w:rsidP="007762E0">
      <w:pPr>
        <w:ind w:left="284"/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Практическая работа</w:t>
      </w:r>
      <w:r w:rsidRPr="007762E0">
        <w:rPr>
          <w:rFonts w:ascii="Times New Roman" w:eastAsiaTheme="minorHAnsi" w:hAnsi="Times New Roman"/>
        </w:rPr>
        <w:t>. Составление технологической карты проектного изделия.</w:t>
      </w:r>
    </w:p>
    <w:p w:rsidR="007762E0" w:rsidRPr="007762E0" w:rsidRDefault="007762E0" w:rsidP="007762E0">
      <w:pPr>
        <w:rPr>
          <w:rFonts w:ascii="Times New Roman" w:eastAsiaTheme="minorHAnsi" w:hAnsi="Times New Roman"/>
          <w:sz w:val="24"/>
          <w:szCs w:val="24"/>
        </w:rPr>
      </w:pPr>
    </w:p>
    <w:p w:rsidR="007762E0" w:rsidRPr="007762E0" w:rsidRDefault="007762E0" w:rsidP="007762E0">
      <w:pPr>
        <w:rPr>
          <w:rFonts w:ascii="Times New Roman" w:eastAsiaTheme="minorHAnsi" w:hAnsi="Times New Roman"/>
          <w:sz w:val="24"/>
          <w:szCs w:val="24"/>
        </w:rPr>
      </w:pPr>
      <w:r w:rsidRPr="007762E0">
        <w:rPr>
          <w:rFonts w:ascii="Times New Roman" w:eastAsiaTheme="minorHAnsi" w:hAnsi="Times New Roman"/>
          <w:b/>
          <w:sz w:val="24"/>
          <w:szCs w:val="24"/>
        </w:rPr>
        <w:t xml:space="preserve">5. </w:t>
      </w:r>
      <w:r w:rsidRPr="007762E0">
        <w:rPr>
          <w:rFonts w:ascii="Times New Roman" w:eastAsiaTheme="minorHAnsi" w:hAnsi="Times New Roman"/>
          <w:b/>
        </w:rPr>
        <w:t>Выполнение операций по созданию продуктов труда</w:t>
      </w:r>
    </w:p>
    <w:p w:rsidR="007762E0" w:rsidRPr="007762E0" w:rsidRDefault="007762E0" w:rsidP="007762E0">
      <w:pPr>
        <w:rPr>
          <w:rFonts w:ascii="Times New Roman" w:eastAsiaTheme="minorHAnsi" w:hAnsi="Times New Roman"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 xml:space="preserve">Теоретические сведения. </w:t>
      </w:r>
      <w:r w:rsidRPr="007762E0">
        <w:rPr>
          <w:rFonts w:ascii="Times New Roman" w:eastAsiaTheme="minorHAnsi" w:hAnsi="Times New Roman"/>
        </w:rPr>
        <w:t>Реализация технологического процесса изготовления деталей</w:t>
      </w:r>
      <w:r w:rsidRPr="007762E0">
        <w:rPr>
          <w:rFonts w:ascii="Times New Roman" w:eastAsiaTheme="minorHAnsi" w:hAnsi="Times New Roman"/>
          <w:b/>
        </w:rPr>
        <w:t xml:space="preserve">. </w:t>
      </w:r>
      <w:r w:rsidRPr="007762E0">
        <w:rPr>
          <w:rFonts w:ascii="Times New Roman" w:eastAsiaTheme="minorHAnsi" w:hAnsi="Times New Roman"/>
        </w:rPr>
        <w:t>Соблюдение правил безопасной работы. Промежуточный контроль этапов выполнения. Процесс сборки изделия из деталей</w:t>
      </w:r>
    </w:p>
    <w:p w:rsidR="007762E0" w:rsidRPr="007762E0" w:rsidRDefault="007762E0" w:rsidP="007762E0">
      <w:pPr>
        <w:rPr>
          <w:rFonts w:ascii="Times New Roman" w:eastAsiaTheme="minorHAnsi" w:hAnsi="Times New Roman"/>
        </w:rPr>
      </w:pPr>
      <w:r w:rsidRPr="007762E0">
        <w:rPr>
          <w:rFonts w:ascii="Times New Roman" w:eastAsiaTheme="minorHAnsi" w:hAnsi="Times New Roman"/>
          <w:i/>
        </w:rPr>
        <w:t>Практическая работа</w:t>
      </w:r>
      <w:r w:rsidRPr="007762E0">
        <w:rPr>
          <w:rFonts w:ascii="Times New Roman" w:eastAsiaTheme="minorHAnsi" w:hAnsi="Times New Roman"/>
        </w:rPr>
        <w:t>. Изготовление проектируемого объекта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b/>
        </w:rPr>
        <w:t>6 Анализ результатов проектной деятельности.</w:t>
      </w:r>
      <w:r w:rsidRPr="007762E0">
        <w:rPr>
          <w:rFonts w:ascii="Times New Roman" w:eastAsiaTheme="minorHAnsi" w:hAnsi="Times New Roman"/>
          <w:i/>
          <w:sz w:val="24"/>
          <w:szCs w:val="24"/>
        </w:rPr>
        <w:t xml:space="preserve"> 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 xml:space="preserve">Теоретические сведения. </w:t>
      </w:r>
      <w:r w:rsidRPr="007762E0">
        <w:rPr>
          <w:rFonts w:ascii="Times New Roman" w:eastAsiaTheme="minorHAnsi" w:hAnsi="Times New Roman"/>
        </w:rPr>
        <w:t xml:space="preserve"> Понятие качества материального объекта, услуги, технического прогресса. Критерии оценки результатов проектной деятельности. Проведение испытаний объекта Самооценка проекта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i/>
        </w:rPr>
        <w:t>Практическая работа</w:t>
      </w:r>
      <w:r w:rsidRPr="007762E0">
        <w:rPr>
          <w:rFonts w:ascii="Times New Roman" w:eastAsiaTheme="minorHAnsi" w:hAnsi="Times New Roman"/>
        </w:rPr>
        <w:t>. Апробация готового проектного изделия и его доработка Самооценка проекта</w:t>
      </w:r>
    </w:p>
    <w:p w:rsidR="007762E0" w:rsidRPr="007762E0" w:rsidRDefault="007762E0" w:rsidP="007762E0">
      <w:pPr>
        <w:rPr>
          <w:rFonts w:ascii="Times New Roman" w:eastAsiaTheme="minorHAnsi" w:hAnsi="Times New Roman"/>
          <w:b/>
        </w:rPr>
      </w:pPr>
      <w:r w:rsidRPr="007762E0">
        <w:rPr>
          <w:rFonts w:ascii="Times New Roman" w:eastAsiaTheme="minorHAnsi" w:hAnsi="Times New Roman"/>
          <w:b/>
        </w:rPr>
        <w:t>7. Презентация проектов и результатов труда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i/>
          <w:sz w:val="24"/>
          <w:szCs w:val="24"/>
        </w:rPr>
        <w:t>Теоретические сведения</w:t>
      </w:r>
      <w:r w:rsidRPr="007762E0">
        <w:rPr>
          <w:rFonts w:ascii="Times New Roman" w:eastAsiaTheme="minorHAnsi" w:hAnsi="Times New Roman"/>
        </w:rPr>
        <w:t xml:space="preserve"> Критерии оценки выполненного проекта Критерии оценки защиты проекта. Выбор формы презентации. Презентация проектов и результатов труда. Оценка проектов.</w:t>
      </w:r>
    </w:p>
    <w:p w:rsidR="007762E0" w:rsidRPr="007762E0" w:rsidRDefault="007762E0" w:rsidP="007762E0">
      <w:pPr>
        <w:rPr>
          <w:rFonts w:ascii="Times New Roman" w:eastAsiaTheme="minorHAnsi" w:hAnsi="Times New Roman"/>
          <w:i/>
          <w:sz w:val="24"/>
          <w:szCs w:val="24"/>
        </w:rPr>
      </w:pPr>
      <w:r w:rsidRPr="007762E0">
        <w:rPr>
          <w:rFonts w:ascii="Times New Roman" w:eastAsiaTheme="minorHAnsi" w:hAnsi="Times New Roman"/>
          <w:i/>
        </w:rPr>
        <w:t>Практическая работа</w:t>
      </w:r>
      <w:r w:rsidRPr="007762E0">
        <w:rPr>
          <w:rFonts w:ascii="Times New Roman" w:eastAsiaTheme="minorHAnsi" w:hAnsi="Times New Roman"/>
        </w:rPr>
        <w:t>. Подготовка и проведение презентации проектов</w:t>
      </w:r>
      <w:r w:rsidRPr="007762E0">
        <w:rPr>
          <w:rFonts w:ascii="Times New Roman" w:eastAsiaTheme="minorHAnsi" w:hAnsi="Times New Roman"/>
          <w:b/>
        </w:rPr>
        <w:t>.</w:t>
      </w:r>
    </w:p>
    <w:p w:rsidR="007762E0" w:rsidRPr="007762E0" w:rsidRDefault="007762E0" w:rsidP="007762E0">
      <w:pPr>
        <w:rPr>
          <w:rFonts w:ascii="Times New Roman" w:eastAsiaTheme="minorHAnsi" w:hAnsi="Times New Roman"/>
          <w:b/>
        </w:rPr>
      </w:pPr>
    </w:p>
    <w:p w:rsidR="00CD7AAC" w:rsidRDefault="00CD7AAC" w:rsidP="00726DE8">
      <w:pPr>
        <w:widowControl w:val="0"/>
        <w:shd w:val="clear" w:color="auto" w:fill="FFFFFF"/>
        <w:tabs>
          <w:tab w:val="left" w:pos="518"/>
        </w:tabs>
        <w:autoSpaceDE w:val="0"/>
        <w:ind w:right="-284"/>
        <w:contextualSpacing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 xml:space="preserve">Приложение </w:t>
      </w:r>
    </w:p>
    <w:p w:rsidR="00CD7AAC" w:rsidRDefault="00CD7AAC" w:rsidP="00CD7AAC">
      <w:pPr>
        <w:widowControl w:val="0"/>
        <w:shd w:val="clear" w:color="auto" w:fill="FFFFFF"/>
        <w:tabs>
          <w:tab w:val="left" w:pos="518"/>
        </w:tabs>
        <w:autoSpaceDE w:val="0"/>
        <w:ind w:right="-284"/>
        <w:contextualSpacing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к рабочим программам </w:t>
      </w:r>
    </w:p>
    <w:p w:rsidR="00CD7AAC" w:rsidRDefault="00CD7AAC" w:rsidP="00CD7AAC">
      <w:pPr>
        <w:widowControl w:val="0"/>
        <w:shd w:val="clear" w:color="auto" w:fill="FFFFFF"/>
        <w:tabs>
          <w:tab w:val="left" w:pos="518"/>
        </w:tabs>
        <w:autoSpaceDE w:val="0"/>
        <w:ind w:right="-284"/>
        <w:contextualSpacing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 технологии</w:t>
      </w:r>
    </w:p>
    <w:p w:rsidR="00CD7AAC" w:rsidRPr="005B2767" w:rsidRDefault="00EF63A3" w:rsidP="00CD7AAC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Календарно-</w:t>
      </w:r>
      <w:r w:rsidRPr="0051528B">
        <w:rPr>
          <w:rFonts w:ascii="Times New Roman" w:hAnsi="Times New Roman"/>
          <w:b/>
          <w:sz w:val="28"/>
          <w:szCs w:val="28"/>
        </w:rPr>
        <w:t>тематическое планирование</w:t>
      </w:r>
      <w:r w:rsidR="005B2767" w:rsidRPr="005B2767">
        <w:rPr>
          <w:rFonts w:ascii="Times New Roman" w:hAnsi="Times New Roman"/>
          <w:b/>
          <w:sz w:val="28"/>
          <w:szCs w:val="28"/>
        </w:rPr>
        <w:t xml:space="preserve"> на 2019-20г.</w:t>
      </w:r>
    </w:p>
    <w:p w:rsidR="00EF63A3" w:rsidRPr="00CA205C" w:rsidRDefault="00CD7AAC" w:rsidP="00CD7AAC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 класс</w:t>
      </w:r>
      <w:r w:rsidR="00EF63A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EF63A3" w:rsidRPr="0051528B" w:rsidRDefault="00EF63A3" w:rsidP="00EF63A3">
      <w:pPr>
        <w:spacing w:after="120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1513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9639"/>
        <w:gridCol w:w="1843"/>
        <w:gridCol w:w="1559"/>
        <w:gridCol w:w="1389"/>
      </w:tblGrid>
      <w:tr w:rsidR="00CD7AAC" w:rsidRPr="0051528B" w:rsidTr="00726DE8">
        <w:trPr>
          <w:trHeight w:val="585"/>
        </w:trPr>
        <w:tc>
          <w:tcPr>
            <w:tcW w:w="709" w:type="dxa"/>
            <w:vMerge w:val="restart"/>
          </w:tcPr>
          <w:p w:rsidR="00CD7AAC" w:rsidRDefault="00CD7AAC" w:rsidP="000115B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1528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D7AAC" w:rsidRPr="0051528B" w:rsidRDefault="00CD7AAC" w:rsidP="000115B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уро-ка</w:t>
            </w:r>
            <w:proofErr w:type="gramEnd"/>
          </w:p>
          <w:p w:rsidR="00CD7AAC" w:rsidRPr="0051528B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39" w:type="dxa"/>
            <w:vMerge w:val="restart"/>
            <w:tcBorders>
              <w:right w:val="single" w:sz="4" w:space="0" w:color="auto"/>
            </w:tcBorders>
          </w:tcPr>
          <w:p w:rsidR="00CD7AAC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D7AAC" w:rsidRPr="0051528B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40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D7AAC" w:rsidRPr="00CB3C11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B3C11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389" w:type="dxa"/>
            <w:vMerge w:val="restart"/>
            <w:tcBorders>
              <w:left w:val="single" w:sz="4" w:space="0" w:color="auto"/>
            </w:tcBorders>
          </w:tcPr>
          <w:p w:rsidR="00CD7AAC" w:rsidRDefault="00CD7AAC" w:rsidP="00CD7AAC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D7AAC" w:rsidRPr="00CB3C11" w:rsidRDefault="00CD7AAC" w:rsidP="00CD7AAC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Приме-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чания</w:t>
            </w:r>
            <w:proofErr w:type="spellEnd"/>
          </w:p>
        </w:tc>
      </w:tr>
      <w:tr w:rsidR="00CD7AAC" w:rsidRPr="0051528B" w:rsidTr="00726DE8">
        <w:trPr>
          <w:trHeight w:val="662"/>
        </w:trPr>
        <w:tc>
          <w:tcPr>
            <w:tcW w:w="709" w:type="dxa"/>
            <w:vMerge/>
          </w:tcPr>
          <w:p w:rsidR="00CD7AAC" w:rsidRPr="0051528B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3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7AAC" w:rsidRPr="0051528B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7AAC" w:rsidRPr="00CB3C11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B3C11">
              <w:rPr>
                <w:rFonts w:ascii="Times New Roman" w:hAnsi="Times New Roman"/>
                <w:b/>
                <w:sz w:val="24"/>
                <w:szCs w:val="24"/>
              </w:rPr>
              <w:t>Плановая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CD7AAC" w:rsidRPr="00CB3C11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B3C11">
              <w:rPr>
                <w:rFonts w:ascii="Times New Roman" w:hAnsi="Times New Roman"/>
                <w:b/>
                <w:sz w:val="24"/>
                <w:szCs w:val="24"/>
              </w:rPr>
              <w:t>Фактическая</w:t>
            </w:r>
          </w:p>
        </w:tc>
        <w:tc>
          <w:tcPr>
            <w:tcW w:w="1389" w:type="dxa"/>
            <w:vMerge/>
            <w:tcBorders>
              <w:left w:val="single" w:sz="4" w:space="0" w:color="auto"/>
            </w:tcBorders>
          </w:tcPr>
          <w:p w:rsidR="00CD7AAC" w:rsidRPr="00CB3C11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D7AAC" w:rsidRPr="00652BEF" w:rsidTr="00726DE8">
        <w:trPr>
          <w:trHeight w:val="691"/>
        </w:trPr>
        <w:tc>
          <w:tcPr>
            <w:tcW w:w="15139" w:type="dxa"/>
            <w:gridSpan w:val="5"/>
          </w:tcPr>
          <w:p w:rsidR="00CD7AAC" w:rsidRPr="00652BEF" w:rsidRDefault="00CD7AAC" w:rsidP="00CD7A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Разделы. 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1 Производство, труд и технологии</w:t>
            </w:r>
            <w:r w:rsidR="00AD52E2"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Производство, труд и технологии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.(16ч.)</w:t>
            </w: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CD7AAC" w:rsidRPr="000115BA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Технология как часть общечеловеческой культуры</w:t>
            </w:r>
            <w:r w:rsidR="00AD52E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Понятие «культу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ра», виды культу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ры.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Подготовка док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ладов (сообще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ний) об интере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сующем откры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тии в области техники и техно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логий.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rPr>
          <w:trHeight w:val="361"/>
        </w:trPr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</w:tcPr>
          <w:p w:rsidR="00CD7AAC" w:rsidRPr="00ED2C9E" w:rsidRDefault="00CD7AAC" w:rsidP="00ED2C9E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Виды промышленных технологий.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E621A">
              <w:rPr>
                <w:rFonts w:ascii="Times New Roman" w:hAnsi="Times New Roman"/>
              </w:rPr>
              <w:t>Технологические уклады и их основные технические достижения.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</w:tcPr>
          <w:p w:rsidR="00CD7AAC" w:rsidRPr="000115BA" w:rsidRDefault="00CD7AAC" w:rsidP="00ED2C9E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Взаимосвязь науки, техники, технологии и производства</w:t>
            </w:r>
          </w:p>
          <w:p w:rsidR="00CD7AAC" w:rsidRPr="00652BEF" w:rsidRDefault="00CD7AAC" w:rsidP="00ED2C9E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D2C9E">
              <w:rPr>
                <w:rFonts w:ascii="Times New Roman" w:hAnsi="Times New Roman"/>
                <w:sz w:val="24"/>
                <w:szCs w:val="24"/>
              </w:rPr>
              <w:t>Подготовка доклада об интересующем открытии (известном ученом, изобретателе) в области науки и техники.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pStyle w:val="a8"/>
              <w:rPr>
                <w:sz w:val="24"/>
                <w:szCs w:val="24"/>
              </w:rPr>
            </w:pPr>
            <w:r>
              <w:t xml:space="preserve"> </w:t>
            </w:r>
            <w:r w:rsidRPr="00ED2C9E">
              <w:rPr>
                <w:rFonts w:ascii="Times New Roman" w:hAnsi="Times New Roman"/>
                <w:sz w:val="24"/>
                <w:szCs w:val="24"/>
              </w:rPr>
              <w:t>Промышленные технологии и глобальные проблемы человечества.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Посадка деревьев и кустарников возле школы.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39" w:type="dxa"/>
          </w:tcPr>
          <w:p w:rsidR="00CD7AAC" w:rsidRPr="00652BEF" w:rsidRDefault="00CD7AAC" w:rsidP="00ED2C9E">
            <w:pPr>
              <w:pStyle w:val="a8"/>
              <w:rPr>
                <w:sz w:val="24"/>
                <w:szCs w:val="24"/>
              </w:rPr>
            </w:pPr>
            <w:r w:rsidRPr="00ED2C9E">
              <w:rPr>
                <w:rFonts w:ascii="Times New Roman" w:hAnsi="Times New Roman"/>
                <w:sz w:val="24"/>
                <w:szCs w:val="24"/>
              </w:rPr>
              <w:t>Промышленные технологии и глобальные проблемы человечества.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2C9E">
              <w:rPr>
                <w:rFonts w:ascii="Times New Roman" w:hAnsi="Times New Roman"/>
                <w:sz w:val="24"/>
                <w:szCs w:val="24"/>
              </w:rPr>
              <w:t>Оценка запыленности воздуха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03.10.18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Способы снижения негативного влияния производства на окружающую среду</w:t>
            </w:r>
            <w:r w:rsidRPr="00ED2C9E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. «Оценка запыленности воздуха»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  7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Агро и животноводческие технологии.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. Определение наличия нитра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тов и нитритов в пищевых про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дуктах.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  8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Природоохранные технологии. Основные направления охраны природной среды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D7AAC" w:rsidRPr="00652BEF" w:rsidRDefault="00CD7AAC" w:rsidP="0088755A">
            <w:pPr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. Оценка качества пресной воды.</w:t>
            </w:r>
          </w:p>
        </w:tc>
        <w:tc>
          <w:tcPr>
            <w:tcW w:w="1843" w:type="dxa"/>
          </w:tcPr>
          <w:p w:rsidR="00CD7AAC" w:rsidRPr="00652BEF" w:rsidRDefault="0033137D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rPr>
          <w:trHeight w:val="141"/>
        </w:trPr>
        <w:tc>
          <w:tcPr>
            <w:tcW w:w="70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  9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Понятие «Альтернативные источники энергии»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652BE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. Оценка уровня радиации.</w:t>
            </w:r>
          </w:p>
        </w:tc>
        <w:tc>
          <w:tcPr>
            <w:tcW w:w="1843" w:type="dxa"/>
          </w:tcPr>
          <w:p w:rsidR="00CD7AAC" w:rsidRPr="0033137D" w:rsidRDefault="00504717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31.10</w:t>
            </w:r>
            <w:r w:rsidR="0033137D">
              <w:rPr>
                <w:rFonts w:ascii="Times New Roman" w:hAnsi="Times New Roman"/>
                <w:sz w:val="24"/>
                <w:szCs w:val="24"/>
              </w:rPr>
              <w:t>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9" w:type="dxa"/>
          </w:tcPr>
          <w:p w:rsidR="00CD7AAC" w:rsidRDefault="00CD7AAC" w:rsidP="008875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Экологическое сознание и мораль в техногенном мире.</w:t>
            </w:r>
            <w:r w:rsidRPr="00ED2C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D7AAC" w:rsidRPr="00652BEF" w:rsidRDefault="00CD7AAC" w:rsidP="008875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Уборка мусора около школы или в лесу. Выявление ме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роприятий по охране окру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жающей среды на действующем промышленном предприятии.</w:t>
            </w:r>
          </w:p>
        </w:tc>
        <w:tc>
          <w:tcPr>
            <w:tcW w:w="1843" w:type="dxa"/>
          </w:tcPr>
          <w:p w:rsidR="00CD7AAC" w:rsidRPr="00652BEF" w:rsidRDefault="00504717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33137D">
              <w:rPr>
                <w:rFonts w:ascii="Times New Roman" w:hAnsi="Times New Roman"/>
                <w:sz w:val="24"/>
                <w:szCs w:val="24"/>
              </w:rPr>
              <w:t>.11.18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639" w:type="dxa"/>
          </w:tcPr>
          <w:p w:rsidR="00CD7AAC" w:rsidRPr="000115BA" w:rsidRDefault="00CD7AAC" w:rsidP="000115BA">
            <w:pPr>
              <w:tabs>
                <w:tab w:val="left" w:pos="2985"/>
              </w:tabs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 xml:space="preserve">Перспективные направления развития современных технологий 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Основные виды промышленной обработки материалов. </w:t>
            </w:r>
            <w:proofErr w:type="spellStart"/>
            <w:r w:rsidRPr="00652BEF">
              <w:rPr>
                <w:rFonts w:ascii="Times New Roman" w:hAnsi="Times New Roman"/>
                <w:sz w:val="24"/>
                <w:szCs w:val="24"/>
              </w:rPr>
              <w:t>Электротехнологии</w:t>
            </w:r>
            <w:proofErr w:type="spellEnd"/>
            <w:r w:rsidRPr="00652BEF">
              <w:rPr>
                <w:rFonts w:ascii="Times New Roman" w:hAnsi="Times New Roman"/>
                <w:sz w:val="24"/>
                <w:szCs w:val="24"/>
              </w:rPr>
              <w:t xml:space="preserve">  и их применение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Ознакомление с современными технологиями в промышленности</w:t>
            </w:r>
          </w:p>
        </w:tc>
        <w:tc>
          <w:tcPr>
            <w:tcW w:w="1843" w:type="dxa"/>
          </w:tcPr>
          <w:p w:rsidR="00CD7AAC" w:rsidRPr="00652BEF" w:rsidRDefault="00504717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33137D">
              <w:rPr>
                <w:rFonts w:ascii="Times New Roman" w:hAnsi="Times New Roman"/>
                <w:sz w:val="24"/>
                <w:szCs w:val="24"/>
              </w:rPr>
              <w:t>.11.18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Лучевые технологии.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Ультразву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ковые технологии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.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Ознакомление с современными технологиями в  сфере обслуживания</w:t>
            </w:r>
          </w:p>
        </w:tc>
        <w:tc>
          <w:tcPr>
            <w:tcW w:w="1843" w:type="dxa"/>
          </w:tcPr>
          <w:p w:rsidR="00CD7AAC" w:rsidRPr="00652BEF" w:rsidRDefault="00504717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</w:t>
            </w:r>
            <w:r w:rsidR="0033137D">
              <w:rPr>
                <w:rFonts w:ascii="Times New Roman" w:hAnsi="Times New Roman"/>
                <w:sz w:val="24"/>
                <w:szCs w:val="24"/>
              </w:rPr>
              <w:t>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13-14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Технологии послойного </w:t>
            </w:r>
            <w:proofErr w:type="spellStart"/>
            <w:r w:rsidRPr="00652BEF">
              <w:rPr>
                <w:rFonts w:ascii="Times New Roman" w:hAnsi="Times New Roman"/>
                <w:sz w:val="24"/>
                <w:szCs w:val="24"/>
              </w:rPr>
              <w:t>прототипирования</w:t>
            </w:r>
            <w:proofErr w:type="spellEnd"/>
            <w:r w:rsidRPr="00652BE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652BEF">
              <w:rPr>
                <w:rFonts w:ascii="Times New Roman" w:hAnsi="Times New Roman"/>
                <w:sz w:val="24"/>
                <w:szCs w:val="24"/>
              </w:rPr>
              <w:t>Нанотехнологии</w:t>
            </w:r>
            <w:proofErr w:type="spellEnd"/>
            <w:r w:rsidRPr="00652BEF">
              <w:rPr>
                <w:rFonts w:ascii="Times New Roman" w:hAnsi="Times New Roman"/>
                <w:sz w:val="24"/>
                <w:szCs w:val="24"/>
              </w:rPr>
              <w:t>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Ознакомление с технологиями в сельском хозяйстве.</w:t>
            </w:r>
          </w:p>
        </w:tc>
        <w:tc>
          <w:tcPr>
            <w:tcW w:w="1843" w:type="dxa"/>
          </w:tcPr>
          <w:p w:rsidR="00CD7AAC" w:rsidRPr="00652BEF" w:rsidRDefault="00504717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33137D">
              <w:rPr>
                <w:rFonts w:ascii="Times New Roman" w:hAnsi="Times New Roman"/>
                <w:sz w:val="24"/>
                <w:szCs w:val="24"/>
              </w:rPr>
              <w:t>.12.18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639" w:type="dxa"/>
          </w:tcPr>
          <w:p w:rsidR="00CD7AAC" w:rsidRDefault="00CD7AAC" w:rsidP="0088755A">
            <w:pPr>
              <w:rPr>
                <w:rFonts w:ascii="Times New Roman" w:hAnsi="Times New Roman"/>
                <w:sz w:val="24"/>
                <w:szCs w:val="24"/>
              </w:rPr>
            </w:pPr>
            <w:r w:rsidRPr="005E2463">
              <w:rPr>
                <w:rFonts w:ascii="Times New Roman" w:hAnsi="Times New Roman"/>
                <w:b/>
              </w:rPr>
              <w:t>Новые принципы организации современного производства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7AAC" w:rsidRPr="00652BEF" w:rsidRDefault="00CD7AAC" w:rsidP="0088755A">
            <w:pPr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Пути развития индустриального производства. Рационализация, стандартизация производства.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Предложения по внедрению новых технологий и оборудования в домашнем хозяйстве,  на рабочем месте.</w:t>
            </w:r>
          </w:p>
        </w:tc>
        <w:tc>
          <w:tcPr>
            <w:tcW w:w="1843" w:type="dxa"/>
          </w:tcPr>
          <w:p w:rsidR="00CD7AAC" w:rsidRPr="00652BEF" w:rsidRDefault="00504717" w:rsidP="0033137D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33137D">
              <w:rPr>
                <w:rFonts w:ascii="Times New Roman" w:hAnsi="Times New Roman"/>
                <w:sz w:val="24"/>
                <w:szCs w:val="24"/>
              </w:rPr>
              <w:t>.12.18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Автоматизация производства на основе информационных технологий. 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Экскурсия на современное производственное предприятие.</w:t>
            </w:r>
          </w:p>
        </w:tc>
        <w:tc>
          <w:tcPr>
            <w:tcW w:w="1843" w:type="dxa"/>
          </w:tcPr>
          <w:p w:rsidR="00CD7AAC" w:rsidRPr="00652BEF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3137D">
              <w:rPr>
                <w:rFonts w:ascii="Times New Roman" w:hAnsi="Times New Roman"/>
                <w:sz w:val="24"/>
                <w:szCs w:val="24"/>
              </w:rPr>
              <w:t>.12.18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15139" w:type="dxa"/>
            <w:gridSpan w:val="5"/>
          </w:tcPr>
          <w:p w:rsidR="00CD7AAC" w:rsidRPr="001A6208" w:rsidRDefault="00CD7AAC" w:rsidP="00CD7AAC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Раздел.2 Технология проектирования и создание материальных объектов и услуг.  Творческая проектная деятельность.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(16ч.)</w:t>
            </w: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639" w:type="dxa"/>
          </w:tcPr>
          <w:p w:rsidR="00CD7AAC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Понятие «творче</w:t>
            </w:r>
            <w:r w:rsidRPr="000115BA">
              <w:rPr>
                <w:rFonts w:ascii="Times New Roman" w:hAnsi="Times New Roman"/>
                <w:b/>
                <w:sz w:val="24"/>
                <w:szCs w:val="24"/>
              </w:rPr>
              <w:softHyphen/>
              <w:t>ство»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Введение в психологию твор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ческой деятельно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сти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Упражнения на развитие мышления: решение нестандартных задач</w:t>
            </w:r>
          </w:p>
        </w:tc>
        <w:tc>
          <w:tcPr>
            <w:tcW w:w="1843" w:type="dxa"/>
          </w:tcPr>
          <w:p w:rsidR="00CD7AAC" w:rsidRPr="00652BEF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26.12.18</w:t>
            </w: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Теория решения изобретательских задач(ТРИЗ)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Упражнения на развитие мышления: решение нестандартных задач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639" w:type="dxa"/>
          </w:tcPr>
          <w:p w:rsidR="00CD7AAC" w:rsidRPr="000115BA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Защита интеллектуальной собственности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Понятие интеллектуальной собственности. 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Разработка то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варного знака условного пред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 xml:space="preserve">приятия. 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639" w:type="dxa"/>
          </w:tcPr>
          <w:p w:rsidR="00CD7AAC" w:rsidRPr="000115BA" w:rsidRDefault="00CD7AAC" w:rsidP="0088755A">
            <w:pPr>
              <w:spacing w:after="120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Методы решения творческих задач</w:t>
            </w:r>
            <w:r w:rsidRPr="000115B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t>Методы акти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визации поиска ре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шен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ий творческих задач. Генерация 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t>идей</w:t>
            </w:r>
            <w:r w:rsidRPr="00652BEF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652BE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Практическая </w:t>
            </w:r>
            <w:r w:rsidR="00726DE8" w:rsidRPr="00652BEF">
              <w:rPr>
                <w:rFonts w:ascii="Times New Roman" w:eastAsia="Times New Roman" w:hAnsi="Times New Roman"/>
                <w:b/>
                <w:sz w:val="24"/>
                <w:szCs w:val="24"/>
              </w:rPr>
              <w:t>работа.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t xml:space="preserve"> Проведение конкурса «Гене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раторы идей».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639" w:type="dxa"/>
          </w:tcPr>
          <w:p w:rsidR="00CD7AAC" w:rsidRPr="001A6208" w:rsidRDefault="00CD7AAC" w:rsidP="0088755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t>Методы акти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визации поиска ре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 xml:space="preserve">шений творческих задач. Метод контрольных вопросов. </w:t>
            </w:r>
            <w:proofErr w:type="spellStart"/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t>Синектика</w:t>
            </w:r>
            <w:proofErr w:type="spellEnd"/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Практическая работа.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Решение задач методом </w:t>
            </w:r>
            <w:proofErr w:type="spellStart"/>
            <w:r w:rsidRPr="00652BEF">
              <w:rPr>
                <w:rFonts w:ascii="Times New Roman" w:hAnsi="Times New Roman"/>
                <w:sz w:val="24"/>
                <w:szCs w:val="24"/>
              </w:rPr>
              <w:t>синектики</w:t>
            </w:r>
            <w:proofErr w:type="spellEnd"/>
            <w:r w:rsidRPr="00652B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Морфо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логический анализ. Функционально-стоимостный анализ.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Игра Ассоциативная цепочка шагов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Методы фокальных объектов, гирлянд случайностей и ассоциаций.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Разработка новой конструкции входной двери с помощью эвристических методов решения задач.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639" w:type="dxa"/>
          </w:tcPr>
          <w:p w:rsidR="00CD7AAC" w:rsidRPr="000115BA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Понятие об основах проектирования в профессиональной деятельности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Проектирование как создание новых объектов действительности. Практическая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работа.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Выполнение тес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тов на определе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ние наличия ка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честв проекти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ровщика Выбор направления сферы деятельности для выполнения проекта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639" w:type="dxa"/>
          </w:tcPr>
          <w:p w:rsidR="00CD7AAC" w:rsidRPr="000115BA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 xml:space="preserve">Потребительские качества товаров. Экспертиза и оценка изделия 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Критерии оценки потребительских качеств изделий.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Оценка объектов на основе их потребительских качеств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639" w:type="dxa"/>
          </w:tcPr>
          <w:p w:rsidR="00CD7AAC" w:rsidRPr="000115BA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Алгоритм дизайна. Планирование проектной деятельности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Планирование про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ектной деятельности в профессиональном и учебном проектировании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Планирование деятельности по выполнению учебного проек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тирования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639" w:type="dxa"/>
          </w:tcPr>
          <w:p w:rsidR="00CD7AAC" w:rsidRPr="000115BA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>Источники информации при проектировании</w:t>
            </w:r>
          </w:p>
          <w:p w:rsidR="00CD7AAC" w:rsidRPr="00652BEF" w:rsidRDefault="00CD7AAC" w:rsidP="000115B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 xml:space="preserve">Поиск информации по теме проектирования 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Формирование банка идей и предложений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639" w:type="dxa"/>
          </w:tcPr>
          <w:p w:rsidR="00CD7AAC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5BA">
              <w:rPr>
                <w:rFonts w:ascii="Times New Roman" w:hAnsi="Times New Roman"/>
                <w:b/>
                <w:sz w:val="24"/>
                <w:szCs w:val="24"/>
              </w:rPr>
              <w:t xml:space="preserve">Создание банка идей продуктов труда </w:t>
            </w:r>
          </w:p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создание банка идей и предложений. Выдвижение идей усовершен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ствования свое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го проектного изделия.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39" w:type="dxa"/>
          </w:tcPr>
          <w:p w:rsidR="00CD7AAC" w:rsidRPr="00652BEF" w:rsidRDefault="00CD7AAC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Графическое представление ва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риантов будущего изделия.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Выбор наиболее удачных вариантов изделия с использованием метода морфологического анализа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639" w:type="dxa"/>
          </w:tcPr>
          <w:p w:rsidR="00CD7AAC" w:rsidRPr="006F16F0" w:rsidRDefault="00CD7AAC" w:rsidP="006F16F0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16F0">
              <w:rPr>
                <w:rFonts w:ascii="Times New Roman" w:eastAsia="Times New Roman" w:hAnsi="Times New Roman"/>
                <w:b/>
                <w:sz w:val="24"/>
                <w:szCs w:val="24"/>
              </w:rPr>
              <w:t>Дизайн отвечает потребностям. Рынок потребительских товаров и услуг</w:t>
            </w:r>
          </w:p>
          <w:p w:rsidR="00CD7AAC" w:rsidRPr="00652BEF" w:rsidRDefault="00CD7AAC" w:rsidP="006F16F0">
            <w:pPr>
              <w:spacing w:after="120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BE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Практическая работа.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t xml:space="preserve"> Составление ан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кеты для изуче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ния покупатель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ского спроса. Проведение ан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кетирования для выбора объекта учебного проек</w:t>
            </w:r>
            <w:r w:rsidRPr="00652BEF">
              <w:rPr>
                <w:rFonts w:ascii="Times New Roman" w:eastAsia="Times New Roman" w:hAnsi="Times New Roman"/>
                <w:sz w:val="24"/>
                <w:szCs w:val="24"/>
              </w:rPr>
              <w:softHyphen/>
              <w:t>тирования.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639" w:type="dxa"/>
          </w:tcPr>
          <w:p w:rsidR="00CD7AAC" w:rsidRPr="006F16F0" w:rsidRDefault="00CD7AAC" w:rsidP="006F16F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F16F0">
              <w:rPr>
                <w:rFonts w:ascii="Times New Roman" w:hAnsi="Times New Roman"/>
                <w:b/>
                <w:sz w:val="24"/>
                <w:szCs w:val="24"/>
              </w:rPr>
              <w:t>Правовые отношения на рынке товаров и услуг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6F16F0">
              <w:rPr>
                <w:rFonts w:ascii="Times New Roman" w:hAnsi="Times New Roman"/>
                <w:b/>
                <w:sz w:val="24"/>
                <w:szCs w:val="24"/>
              </w:rPr>
              <w:t>Выбор путей и способов реализации проектируемого объекта.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>Торговые сим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>волы, этикетки, маркировка, штрих</w:t>
            </w:r>
            <w:r w:rsidRPr="00652BEF">
              <w:rPr>
                <w:rFonts w:ascii="Times New Roman" w:hAnsi="Times New Roman"/>
                <w:sz w:val="24"/>
                <w:szCs w:val="24"/>
              </w:rPr>
              <w:softHyphen/>
              <w:t xml:space="preserve"> код. </w:t>
            </w:r>
            <w:r w:rsidRPr="00652BEF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Изучение рынка потребительских товаров и </w:t>
            </w:r>
            <w:proofErr w:type="gramStart"/>
            <w:r w:rsidRPr="00652BEF">
              <w:rPr>
                <w:rFonts w:ascii="Times New Roman" w:hAnsi="Times New Roman"/>
                <w:sz w:val="24"/>
                <w:szCs w:val="24"/>
              </w:rPr>
              <w:t>услуг .Чтение</w:t>
            </w:r>
            <w:proofErr w:type="gramEnd"/>
            <w:r w:rsidRPr="00652BEF">
              <w:rPr>
                <w:rFonts w:ascii="Times New Roman" w:hAnsi="Times New Roman"/>
                <w:sz w:val="24"/>
                <w:szCs w:val="24"/>
              </w:rPr>
              <w:t xml:space="preserve"> маркировки товаров и сертификатов на продукцию.</w:t>
            </w:r>
            <w:r>
              <w:t xml:space="preserve"> </w:t>
            </w:r>
            <w:r w:rsidRPr="006F16F0">
              <w:rPr>
                <w:rFonts w:ascii="Times New Roman" w:hAnsi="Times New Roman"/>
                <w:sz w:val="24"/>
                <w:szCs w:val="24"/>
              </w:rPr>
              <w:t>Пути продвижения проектируемого продукта на потребительский рынок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9639" w:type="dxa"/>
          </w:tcPr>
          <w:p w:rsidR="00CD7AAC" w:rsidRPr="00BB2AFE" w:rsidRDefault="00CD7AAC" w:rsidP="006F16F0">
            <w:pPr>
              <w:rPr>
                <w:rFonts w:ascii="Times New Roman" w:hAnsi="Times New Roman"/>
                <w:sz w:val="24"/>
                <w:szCs w:val="24"/>
              </w:rPr>
            </w:pPr>
            <w:r w:rsidRPr="006F16F0">
              <w:rPr>
                <w:rFonts w:ascii="Times New Roman" w:hAnsi="Times New Roman"/>
                <w:sz w:val="24"/>
                <w:szCs w:val="24"/>
              </w:rPr>
              <w:t>Бизнес-план как способ экономического обоснования проекта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B2AFE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6F0">
              <w:rPr>
                <w:rFonts w:ascii="Times New Roman" w:hAnsi="Times New Roman"/>
                <w:sz w:val="24"/>
                <w:szCs w:val="24"/>
              </w:rPr>
              <w:t>Выполнение операций по созданию продуктов труда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639" w:type="dxa"/>
          </w:tcPr>
          <w:p w:rsidR="00CD7AAC" w:rsidRPr="00BB2AFE" w:rsidRDefault="00CD7AAC" w:rsidP="006F16F0">
            <w:pPr>
              <w:rPr>
                <w:rFonts w:ascii="Times New Roman" w:hAnsi="Times New Roman"/>
                <w:sz w:val="24"/>
                <w:szCs w:val="24"/>
              </w:rPr>
            </w:pPr>
            <w:r w:rsidRPr="00BB2AFE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6F0">
              <w:rPr>
                <w:rFonts w:ascii="Times New Roman" w:hAnsi="Times New Roman"/>
                <w:sz w:val="24"/>
                <w:szCs w:val="24"/>
              </w:rPr>
              <w:t>Выполнение операций по созданию продуктов труда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7AAC" w:rsidRPr="00652BEF" w:rsidTr="00726DE8">
        <w:tc>
          <w:tcPr>
            <w:tcW w:w="70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52BEF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639" w:type="dxa"/>
          </w:tcPr>
          <w:p w:rsidR="00CD7AAC" w:rsidRPr="006F16F0" w:rsidRDefault="00CD7AAC" w:rsidP="006F16F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F16F0">
              <w:rPr>
                <w:rFonts w:ascii="Times New Roman" w:hAnsi="Times New Roman"/>
                <w:b/>
                <w:sz w:val="24"/>
                <w:szCs w:val="24"/>
              </w:rPr>
              <w:t xml:space="preserve">Презентация проектов и результатов труда. </w:t>
            </w:r>
            <w:r w:rsidR="007762E0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 w:rsidR="007762E0" w:rsidRPr="007762E0">
              <w:rPr>
                <w:rFonts w:ascii="Times New Roman" w:hAnsi="Times New Roman"/>
                <w:sz w:val="24"/>
                <w:szCs w:val="24"/>
              </w:rPr>
              <w:t>Промежуточная итоговая аттестация.</w:t>
            </w:r>
          </w:p>
          <w:p w:rsidR="00CD7AAC" w:rsidRPr="00BB2AFE" w:rsidRDefault="00CD7AAC" w:rsidP="006F16F0">
            <w:pPr>
              <w:rPr>
                <w:rFonts w:ascii="Times New Roman" w:hAnsi="Times New Roman"/>
                <w:sz w:val="24"/>
                <w:szCs w:val="24"/>
              </w:rPr>
            </w:pPr>
            <w:r w:rsidRPr="00BB2AFE">
              <w:rPr>
                <w:rFonts w:ascii="Times New Roman" w:hAnsi="Times New Roman"/>
                <w:sz w:val="24"/>
                <w:szCs w:val="24"/>
              </w:rPr>
              <w:t>Защита творческого проект.</w:t>
            </w:r>
            <w:r w:rsidRPr="00BB2AFE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</w:t>
            </w:r>
            <w:r w:rsidRPr="00BB2A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6F0">
              <w:rPr>
                <w:rFonts w:ascii="Times New Roman" w:hAnsi="Times New Roman"/>
                <w:sz w:val="24"/>
                <w:szCs w:val="24"/>
              </w:rPr>
              <w:t>Организация и проведение презентации проектов.</w:t>
            </w:r>
          </w:p>
        </w:tc>
        <w:tc>
          <w:tcPr>
            <w:tcW w:w="1843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CD7AAC" w:rsidRPr="00652BEF" w:rsidRDefault="00CD7AAC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63A3" w:rsidRPr="00652BEF" w:rsidRDefault="00EF63A3" w:rsidP="00EF63A3">
      <w:pPr>
        <w:spacing w:after="12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F63A3" w:rsidRPr="00652BEF" w:rsidRDefault="00EF63A3" w:rsidP="00EF63A3">
      <w:pPr>
        <w:spacing w:after="12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A01755" w:rsidRDefault="00A01755" w:rsidP="00A01755">
      <w:pPr>
        <w:spacing w:after="120"/>
        <w:outlineLvl w:val="0"/>
        <w:rPr>
          <w:rFonts w:ascii="Times New Roman" w:hAnsi="Times New Roman"/>
          <w:sz w:val="24"/>
          <w:szCs w:val="24"/>
        </w:rPr>
      </w:pPr>
    </w:p>
    <w:p w:rsidR="00A01755" w:rsidRDefault="00A01755" w:rsidP="00A01755">
      <w:pPr>
        <w:spacing w:after="120"/>
        <w:outlineLvl w:val="0"/>
        <w:rPr>
          <w:rFonts w:ascii="Times New Roman" w:hAnsi="Times New Roman"/>
          <w:sz w:val="24"/>
          <w:szCs w:val="24"/>
        </w:rPr>
      </w:pPr>
    </w:p>
    <w:p w:rsidR="00A01755" w:rsidRDefault="00A01755" w:rsidP="00A01755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A01755" w:rsidRDefault="00A01755" w:rsidP="00726DE8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D50004" w:rsidRDefault="00D50004" w:rsidP="005B2767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50004" w:rsidRDefault="00D50004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D50004" w:rsidRDefault="00255846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9F7B7F" w:rsidRDefault="009F7B7F" w:rsidP="00D50004">
      <w:pPr>
        <w:spacing w:after="120"/>
        <w:outlineLvl w:val="0"/>
        <w:rPr>
          <w:rFonts w:ascii="Times New Roman" w:hAnsi="Times New Roman"/>
          <w:b/>
          <w:sz w:val="28"/>
          <w:szCs w:val="28"/>
        </w:rPr>
      </w:pPr>
    </w:p>
    <w:p w:rsidR="00504717" w:rsidRDefault="00255846" w:rsidP="00255846">
      <w:pPr>
        <w:spacing w:after="12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04717" w:rsidRDefault="00504717" w:rsidP="00255846">
      <w:pPr>
        <w:spacing w:after="12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F63A3" w:rsidRPr="00255846" w:rsidRDefault="00EF63A3" w:rsidP="00255846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55846">
        <w:rPr>
          <w:rFonts w:ascii="Times New Roman" w:hAnsi="Times New Roman"/>
          <w:b/>
          <w:sz w:val="28"/>
          <w:szCs w:val="28"/>
        </w:rPr>
        <w:lastRenderedPageBreak/>
        <w:t>Календарно</w:t>
      </w:r>
      <w:r w:rsidR="00167843" w:rsidRPr="00255846">
        <w:rPr>
          <w:rFonts w:ascii="Times New Roman" w:hAnsi="Times New Roman"/>
          <w:b/>
          <w:sz w:val="28"/>
          <w:szCs w:val="28"/>
        </w:rPr>
        <w:t xml:space="preserve"> </w:t>
      </w:r>
      <w:r w:rsidRPr="00255846">
        <w:rPr>
          <w:rFonts w:ascii="Times New Roman" w:hAnsi="Times New Roman"/>
          <w:b/>
          <w:sz w:val="28"/>
          <w:szCs w:val="28"/>
        </w:rPr>
        <w:t xml:space="preserve">-тематическое </w:t>
      </w:r>
      <w:r w:rsidR="005B2767" w:rsidRPr="00255846">
        <w:rPr>
          <w:rFonts w:ascii="Times New Roman" w:hAnsi="Times New Roman"/>
          <w:b/>
          <w:sz w:val="28"/>
          <w:szCs w:val="28"/>
        </w:rPr>
        <w:t>планирование на 2019-</w:t>
      </w:r>
      <w:r w:rsidR="00255846">
        <w:rPr>
          <w:rFonts w:ascii="Times New Roman" w:hAnsi="Times New Roman"/>
          <w:b/>
          <w:sz w:val="28"/>
          <w:szCs w:val="28"/>
        </w:rPr>
        <w:t>20</w:t>
      </w:r>
      <w:r w:rsidR="005B2767" w:rsidRPr="00255846">
        <w:rPr>
          <w:rFonts w:ascii="Times New Roman" w:hAnsi="Times New Roman"/>
          <w:b/>
          <w:sz w:val="28"/>
          <w:szCs w:val="28"/>
        </w:rPr>
        <w:t>20</w:t>
      </w:r>
      <w:r w:rsidR="00255846">
        <w:rPr>
          <w:rFonts w:ascii="Times New Roman" w:hAnsi="Times New Roman"/>
          <w:b/>
          <w:sz w:val="28"/>
          <w:szCs w:val="28"/>
        </w:rPr>
        <w:t xml:space="preserve"> уч. </w:t>
      </w:r>
      <w:r w:rsidR="005B2767" w:rsidRPr="00255846">
        <w:rPr>
          <w:rFonts w:ascii="Times New Roman" w:hAnsi="Times New Roman"/>
          <w:b/>
          <w:sz w:val="28"/>
          <w:szCs w:val="28"/>
        </w:rPr>
        <w:t>г</w:t>
      </w:r>
      <w:r w:rsidR="00255846">
        <w:rPr>
          <w:rFonts w:ascii="Times New Roman" w:hAnsi="Times New Roman"/>
          <w:b/>
          <w:sz w:val="28"/>
          <w:szCs w:val="28"/>
        </w:rPr>
        <w:t>од                          11 класс</w:t>
      </w:r>
    </w:p>
    <w:tbl>
      <w:tblPr>
        <w:tblStyle w:val="a9"/>
        <w:tblW w:w="155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8645"/>
        <w:gridCol w:w="2098"/>
        <w:gridCol w:w="1304"/>
        <w:gridCol w:w="1606"/>
        <w:gridCol w:w="14"/>
        <w:gridCol w:w="1188"/>
      </w:tblGrid>
      <w:tr w:rsidR="003D3D0B" w:rsidRPr="0051528B" w:rsidTr="00274BB4">
        <w:trPr>
          <w:trHeight w:val="585"/>
        </w:trPr>
        <w:tc>
          <w:tcPr>
            <w:tcW w:w="710" w:type="dxa"/>
            <w:vMerge w:val="restart"/>
          </w:tcPr>
          <w:p w:rsidR="003D3D0B" w:rsidRPr="0051528B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1528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D3D0B" w:rsidRPr="0051528B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1528B">
              <w:rPr>
                <w:rFonts w:ascii="Times New Roman" w:hAnsi="Times New Roman"/>
                <w:sz w:val="24"/>
                <w:szCs w:val="24"/>
              </w:rPr>
              <w:t>Уро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1528B">
              <w:rPr>
                <w:rFonts w:ascii="Times New Roman" w:hAnsi="Times New Roman"/>
                <w:sz w:val="24"/>
                <w:szCs w:val="24"/>
              </w:rPr>
              <w:t>ка</w:t>
            </w:r>
          </w:p>
        </w:tc>
        <w:tc>
          <w:tcPr>
            <w:tcW w:w="8645" w:type="dxa"/>
            <w:vMerge w:val="restart"/>
            <w:tcBorders>
              <w:right w:val="nil"/>
            </w:tcBorders>
          </w:tcPr>
          <w:p w:rsidR="003D3D0B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3D3D0B" w:rsidRPr="00255846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5846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098" w:type="dxa"/>
            <w:vMerge w:val="restart"/>
            <w:tcBorders>
              <w:left w:val="nil"/>
              <w:right w:val="single" w:sz="4" w:space="0" w:color="auto"/>
            </w:tcBorders>
          </w:tcPr>
          <w:p w:rsidR="003D3D0B" w:rsidRPr="0051528B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D3D0B" w:rsidRPr="00255846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5584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02" w:type="dxa"/>
            <w:gridSpan w:val="2"/>
            <w:vMerge w:val="restart"/>
            <w:tcBorders>
              <w:left w:val="single" w:sz="4" w:space="0" w:color="auto"/>
            </w:tcBorders>
          </w:tcPr>
          <w:p w:rsidR="003D3D0B" w:rsidRPr="00D50004" w:rsidRDefault="003D3D0B" w:rsidP="00A01755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D3D0B" w:rsidRPr="00D50004" w:rsidRDefault="00D50004" w:rsidP="00D50004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Прим.</w:t>
            </w:r>
          </w:p>
        </w:tc>
      </w:tr>
      <w:tr w:rsidR="003D3D0B" w:rsidRPr="0051528B" w:rsidTr="00D50004">
        <w:trPr>
          <w:trHeight w:val="389"/>
        </w:trPr>
        <w:tc>
          <w:tcPr>
            <w:tcW w:w="710" w:type="dxa"/>
            <w:vMerge/>
            <w:tcBorders>
              <w:bottom w:val="single" w:sz="4" w:space="0" w:color="auto"/>
            </w:tcBorders>
          </w:tcPr>
          <w:p w:rsidR="003D3D0B" w:rsidRPr="0051528B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5" w:type="dxa"/>
            <w:vMerge/>
            <w:tcBorders>
              <w:bottom w:val="single" w:sz="4" w:space="0" w:color="auto"/>
              <w:right w:val="nil"/>
            </w:tcBorders>
          </w:tcPr>
          <w:p w:rsidR="003D3D0B" w:rsidRPr="0051528B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D3D0B" w:rsidRPr="0051528B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0B" w:rsidRPr="00D50004" w:rsidRDefault="003D3D0B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0004">
              <w:rPr>
                <w:rFonts w:ascii="Times New Roman" w:hAnsi="Times New Roman"/>
                <w:sz w:val="24"/>
                <w:szCs w:val="24"/>
              </w:rPr>
              <w:t>Плановая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3D0B" w:rsidRPr="00D50004" w:rsidRDefault="00D50004" w:rsidP="00A01755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Факт.</w:t>
            </w:r>
          </w:p>
        </w:tc>
        <w:tc>
          <w:tcPr>
            <w:tcW w:w="120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D3D0B" w:rsidRPr="00D50004" w:rsidRDefault="003D3D0B" w:rsidP="00A01755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F63A3" w:rsidRPr="0051528B" w:rsidTr="00D50004">
        <w:trPr>
          <w:trHeight w:val="279"/>
        </w:trPr>
        <w:tc>
          <w:tcPr>
            <w:tcW w:w="15565" w:type="dxa"/>
            <w:gridSpan w:val="7"/>
          </w:tcPr>
          <w:p w:rsidR="00EF63A3" w:rsidRPr="000C3D1F" w:rsidRDefault="00EF63A3" w:rsidP="00FC5730">
            <w:pPr>
              <w:jc w:val="center"/>
              <w:rPr>
                <w:rFonts w:ascii="Times New Roman" w:hAnsi="Times New Roman"/>
                <w:b/>
              </w:rPr>
            </w:pPr>
            <w:r w:rsidRPr="0051528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Разделы. </w:t>
            </w:r>
            <w:r w:rsidRPr="000C3D1F">
              <w:rPr>
                <w:rFonts w:ascii="Times New Roman" w:hAnsi="Times New Roman"/>
                <w:b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ПРОИЗВОДСТВО, ТРУД И ТЕХНОЛОГИИ</w:t>
            </w: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152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43" w:type="dxa"/>
            <w:gridSpan w:val="2"/>
          </w:tcPr>
          <w:p w:rsidR="00FC5730" w:rsidRPr="00FC5730" w:rsidRDefault="00FC5730" w:rsidP="00FC5730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C5730">
              <w:rPr>
                <w:rFonts w:ascii="Times New Roman" w:eastAsiaTheme="minorHAnsi" w:hAnsi="Times New Roman"/>
                <w:b/>
                <w:sz w:val="24"/>
                <w:szCs w:val="24"/>
              </w:rPr>
              <w:t>Структура и составляющие современного производства</w:t>
            </w:r>
          </w:p>
          <w:p w:rsidR="00A01755" w:rsidRPr="000C3D1F" w:rsidRDefault="00A01755" w:rsidP="0088755A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C3D1F">
              <w:rPr>
                <w:rFonts w:eastAsia="Calibri"/>
                <w:sz w:val="24"/>
                <w:szCs w:val="24"/>
                <w:u w:val="single"/>
              </w:rPr>
              <w:t>Производство как преобразовательная деятельность. Составляющие производства.</w:t>
            </w:r>
            <w:r w:rsidRPr="000C3D1F">
              <w:rPr>
                <w:rFonts w:eastAsia="Calibri"/>
                <w:sz w:val="24"/>
                <w:szCs w:val="24"/>
              </w:rPr>
              <w:t xml:space="preserve"> </w:t>
            </w:r>
            <w:r w:rsidRPr="000C3D1F">
              <w:rPr>
                <w:b/>
                <w:sz w:val="24"/>
                <w:szCs w:val="24"/>
              </w:rPr>
              <w:t>Практическая работа</w:t>
            </w:r>
            <w:r>
              <w:rPr>
                <w:b/>
                <w:sz w:val="24"/>
                <w:szCs w:val="24"/>
              </w:rPr>
              <w:t>.</w:t>
            </w:r>
            <w:r w:rsidRPr="000C3D1F">
              <w:rPr>
                <w:sz w:val="24"/>
                <w:szCs w:val="24"/>
              </w:rPr>
              <w:t xml:space="preserve"> Определение сферы производства промышленных предприятий своего региона и типы предприятий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D50004">
        <w:trPr>
          <w:trHeight w:val="566"/>
        </w:trPr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43" w:type="dxa"/>
            <w:gridSpan w:val="2"/>
          </w:tcPr>
          <w:p w:rsidR="00A01755" w:rsidRPr="0051528B" w:rsidRDefault="00A01755" w:rsidP="0088755A">
            <w:r w:rsidRPr="00A93A96">
              <w:rPr>
                <w:rFonts w:ascii="Times New Roman" w:hAnsi="Times New Roman"/>
                <w:sz w:val="24"/>
                <w:szCs w:val="24"/>
                <w:u w:val="single"/>
              </w:rPr>
              <w:t>Производственное предприятие</w:t>
            </w:r>
            <w:r w:rsidRPr="000C3D1F">
              <w:rPr>
                <w:rFonts w:ascii="Times New Roman" w:hAnsi="Times New Roman"/>
                <w:sz w:val="24"/>
                <w:szCs w:val="24"/>
                <w:u w:val="single"/>
              </w:rPr>
              <w:t>. Производственное объединение.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3755">
              <w:rPr>
                <w:rFonts w:ascii="Times New Roman" w:hAnsi="Times New Roman"/>
                <w:b/>
              </w:rPr>
              <w:t xml:space="preserve">Практическая работа </w:t>
            </w:r>
            <w:r w:rsidRPr="008C3755">
              <w:rPr>
                <w:rFonts w:ascii="Times New Roman" w:hAnsi="Times New Roman"/>
              </w:rPr>
              <w:t>Посещение производственного предприятия, определение составляющих конкретного производства.</w:t>
            </w:r>
            <w:r>
              <w:t xml:space="preserve">                                                       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D50004">
        <w:trPr>
          <w:trHeight w:val="976"/>
        </w:trPr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43" w:type="dxa"/>
            <w:gridSpan w:val="2"/>
          </w:tcPr>
          <w:p w:rsidR="00D50004" w:rsidRDefault="00D50004" w:rsidP="0088755A">
            <w:pPr>
              <w:spacing w:after="120"/>
              <w:outlineLv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Нормирование и оплата труда.</w:t>
            </w:r>
          </w:p>
          <w:p w:rsidR="00A01755" w:rsidRPr="00D50004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93A96">
              <w:rPr>
                <w:rFonts w:ascii="Times New Roman" w:hAnsi="Times New Roman"/>
                <w:sz w:val="24"/>
                <w:szCs w:val="24"/>
                <w:u w:val="single"/>
              </w:rPr>
              <w:t>Система нормирования труда, ее назначение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 xml:space="preserve">Виды норм труда. </w:t>
            </w:r>
            <w:r w:rsidRPr="00A93A96"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Практическая работа 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>Изучение нормативных и производственных документов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D50004">
        <w:trPr>
          <w:trHeight w:val="638"/>
        </w:trPr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743" w:type="dxa"/>
            <w:gridSpan w:val="2"/>
          </w:tcPr>
          <w:p w:rsidR="00A01755" w:rsidRPr="00A93A96" w:rsidRDefault="00A01755" w:rsidP="0088755A">
            <w:pPr>
              <w:rPr>
                <w:sz w:val="24"/>
                <w:szCs w:val="24"/>
              </w:rPr>
            </w:pPr>
            <w:r w:rsidRPr="00A93A96">
              <w:rPr>
                <w:rFonts w:ascii="Times New Roman" w:hAnsi="Times New Roman"/>
                <w:sz w:val="24"/>
                <w:szCs w:val="24"/>
                <w:u w:val="single"/>
              </w:rPr>
              <w:t>Система оплаты труда, Тарифная система и ее элементы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>: тарифная ставка и тарифная сетка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3A96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 xml:space="preserve"> Определение видов оплаты труда для работников определенных профессий</w:t>
            </w:r>
          </w:p>
        </w:tc>
        <w:tc>
          <w:tcPr>
            <w:tcW w:w="1304" w:type="dxa"/>
          </w:tcPr>
          <w:p w:rsidR="00A01755" w:rsidRPr="00A93A96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743" w:type="dxa"/>
            <w:gridSpan w:val="2"/>
          </w:tcPr>
          <w:p w:rsidR="00FC5730" w:rsidRDefault="00FC5730" w:rsidP="0088755A">
            <w:pPr>
              <w:pStyle w:val="a8"/>
              <w:rPr>
                <w:rFonts w:ascii="Times New Roman" w:hAnsi="Times New Roman"/>
                <w:u w:val="single"/>
              </w:rPr>
            </w:pPr>
            <w:r w:rsidRPr="00F80193">
              <w:rPr>
                <w:rFonts w:ascii="Times New Roman" w:hAnsi="Times New Roman"/>
                <w:b/>
              </w:rPr>
              <w:t>Культура труда и профессиональная этика</w:t>
            </w:r>
          </w:p>
          <w:p w:rsidR="00A01755" w:rsidRPr="0051528B" w:rsidRDefault="00A01755" w:rsidP="0088755A">
            <w:pPr>
              <w:pStyle w:val="a8"/>
            </w:pPr>
            <w:r w:rsidRPr="00A93A96">
              <w:rPr>
                <w:rFonts w:ascii="Times New Roman" w:hAnsi="Times New Roman"/>
                <w:u w:val="single"/>
              </w:rPr>
              <w:t>Понятие культуры труда. Составляющие культуры труда</w:t>
            </w:r>
            <w:r w:rsidRPr="00F80193">
              <w:rPr>
                <w:rFonts w:ascii="Times New Roman" w:hAnsi="Times New Roman"/>
              </w:rPr>
              <w:t xml:space="preserve">. </w:t>
            </w:r>
            <w:r w:rsidRPr="00F80193">
              <w:rPr>
                <w:rFonts w:ascii="Times New Roman" w:hAnsi="Times New Roman"/>
                <w:b/>
              </w:rPr>
              <w:t>Практическая работа</w:t>
            </w:r>
            <w:r w:rsidRPr="00F80193">
              <w:rPr>
                <w:rFonts w:ascii="Times New Roman" w:hAnsi="Times New Roman"/>
              </w:rPr>
              <w:t xml:space="preserve"> Расчет эффективности своей трудовой деятельности по изготовлению проектного изделия</w:t>
            </w:r>
            <w:r>
              <w:rPr>
                <w:rFonts w:ascii="Times New Roman" w:hAnsi="Times New Roman"/>
              </w:rPr>
              <w:t>.</w:t>
            </w:r>
            <w:r w:rsidRPr="00F80193">
              <w:rPr>
                <w:rFonts w:ascii="Times New Roman" w:hAnsi="Times New Roman"/>
              </w:rPr>
              <w:t xml:space="preserve"> Анализ учебного дня и предложения по мерам его реорганизации, повышающим эффективность учебы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743" w:type="dxa"/>
            <w:gridSpan w:val="2"/>
          </w:tcPr>
          <w:p w:rsidR="00A01755" w:rsidRPr="0051528B" w:rsidRDefault="00A01755" w:rsidP="0088755A">
            <w:pPr>
              <w:rPr>
                <w:rFonts w:ascii="Times New Roman" w:hAnsi="Times New Roman"/>
                <w:sz w:val="24"/>
                <w:szCs w:val="24"/>
              </w:rPr>
            </w:pPr>
            <w:r w:rsidRPr="005E36C0">
              <w:rPr>
                <w:rFonts w:ascii="Times New Roman" w:hAnsi="Times New Roman"/>
                <w:sz w:val="24"/>
                <w:szCs w:val="24"/>
                <w:u w:val="single"/>
              </w:rPr>
              <w:t>Понятия мораль и нравственность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3A96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93A96">
              <w:rPr>
                <w:rFonts w:ascii="Times New Roman" w:hAnsi="Times New Roman"/>
                <w:sz w:val="24"/>
                <w:szCs w:val="24"/>
              </w:rPr>
              <w:t>Обоснование смысла и содержание эстетических норм своей профессиональной деятельности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7</w:t>
            </w:r>
          </w:p>
        </w:tc>
        <w:tc>
          <w:tcPr>
            <w:tcW w:w="10743" w:type="dxa"/>
            <w:gridSpan w:val="2"/>
          </w:tcPr>
          <w:p w:rsidR="00A01755" w:rsidRPr="008C3755" w:rsidRDefault="00A01755" w:rsidP="008875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344E">
              <w:rPr>
                <w:rFonts w:ascii="Times New Roman" w:hAnsi="Times New Roman"/>
                <w:sz w:val="24"/>
                <w:szCs w:val="24"/>
                <w:u w:val="single"/>
              </w:rPr>
              <w:t>Материальная и нематериальная сфера производства, их состав, соотношение и взаимосвязи.</w:t>
            </w:r>
            <w:r w:rsidRPr="005E36C0">
              <w:rPr>
                <w:rFonts w:ascii="Times New Roman" w:hAnsi="Times New Roman"/>
                <w:sz w:val="24"/>
                <w:szCs w:val="24"/>
              </w:rPr>
              <w:t xml:space="preserve"> Особенности взаимосвязи сферы услуг. Формирование межотраслевых комплексов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8</w:t>
            </w:r>
          </w:p>
        </w:tc>
        <w:tc>
          <w:tcPr>
            <w:tcW w:w="10743" w:type="dxa"/>
            <w:gridSpan w:val="2"/>
          </w:tcPr>
          <w:p w:rsidR="00A01755" w:rsidRPr="0051528B" w:rsidRDefault="00A01755" w:rsidP="0088755A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255846">
              <w:rPr>
                <w:sz w:val="22"/>
                <w:szCs w:val="22"/>
                <w:u w:val="single"/>
              </w:rPr>
              <w:t>Виды деятельности человека.</w:t>
            </w:r>
            <w:r w:rsidRPr="00255846">
              <w:rPr>
                <w:sz w:val="22"/>
                <w:szCs w:val="22"/>
              </w:rPr>
              <w:t xml:space="preserve"> </w:t>
            </w:r>
            <w:r w:rsidRPr="00255846">
              <w:rPr>
                <w:b/>
                <w:sz w:val="22"/>
                <w:szCs w:val="22"/>
              </w:rPr>
              <w:t>Практическая работа</w:t>
            </w:r>
            <w:r w:rsidRPr="00255846">
              <w:rPr>
                <w:sz w:val="22"/>
                <w:szCs w:val="22"/>
              </w:rPr>
              <w:t xml:space="preserve"> Определение целей, задач будущей про</w:t>
            </w:r>
            <w:r w:rsidRPr="00255846">
              <w:rPr>
                <w:sz w:val="22"/>
                <w:szCs w:val="22"/>
              </w:rPr>
              <w:softHyphen/>
              <w:t>фессиональной деятельности. Определение по видам специализации труда профессии ро</w:t>
            </w:r>
            <w:r w:rsidRPr="00255846">
              <w:rPr>
                <w:sz w:val="22"/>
                <w:szCs w:val="22"/>
              </w:rPr>
              <w:softHyphen/>
              <w:t>дителей, препо</w:t>
            </w:r>
            <w:r w:rsidRPr="00255846">
              <w:rPr>
                <w:sz w:val="22"/>
                <w:szCs w:val="22"/>
              </w:rPr>
              <w:softHyphen/>
              <w:t>давателей школы, своей пред</w:t>
            </w:r>
            <w:r w:rsidRPr="00255846">
              <w:rPr>
                <w:sz w:val="22"/>
                <w:szCs w:val="22"/>
              </w:rPr>
              <w:softHyphen/>
              <w:t>полагаемой профессиональ</w:t>
            </w:r>
            <w:r w:rsidRPr="00255846">
              <w:rPr>
                <w:sz w:val="22"/>
                <w:szCs w:val="22"/>
              </w:rPr>
              <w:softHyphen/>
              <w:t>ной деятельности. Анализ форм разделения тру</w:t>
            </w:r>
            <w:r w:rsidRPr="00255846">
              <w:rPr>
                <w:sz w:val="22"/>
                <w:szCs w:val="22"/>
              </w:rPr>
              <w:softHyphen/>
              <w:t>да в организа</w:t>
            </w:r>
            <w:r w:rsidRPr="00255846">
              <w:rPr>
                <w:sz w:val="22"/>
                <w:szCs w:val="22"/>
              </w:rPr>
              <w:softHyphen/>
              <w:t>ции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02.11.18</w:t>
            </w: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63A3" w:rsidRPr="0051528B" w:rsidTr="0088755A">
        <w:tc>
          <w:tcPr>
            <w:tcW w:w="15565" w:type="dxa"/>
            <w:gridSpan w:val="7"/>
          </w:tcPr>
          <w:p w:rsidR="00EF63A3" w:rsidRPr="000B02E7" w:rsidRDefault="00EF63A3" w:rsidP="000B02E7">
            <w:pPr>
              <w:spacing w:line="240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Раздел</w:t>
            </w:r>
            <w:r w:rsidRPr="005E36C0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Pr="005E36C0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6C0">
              <w:rPr>
                <w:rFonts w:ascii="Times New Roman" w:hAnsi="Times New Roman"/>
                <w:b/>
                <w:sz w:val="20"/>
                <w:szCs w:val="20"/>
              </w:rPr>
              <w:t>ПРОФЕССИОНА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ЛЬНОЕ САМООПРЕДЕЛЕНИЕ И КАРЬЕРА</w:t>
            </w:r>
            <w:r w:rsidR="000B02E7">
              <w:rPr>
                <w:rFonts w:ascii="Times New Roman" w:hAnsi="Times New Roman"/>
                <w:b/>
                <w:sz w:val="20"/>
                <w:szCs w:val="20"/>
              </w:rPr>
              <w:t>. (8)</w:t>
            </w:r>
            <w:r w:rsidR="000B02E7" w:rsidRPr="0060344E">
              <w:rPr>
                <w:rFonts w:ascii="Times New Roman" w:hAnsi="Times New Roman"/>
                <w:b/>
                <w:sz w:val="20"/>
                <w:szCs w:val="20"/>
              </w:rPr>
              <w:t>ТВОРЧЕСКАЯ ПРОЕКТНАЯ ДЕЯТЕЛЬНОСТЬ</w:t>
            </w:r>
            <w:r w:rsidR="000B02E7">
              <w:rPr>
                <w:rFonts w:ascii="Times New Roman" w:hAnsi="Times New Roman"/>
                <w:b/>
                <w:sz w:val="20"/>
                <w:szCs w:val="20"/>
              </w:rPr>
              <w:t>(3ч.)</w:t>
            </w:r>
          </w:p>
        </w:tc>
      </w:tr>
      <w:tr w:rsidR="00A01755" w:rsidRPr="0051528B" w:rsidTr="00255846">
        <w:trPr>
          <w:trHeight w:val="1223"/>
        </w:trPr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743" w:type="dxa"/>
            <w:gridSpan w:val="2"/>
          </w:tcPr>
          <w:p w:rsidR="00FC5730" w:rsidRDefault="00FC5730" w:rsidP="0088755A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80193">
              <w:rPr>
                <w:rFonts w:ascii="Times New Roman" w:hAnsi="Times New Roman"/>
                <w:b/>
              </w:rPr>
              <w:t>Этапы профессионального становления и карьера</w:t>
            </w:r>
            <w:r w:rsidRPr="005E36C0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A01755" w:rsidRPr="005E36C0" w:rsidRDefault="00A01755" w:rsidP="008875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36C0">
              <w:rPr>
                <w:rFonts w:ascii="Times New Roman" w:hAnsi="Times New Roman"/>
                <w:sz w:val="24"/>
                <w:szCs w:val="24"/>
                <w:u w:val="single"/>
              </w:rPr>
              <w:t>Этапы и результаты професс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ионального становления личности. </w:t>
            </w:r>
            <w:r w:rsidRPr="005E36C0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5E36C0">
              <w:rPr>
                <w:rFonts w:ascii="Times New Roman" w:hAnsi="Times New Roman"/>
                <w:sz w:val="24"/>
                <w:szCs w:val="24"/>
              </w:rPr>
              <w:t>Определение целей задач и основных этапов своей будущей профессиональной деятельности.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09.11.18</w:t>
            </w: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255846">
        <w:trPr>
          <w:trHeight w:val="590"/>
        </w:trPr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743" w:type="dxa"/>
            <w:gridSpan w:val="2"/>
          </w:tcPr>
          <w:p w:rsidR="00A01755" w:rsidRPr="005E36C0" w:rsidRDefault="00A01755" w:rsidP="0088755A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Понятие карьеры, должностного роста и призвания. </w:t>
            </w:r>
            <w:r w:rsidRPr="005E36C0"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Практическая </w:t>
            </w:r>
            <w:r w:rsidRPr="00A03013"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="00A0301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03013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r w:rsidRPr="008C3755">
              <w:rPr>
                <w:rFonts w:ascii="Times New Roman" w:hAnsi="Times New Roman"/>
                <w:sz w:val="24"/>
                <w:szCs w:val="24"/>
              </w:rPr>
              <w:t xml:space="preserve"> плана своей будущей профессиональной карьеры.</w:t>
            </w:r>
          </w:p>
        </w:tc>
        <w:tc>
          <w:tcPr>
            <w:tcW w:w="1304" w:type="dxa"/>
          </w:tcPr>
          <w:p w:rsidR="00A01755" w:rsidRPr="0051528B" w:rsidRDefault="00504717" w:rsidP="00504717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16.11.18</w:t>
            </w: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0743" w:type="dxa"/>
            <w:gridSpan w:val="2"/>
          </w:tcPr>
          <w:p w:rsidR="00A01755" w:rsidRPr="00DA635D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Рынок труда и профессий</w:t>
            </w:r>
            <w:r w:rsidRPr="00DA635D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635D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 Изучение регионального рынка труда</w:t>
            </w:r>
          </w:p>
        </w:tc>
        <w:tc>
          <w:tcPr>
            <w:tcW w:w="1304" w:type="dxa"/>
          </w:tcPr>
          <w:p w:rsidR="00A01755" w:rsidRPr="0051528B" w:rsidRDefault="00C479F2" w:rsidP="00C479F2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30.11.18</w:t>
            </w: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743" w:type="dxa"/>
            <w:gridSpan w:val="2"/>
          </w:tcPr>
          <w:p w:rsidR="00A01755" w:rsidRPr="00DA635D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A635D">
              <w:rPr>
                <w:rFonts w:ascii="Times New Roman" w:hAnsi="Times New Roman"/>
                <w:sz w:val="24"/>
                <w:szCs w:val="24"/>
                <w:u w:val="single"/>
              </w:rPr>
              <w:t>Способы изучения рынка труда и профессий.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635D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>Изучение содержания трудовых действий уровня образования, зарплаты, мотивации, удовлетворенности трудом работников различных профессий</w:t>
            </w:r>
          </w:p>
        </w:tc>
        <w:tc>
          <w:tcPr>
            <w:tcW w:w="1304" w:type="dxa"/>
          </w:tcPr>
          <w:p w:rsidR="00A01755" w:rsidRPr="0051528B" w:rsidRDefault="00C479F2" w:rsidP="00C479F2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07.12.18</w:t>
            </w: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743" w:type="dxa"/>
            <w:gridSpan w:val="2"/>
          </w:tcPr>
          <w:p w:rsidR="00A03013" w:rsidRDefault="00A03013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80193">
              <w:rPr>
                <w:rFonts w:ascii="Times New Roman" w:hAnsi="Times New Roman"/>
                <w:b/>
              </w:rPr>
              <w:t xml:space="preserve">Центры </w:t>
            </w:r>
            <w:proofErr w:type="spellStart"/>
            <w:r w:rsidRPr="00F80193">
              <w:rPr>
                <w:rFonts w:ascii="Times New Roman" w:hAnsi="Times New Roman"/>
                <w:b/>
              </w:rPr>
              <w:t>профконсультационной</w:t>
            </w:r>
            <w:proofErr w:type="spellEnd"/>
            <w:r w:rsidRPr="00F80193">
              <w:rPr>
                <w:rFonts w:ascii="Times New Roman" w:hAnsi="Times New Roman"/>
                <w:b/>
              </w:rPr>
              <w:t xml:space="preserve"> помощи</w:t>
            </w:r>
          </w:p>
          <w:p w:rsidR="00A01755" w:rsidRPr="00DA635D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635D">
              <w:rPr>
                <w:rFonts w:ascii="Times New Roman" w:hAnsi="Times New Roman"/>
                <w:sz w:val="24"/>
                <w:szCs w:val="24"/>
                <w:u w:val="single"/>
              </w:rPr>
              <w:t>Профконсультационная</w:t>
            </w:r>
            <w:proofErr w:type="spellEnd"/>
            <w:r w:rsidRPr="00DA635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помощь: цели и задачи. 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Методы и формы работы специализированных центров занятости. </w:t>
            </w:r>
            <w:r w:rsidRPr="00DA635D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 Посещение центров </w:t>
            </w:r>
            <w:proofErr w:type="spellStart"/>
            <w:r w:rsidRPr="00DA635D">
              <w:rPr>
                <w:rFonts w:ascii="Times New Roman" w:hAnsi="Times New Roman"/>
                <w:sz w:val="24"/>
                <w:szCs w:val="24"/>
              </w:rPr>
              <w:t>профконсультационной</w:t>
            </w:r>
            <w:proofErr w:type="spellEnd"/>
            <w:r w:rsidRPr="00DA635D">
              <w:rPr>
                <w:rFonts w:ascii="Times New Roman" w:hAnsi="Times New Roman"/>
                <w:sz w:val="24"/>
                <w:szCs w:val="24"/>
              </w:rPr>
              <w:t xml:space="preserve"> помощи и знакомство с их работой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C479F2" w:rsidP="00C479F2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14.12.18</w:t>
            </w: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743" w:type="dxa"/>
            <w:gridSpan w:val="2"/>
          </w:tcPr>
          <w:p w:rsidR="00A01755" w:rsidRPr="00DA635D" w:rsidRDefault="00A01755" w:rsidP="0088755A">
            <w:pPr>
              <w:rPr>
                <w:rFonts w:ascii="Times New Roman" w:hAnsi="Times New Roman"/>
                <w:sz w:val="24"/>
                <w:szCs w:val="24"/>
              </w:rPr>
            </w:pPr>
            <w:r w:rsidRPr="00DA635D">
              <w:rPr>
                <w:rFonts w:ascii="Times New Roman" w:hAnsi="Times New Roman"/>
                <w:sz w:val="24"/>
                <w:szCs w:val="24"/>
                <w:u w:val="single"/>
              </w:rPr>
              <w:t xml:space="preserve">Виды </w:t>
            </w:r>
            <w:proofErr w:type="spellStart"/>
            <w:r w:rsidRPr="00DA635D">
              <w:rPr>
                <w:rFonts w:ascii="Times New Roman" w:hAnsi="Times New Roman"/>
                <w:sz w:val="24"/>
                <w:szCs w:val="24"/>
                <w:u w:val="single"/>
              </w:rPr>
              <w:t>профконсультационной</w:t>
            </w:r>
            <w:proofErr w:type="spellEnd"/>
            <w:r w:rsidRPr="00DA635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помощи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>: справочно-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нформационная, диагностическая, психологическая, корректирующая, развивающая. </w:t>
            </w:r>
            <w:r w:rsidRPr="00DA635D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 Посещение центров </w:t>
            </w:r>
            <w:proofErr w:type="spellStart"/>
            <w:r w:rsidRPr="00DA635D">
              <w:rPr>
                <w:rFonts w:ascii="Times New Roman" w:hAnsi="Times New Roman"/>
                <w:sz w:val="24"/>
                <w:szCs w:val="24"/>
              </w:rPr>
              <w:t>профконсультационной</w:t>
            </w:r>
            <w:proofErr w:type="spellEnd"/>
            <w:r w:rsidRPr="00DA635D">
              <w:rPr>
                <w:rFonts w:ascii="Times New Roman" w:hAnsi="Times New Roman"/>
                <w:sz w:val="24"/>
                <w:szCs w:val="24"/>
              </w:rPr>
              <w:t xml:space="preserve"> помощи и знакомство с их работой</w:t>
            </w:r>
          </w:p>
        </w:tc>
        <w:tc>
          <w:tcPr>
            <w:tcW w:w="1304" w:type="dxa"/>
          </w:tcPr>
          <w:p w:rsidR="00A01755" w:rsidRPr="0051528B" w:rsidRDefault="00C479F2" w:rsidP="00C479F2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21.12.18</w:t>
            </w: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743" w:type="dxa"/>
            <w:gridSpan w:val="2"/>
          </w:tcPr>
          <w:p w:rsidR="00A01755" w:rsidRPr="00DA635D" w:rsidRDefault="00A01755" w:rsidP="0088755A">
            <w:pPr>
              <w:rPr>
                <w:rFonts w:ascii="Times New Roman" w:hAnsi="Times New Roman"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Виды и формы получения профессионального образования</w:t>
            </w: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635D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DA635D">
              <w:rPr>
                <w:rFonts w:ascii="Times New Roman" w:hAnsi="Times New Roman"/>
                <w:sz w:val="24"/>
                <w:szCs w:val="24"/>
              </w:rPr>
              <w:t xml:space="preserve"> Изучение регионального рынка образовательных услуг</w:t>
            </w:r>
          </w:p>
        </w:tc>
        <w:tc>
          <w:tcPr>
            <w:tcW w:w="1304" w:type="dxa"/>
          </w:tcPr>
          <w:p w:rsidR="00A01755" w:rsidRPr="0051528B" w:rsidRDefault="00C479F2" w:rsidP="00C479F2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28.12.18</w:t>
            </w: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743" w:type="dxa"/>
            <w:gridSpan w:val="2"/>
          </w:tcPr>
          <w:p w:rsidR="00A03013" w:rsidRDefault="00A03013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80193">
              <w:rPr>
                <w:rFonts w:ascii="Times New Roman" w:hAnsi="Times New Roman"/>
                <w:b/>
              </w:rPr>
              <w:t xml:space="preserve">Формы </w:t>
            </w:r>
            <w:proofErr w:type="spellStart"/>
            <w:r w:rsidRPr="00F80193">
              <w:rPr>
                <w:rFonts w:ascii="Times New Roman" w:hAnsi="Times New Roman"/>
                <w:b/>
              </w:rPr>
              <w:t>самопрезентации</w:t>
            </w:r>
            <w:proofErr w:type="spellEnd"/>
            <w:r w:rsidRPr="00F80193">
              <w:rPr>
                <w:rFonts w:ascii="Times New Roman" w:hAnsi="Times New Roman"/>
                <w:b/>
              </w:rPr>
              <w:t xml:space="preserve"> для профессионального образования и трудоустройства</w:t>
            </w:r>
          </w:p>
          <w:p w:rsidR="00A01755" w:rsidRPr="0060344E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0344E">
              <w:rPr>
                <w:rFonts w:ascii="Times New Roman" w:hAnsi="Times New Roman"/>
                <w:sz w:val="24"/>
                <w:szCs w:val="24"/>
                <w:u w:val="single"/>
              </w:rPr>
              <w:t xml:space="preserve">Формы </w:t>
            </w:r>
            <w:proofErr w:type="spellStart"/>
            <w:r w:rsidRPr="0060344E">
              <w:rPr>
                <w:rFonts w:ascii="Times New Roman" w:hAnsi="Times New Roman"/>
                <w:sz w:val="24"/>
                <w:szCs w:val="24"/>
                <w:u w:val="single"/>
              </w:rPr>
              <w:t>самопре</w:t>
            </w:r>
            <w:r w:rsidRPr="0060344E">
              <w:rPr>
                <w:rFonts w:ascii="Times New Roman" w:hAnsi="Times New Roman"/>
                <w:sz w:val="24"/>
                <w:szCs w:val="24"/>
                <w:u w:val="single"/>
              </w:rPr>
              <w:softHyphen/>
              <w:t>зентации</w:t>
            </w:r>
            <w:proofErr w:type="spellEnd"/>
            <w:r w:rsidRPr="0060344E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344E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60344E">
              <w:rPr>
                <w:rFonts w:ascii="Times New Roman" w:hAnsi="Times New Roman"/>
                <w:sz w:val="24"/>
                <w:szCs w:val="24"/>
              </w:rPr>
              <w:t>Составление автобиографии и профессионального резюме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743" w:type="dxa"/>
            <w:gridSpan w:val="2"/>
          </w:tcPr>
          <w:p w:rsidR="00A01755" w:rsidRPr="0060344E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Планирование профессиональной карьеры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0344E">
              <w:rPr>
                <w:rFonts w:ascii="Times New Roman" w:hAnsi="Times New Roman"/>
                <w:sz w:val="24"/>
                <w:szCs w:val="24"/>
              </w:rPr>
              <w:t xml:space="preserve"> Составления плана действия по достижению намеченных целей. Выявление интересов, способностей, профессионально важных качеств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0344E">
              <w:rPr>
                <w:rFonts w:ascii="Times New Roman" w:hAnsi="Times New Roman"/>
                <w:sz w:val="24"/>
                <w:szCs w:val="24"/>
              </w:rPr>
              <w:t xml:space="preserve"> Обоснование выбора специальности и учебного заведения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603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344E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60344E">
              <w:rPr>
                <w:rFonts w:ascii="Times New Roman" w:hAnsi="Times New Roman"/>
                <w:sz w:val="24"/>
                <w:szCs w:val="24"/>
              </w:rPr>
              <w:t xml:space="preserve"> Выполнение проекта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603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60344E">
              <w:rPr>
                <w:rFonts w:ascii="Times New Roman" w:hAnsi="Times New Roman"/>
                <w:sz w:val="24"/>
                <w:szCs w:val="24"/>
              </w:rPr>
              <w:t>Мои жизненные планы и профессиональная карьера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743" w:type="dxa"/>
            <w:gridSpan w:val="2"/>
          </w:tcPr>
          <w:p w:rsidR="00A01755" w:rsidRPr="00C05799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05799">
              <w:rPr>
                <w:rFonts w:ascii="Times New Roman" w:hAnsi="Times New Roman"/>
                <w:sz w:val="24"/>
                <w:szCs w:val="24"/>
              </w:rPr>
              <w:t>Проведение презентации и защиты проектов.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63A3" w:rsidRPr="0051528B" w:rsidTr="0088755A">
        <w:trPr>
          <w:trHeight w:val="390"/>
        </w:trPr>
        <w:tc>
          <w:tcPr>
            <w:tcW w:w="15565" w:type="dxa"/>
            <w:gridSpan w:val="7"/>
          </w:tcPr>
          <w:p w:rsidR="00EF63A3" w:rsidRDefault="00EF63A3" w:rsidP="0088755A">
            <w:pPr>
              <w:spacing w:line="240" w:lineRule="atLeast"/>
              <w:rPr>
                <w:rFonts w:ascii="Times New Roman" w:hAnsi="Times New Roman"/>
                <w:b/>
              </w:rPr>
            </w:pPr>
            <w:r w:rsidRPr="0051528B">
              <w:rPr>
                <w:rFonts w:ascii="Times New Roman" w:hAnsi="Times New Roman"/>
                <w:b/>
                <w:i/>
                <w:sz w:val="24"/>
                <w:szCs w:val="24"/>
              </w:rPr>
              <w:t>Раздел</w:t>
            </w:r>
            <w:r w:rsidRPr="006034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. </w:t>
            </w:r>
            <w:r w:rsidRPr="0060344E">
              <w:rPr>
                <w:rFonts w:ascii="Times New Roman" w:hAnsi="Times New Roman"/>
                <w:b/>
                <w:sz w:val="20"/>
                <w:szCs w:val="20"/>
              </w:rPr>
              <w:t>3 ТЕХНОЛОГИЯ ПРОЕКТИРОВАНИЯ И СОЗДАНИЯ МАТЕРИАЛЬНЫХ ОБЪЕКТОВ ИЛИ УСЛУГ. ТВОРЧЕСКАЯ ПРОЕКТНАЯ ДЕЯТЕЛЬНОСТЬ</w:t>
            </w:r>
          </w:p>
          <w:p w:rsidR="00EF63A3" w:rsidRPr="00A44961" w:rsidRDefault="00EF63A3" w:rsidP="0088755A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743" w:type="dxa"/>
            <w:gridSpan w:val="2"/>
          </w:tcPr>
          <w:p w:rsidR="00A03013" w:rsidRDefault="00A03013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80193">
              <w:rPr>
                <w:rFonts w:ascii="Times New Roman" w:hAnsi="Times New Roman"/>
                <w:b/>
              </w:rPr>
              <w:t>Выбор объекта проектирования и требования к нему</w:t>
            </w: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Выбор направления сферы деятельности для выполнения проекта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>. Определение требований и ограничений к объекту проектирования. Выбор объекта проектирования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Выбор направления сферы деятельности для выполнения проекта»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743" w:type="dxa"/>
            <w:gridSpan w:val="2"/>
          </w:tcPr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Выбор наиболее удачного варианта проектируемого изделия с использованием методов ТРИЗ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. Выбор материалов для изготовления проектного изделия.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Практическая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работа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Выбор материалов проектного изделия. Выбор наиболее удачных вариантов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743" w:type="dxa"/>
            <w:gridSpan w:val="2"/>
          </w:tcPr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A0301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Расчёт себестоимости изделия</w:t>
            </w:r>
            <w:r w:rsidRPr="00A0301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Предварительный расчет материальных затрат на изготовление проектного изделия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3013" w:rsidRDefault="00A03013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743" w:type="dxa"/>
            <w:gridSpan w:val="2"/>
          </w:tcPr>
          <w:p w:rsidR="00A03013" w:rsidRDefault="00A03013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5A36">
              <w:rPr>
                <w:rFonts w:ascii="Times New Roman" w:hAnsi="Times New Roman"/>
                <w:b/>
              </w:rPr>
              <w:t>Документальное представление проектируемого продукта труда</w:t>
            </w:r>
          </w:p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Стандартизация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как необходимое условие промышленного </w:t>
            </w: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проектировании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Составление резюме </w:t>
            </w:r>
            <w:r>
              <w:rPr>
                <w:rFonts w:ascii="Times New Roman" w:hAnsi="Times New Roman"/>
                <w:sz w:val="24"/>
                <w:szCs w:val="24"/>
              </w:rPr>
              <w:t>и дизайн-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>спецификации проектируемого изделия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0743" w:type="dxa"/>
            <w:gridSpan w:val="2"/>
          </w:tcPr>
          <w:p w:rsidR="00A01755" w:rsidRPr="0051528B" w:rsidRDefault="00A01755" w:rsidP="0088755A">
            <w:pPr>
              <w:pStyle w:val="a8"/>
            </w:pPr>
            <w:r w:rsidRPr="003D73C6">
              <w:rPr>
                <w:rFonts w:ascii="Times New Roman" w:hAnsi="Times New Roman"/>
                <w:u w:val="single"/>
              </w:rPr>
              <w:t xml:space="preserve">Использование компьютера для выполнения </w:t>
            </w:r>
            <w:r w:rsidRPr="00F75B4A">
              <w:rPr>
                <w:rFonts w:ascii="Times New Roman" w:hAnsi="Times New Roman"/>
                <w:u w:val="single"/>
              </w:rPr>
              <w:t>проектной документации</w:t>
            </w:r>
            <w:r w:rsidRPr="00F75B4A">
              <w:rPr>
                <w:rFonts w:ascii="Times New Roman" w:hAnsi="Times New Roman"/>
              </w:rPr>
              <w:t xml:space="preserve">. </w:t>
            </w:r>
            <w:r w:rsidRPr="00F75B4A">
              <w:rPr>
                <w:rFonts w:ascii="Times New Roman" w:hAnsi="Times New Roman"/>
                <w:b/>
              </w:rPr>
              <w:t>П</w:t>
            </w:r>
            <w:r w:rsidRPr="00F80193">
              <w:rPr>
                <w:rFonts w:ascii="Times New Roman" w:hAnsi="Times New Roman"/>
                <w:b/>
              </w:rPr>
              <w:t>рактическая работа</w:t>
            </w:r>
            <w:r>
              <w:rPr>
                <w:rFonts w:ascii="Times New Roman" w:hAnsi="Times New Roman"/>
                <w:b/>
              </w:rPr>
              <w:t>.</w:t>
            </w:r>
            <w:r w:rsidRPr="00F80193">
              <w:rPr>
                <w:rFonts w:ascii="Times New Roman" w:hAnsi="Times New Roman"/>
              </w:rPr>
              <w:t xml:space="preserve"> Выполнение </w:t>
            </w:r>
            <w:r>
              <w:rPr>
                <w:rFonts w:ascii="Times New Roman" w:hAnsi="Times New Roman"/>
              </w:rPr>
              <w:t>рабочих чертежей</w:t>
            </w:r>
            <w:r w:rsidRPr="00F80193">
              <w:rPr>
                <w:rFonts w:ascii="Times New Roman" w:hAnsi="Times New Roman"/>
              </w:rPr>
              <w:t xml:space="preserve"> проектируемого изделия.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24-25</w:t>
            </w:r>
          </w:p>
        </w:tc>
        <w:tc>
          <w:tcPr>
            <w:tcW w:w="10743" w:type="dxa"/>
            <w:gridSpan w:val="2"/>
          </w:tcPr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Проектная документация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Выполнение рабочих чертежей проектируемого изделия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3013" w:rsidRDefault="00A03013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743" w:type="dxa"/>
            <w:gridSpan w:val="2"/>
          </w:tcPr>
          <w:p w:rsidR="00A03013" w:rsidRDefault="00A03013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80193">
              <w:rPr>
                <w:rFonts w:ascii="Times New Roman" w:hAnsi="Times New Roman"/>
                <w:b/>
              </w:rPr>
              <w:t>Организация технологического процесса</w:t>
            </w:r>
          </w:p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Технологический процесс изготовления нового изделия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 xml:space="preserve"> Составление технологической карты проектного изделия.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743" w:type="dxa"/>
            <w:gridSpan w:val="2"/>
          </w:tcPr>
          <w:p w:rsidR="00A03013" w:rsidRDefault="00A03013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63">
              <w:rPr>
                <w:rFonts w:ascii="Times New Roman" w:hAnsi="Times New Roman"/>
                <w:b/>
              </w:rPr>
              <w:t>Выполнение операций по созданию продуктов труда</w:t>
            </w:r>
          </w:p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Реализация технологического процесса изготовления деталей</w:t>
            </w:r>
            <w:r w:rsidRPr="003D7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>Соблюдение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 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>Изготовление проектируемого объекта.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743" w:type="dxa"/>
            <w:gridSpan w:val="2"/>
          </w:tcPr>
          <w:p w:rsidR="00A01755" w:rsidRPr="00276A7C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76A7C">
              <w:rPr>
                <w:rFonts w:ascii="Times New Roman" w:hAnsi="Times New Roman"/>
                <w:sz w:val="24"/>
                <w:szCs w:val="24"/>
              </w:rPr>
              <w:t xml:space="preserve">Реализация технологического процесса изготовления деталей. </w:t>
            </w: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Промежуточный контроль этапов выполнения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3D7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76A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76A7C">
              <w:rPr>
                <w:rFonts w:ascii="Times New Roman" w:hAnsi="Times New Roman"/>
                <w:sz w:val="24"/>
                <w:szCs w:val="24"/>
              </w:rPr>
              <w:t>Изготовление проектируемого объекта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743" w:type="dxa"/>
            <w:gridSpan w:val="2"/>
          </w:tcPr>
          <w:p w:rsidR="00A01755" w:rsidRPr="003D73C6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</w:rPr>
              <w:t xml:space="preserve">Реализация технологического процесса изготовления деталей. </w:t>
            </w: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Процесс сборки изделия из деталей.</w:t>
            </w:r>
            <w:r w:rsidRPr="003D73C6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 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>Изготовление проектируемого объекта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743" w:type="dxa"/>
            <w:gridSpan w:val="2"/>
          </w:tcPr>
          <w:p w:rsidR="00A01755" w:rsidRPr="003D73C6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Промежуточный контроль этапов выполнения.</w:t>
            </w:r>
            <w:r w:rsidRPr="003D73C6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работа. 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>Изготовление проектируемого объекта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0743" w:type="dxa"/>
            <w:gridSpan w:val="2"/>
          </w:tcPr>
          <w:p w:rsidR="00A03013" w:rsidRDefault="00A03013" w:rsidP="00A03013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80193">
              <w:rPr>
                <w:rFonts w:ascii="Times New Roman" w:hAnsi="Times New Roman"/>
                <w:b/>
              </w:rPr>
              <w:t xml:space="preserve"> Анализ результатов проектной деятельности</w:t>
            </w:r>
          </w:p>
          <w:p w:rsidR="00A01755" w:rsidRPr="003D73C6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Понятие качества материального объекта, услуги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, технического процесса</w:t>
            </w: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 xml:space="preserve"> Критерии оценки резу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льтатов проектной деятельности. 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ие испытаний объекта. </w:t>
            </w:r>
            <w:r w:rsidRPr="003D73C6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 xml:space="preserve"> Апробация готового про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ектного изделия и его доработка. 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743" w:type="dxa"/>
            <w:gridSpan w:val="2"/>
          </w:tcPr>
          <w:p w:rsidR="00A01755" w:rsidRPr="003D73C6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D73C6">
              <w:rPr>
                <w:rFonts w:ascii="Times New Roman" w:hAnsi="Times New Roman"/>
                <w:sz w:val="24"/>
                <w:szCs w:val="24"/>
              </w:rPr>
              <w:t>Самооценка проекта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D73C6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 xml:space="preserve"> Самооценка проекта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743" w:type="dxa"/>
            <w:gridSpan w:val="2"/>
          </w:tcPr>
          <w:p w:rsidR="00A01755" w:rsidRPr="003D73C6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  <w:u w:val="single"/>
              </w:rPr>
              <w:t>Критерии оценки выполненного проекта.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 xml:space="preserve"> Выбор формы презентации. Презентация проектов и результатов труда. Оценка проектов. </w:t>
            </w:r>
            <w:r w:rsidRPr="003D73C6">
              <w:rPr>
                <w:rFonts w:ascii="Times New Roman" w:hAnsi="Times New Roman"/>
                <w:b/>
                <w:sz w:val="24"/>
                <w:szCs w:val="24"/>
              </w:rPr>
              <w:t>Практическая работа</w:t>
            </w:r>
            <w:r w:rsidRPr="003D73C6">
              <w:rPr>
                <w:rFonts w:ascii="Times New Roman" w:hAnsi="Times New Roman"/>
                <w:sz w:val="24"/>
                <w:szCs w:val="24"/>
              </w:rPr>
              <w:t xml:space="preserve"> Подготовка презентации проектов</w:t>
            </w:r>
            <w:r w:rsidRPr="003D7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1755" w:rsidRPr="0051528B" w:rsidTr="003D3D0B">
        <w:tc>
          <w:tcPr>
            <w:tcW w:w="710" w:type="dxa"/>
          </w:tcPr>
          <w:p w:rsidR="00A01755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0743" w:type="dxa"/>
            <w:gridSpan w:val="2"/>
          </w:tcPr>
          <w:p w:rsidR="007762E0" w:rsidRPr="007762E0" w:rsidRDefault="007762E0" w:rsidP="007762E0">
            <w:pPr>
              <w:spacing w:after="160" w:line="240" w:lineRule="atLeast"/>
              <w:rPr>
                <w:rFonts w:ascii="Times New Roman" w:eastAsiaTheme="minorHAnsi" w:hAnsi="Times New Roman"/>
                <w:b/>
              </w:rPr>
            </w:pPr>
            <w:r w:rsidRPr="007762E0">
              <w:rPr>
                <w:rFonts w:ascii="Times New Roman" w:eastAsiaTheme="minorHAnsi" w:hAnsi="Times New Roman"/>
                <w:b/>
              </w:rPr>
              <w:t>Презентация проектов и результатов труда</w:t>
            </w:r>
          </w:p>
          <w:p w:rsidR="007762E0" w:rsidRDefault="00A01755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D73C6">
              <w:rPr>
                <w:rFonts w:ascii="Times New Roman" w:hAnsi="Times New Roman"/>
                <w:sz w:val="24"/>
                <w:szCs w:val="24"/>
              </w:rPr>
              <w:t xml:space="preserve">Критерии оценки защиты проекта. </w:t>
            </w:r>
            <w:r w:rsidR="007762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1755" w:rsidRPr="003D73C6" w:rsidRDefault="007762E0" w:rsidP="0088755A">
            <w:pPr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762E0">
              <w:rPr>
                <w:rFonts w:ascii="Times New Roman" w:hAnsi="Times New Roman"/>
                <w:sz w:val="24"/>
                <w:szCs w:val="24"/>
              </w:rPr>
              <w:t>Промежуточная итоговая аттестация.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1755" w:rsidRPr="003D73C6">
              <w:rPr>
                <w:rFonts w:ascii="Times New Roman" w:hAnsi="Times New Roman"/>
                <w:sz w:val="24"/>
                <w:szCs w:val="24"/>
              </w:rPr>
              <w:t xml:space="preserve">Презентация проектов и результатов труда.  </w:t>
            </w:r>
          </w:p>
        </w:tc>
        <w:tc>
          <w:tcPr>
            <w:tcW w:w="1304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</w:tcPr>
          <w:p w:rsidR="00A01755" w:rsidRPr="0051528B" w:rsidRDefault="00A01755" w:rsidP="0088755A">
            <w:pPr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63A3" w:rsidRDefault="00EF63A3" w:rsidP="00EF63A3"/>
    <w:sectPr w:rsidR="00EF63A3" w:rsidSect="009F7B7F">
      <w:pgSz w:w="16838" w:h="11906" w:orient="landscape" w:code="9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748"/>
    <w:multiLevelType w:val="multilevel"/>
    <w:tmpl w:val="74B2674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B4C12BC"/>
    <w:multiLevelType w:val="hybridMultilevel"/>
    <w:tmpl w:val="50402F9C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 w15:restartNumberingAfterBreak="0">
    <w:nsid w:val="153A0290"/>
    <w:multiLevelType w:val="hybridMultilevel"/>
    <w:tmpl w:val="0120A7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673FD7"/>
    <w:multiLevelType w:val="hybridMultilevel"/>
    <w:tmpl w:val="60F64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D51A4"/>
    <w:multiLevelType w:val="multilevel"/>
    <w:tmpl w:val="74B2674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32FE7DA3"/>
    <w:multiLevelType w:val="hybridMultilevel"/>
    <w:tmpl w:val="DA604E0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6" w15:restartNumberingAfterBreak="0">
    <w:nsid w:val="37085FA2"/>
    <w:multiLevelType w:val="multilevel"/>
    <w:tmpl w:val="4576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8A5BD6"/>
    <w:multiLevelType w:val="hybridMultilevel"/>
    <w:tmpl w:val="E6F85A94"/>
    <w:lvl w:ilvl="0" w:tplc="3BEAD834">
      <w:start w:val="1"/>
      <w:numFmt w:val="bullet"/>
      <w:lvlText w:val=""/>
      <w:lvlJc w:val="left"/>
      <w:pPr>
        <w:ind w:left="1571" w:hanging="360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3CF0E4D"/>
    <w:multiLevelType w:val="hybridMultilevel"/>
    <w:tmpl w:val="8FC29420"/>
    <w:lvl w:ilvl="0" w:tplc="D5FE213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449C56DE"/>
    <w:multiLevelType w:val="hybridMultilevel"/>
    <w:tmpl w:val="76C84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A7494"/>
    <w:multiLevelType w:val="hybridMultilevel"/>
    <w:tmpl w:val="6F0826E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6BA0AFF"/>
    <w:multiLevelType w:val="multilevel"/>
    <w:tmpl w:val="74B2674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C5E6D1A"/>
    <w:multiLevelType w:val="hybridMultilevel"/>
    <w:tmpl w:val="D0140F0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223C7"/>
    <w:multiLevelType w:val="hybridMultilevel"/>
    <w:tmpl w:val="15327C7E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4" w15:restartNumberingAfterBreak="0">
    <w:nsid w:val="544650C3"/>
    <w:multiLevelType w:val="hybridMultilevel"/>
    <w:tmpl w:val="29502C20"/>
    <w:lvl w:ilvl="0" w:tplc="FFFFFFFF">
      <w:start w:val="1"/>
      <w:numFmt w:val="bullet"/>
      <w:lvlText w:val=""/>
      <w:lvlJc w:val="left"/>
      <w:pPr>
        <w:tabs>
          <w:tab w:val="num" w:pos="1276"/>
        </w:tabs>
        <w:ind w:left="1276" w:hanging="567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684E54"/>
    <w:multiLevelType w:val="multilevel"/>
    <w:tmpl w:val="74B2674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A99707E"/>
    <w:multiLevelType w:val="multilevel"/>
    <w:tmpl w:val="B3789446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BF62AEF"/>
    <w:multiLevelType w:val="multilevel"/>
    <w:tmpl w:val="AD84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113AEF"/>
    <w:multiLevelType w:val="hybridMultilevel"/>
    <w:tmpl w:val="F6C0C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4630F"/>
    <w:multiLevelType w:val="multilevel"/>
    <w:tmpl w:val="E53CD0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1C615AD"/>
    <w:multiLevelType w:val="hybridMultilevel"/>
    <w:tmpl w:val="678E0BF4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 w15:restartNumberingAfterBreak="0">
    <w:nsid w:val="72660433"/>
    <w:multiLevelType w:val="hybridMultilevel"/>
    <w:tmpl w:val="AC4C4D4C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2" w15:restartNumberingAfterBreak="0">
    <w:nsid w:val="795E6FE0"/>
    <w:multiLevelType w:val="hybridMultilevel"/>
    <w:tmpl w:val="68061DC8"/>
    <w:lvl w:ilvl="0" w:tplc="082614D2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1" w:tplc="A2ECEA0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A4AB2"/>
    <w:multiLevelType w:val="hybridMultilevel"/>
    <w:tmpl w:val="904C4362"/>
    <w:lvl w:ilvl="0" w:tplc="082614D2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1" w:tplc="6D8C3704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E1F48"/>
    <w:multiLevelType w:val="hybridMultilevel"/>
    <w:tmpl w:val="9B848E90"/>
    <w:lvl w:ilvl="0" w:tplc="DE32B8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1"/>
  </w:num>
  <w:num w:numId="5">
    <w:abstractNumId w:val="4"/>
  </w:num>
  <w:num w:numId="6">
    <w:abstractNumId w:val="15"/>
  </w:num>
  <w:num w:numId="7">
    <w:abstractNumId w:val="7"/>
  </w:num>
  <w:num w:numId="8">
    <w:abstractNumId w:val="22"/>
  </w:num>
  <w:num w:numId="9">
    <w:abstractNumId w:val="23"/>
  </w:num>
  <w:num w:numId="10">
    <w:abstractNumId w:val="14"/>
  </w:num>
  <w:num w:numId="11">
    <w:abstractNumId w:val="6"/>
  </w:num>
  <w:num w:numId="12">
    <w:abstractNumId w:val="17"/>
  </w:num>
  <w:num w:numId="13">
    <w:abstractNumId w:val="18"/>
  </w:num>
  <w:num w:numId="14">
    <w:abstractNumId w:val="19"/>
  </w:num>
  <w:num w:numId="15">
    <w:abstractNumId w:val="16"/>
  </w:num>
  <w:num w:numId="1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1"/>
  </w:num>
  <w:num w:numId="19">
    <w:abstractNumId w:val="20"/>
  </w:num>
  <w:num w:numId="20">
    <w:abstractNumId w:val="5"/>
  </w:num>
  <w:num w:numId="21">
    <w:abstractNumId w:val="1"/>
  </w:num>
  <w:num w:numId="22">
    <w:abstractNumId w:val="10"/>
  </w:num>
  <w:num w:numId="23">
    <w:abstractNumId w:val="3"/>
  </w:num>
  <w:num w:numId="24">
    <w:abstractNumId w:val="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0D9"/>
    <w:rsid w:val="000115BA"/>
    <w:rsid w:val="000B02E7"/>
    <w:rsid w:val="000C2935"/>
    <w:rsid w:val="00110361"/>
    <w:rsid w:val="00122CF3"/>
    <w:rsid w:val="00133432"/>
    <w:rsid w:val="00163588"/>
    <w:rsid w:val="00167843"/>
    <w:rsid w:val="001B3C7F"/>
    <w:rsid w:val="002502DE"/>
    <w:rsid w:val="00255846"/>
    <w:rsid w:val="00274BB4"/>
    <w:rsid w:val="00281BD6"/>
    <w:rsid w:val="002B2325"/>
    <w:rsid w:val="00317EDF"/>
    <w:rsid w:val="003240D9"/>
    <w:rsid w:val="0033137D"/>
    <w:rsid w:val="003530F6"/>
    <w:rsid w:val="003D3D0B"/>
    <w:rsid w:val="003E621A"/>
    <w:rsid w:val="004D7B5C"/>
    <w:rsid w:val="004F228C"/>
    <w:rsid w:val="0050350E"/>
    <w:rsid w:val="00504717"/>
    <w:rsid w:val="0056482C"/>
    <w:rsid w:val="0056784B"/>
    <w:rsid w:val="005B2767"/>
    <w:rsid w:val="006F16F0"/>
    <w:rsid w:val="00726DE8"/>
    <w:rsid w:val="007762E0"/>
    <w:rsid w:val="00827F33"/>
    <w:rsid w:val="0088755A"/>
    <w:rsid w:val="00924155"/>
    <w:rsid w:val="00947542"/>
    <w:rsid w:val="009F7B7F"/>
    <w:rsid w:val="00A01755"/>
    <w:rsid w:val="00A03013"/>
    <w:rsid w:val="00AD52E2"/>
    <w:rsid w:val="00AF2FD2"/>
    <w:rsid w:val="00B54578"/>
    <w:rsid w:val="00B77D05"/>
    <w:rsid w:val="00C069A3"/>
    <w:rsid w:val="00C479F2"/>
    <w:rsid w:val="00C76CEE"/>
    <w:rsid w:val="00CD7AAC"/>
    <w:rsid w:val="00CE7FAE"/>
    <w:rsid w:val="00D16100"/>
    <w:rsid w:val="00D20556"/>
    <w:rsid w:val="00D50004"/>
    <w:rsid w:val="00EC3BBB"/>
    <w:rsid w:val="00ED2C9E"/>
    <w:rsid w:val="00ED7589"/>
    <w:rsid w:val="00EF63A3"/>
    <w:rsid w:val="00F43596"/>
    <w:rsid w:val="00F514FE"/>
    <w:rsid w:val="00FB339D"/>
    <w:rsid w:val="00FC5730"/>
    <w:rsid w:val="00FF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C4B93-FBC6-4D28-BB24-5B7CB9A8A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B7F"/>
  </w:style>
  <w:style w:type="paragraph" w:styleId="1">
    <w:name w:val="heading 1"/>
    <w:basedOn w:val="a"/>
    <w:next w:val="a"/>
    <w:link w:val="10"/>
    <w:uiPriority w:val="9"/>
    <w:qFormat/>
    <w:rsid w:val="009F7B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7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7B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F7B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7B7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7B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7B7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7B7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7B7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3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F7B7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List Paragraph"/>
    <w:basedOn w:val="a"/>
    <w:link w:val="a5"/>
    <w:uiPriority w:val="34"/>
    <w:qFormat/>
    <w:rsid w:val="0056784B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56784B"/>
  </w:style>
  <w:style w:type="paragraph" w:customStyle="1" w:styleId="-11">
    <w:name w:val="Цветной список - Акцент 11"/>
    <w:basedOn w:val="a"/>
    <w:rsid w:val="0056784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EF63A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F63A3"/>
  </w:style>
  <w:style w:type="paragraph" w:styleId="a6">
    <w:name w:val="Balloon Text"/>
    <w:basedOn w:val="a"/>
    <w:link w:val="a7"/>
    <w:uiPriority w:val="99"/>
    <w:semiHidden/>
    <w:unhideWhenUsed/>
    <w:rsid w:val="00EF6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63A3"/>
    <w:rPr>
      <w:rFonts w:ascii="Tahoma" w:eastAsia="Calibri" w:hAnsi="Tahoma" w:cs="Tahoma"/>
      <w:sz w:val="16"/>
      <w:szCs w:val="16"/>
    </w:rPr>
  </w:style>
  <w:style w:type="paragraph" w:styleId="a8">
    <w:name w:val="No Spacing"/>
    <w:uiPriority w:val="1"/>
    <w:qFormat/>
    <w:rsid w:val="009F7B7F"/>
    <w:pPr>
      <w:spacing w:after="0" w:line="240" w:lineRule="auto"/>
    </w:pPr>
  </w:style>
  <w:style w:type="character" w:customStyle="1" w:styleId="21">
    <w:name w:val="Основной текст (2)_"/>
    <w:link w:val="22"/>
    <w:uiPriority w:val="99"/>
    <w:locked/>
    <w:rsid w:val="00EF63A3"/>
    <w:rPr>
      <w:rFonts w:ascii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EF63A3"/>
    <w:pPr>
      <w:widowControl w:val="0"/>
      <w:shd w:val="clear" w:color="auto" w:fill="FFFFFF"/>
      <w:spacing w:before="240" w:after="0" w:line="240" w:lineRule="exact"/>
      <w:jc w:val="both"/>
    </w:pPr>
    <w:rPr>
      <w:rFonts w:ascii="Times New Roman" w:eastAsiaTheme="minorHAnsi" w:hAnsi="Times New Roman"/>
    </w:rPr>
  </w:style>
  <w:style w:type="character" w:customStyle="1" w:styleId="23">
    <w:name w:val="Заголовок №2_"/>
    <w:link w:val="24"/>
    <w:uiPriority w:val="99"/>
    <w:locked/>
    <w:rsid w:val="00EF63A3"/>
    <w:rPr>
      <w:rFonts w:ascii="Segoe UI" w:hAnsi="Segoe UI" w:cs="Segoe UI"/>
      <w:b/>
      <w:bCs/>
      <w:sz w:val="26"/>
      <w:szCs w:val="26"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EF63A3"/>
    <w:pPr>
      <w:widowControl w:val="0"/>
      <w:shd w:val="clear" w:color="auto" w:fill="FFFFFF"/>
      <w:spacing w:before="240" w:after="0" w:line="240" w:lineRule="atLeast"/>
      <w:outlineLvl w:val="1"/>
    </w:pPr>
    <w:rPr>
      <w:rFonts w:ascii="Segoe UI" w:eastAsiaTheme="minorHAnsi" w:hAnsi="Segoe UI" w:cs="Segoe UI"/>
      <w:b/>
      <w:bCs/>
      <w:sz w:val="26"/>
      <w:szCs w:val="26"/>
    </w:rPr>
  </w:style>
  <w:style w:type="character" w:customStyle="1" w:styleId="81">
    <w:name w:val="Основной текст (8)_"/>
    <w:link w:val="82"/>
    <w:uiPriority w:val="99"/>
    <w:locked/>
    <w:rsid w:val="00EF63A3"/>
    <w:rPr>
      <w:rFonts w:ascii="Segoe UI" w:hAnsi="Segoe UI" w:cs="Segoe UI"/>
      <w:b/>
      <w:bCs/>
      <w:sz w:val="26"/>
      <w:szCs w:val="26"/>
      <w:shd w:val="clear" w:color="auto" w:fill="FFFFFF"/>
    </w:rPr>
  </w:style>
  <w:style w:type="paragraph" w:customStyle="1" w:styleId="82">
    <w:name w:val="Основной текст (8)"/>
    <w:basedOn w:val="a"/>
    <w:link w:val="81"/>
    <w:uiPriority w:val="99"/>
    <w:rsid w:val="00EF63A3"/>
    <w:pPr>
      <w:widowControl w:val="0"/>
      <w:shd w:val="clear" w:color="auto" w:fill="FFFFFF"/>
      <w:spacing w:before="300" w:after="300" w:line="240" w:lineRule="atLeast"/>
    </w:pPr>
    <w:rPr>
      <w:rFonts w:ascii="Segoe UI" w:eastAsiaTheme="minorHAnsi" w:hAnsi="Segoe UI" w:cs="Segoe UI"/>
      <w:b/>
      <w:bCs/>
      <w:sz w:val="26"/>
      <w:szCs w:val="26"/>
    </w:rPr>
  </w:style>
  <w:style w:type="table" w:styleId="a9">
    <w:name w:val="Table Grid"/>
    <w:basedOn w:val="a1"/>
    <w:uiPriority w:val="59"/>
    <w:rsid w:val="00EF6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Базовый"/>
    <w:rsid w:val="00EF63A3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1"/>
    <w:rsid w:val="00EF63A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b"/>
    <w:rsid w:val="00EF63A3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12">
    <w:name w:val="Заголовок №1_"/>
    <w:basedOn w:val="a0"/>
    <w:link w:val="13"/>
    <w:rsid w:val="00EF63A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3">
    <w:name w:val="Заголовок №1"/>
    <w:basedOn w:val="a"/>
    <w:link w:val="12"/>
    <w:rsid w:val="00EF63A3"/>
    <w:pPr>
      <w:shd w:val="clear" w:color="auto" w:fill="FFFFFF"/>
      <w:spacing w:after="480" w:line="0" w:lineRule="atLeast"/>
      <w:outlineLvl w:val="0"/>
    </w:pPr>
    <w:rPr>
      <w:rFonts w:ascii="Times New Roman" w:eastAsia="Times New Roman" w:hAnsi="Times New Roman"/>
    </w:rPr>
  </w:style>
  <w:style w:type="character" w:styleId="ac">
    <w:name w:val="Hyperlink"/>
    <w:basedOn w:val="a0"/>
    <w:rsid w:val="00EF63A3"/>
    <w:rPr>
      <w:color w:val="000080"/>
      <w:u w:val="single"/>
    </w:rPr>
  </w:style>
  <w:style w:type="character" w:customStyle="1" w:styleId="105pt">
    <w:name w:val="Основной текст + 10;5 pt;Курсив"/>
    <w:basedOn w:val="ab"/>
    <w:rsid w:val="00EF63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styleId="25">
    <w:name w:val="Body Text Indent 2"/>
    <w:basedOn w:val="a"/>
    <w:link w:val="26"/>
    <w:unhideWhenUsed/>
    <w:rsid w:val="002502DE"/>
    <w:pPr>
      <w:spacing w:after="120" w:line="480" w:lineRule="auto"/>
      <w:ind w:left="283"/>
    </w:pPr>
    <w:rPr>
      <w:rFonts w:eastAsia="Times New Roman"/>
      <w:sz w:val="20"/>
      <w:szCs w:val="20"/>
      <w:lang w:val="x-none"/>
    </w:rPr>
  </w:style>
  <w:style w:type="character" w:customStyle="1" w:styleId="26">
    <w:name w:val="Основной текст с отступом 2 Знак"/>
    <w:basedOn w:val="a0"/>
    <w:link w:val="25"/>
    <w:rsid w:val="002502DE"/>
    <w:rPr>
      <w:rFonts w:ascii="Calibri" w:eastAsia="Times New Roman" w:hAnsi="Calibri" w:cs="Times New Roman"/>
      <w:sz w:val="20"/>
      <w:szCs w:val="20"/>
      <w:lang w:val="x-none"/>
    </w:rPr>
  </w:style>
  <w:style w:type="table" w:customStyle="1" w:styleId="14">
    <w:name w:val="Сетка таблицы1"/>
    <w:basedOn w:val="a1"/>
    <w:next w:val="a9"/>
    <w:uiPriority w:val="99"/>
    <w:rsid w:val="00FF6A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3">
    <w:name w:val="c3"/>
    <w:basedOn w:val="a"/>
    <w:rsid w:val="00F435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F43596"/>
  </w:style>
  <w:style w:type="character" w:customStyle="1" w:styleId="c1">
    <w:name w:val="c1"/>
    <w:basedOn w:val="a0"/>
    <w:rsid w:val="00F43596"/>
  </w:style>
  <w:style w:type="character" w:styleId="ad">
    <w:name w:val="annotation reference"/>
    <w:basedOn w:val="a0"/>
    <w:uiPriority w:val="99"/>
    <w:semiHidden/>
    <w:unhideWhenUsed/>
    <w:rsid w:val="007762E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762E0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762E0"/>
    <w:rPr>
      <w:rFonts w:ascii="Calibri" w:eastAsia="Calibri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762E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762E0"/>
    <w:rPr>
      <w:rFonts w:ascii="Calibri" w:eastAsia="Calibri" w:hAnsi="Calibri" w:cs="Times New Roman"/>
      <w:b/>
      <w:bCs/>
      <w:sz w:val="20"/>
      <w:szCs w:val="20"/>
    </w:rPr>
  </w:style>
  <w:style w:type="table" w:customStyle="1" w:styleId="27">
    <w:name w:val="Сетка таблицы2"/>
    <w:basedOn w:val="a1"/>
    <w:next w:val="a9"/>
    <w:uiPriority w:val="99"/>
    <w:rsid w:val="004F228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9F7B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F7B7F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F7B7F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F7B7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7B7F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F7B7F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F7B7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F7B7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2">
    <w:name w:val="caption"/>
    <w:basedOn w:val="a"/>
    <w:next w:val="a"/>
    <w:uiPriority w:val="35"/>
    <w:semiHidden/>
    <w:unhideWhenUsed/>
    <w:qFormat/>
    <w:rsid w:val="009F7B7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3">
    <w:name w:val="Title"/>
    <w:basedOn w:val="a"/>
    <w:next w:val="a"/>
    <w:link w:val="af4"/>
    <w:uiPriority w:val="10"/>
    <w:qFormat/>
    <w:rsid w:val="009F7B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4">
    <w:name w:val="Заголовок Знак"/>
    <w:basedOn w:val="a0"/>
    <w:link w:val="af3"/>
    <w:uiPriority w:val="10"/>
    <w:rsid w:val="009F7B7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5">
    <w:name w:val="Subtitle"/>
    <w:basedOn w:val="a"/>
    <w:next w:val="a"/>
    <w:link w:val="af6"/>
    <w:uiPriority w:val="11"/>
    <w:qFormat/>
    <w:rsid w:val="009F7B7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9F7B7F"/>
    <w:rPr>
      <w:color w:val="5A5A5A" w:themeColor="text1" w:themeTint="A5"/>
      <w:spacing w:val="15"/>
    </w:rPr>
  </w:style>
  <w:style w:type="character" w:styleId="af7">
    <w:name w:val="Strong"/>
    <w:basedOn w:val="a0"/>
    <w:uiPriority w:val="22"/>
    <w:qFormat/>
    <w:rsid w:val="009F7B7F"/>
    <w:rPr>
      <w:b/>
      <w:bCs/>
      <w:color w:val="auto"/>
    </w:rPr>
  </w:style>
  <w:style w:type="character" w:styleId="af8">
    <w:name w:val="Emphasis"/>
    <w:basedOn w:val="a0"/>
    <w:uiPriority w:val="20"/>
    <w:qFormat/>
    <w:rsid w:val="009F7B7F"/>
    <w:rPr>
      <w:i/>
      <w:iCs/>
      <w:color w:val="auto"/>
    </w:rPr>
  </w:style>
  <w:style w:type="paragraph" w:styleId="28">
    <w:name w:val="Quote"/>
    <w:basedOn w:val="a"/>
    <w:next w:val="a"/>
    <w:link w:val="29"/>
    <w:uiPriority w:val="29"/>
    <w:qFormat/>
    <w:rsid w:val="009F7B7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9">
    <w:name w:val="Цитата 2 Знак"/>
    <w:basedOn w:val="a0"/>
    <w:link w:val="28"/>
    <w:uiPriority w:val="29"/>
    <w:rsid w:val="009F7B7F"/>
    <w:rPr>
      <w:i/>
      <w:iCs/>
      <w:color w:val="404040" w:themeColor="text1" w:themeTint="BF"/>
    </w:rPr>
  </w:style>
  <w:style w:type="paragraph" w:styleId="af9">
    <w:name w:val="Intense Quote"/>
    <w:basedOn w:val="a"/>
    <w:next w:val="a"/>
    <w:link w:val="afa"/>
    <w:uiPriority w:val="30"/>
    <w:qFormat/>
    <w:rsid w:val="009F7B7F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a">
    <w:name w:val="Выделенная цитата Знак"/>
    <w:basedOn w:val="a0"/>
    <w:link w:val="af9"/>
    <w:uiPriority w:val="30"/>
    <w:rsid w:val="009F7B7F"/>
    <w:rPr>
      <w:i/>
      <w:iCs/>
      <w:color w:val="5B9BD5" w:themeColor="accent1"/>
    </w:rPr>
  </w:style>
  <w:style w:type="character" w:styleId="afb">
    <w:name w:val="Subtle Emphasis"/>
    <w:basedOn w:val="a0"/>
    <w:uiPriority w:val="19"/>
    <w:qFormat/>
    <w:rsid w:val="009F7B7F"/>
    <w:rPr>
      <w:i/>
      <w:iCs/>
      <w:color w:val="404040" w:themeColor="text1" w:themeTint="BF"/>
    </w:rPr>
  </w:style>
  <w:style w:type="character" w:styleId="afc">
    <w:name w:val="Intense Emphasis"/>
    <w:basedOn w:val="a0"/>
    <w:uiPriority w:val="21"/>
    <w:qFormat/>
    <w:rsid w:val="009F7B7F"/>
    <w:rPr>
      <w:i/>
      <w:iCs/>
      <w:color w:val="5B9BD5" w:themeColor="accent1"/>
    </w:rPr>
  </w:style>
  <w:style w:type="character" w:styleId="afd">
    <w:name w:val="Subtle Reference"/>
    <w:basedOn w:val="a0"/>
    <w:uiPriority w:val="31"/>
    <w:qFormat/>
    <w:rsid w:val="009F7B7F"/>
    <w:rPr>
      <w:smallCaps/>
      <w:color w:val="404040" w:themeColor="text1" w:themeTint="BF"/>
    </w:rPr>
  </w:style>
  <w:style w:type="character" w:styleId="afe">
    <w:name w:val="Intense Reference"/>
    <w:basedOn w:val="a0"/>
    <w:uiPriority w:val="32"/>
    <w:qFormat/>
    <w:rsid w:val="009F7B7F"/>
    <w:rPr>
      <w:b/>
      <w:bCs/>
      <w:smallCaps/>
      <w:color w:val="5B9BD5" w:themeColor="accent1"/>
      <w:spacing w:val="5"/>
    </w:rPr>
  </w:style>
  <w:style w:type="character" w:styleId="aff">
    <w:name w:val="Book Title"/>
    <w:basedOn w:val="a0"/>
    <w:uiPriority w:val="33"/>
    <w:qFormat/>
    <w:rsid w:val="009F7B7F"/>
    <w:rPr>
      <w:b/>
      <w:bCs/>
      <w:i/>
      <w:iCs/>
      <w:spacing w:val="5"/>
    </w:rPr>
  </w:style>
  <w:style w:type="paragraph" w:styleId="aff0">
    <w:name w:val="TOC Heading"/>
    <w:basedOn w:val="1"/>
    <w:next w:val="a"/>
    <w:uiPriority w:val="39"/>
    <w:semiHidden/>
    <w:unhideWhenUsed/>
    <w:qFormat/>
    <w:rsid w:val="009F7B7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ppro.ru/projects/projects4.shtml" TargetMode="External"/><Relationship Id="rId13" Type="http://schemas.openxmlformats.org/officeDocument/2006/relationships/hyperlink" Target="http://www.vde.infobus.ru/dictionary.htmJ" TargetMode="External"/><Relationship Id="rId18" Type="http://schemas.openxmlformats.org/officeDocument/2006/relationships/hyperlink" Target="http://rabota.dpt.ustu.ru/publication/worker/professn/articles.asp" TargetMode="External"/><Relationship Id="rId26" Type="http://schemas.openxmlformats.org/officeDocument/2006/relationships/hyperlink" Target="http://psy.agava.ru/test.s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itnet.ru/psycho/reliance-result.cgi" TargetMode="External"/><Relationship Id="rId7" Type="http://schemas.openxmlformats.org/officeDocument/2006/relationships/hyperlink" Target="http://www.innovbusmess.ru/contenfdoc-422.html" TargetMode="External"/><Relationship Id="rId12" Type="http://schemas.openxmlformats.org/officeDocument/2006/relationships/hyperlink" Target="http://www.moldovajob.oumet.md/dictionaiy" TargetMode="External"/><Relationship Id="rId17" Type="http://schemas.openxmlformats.org/officeDocument/2006/relationships/hyperlink" Target="http://www.zarplata.ru/Article/id49/article.html" TargetMode="External"/><Relationship Id="rId25" Type="http://schemas.openxmlformats.org/officeDocument/2006/relationships/hyperlink" Target="http://www.bitnet.ru/psycho/psychological-test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job.informika.ru/smi/jfy59.htm" TargetMode="External"/><Relationship Id="rId20" Type="http://schemas.openxmlformats.org/officeDocument/2006/relationships/hyperlink" Target="http://www.vakansii.com.ua/show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e-xecutive.ru/professions/" TargetMode="External"/><Relationship Id="rId24" Type="http://schemas.openxmlformats.org/officeDocument/2006/relationships/hyperlink" Target="http://www.bitnet.ru/psycho/temperament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strabota.ru/index.phtml?go=slov" TargetMode="External"/><Relationship Id="rId23" Type="http://schemas.openxmlformats.org/officeDocument/2006/relationships/hyperlink" Target="http://psypage.virtualave.net/temper5.s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acareer.narod.ru/professions/abc_professions.htm" TargetMode="External"/><Relationship Id="rId19" Type="http://schemas.openxmlformats.org/officeDocument/2006/relationships/hyperlink" Target="http://www.job-today.ru/issue/st29_0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esignet.ru" TargetMode="External"/><Relationship Id="rId14" Type="http://schemas.openxmlformats.org/officeDocument/2006/relationships/hyperlink" Target="http://naviobraz.tsu.ru/slov_prd.htm" TargetMode="External"/><Relationship Id="rId22" Type="http://schemas.openxmlformats.org/officeDocument/2006/relationships/hyperlink" Target="http://it-med.rU/libraiy/t/temperament.ht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1B5E2-FC8A-4C2D-9687-FA5E0B2D1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22</Pages>
  <Words>6926</Words>
  <Characters>39483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23</cp:revision>
  <cp:lastPrinted>2018-09-04T17:57:00Z</cp:lastPrinted>
  <dcterms:created xsi:type="dcterms:W3CDTF">2018-07-02T15:45:00Z</dcterms:created>
  <dcterms:modified xsi:type="dcterms:W3CDTF">2018-09-26T18:20:00Z</dcterms:modified>
</cp:coreProperties>
</file>