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9C6" w:rsidRPr="00E0518B" w:rsidRDefault="008B2B0A" w:rsidP="00FE0F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проектной деятельности на уроках в начальной школе</w:t>
      </w:r>
      <w:r w:rsidR="000A39C6" w:rsidRPr="00E0518B">
        <w:rPr>
          <w:rFonts w:ascii="Times New Roman" w:hAnsi="Times New Roman" w:cs="Times New Roman"/>
          <w:b/>
          <w:sz w:val="28"/>
          <w:szCs w:val="28"/>
        </w:rPr>
        <w:t xml:space="preserve"> в рамках ФГОС</w:t>
      </w:r>
    </w:p>
    <w:p w:rsidR="001C0340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Одной из приоритетных задач современной школы является создание необходимых и полноценных условий для личностного развития каждого ребенка, формирование активной позиции учащихся в учебном  процессе.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Наиболее целесообразной формой использования творческого потенциала учащихся считается метод проектов.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В основе метода лежит деятельностный  подход, нацеленный на формирование комплекса мыслительных способностей, необходимых для исследовательской деятельности. 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В то же время проектная деятельность отличается 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 xml:space="preserve"> учебно-исследовательской своей практической направленностью</w:t>
      </w:r>
      <w:r w:rsidR="0040309B" w:rsidRPr="00E0518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Проектная деятельность позволяет учащимся выйти за рамки объема школьных предметов, провести межпредметные связи, соединить имеющийся жизненный опыт с новыми знаниями, максимально реализовать имеющиеся творческие возможности.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Младший школьный возраст является начальным этапом вхождения в проектную деятельность, закладывающим фундамент дальнейшего овладения ею.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При организации проектной деятельности в начальной школе необходимо учитывать возрастные и психолого-физиолого-гигиенические особенности младших школьников.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Каковы же принципы организации проектной деятельности?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Проект должен быть посильным.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Создавать необходимые условия для успешного выполнения проектов.</w:t>
      </w:r>
    </w:p>
    <w:p w:rsidR="00DD729E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Обеспечить руководство проектом со стороны педагога.</w:t>
      </w:r>
    </w:p>
    <w:p w:rsidR="00531A77" w:rsidRPr="00E0518B" w:rsidRDefault="00DD729E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Обязательная презентация результатов по проекту в той или иной форме</w:t>
      </w:r>
      <w:r w:rsidR="00531A77" w:rsidRPr="00E0518B">
        <w:rPr>
          <w:rFonts w:ascii="Times New Roman" w:hAnsi="Times New Roman" w:cs="Times New Roman"/>
          <w:sz w:val="28"/>
          <w:szCs w:val="28"/>
        </w:rPr>
        <w:t>.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В начальной школе можно выделить следующие виды учебных исследований: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 исследовательские, информационные, практические, игровые, творческие;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 по количеству учащихся: индивидуальные, парные, групповые, коллективные;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-по месту проведения: урочные, внеурочные;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-по теме: </w:t>
      </w:r>
      <w:proofErr w:type="spellStart"/>
      <w:r w:rsidRPr="00E0518B">
        <w:rPr>
          <w:rFonts w:ascii="Times New Roman" w:hAnsi="Times New Roman" w:cs="Times New Roman"/>
          <w:sz w:val="28"/>
          <w:szCs w:val="28"/>
        </w:rPr>
        <w:t>монопроекты</w:t>
      </w:r>
      <w:proofErr w:type="spellEnd"/>
      <w:r w:rsidRPr="00E0518B">
        <w:rPr>
          <w:rFonts w:ascii="Times New Roman" w:hAnsi="Times New Roman" w:cs="Times New Roman"/>
          <w:sz w:val="28"/>
          <w:szCs w:val="28"/>
        </w:rPr>
        <w:t xml:space="preserve"> (в рамках одного учебного предмета), межпредметные, свободные (выходят за рамки школьного обучения)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- по продолжительности </w:t>
      </w:r>
    </w:p>
    <w:p w:rsidR="00531A77" w:rsidRPr="00E0518B" w:rsidRDefault="00531A77" w:rsidP="00E0518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E0518B">
        <w:rPr>
          <w:rFonts w:ascii="Times New Roman" w:hAnsi="Times New Roman" w:cs="Times New Roman"/>
          <w:sz w:val="28"/>
          <w:szCs w:val="28"/>
        </w:rPr>
        <w:t>Краткосрочные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 xml:space="preserve"> (1-2 урока), </w:t>
      </w:r>
    </w:p>
    <w:p w:rsidR="00531A77" w:rsidRPr="00E0518B" w:rsidRDefault="00531A77" w:rsidP="00E0518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Средней продолжительности (в течение недели, месяца)</w:t>
      </w:r>
    </w:p>
    <w:p w:rsidR="00531A77" w:rsidRPr="00E0518B" w:rsidRDefault="00531A77" w:rsidP="00E0518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Долгосрочные (в течение всего учебного года, четверти)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Темы детских проектных работ лучше выбирать из содержания учебных предметов или из близких к ним областей. Дело в том, что для проекта требуется личностно значимая и социально детерминированная проблема, знакомая младшим школьникам и значимая для них.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Хотелось бы представить примерную разработку урока по окружающему миру: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 Тема "Природная зона </w:t>
      </w:r>
      <w:proofErr w:type="gramStart"/>
      <w:r w:rsidRPr="00E0518B">
        <w:rPr>
          <w:rFonts w:ascii="Times New Roman" w:hAnsi="Times New Roman" w:cs="Times New Roman"/>
          <w:b/>
          <w:sz w:val="28"/>
          <w:szCs w:val="28"/>
        </w:rPr>
        <w:t>России-Тундра</w:t>
      </w:r>
      <w:proofErr w:type="gramEnd"/>
      <w:r w:rsidRPr="00E0518B">
        <w:rPr>
          <w:rFonts w:ascii="Times New Roman" w:hAnsi="Times New Roman" w:cs="Times New Roman"/>
          <w:b/>
          <w:sz w:val="28"/>
          <w:szCs w:val="28"/>
        </w:rPr>
        <w:t>".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Проектная деятельность учащихся формируется при затрагивании экологических проблем и экологических связей в тундре. 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lastRenderedPageBreak/>
        <w:t>Цели урока:</w:t>
      </w:r>
      <w:r w:rsidRPr="00E0518B">
        <w:rPr>
          <w:rFonts w:ascii="Times New Roman" w:hAnsi="Times New Roman" w:cs="Times New Roman"/>
          <w:sz w:val="28"/>
          <w:szCs w:val="28"/>
        </w:rPr>
        <w:t xml:space="preserve"> сформировать у учащихся представление о природной зоне тундры.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Познакомить с географическим положением этой природной зоны, климатическими условиями, растительным и животным миром и деятельностью человека. Развивать познавательный интерес учащихся, умение сравнивать, работать с картой. Воспитывать потребность в бережном отношении к природе.   </w:t>
      </w:r>
      <w:r w:rsidRPr="00E0518B">
        <w:rPr>
          <w:rFonts w:ascii="Times New Roman" w:hAnsi="Times New Roman" w:cs="Times New Roman"/>
          <w:sz w:val="28"/>
          <w:szCs w:val="28"/>
        </w:rPr>
        <w:tab/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Образовательные результаты:</w:t>
      </w:r>
      <w:r w:rsidRPr="00E0518B">
        <w:rPr>
          <w:rFonts w:ascii="Times New Roman" w:hAnsi="Times New Roman" w:cs="Times New Roman"/>
          <w:b/>
          <w:sz w:val="28"/>
          <w:szCs w:val="28"/>
        </w:rPr>
        <w:tab/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E0518B">
        <w:rPr>
          <w:rFonts w:ascii="Times New Roman" w:hAnsi="Times New Roman" w:cs="Times New Roman"/>
          <w:sz w:val="28"/>
          <w:szCs w:val="28"/>
        </w:rPr>
        <w:t>получить представление о природной зоне тундры;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познакомиться с географическим положением тундры;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 познакомиться с климатическими условиями зоны;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 узнать особенности растительного и животного мира тундры;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 познакомиться с населением тундры и его деятельностью.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Регулятивные:</w:t>
      </w:r>
      <w:r w:rsidRPr="00E0518B">
        <w:rPr>
          <w:rFonts w:ascii="Times New Roman" w:hAnsi="Times New Roman" w:cs="Times New Roman"/>
          <w:sz w:val="28"/>
          <w:szCs w:val="28"/>
        </w:rPr>
        <w:t xml:space="preserve"> прогнозируют результаты уровня усвоения изученного материала.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Pr="00E0518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>оспроизводить по памяти информацию, добывать новые знания, используя учебник, дополнительную литературу, ресурсы интернет и информацию, полученную на уроке.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Pr="00E0518B">
        <w:rPr>
          <w:rFonts w:ascii="Times New Roman" w:hAnsi="Times New Roman" w:cs="Times New Roman"/>
          <w:sz w:val="28"/>
          <w:szCs w:val="28"/>
        </w:rPr>
        <w:t xml:space="preserve">:  формулировать собственное мнение и позицию, свои затруднения; определять общую цель и пути её достижения, строить монологические высказывания, вести диалог, слушать собеседника. 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  <w:r w:rsidRPr="00E0518B">
        <w:rPr>
          <w:rFonts w:ascii="Times New Roman" w:hAnsi="Times New Roman" w:cs="Times New Roman"/>
          <w:sz w:val="28"/>
          <w:szCs w:val="28"/>
        </w:rPr>
        <w:t>выражать положительное отношение к процессу познания;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проявлять внимательность, помощь в конкретных ситуациях;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              осознавать потребность в бережном отношении к природе.</w:t>
      </w:r>
    </w:p>
    <w:p w:rsidR="006B30E7" w:rsidRPr="00E0518B" w:rsidRDefault="006B30E7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Форма работы на уроке:</w:t>
      </w:r>
      <w:r w:rsidRPr="00E0518B">
        <w:rPr>
          <w:rFonts w:ascii="Times New Roman" w:hAnsi="Times New Roman" w:cs="Times New Roman"/>
          <w:sz w:val="28"/>
          <w:szCs w:val="28"/>
        </w:rPr>
        <w:tab/>
        <w:t>группы постоянного состава(4 группы по 6 учеников)</w:t>
      </w:r>
    </w:p>
    <w:p w:rsidR="006B30E7" w:rsidRPr="00E0518B" w:rsidRDefault="002C3D4D" w:rsidP="00E051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C3D4D" w:rsidRPr="00E0518B" w:rsidRDefault="002C3D4D" w:rsidP="00E0518B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Организационный</w:t>
      </w:r>
    </w:p>
    <w:p w:rsidR="002C3D4D" w:rsidRPr="00E0518B" w:rsidRDefault="002C3D4D" w:rsidP="00E0518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Учитель ставит и поясняет цели урока.</w:t>
      </w:r>
      <w:r w:rsidRPr="00E0518B">
        <w:rPr>
          <w:rFonts w:ascii="Times New Roman" w:hAnsi="Times New Roman" w:cs="Times New Roman"/>
          <w:sz w:val="28"/>
          <w:szCs w:val="28"/>
        </w:rPr>
        <w:tab/>
      </w:r>
    </w:p>
    <w:p w:rsidR="002C3D4D" w:rsidRPr="00E0518B" w:rsidRDefault="002C3D4D" w:rsidP="00E0518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Дети рассаживаются по группам, определенным заране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>на предыдущем уроке учащиеся уже разделились на 4 группы: географы, зоологи, ботаники, экологи; каждая группа располагается за своим отведенным рабочим местом, отмеченным специальной карточкой-названием)</w:t>
      </w:r>
    </w:p>
    <w:p w:rsidR="002C3D4D" w:rsidRPr="00E0518B" w:rsidRDefault="002C3D4D" w:rsidP="00E0518B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       2.Актуализация знаний</w:t>
      </w:r>
      <w:r w:rsidRPr="00E0518B">
        <w:rPr>
          <w:rFonts w:ascii="Times New Roman" w:hAnsi="Times New Roman" w:cs="Times New Roman"/>
          <w:b/>
          <w:sz w:val="28"/>
          <w:szCs w:val="28"/>
        </w:rPr>
        <w:tab/>
      </w:r>
    </w:p>
    <w:p w:rsidR="002C3D4D" w:rsidRPr="00E0518B" w:rsidRDefault="002C3D4D" w:rsidP="00E0518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E0518B">
        <w:rPr>
          <w:rFonts w:ascii="Times New Roman" w:hAnsi="Times New Roman" w:cs="Times New Roman"/>
          <w:sz w:val="28"/>
          <w:szCs w:val="28"/>
        </w:rPr>
        <w:t xml:space="preserve">С какой природной зоной мы уже знакомы? 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- Покажите эту природную зону на карте.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  - Чем запомнилась эта природная зона? 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Исправь географические ошибки в тексте: </w:t>
      </w:r>
    </w:p>
    <w:p w:rsidR="002C3D4D" w:rsidRPr="00E0518B" w:rsidRDefault="002C3D4D" w:rsidP="00E0518B">
      <w:pPr>
        <w:pStyle w:val="a4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Арктика – огромное пространство, расположенное на площади Северного Ледовитого океана с морями и полуостровами (правильно - островами). Солнце направляет на зону арктических пустынь свои прямые (правильно – косые, наклонные) лучи. Зимой в Арктике полярный день (правильно – </w:t>
      </w:r>
      <w:r w:rsidRPr="00E0518B">
        <w:rPr>
          <w:rFonts w:ascii="Times New Roman" w:hAnsi="Times New Roman" w:cs="Times New Roman"/>
          <w:sz w:val="28"/>
          <w:szCs w:val="28"/>
        </w:rPr>
        <w:lastRenderedPageBreak/>
        <w:t xml:space="preserve">полярная ночь), а летом – полярная ночь (правильно – полярный день). Температура воздуха зимой опускается до -60оС, а летом не поднимается выше нуля (правильно – поднимается на несколько градусов выше нуля). </w:t>
      </w:r>
      <w:r w:rsidRPr="00E0518B">
        <w:rPr>
          <w:rFonts w:ascii="Times New Roman" w:hAnsi="Times New Roman" w:cs="Times New Roman"/>
          <w:b/>
          <w:sz w:val="28"/>
          <w:szCs w:val="28"/>
        </w:rPr>
        <w:t>Зона Арктических пустынь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    3.Введение  новых знаний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- Сегодня мы поговорим о новой природной зоне России, которая граничит с Арктикой.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 И она называется? (по карте) Зона Тундры.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-В переводе с финского языка тундра означает “бесплодная” или “враждебная”.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-А почему? Мы сегодня попробуем это узнать.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И сейчас в работу включаются наши географы, ботаники, зоологи, экологи. Они в течение недели исследовали и выясняли: 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-Где расположено? 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-Что растёт?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-Кто живёт?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-Как живут? 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 xml:space="preserve">Местоположение тундры и особенности неживой природы тундры </w:t>
      </w:r>
      <w:r w:rsidRPr="00E0518B">
        <w:rPr>
          <w:rFonts w:ascii="Times New Roman" w:hAnsi="Times New Roman" w:cs="Times New Roman"/>
          <w:sz w:val="28"/>
          <w:szCs w:val="28"/>
        </w:rPr>
        <w:t>(группа географов).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Растения тундры</w:t>
      </w:r>
      <w:r w:rsidRPr="00E0518B">
        <w:rPr>
          <w:rFonts w:ascii="Times New Roman" w:hAnsi="Times New Roman" w:cs="Times New Roman"/>
          <w:sz w:val="28"/>
          <w:szCs w:val="28"/>
        </w:rPr>
        <w:t xml:space="preserve"> (группа биологов).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Животные тундры</w:t>
      </w:r>
      <w:r w:rsidRPr="00E0518B">
        <w:rPr>
          <w:rFonts w:ascii="Times New Roman" w:hAnsi="Times New Roman" w:cs="Times New Roman"/>
          <w:sz w:val="28"/>
          <w:szCs w:val="28"/>
        </w:rPr>
        <w:t xml:space="preserve"> (группа зоологов).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Тундра и человек</w:t>
      </w:r>
      <w:r w:rsidRPr="00E0518B">
        <w:rPr>
          <w:rFonts w:ascii="Times New Roman" w:hAnsi="Times New Roman" w:cs="Times New Roman"/>
          <w:sz w:val="28"/>
          <w:szCs w:val="28"/>
        </w:rPr>
        <w:t xml:space="preserve"> (группа экологов).</w:t>
      </w:r>
    </w:p>
    <w:p w:rsidR="002C3D4D" w:rsidRPr="00E0518B" w:rsidRDefault="002C3D4D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4.Систематизация знаний</w:t>
      </w:r>
      <w:r w:rsidRPr="00E0518B">
        <w:rPr>
          <w:rFonts w:ascii="Times New Roman" w:hAnsi="Times New Roman" w:cs="Times New Roman"/>
          <w:b/>
          <w:sz w:val="28"/>
          <w:szCs w:val="28"/>
        </w:rPr>
        <w:tab/>
      </w:r>
    </w:p>
    <w:p w:rsidR="002C3D4D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2C3D4D" w:rsidRPr="00E0518B">
        <w:rPr>
          <w:rFonts w:ascii="Times New Roman" w:hAnsi="Times New Roman" w:cs="Times New Roman"/>
          <w:sz w:val="28"/>
          <w:szCs w:val="28"/>
        </w:rPr>
        <w:t>координирует временные и содержате</w:t>
      </w:r>
      <w:r w:rsidRPr="00E0518B">
        <w:rPr>
          <w:rFonts w:ascii="Times New Roman" w:hAnsi="Times New Roman" w:cs="Times New Roman"/>
          <w:sz w:val="28"/>
          <w:szCs w:val="28"/>
        </w:rPr>
        <w:t>льные аспекты выступления групп,</w:t>
      </w:r>
      <w:r w:rsidR="00FE0FB5">
        <w:rPr>
          <w:rFonts w:ascii="Times New Roman" w:hAnsi="Times New Roman" w:cs="Times New Roman"/>
          <w:sz w:val="28"/>
          <w:szCs w:val="28"/>
        </w:rPr>
        <w:t xml:space="preserve"> </w:t>
      </w:r>
      <w:r w:rsidR="002C3D4D" w:rsidRPr="00E0518B">
        <w:rPr>
          <w:rFonts w:ascii="Times New Roman" w:hAnsi="Times New Roman" w:cs="Times New Roman"/>
          <w:sz w:val="28"/>
          <w:szCs w:val="28"/>
        </w:rPr>
        <w:t>задает уточняющие вопросы</w:t>
      </w:r>
      <w:proofErr w:type="gramStart"/>
      <w:r w:rsidR="002C3D4D" w:rsidRPr="00E0518B">
        <w:rPr>
          <w:rFonts w:ascii="Times New Roman" w:hAnsi="Times New Roman" w:cs="Times New Roman"/>
          <w:sz w:val="28"/>
          <w:szCs w:val="28"/>
        </w:rPr>
        <w:t xml:space="preserve"> </w:t>
      </w:r>
      <w:r w:rsidRPr="00E051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C3D4D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Дети </w:t>
      </w:r>
      <w:r w:rsidR="002C3D4D" w:rsidRPr="00E0518B">
        <w:rPr>
          <w:rFonts w:ascii="Times New Roman" w:hAnsi="Times New Roman" w:cs="Times New Roman"/>
          <w:sz w:val="28"/>
          <w:szCs w:val="28"/>
        </w:rPr>
        <w:t>представляют свои сообщения с использованием ИКТ</w:t>
      </w:r>
    </w:p>
    <w:p w:rsidR="002C3D4D" w:rsidRPr="00E0518B" w:rsidRDefault="00DE1595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5.Рефлексия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 Молодцы! Было очень приятно работать с наблюдательными исследователями!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- Правда ли, что Тундра «бесплодная» и «враждебная»?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Мне бы хотелось прочитать вам рассказ  - А Н. Сладкова, он назвал Тундру «Седая земля»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Седая земля (Тундра) Николай Сладков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Равнина серая и сырая. И небо над ней серое и сырое. Мох, кочки, лужи. Все плоско и бесконечно.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Но встречаются и леса - высотой по колено! Ивы, березы толщиной с карандаш. Грибы в таком лесу и то выше деревьев. Грибы 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0518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>адберезовики</w:t>
      </w:r>
      <w:proofErr w:type="spellEnd"/>
      <w:r w:rsidRPr="00E0518B">
        <w:rPr>
          <w:rFonts w:ascii="Times New Roman" w:hAnsi="Times New Roman" w:cs="Times New Roman"/>
          <w:sz w:val="28"/>
          <w:szCs w:val="28"/>
        </w:rPr>
        <w:t>, а уж олень или человек совсем великаны.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Тут на дню пять погод: сеет, веет, поливает и посыпает. Приползет туча - накроет тундру холодная тень. За ней вторая - спрыснет частым дождем. Третья пробарабанит 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крупной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 xml:space="preserve"> ледяной. Четвертая снегом засыплет. Хорошо, если пятая мимо пройдет, - тогда опять солнышко и тепло.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Ярче всего тундра летом. На лужах пестрые птицы: белые, черные, рыжие. На кочках яркие цветы: синие, красные, желтые. Но лучше всего тундра в </w:t>
      </w:r>
      <w:r w:rsidRPr="00E0518B">
        <w:rPr>
          <w:rFonts w:ascii="Times New Roman" w:hAnsi="Times New Roman" w:cs="Times New Roman"/>
          <w:sz w:val="28"/>
          <w:szCs w:val="28"/>
        </w:rPr>
        <w:lastRenderedPageBreak/>
        <w:t>весенние вечера. Равнина становится темной, а все огромное небо над ней - золотым. Чумы пастухов тогда кажутся далекими горами-вулканами. Олени лежат лениво, рога их ветвистые на золотом закате как сказочный костяной лес. И лужи горят, словно окна в домах.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         Бесконечная тишина. И время остановилось.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6.Тестирование по изученному материалу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E051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 xml:space="preserve"> сборник тестов Плешакова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0518B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Pr="00E0518B">
        <w:rPr>
          <w:rFonts w:ascii="Times New Roman" w:hAnsi="Times New Roman" w:cs="Times New Roman"/>
          <w:b/>
          <w:sz w:val="28"/>
          <w:szCs w:val="28"/>
        </w:rPr>
        <w:tab/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-ответить на вопросы учебника «Проверь себя»;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 -Составьте две - три цепи питания зоны Тундра; </w:t>
      </w:r>
    </w:p>
    <w:p w:rsidR="00DE1595" w:rsidRPr="00E0518B" w:rsidRDefault="00DE1595" w:rsidP="00E0518B">
      <w:pPr>
        <w:pStyle w:val="a4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-подготовить  материал  для книги «Тундра».</w:t>
      </w:r>
    </w:p>
    <w:p w:rsidR="00531A77" w:rsidRPr="00E0518B" w:rsidRDefault="00531A77" w:rsidP="00E051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 xml:space="preserve">Подводя итог сказанному, хочется сказать, что метод </w:t>
      </w:r>
      <w:proofErr w:type="gramStart"/>
      <w:r w:rsidRPr="00E0518B">
        <w:rPr>
          <w:rFonts w:ascii="Times New Roman" w:hAnsi="Times New Roman" w:cs="Times New Roman"/>
          <w:sz w:val="28"/>
          <w:szCs w:val="28"/>
        </w:rPr>
        <w:t>проектов-это</w:t>
      </w:r>
      <w:proofErr w:type="gramEnd"/>
      <w:r w:rsidRPr="00E0518B">
        <w:rPr>
          <w:rFonts w:ascii="Times New Roman" w:hAnsi="Times New Roman" w:cs="Times New Roman"/>
          <w:sz w:val="28"/>
          <w:szCs w:val="28"/>
        </w:rPr>
        <w:t xml:space="preserve"> очень интересная работа. Его использование позволяет повысить мотивацию к выполнению учебных заданий, глубже усвоить учебный материал и научиться применять полученные знания в различных видах творческой деятельности. </w:t>
      </w:r>
    </w:p>
    <w:p w:rsidR="00531A77" w:rsidRPr="00E0518B" w:rsidRDefault="00531A77" w:rsidP="00E051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518B">
        <w:rPr>
          <w:rFonts w:ascii="Times New Roman" w:hAnsi="Times New Roman" w:cs="Times New Roman"/>
          <w:sz w:val="28"/>
          <w:szCs w:val="28"/>
        </w:rPr>
        <w:t>Практика публичного выступления и обсуждения снимает у ребёнка многие психологические комплексы. Навыки группового взаимодействия позволяет детям лучше научиться понимать партнёра по общению, решать продуктивно проблемы, возникающие в процессе общения, лучше узнавать себя и своих одноклассников.</w:t>
      </w:r>
    </w:p>
    <w:p w:rsidR="00531A77" w:rsidRPr="00E0518B" w:rsidRDefault="00531A77" w:rsidP="00E0518B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531A77" w:rsidRPr="00E0518B" w:rsidSect="00FE0FB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32937"/>
    <w:multiLevelType w:val="hybridMultilevel"/>
    <w:tmpl w:val="B00C3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94584"/>
    <w:multiLevelType w:val="hybridMultilevel"/>
    <w:tmpl w:val="135CE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25402"/>
    <w:multiLevelType w:val="hybridMultilevel"/>
    <w:tmpl w:val="70563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F2402"/>
    <w:multiLevelType w:val="hybridMultilevel"/>
    <w:tmpl w:val="2EF83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9E"/>
    <w:rsid w:val="000A39C6"/>
    <w:rsid w:val="001C0340"/>
    <w:rsid w:val="002C3D4D"/>
    <w:rsid w:val="0040309B"/>
    <w:rsid w:val="00531A77"/>
    <w:rsid w:val="006B30E7"/>
    <w:rsid w:val="008B2B0A"/>
    <w:rsid w:val="00DA1C32"/>
    <w:rsid w:val="00DD729E"/>
    <w:rsid w:val="00DE1595"/>
    <w:rsid w:val="00E0518B"/>
    <w:rsid w:val="00FE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29E"/>
    <w:pPr>
      <w:ind w:left="720"/>
      <w:contextualSpacing/>
    </w:pPr>
  </w:style>
  <w:style w:type="paragraph" w:styleId="a4">
    <w:name w:val="No Spacing"/>
    <w:uiPriority w:val="1"/>
    <w:qFormat/>
    <w:rsid w:val="00DD72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29E"/>
    <w:pPr>
      <w:ind w:left="720"/>
      <w:contextualSpacing/>
    </w:pPr>
  </w:style>
  <w:style w:type="paragraph" w:styleId="a4">
    <w:name w:val="No Spacing"/>
    <w:uiPriority w:val="1"/>
    <w:qFormat/>
    <w:rsid w:val="00DD72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2017-12-05T12:23:00Z</dcterms:created>
  <dcterms:modified xsi:type="dcterms:W3CDTF">2018-10-11T07:15:00Z</dcterms:modified>
</cp:coreProperties>
</file>