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E9" w:rsidRDefault="00344B91" w:rsidP="00344B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природы родного края </w:t>
      </w:r>
      <w:r w:rsidR="007513E9">
        <w:rPr>
          <w:rFonts w:ascii="Times New Roman" w:hAnsi="Times New Roman" w:cs="Times New Roman"/>
          <w:b/>
          <w:sz w:val="28"/>
          <w:szCs w:val="28"/>
        </w:rPr>
        <w:t>на уроках в начальной школе</w:t>
      </w:r>
      <w:r w:rsidR="000576B0" w:rsidRPr="00D8537D">
        <w:rPr>
          <w:rFonts w:ascii="Times New Roman" w:hAnsi="Times New Roman" w:cs="Times New Roman"/>
          <w:b/>
          <w:sz w:val="28"/>
          <w:szCs w:val="28"/>
        </w:rPr>
        <w:t>.</w:t>
      </w:r>
    </w:p>
    <w:p w:rsidR="000576B0" w:rsidRPr="00D8537D" w:rsidRDefault="007513E9" w:rsidP="007513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3E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proofErr w:type="spellStart"/>
      <w:r w:rsidR="000576B0" w:rsidRPr="007513E9">
        <w:rPr>
          <w:rFonts w:ascii="Times New Roman" w:hAnsi="Times New Roman" w:cs="Times New Roman"/>
          <w:sz w:val="24"/>
          <w:szCs w:val="24"/>
        </w:rPr>
        <w:t>Н.В.Облякова</w:t>
      </w:r>
      <w:proofErr w:type="spellEnd"/>
      <w:r w:rsidR="000576B0" w:rsidRPr="007513E9">
        <w:rPr>
          <w:rFonts w:ascii="Times New Roman" w:hAnsi="Times New Roman" w:cs="Times New Roman"/>
          <w:sz w:val="24"/>
          <w:szCs w:val="24"/>
        </w:rPr>
        <w:t xml:space="preserve">, учитель начальных классов, </w:t>
      </w:r>
      <w:r w:rsidRPr="007513E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576B0" w:rsidRPr="007513E9">
        <w:rPr>
          <w:rFonts w:ascii="Times New Roman" w:hAnsi="Times New Roman" w:cs="Times New Roman"/>
          <w:sz w:val="24"/>
          <w:szCs w:val="24"/>
        </w:rPr>
        <w:t>МБОУ БГО СОШ №5, г</w:t>
      </w:r>
      <w:proofErr w:type="gramStart"/>
      <w:r w:rsidR="000576B0" w:rsidRPr="007513E9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0576B0" w:rsidRPr="007513E9">
        <w:rPr>
          <w:rFonts w:ascii="Times New Roman" w:hAnsi="Times New Roman" w:cs="Times New Roman"/>
          <w:sz w:val="24"/>
          <w:szCs w:val="24"/>
        </w:rPr>
        <w:t>орисоглебск</w:t>
      </w:r>
      <w:r w:rsidR="000576B0" w:rsidRPr="00D8537D">
        <w:rPr>
          <w:rFonts w:ascii="Times New Roman" w:hAnsi="Times New Roman" w:cs="Times New Roman"/>
          <w:b/>
          <w:sz w:val="28"/>
          <w:szCs w:val="28"/>
        </w:rPr>
        <w:t>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Нашему  обществу  необходимы здоровые, мужественные,  инициативные, дисциплинированные,   грамотные люди, которые были бы готовы учиться, работать на его блага и в случае необходимости встать на его защиту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>оспитание патриотизма  должно   начинаться с изучения своей малой  родины-деревни, города, края.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Начальная ступень общеобразовательной школы является  одним из первых звеньев становления человека-гражданина,  хозяина своей земли. Младший школьник, общаясь с природой и изучая её, постепенно постигает мир, в котором живёт. Он открывает удивительное многообразие растений и животных. Именно поэтому мы с учениками выбрали информационно-познавательный проект «Изучаем родной край.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Теллермановский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лес»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етод проектов как один из современных способов организации учебно-познавательной деятельности  широко используется в практике учителей начальных классов. Он включает учащихся в активную деятельность, поиск, придаёт процессу обучения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креативный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характер.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  <w:t xml:space="preserve">Название проекта: информационно-познавательный проект «Изучаем родной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край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>еллерманоский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лес».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  <w:t>Форма проведения: деловая игра.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  <w:t>Вид проекта: информационно-познавательный,  творческий.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  <w:t>Проект: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интегрированный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(взаимосвязь теоретической и практической работы,  взаимосвязь наук  биологии, географии, экологии, литературы);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-предполагает работу творческих групп по интересам;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-комплексны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познавательный,  творческий, игровой,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информационно-поискрвый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>);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  <w:t xml:space="preserve">Цель проекта: познакомить учащихся с экосистемой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 леса.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</w:r>
      <w:r w:rsidRPr="00D8537D">
        <w:rPr>
          <w:rFonts w:ascii="Times New Roman" w:hAnsi="Times New Roman" w:cs="Times New Roman"/>
          <w:sz w:val="28"/>
          <w:szCs w:val="28"/>
        </w:rPr>
        <w:tab/>
      </w:r>
      <w:r w:rsidRPr="00D8537D">
        <w:rPr>
          <w:rFonts w:ascii="Times New Roman" w:hAnsi="Times New Roman" w:cs="Times New Roman"/>
          <w:sz w:val="28"/>
          <w:szCs w:val="28"/>
        </w:rPr>
        <w:tab/>
        <w:t>Этапы проектной  деятельности.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537D">
        <w:rPr>
          <w:rFonts w:ascii="Times New Roman" w:hAnsi="Times New Roman" w:cs="Times New Roman"/>
          <w:i/>
          <w:sz w:val="28"/>
          <w:szCs w:val="28"/>
        </w:rPr>
        <w:t>Первый этап (мотивационный</w:t>
      </w:r>
      <w:proofErr w:type="gramStart"/>
      <w:r w:rsidRPr="00D8537D">
        <w:rPr>
          <w:rFonts w:ascii="Times New Roman" w:hAnsi="Times New Roman" w:cs="Times New Roman"/>
          <w:i/>
          <w:sz w:val="28"/>
          <w:szCs w:val="28"/>
        </w:rPr>
        <w:t>)-</w:t>
      </w:r>
      <w:proofErr w:type="spellStart"/>
      <w:proofErr w:type="gramEnd"/>
      <w:r w:rsidRPr="00D8537D">
        <w:rPr>
          <w:rFonts w:ascii="Times New Roman" w:hAnsi="Times New Roman" w:cs="Times New Roman"/>
          <w:i/>
          <w:sz w:val="28"/>
          <w:szCs w:val="28"/>
        </w:rPr>
        <w:t>целеполагание</w:t>
      </w:r>
      <w:proofErr w:type="spellEnd"/>
      <w:r w:rsidRPr="00D8537D">
        <w:rPr>
          <w:rFonts w:ascii="Times New Roman" w:hAnsi="Times New Roman" w:cs="Times New Roman"/>
          <w:i/>
          <w:sz w:val="28"/>
          <w:szCs w:val="28"/>
        </w:rPr>
        <w:t>, погружение в проект.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Перед реализацией  проекта была проведена беседа «Что я знаю о природе родного края?»,  в ходе которой обсудили данный вопрос и пришли к выводу, что знания детей очень ограничены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>ыла поставлена цель: узнать как можно больше о лесном массиве,  находящемся на правом берегу реки Ворона.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lastRenderedPageBreak/>
        <w:tab/>
        <w:t>На родительском собрании была проведена беседа о проекте. Совместными усилиями определи формы их возможного участия:  помощь при работе с дополнительной литературой, подача творческих идей,  оформление выступлений.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ab/>
      </w:r>
      <w:r w:rsidRPr="00D8537D">
        <w:rPr>
          <w:rFonts w:ascii="Times New Roman" w:hAnsi="Times New Roman" w:cs="Times New Roman"/>
          <w:i/>
          <w:sz w:val="28"/>
          <w:szCs w:val="28"/>
        </w:rPr>
        <w:t>Второй этап  (планирование деятельности).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Для реализации проекта учащиеся разделились на творческие группы по интересам. Было составлено 6 групп, выступающих представителями различных наук. Участники совместно готовили свои выступления, художественно оформляли их, изготовляли «книжки-раскладушки», готовили презентацию.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«Учёные-географы» готовили сообщение о географическом положении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леса,  его рельефе.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«Учёные-метеорологи» исследовали климатические  условия,  влияние лесного массива на климат нашего края.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«Учёные-историки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одготовили историческую справку  об истории происхождения названия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леса, об изменении состояния леса на протяжении веков.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«Учёные-ботаники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зучали растительный мир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леса.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«Учёные-зоологи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>зучали животный мир.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«Поэты» подготовили поэтические произведения местных авторов о родном крае.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Была выбрана техническая группа,  которая готовила общую презентацию.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D8537D">
        <w:rPr>
          <w:rFonts w:ascii="Times New Roman" w:hAnsi="Times New Roman" w:cs="Times New Roman"/>
          <w:i/>
          <w:sz w:val="28"/>
          <w:szCs w:val="28"/>
        </w:rPr>
        <w:t>Третий этап (</w:t>
      </w:r>
      <w:proofErr w:type="spellStart"/>
      <w:r w:rsidRPr="00D8537D">
        <w:rPr>
          <w:rFonts w:ascii="Times New Roman" w:hAnsi="Times New Roman" w:cs="Times New Roman"/>
          <w:i/>
          <w:sz w:val="28"/>
          <w:szCs w:val="28"/>
        </w:rPr>
        <w:t>практически-деятельностный</w:t>
      </w:r>
      <w:proofErr w:type="spellEnd"/>
      <w:r w:rsidRPr="00D8537D">
        <w:rPr>
          <w:rFonts w:ascii="Times New Roman" w:hAnsi="Times New Roman" w:cs="Times New Roman"/>
          <w:i/>
          <w:sz w:val="28"/>
          <w:szCs w:val="28"/>
        </w:rPr>
        <w:t>)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Были выделены основные направления поиска информации в учебной и научно-популярной литературе. Была оказана помощь в отборе материала и организована экскурсия в лес.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В начале экскурсии была поставлена цель: изучение рельефа, почвы, растительного и животного мира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леса. 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Первый пункт экскурсии - река Ворона. Находясь рядом с 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рекой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определили её правый и левый берег, Характер поверхности каждого берега. Дети сделали вывод: правый берег реки крутой и высокий. Левая сторона долины реки Ворона имеет  широкие пологие террасы, они сложены песком и невысоко поднимаются над поймой. Рассмотрели холм и его части  (подошва, склон, вершина). Внимательно изучили овраг, который тянется с севера на юг в лесной части массива. Рассмотрели его крутые, осыпающиеся склоны, а также слои почвы, которые  хорошо видны в разрезе склонов </w:t>
      </w:r>
      <w:r w:rsidRPr="00D8537D">
        <w:rPr>
          <w:rFonts w:ascii="Times New Roman" w:hAnsi="Times New Roman" w:cs="Times New Roman"/>
          <w:sz w:val="28"/>
          <w:szCs w:val="28"/>
        </w:rPr>
        <w:lastRenderedPageBreak/>
        <w:t>оврага, приблизительно определили их толщину, рассмотрели до какого слоя доходят корни растений.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>По ходу экскурсии определили тип леса, название травянистых растений и деревьев, мхов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также послушали птичьи голоса, понаблюдали за некоторыми из птиц. Обратили внимание на отрицательные  результаты пребывания человека в лесу. По возвращении из леса была выпущена газета «Вместе весело шагать», написана заметка в школьную газету.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D8537D">
        <w:rPr>
          <w:rFonts w:ascii="Times New Roman" w:hAnsi="Times New Roman" w:cs="Times New Roman"/>
          <w:i/>
          <w:sz w:val="28"/>
          <w:szCs w:val="28"/>
        </w:rPr>
        <w:t>Четвёртый этап (рефлексивно-оценочный).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Итог проекта 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>еловая игра «Изучаем родной край.»</w:t>
      </w:r>
    </w:p>
    <w:p w:rsidR="000576B0" w:rsidRPr="00D8537D" w:rsidRDefault="000576B0" w:rsidP="00057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8537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 мероприятие учащиеся вместе с родителями разработали сценарий. От каждой группы были выбраны 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ведущии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>, которые представляли результаты творческой деятельности. Были подготовлены «книжки-раскладушки» по темам «Животный  и растительный мир»</w:t>
      </w:r>
      <w:proofErr w:type="gramStart"/>
      <w:r w:rsidRPr="00D8537D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D8537D">
        <w:rPr>
          <w:rFonts w:ascii="Times New Roman" w:hAnsi="Times New Roman" w:cs="Times New Roman"/>
          <w:sz w:val="28"/>
          <w:szCs w:val="28"/>
        </w:rPr>
        <w:t xml:space="preserve"> также презентация «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Теллермановский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лес».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8537D">
        <w:rPr>
          <w:rFonts w:ascii="Times New Roman" w:hAnsi="Times New Roman" w:cs="Times New Roman"/>
          <w:sz w:val="28"/>
          <w:szCs w:val="28"/>
        </w:rPr>
        <w:t xml:space="preserve">Проект вызвал  значительный эмоциональный отклик у учащихся,  был познавательным, способствовал воспитанию любви к природе родного края и решению целого ряда дидактических и развивающих задач. Он позволил детям расширить круг знаний о растениях и животных </w:t>
      </w:r>
      <w:proofErr w:type="spellStart"/>
      <w:r w:rsidRPr="00D8537D">
        <w:rPr>
          <w:rFonts w:ascii="Times New Roman" w:hAnsi="Times New Roman" w:cs="Times New Roman"/>
          <w:sz w:val="28"/>
          <w:szCs w:val="28"/>
        </w:rPr>
        <w:t>Теллермановского</w:t>
      </w:r>
      <w:proofErr w:type="spellEnd"/>
      <w:r w:rsidRPr="00D8537D">
        <w:rPr>
          <w:rFonts w:ascii="Times New Roman" w:hAnsi="Times New Roman" w:cs="Times New Roman"/>
          <w:sz w:val="28"/>
          <w:szCs w:val="28"/>
        </w:rPr>
        <w:t xml:space="preserve"> леса, познакомиться с географическим положением, рельефом, литературными произведениями  о родном крае. В ходе проектной деятельности у школьников формировались умения пользоваться дополнительной литературой, отбирать необходимый материал, развивались творческие способности, вырабатывался навык работать в группе.</w:t>
      </w:r>
    </w:p>
    <w:p w:rsidR="000576B0" w:rsidRPr="00D8537D" w:rsidRDefault="000576B0" w:rsidP="000576B0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22D04" w:rsidRDefault="000576B0">
      <w:r w:rsidRPr="000576B0">
        <w:rPr>
          <w:noProof/>
        </w:rPr>
        <w:drawing>
          <wp:inline distT="0" distB="0" distL="0" distR="0">
            <wp:extent cx="4434197" cy="2767334"/>
            <wp:effectExtent l="19050" t="0" r="445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970" cy="2770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2D04" w:rsidSect="0023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>
    <w:useFELayout/>
  </w:compat>
  <w:rsids>
    <w:rsidRoot w:val="000576B0"/>
    <w:rsid w:val="000576B0"/>
    <w:rsid w:val="002302FD"/>
    <w:rsid w:val="00344B91"/>
    <w:rsid w:val="00522D04"/>
    <w:rsid w:val="0075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2018-10-09T18:56:00Z</dcterms:created>
  <dcterms:modified xsi:type="dcterms:W3CDTF">2018-10-09T19:17:00Z</dcterms:modified>
</cp:coreProperties>
</file>