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6F" w:rsidRPr="00213C06" w:rsidRDefault="0025626F" w:rsidP="004F749B">
      <w:pPr>
        <w:pStyle w:val="c38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13C06">
        <w:rPr>
          <w:rStyle w:val="c22"/>
          <w:sz w:val="28"/>
          <w:szCs w:val="28"/>
        </w:rPr>
        <w:t>Обобщение педагогического опыта воспитателя</w:t>
      </w:r>
    </w:p>
    <w:p w:rsidR="0025626F" w:rsidRPr="00213C06" w:rsidRDefault="0025626F" w:rsidP="004F749B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  <w:r w:rsidRPr="00213C06">
        <w:rPr>
          <w:rStyle w:val="c22"/>
          <w:sz w:val="28"/>
          <w:szCs w:val="28"/>
        </w:rPr>
        <w:t>Муниципального бюджетного дошкольного образовательного учреждения детский сад № 11 г. Киржач</w:t>
      </w:r>
    </w:p>
    <w:p w:rsidR="0025626F" w:rsidRPr="00213C06" w:rsidRDefault="0025626F" w:rsidP="004F749B">
      <w:pPr>
        <w:pStyle w:val="c31"/>
        <w:shd w:val="clear" w:color="auto" w:fill="FFFFFF"/>
        <w:spacing w:before="0" w:beforeAutospacing="0" w:after="0" w:afterAutospacing="0"/>
        <w:jc w:val="center"/>
        <w:rPr>
          <w:rStyle w:val="c22"/>
          <w:sz w:val="28"/>
          <w:szCs w:val="28"/>
        </w:rPr>
      </w:pPr>
    </w:p>
    <w:p w:rsidR="0025626F" w:rsidRPr="00213C06" w:rsidRDefault="0025626F" w:rsidP="00C10B0E">
      <w:pPr>
        <w:pStyle w:val="c31"/>
        <w:shd w:val="clear" w:color="auto" w:fill="FFFFFF"/>
        <w:spacing w:before="0" w:beforeAutospacing="0" w:after="0" w:afterAutospacing="0"/>
        <w:jc w:val="both"/>
        <w:rPr>
          <w:rStyle w:val="c22"/>
          <w:sz w:val="28"/>
          <w:szCs w:val="28"/>
        </w:rPr>
      </w:pPr>
    </w:p>
    <w:p w:rsidR="0025626F" w:rsidRPr="00213C06" w:rsidRDefault="0025626F" w:rsidP="00C10B0E">
      <w:pPr>
        <w:pStyle w:val="c31"/>
        <w:shd w:val="clear" w:color="auto" w:fill="FFFFFF"/>
        <w:spacing w:before="0" w:beforeAutospacing="0" w:after="0" w:afterAutospacing="0"/>
        <w:jc w:val="both"/>
        <w:rPr>
          <w:rStyle w:val="c22"/>
          <w:sz w:val="28"/>
          <w:szCs w:val="28"/>
        </w:rPr>
      </w:pPr>
    </w:p>
    <w:p w:rsidR="0025626F" w:rsidRPr="00213C06" w:rsidRDefault="0025626F" w:rsidP="00C10B0E">
      <w:pPr>
        <w:pStyle w:val="c31"/>
        <w:shd w:val="clear" w:color="auto" w:fill="FFFFFF"/>
        <w:spacing w:before="0" w:beforeAutospacing="0" w:after="0" w:afterAutospacing="0"/>
        <w:jc w:val="both"/>
        <w:rPr>
          <w:rStyle w:val="c22"/>
          <w:sz w:val="28"/>
          <w:szCs w:val="28"/>
        </w:rPr>
      </w:pPr>
    </w:p>
    <w:p w:rsidR="0025626F" w:rsidRPr="00213C06" w:rsidRDefault="0025626F" w:rsidP="00C10B0E">
      <w:pPr>
        <w:pStyle w:val="c3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626F" w:rsidRPr="00213C06" w:rsidRDefault="0025626F" w:rsidP="003455EE">
      <w:pPr>
        <w:pStyle w:val="1"/>
        <w:rPr>
          <w:rFonts w:eastAsia="Times New Roman"/>
        </w:rPr>
      </w:pPr>
    </w:p>
    <w:p w:rsidR="0025626F" w:rsidRPr="00213C06" w:rsidRDefault="0025626F" w:rsidP="004F749B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213C06">
        <w:rPr>
          <w:rFonts w:ascii="Times New Roman" w:eastAsia="Times New Roman" w:hAnsi="Times New Roman" w:cs="Times New Roman"/>
          <w:b/>
          <w:sz w:val="36"/>
          <w:szCs w:val="36"/>
        </w:rPr>
        <w:t>Тема опыта:</w:t>
      </w:r>
    </w:p>
    <w:p w:rsidR="0025626F" w:rsidRPr="00F14393" w:rsidRDefault="0025626F" w:rsidP="00F14393">
      <w:pPr>
        <w:shd w:val="clear" w:color="auto" w:fill="FFFFFF"/>
        <w:spacing w:after="13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EE1FA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Р</w:t>
      </w:r>
      <w:r w:rsidR="003455E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азвитие</w:t>
      </w:r>
      <w:r w:rsidR="00F14393" w:rsidRPr="00F1439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r w:rsidR="00F14393" w:rsidRPr="00984A3B">
        <w:rPr>
          <w:rFonts w:ascii="Times New Roman" w:eastAsia="Times New Roman" w:hAnsi="Times New Roman" w:cs="Times New Roman"/>
          <w:b/>
          <w:sz w:val="36"/>
          <w:szCs w:val="36"/>
        </w:rPr>
        <w:t xml:space="preserve">у детей </w:t>
      </w:r>
      <w:r w:rsidR="00267F36" w:rsidRPr="00984A3B">
        <w:rPr>
          <w:rFonts w:ascii="Times New Roman" w:eastAsia="Times New Roman" w:hAnsi="Times New Roman" w:cs="Times New Roman"/>
          <w:b/>
          <w:sz w:val="36"/>
          <w:szCs w:val="36"/>
        </w:rPr>
        <w:t xml:space="preserve">старшего </w:t>
      </w:r>
      <w:r w:rsidR="00F14393" w:rsidRPr="00984A3B">
        <w:rPr>
          <w:rFonts w:ascii="Times New Roman" w:eastAsia="Times New Roman" w:hAnsi="Times New Roman" w:cs="Times New Roman"/>
          <w:b/>
          <w:sz w:val="36"/>
          <w:szCs w:val="36"/>
        </w:rPr>
        <w:t xml:space="preserve">дошкольного возраста </w:t>
      </w:r>
      <w:r w:rsidR="00EE1FAC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краеведческих </w:t>
      </w:r>
      <w:r w:rsidR="00EE1FAC" w:rsidRPr="00F1439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представлений</w:t>
      </w:r>
      <w:r w:rsidR="00E817F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,</w:t>
      </w:r>
      <w:r w:rsidR="00F14393" w:rsidRPr="00F14393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через</w:t>
      </w:r>
      <w:r w:rsidR="00774598" w:rsidRPr="0077459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67F36">
        <w:rPr>
          <w:rFonts w:ascii="Times New Roman" w:hAnsi="Times New Roman" w:cs="Times New Roman"/>
          <w:b/>
          <w:sz w:val="36"/>
          <w:szCs w:val="36"/>
        </w:rPr>
        <w:t>работу детско-родительского клуба «Юный историк</w:t>
      </w:r>
      <w:r w:rsidRPr="00F14393">
        <w:rPr>
          <w:rFonts w:ascii="Times New Roman" w:hAnsi="Times New Roman" w:cs="Times New Roman"/>
          <w:b/>
          <w:sz w:val="36"/>
          <w:szCs w:val="36"/>
        </w:rPr>
        <w:t>»</w:t>
      </w: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4592" w:rsidRDefault="0025626F" w:rsidP="004F749B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Выполнила:</w:t>
      </w:r>
      <w:r w:rsidR="00034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25626F" w:rsidRPr="00213C06" w:rsidRDefault="0025626F" w:rsidP="004F749B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Нерода Полина Сергеевна</w:t>
      </w: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C10B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592" w:rsidRDefault="00034592" w:rsidP="00C10B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592" w:rsidRDefault="00034592" w:rsidP="00C10B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26F" w:rsidRPr="00213C06" w:rsidRDefault="0025626F" w:rsidP="00125F1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Киржач 2018</w:t>
      </w:r>
    </w:p>
    <w:p w:rsidR="00034592" w:rsidRPr="00213C06" w:rsidRDefault="00034592" w:rsidP="004F749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Сведения об авторе.</w:t>
      </w:r>
    </w:p>
    <w:p w:rsidR="00034592" w:rsidRPr="00213C06" w:rsidRDefault="00034592" w:rsidP="00C10B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 w:rsidRPr="00213C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Нерода Полина Сергеевна</w:t>
      </w: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03</w:t>
      </w: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1</w:t>
      </w: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2.198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8</w:t>
      </w: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года рождения </w:t>
      </w:r>
    </w:p>
    <w:p w:rsid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Красноярского края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Абанского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района</w:t>
      </w:r>
    </w:p>
    <w:p w:rsidR="00034592" w:rsidRPr="00034592" w:rsidRDefault="00034592" w:rsidP="00C10B0E">
      <w:pPr>
        <w:jc w:val="both"/>
        <w:rPr>
          <w:rFonts w:ascii="Times New Roman" w:hAnsi="Times New Roman" w:cs="Times New Roman"/>
          <w:sz w:val="32"/>
          <w:szCs w:val="32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Образование: 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с 2013 года студентка </w:t>
      </w: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32"/>
          <w:szCs w:val="32"/>
        </w:rPr>
        <w:t>Государственного</w:t>
      </w:r>
      <w:r w:rsidRPr="00034592">
        <w:rPr>
          <w:rFonts w:ascii="Times New Roman" w:hAnsi="Times New Roman" w:cs="Times New Roman"/>
          <w:sz w:val="24"/>
          <w:szCs w:val="32"/>
        </w:rPr>
        <w:t xml:space="preserve"> </w:t>
      </w:r>
      <w:r w:rsidRPr="00034592">
        <w:rPr>
          <w:rFonts w:ascii="Times New Roman" w:hAnsi="Times New Roman" w:cs="Times New Roman"/>
          <w:sz w:val="32"/>
          <w:szCs w:val="32"/>
        </w:rPr>
        <w:t xml:space="preserve">образовательного </w:t>
      </w:r>
      <w:r>
        <w:rPr>
          <w:rFonts w:ascii="Times New Roman" w:hAnsi="Times New Roman" w:cs="Times New Roman"/>
          <w:sz w:val="32"/>
          <w:szCs w:val="32"/>
        </w:rPr>
        <w:t>учреждения</w:t>
      </w:r>
      <w:r w:rsidRPr="0003459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высшего </w:t>
      </w:r>
      <w:r w:rsidRPr="00034592">
        <w:rPr>
          <w:rFonts w:ascii="Times New Roman" w:hAnsi="Times New Roman" w:cs="Times New Roman"/>
          <w:sz w:val="32"/>
          <w:szCs w:val="32"/>
        </w:rPr>
        <w:t xml:space="preserve"> </w:t>
      </w:r>
      <w:r w:rsidR="00465046">
        <w:rPr>
          <w:rFonts w:ascii="Times New Roman" w:hAnsi="Times New Roman" w:cs="Times New Roman"/>
          <w:sz w:val="32"/>
          <w:szCs w:val="32"/>
        </w:rPr>
        <w:t xml:space="preserve">образования московской области </w:t>
      </w:r>
      <w:r w:rsidRPr="00034592">
        <w:rPr>
          <w:rFonts w:ascii="Times New Roman" w:hAnsi="Times New Roman" w:cs="Times New Roman"/>
          <w:sz w:val="32"/>
          <w:szCs w:val="32"/>
        </w:rPr>
        <w:t>«Государственный гуманитарно-технологический университет»</w:t>
      </w:r>
      <w:r w:rsidR="00465046">
        <w:rPr>
          <w:rFonts w:ascii="Times New Roman" w:hAnsi="Times New Roman" w:cs="Times New Roman"/>
          <w:sz w:val="32"/>
          <w:szCs w:val="32"/>
        </w:rPr>
        <w:t xml:space="preserve"> </w:t>
      </w:r>
      <w:r w:rsidRPr="00034592">
        <w:rPr>
          <w:rFonts w:ascii="Times New Roman" w:hAnsi="Times New Roman" w:cs="Times New Roman"/>
          <w:sz w:val="32"/>
          <w:szCs w:val="32"/>
        </w:rPr>
        <w:t>(ГГТУ)</w:t>
      </w:r>
      <w:r w:rsidR="00465046">
        <w:rPr>
          <w:rFonts w:ascii="Times New Roman" w:hAnsi="Times New Roman" w:cs="Times New Roman"/>
          <w:sz w:val="32"/>
          <w:szCs w:val="32"/>
        </w:rPr>
        <w:t xml:space="preserve"> педагогического</w:t>
      </w:r>
      <w:r w:rsidRPr="00034592">
        <w:rPr>
          <w:rFonts w:ascii="Times New Roman" w:hAnsi="Times New Roman" w:cs="Times New Roman"/>
          <w:sz w:val="32"/>
          <w:szCs w:val="32"/>
        </w:rPr>
        <w:t xml:space="preserve"> факультет</w:t>
      </w:r>
      <w:r w:rsidR="00465046">
        <w:rPr>
          <w:rFonts w:ascii="Times New Roman" w:hAnsi="Times New Roman" w:cs="Times New Roman"/>
          <w:sz w:val="32"/>
          <w:szCs w:val="32"/>
        </w:rPr>
        <w:t xml:space="preserve">а </w:t>
      </w:r>
      <w:r w:rsidR="004650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кафедры </w:t>
      </w:r>
      <w:r w:rsidRPr="00034592">
        <w:rPr>
          <w:rFonts w:ascii="Times New Roman" w:hAnsi="Times New Roman" w:cs="Times New Roman"/>
          <w:color w:val="000000" w:themeColor="text1"/>
          <w:sz w:val="32"/>
          <w:szCs w:val="32"/>
        </w:rPr>
        <w:t>педагогики начального и дошкольного образования</w:t>
      </w:r>
      <w:r w:rsidR="00465046">
        <w:rPr>
          <w:rFonts w:ascii="Times New Roman" w:hAnsi="Times New Roman" w:cs="Times New Roman"/>
          <w:sz w:val="32"/>
          <w:szCs w:val="32"/>
        </w:rPr>
        <w:t xml:space="preserve"> по профилю </w:t>
      </w:r>
      <w:r w:rsidRPr="00034592">
        <w:rPr>
          <w:rFonts w:ascii="Times New Roman" w:hAnsi="Times New Roman" w:cs="Times New Roman"/>
          <w:sz w:val="32"/>
          <w:szCs w:val="32"/>
        </w:rPr>
        <w:t>«Дошкольное образование»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Профессиональная переподготовка: </w:t>
      </w:r>
      <w:r w:rsidRPr="00034592">
        <w:rPr>
          <w:rFonts w:ascii="Times New Roman" w:eastAsia="Times New Roman" w:hAnsi="Times New Roman" w:cs="Times New Roman"/>
          <w:bCs/>
          <w:iCs/>
          <w:sz w:val="32"/>
          <w:szCs w:val="32"/>
        </w:rPr>
        <w:t xml:space="preserve">тематические курсы в ВИРО 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 Место работы: МБДОУ детский сад № 11 г. Киржач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Должность: </w:t>
      </w:r>
      <w:r w:rsidRPr="00034592">
        <w:rPr>
          <w:rFonts w:ascii="Times New Roman" w:eastAsia="Times New Roman" w:hAnsi="Times New Roman" w:cs="Times New Roman"/>
          <w:bCs/>
          <w:iCs/>
          <w:sz w:val="32"/>
          <w:szCs w:val="32"/>
        </w:rPr>
        <w:t>воспитатель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Общий стаж работы: </w:t>
      </w:r>
      <w:r w:rsidR="00C10B0E">
        <w:rPr>
          <w:rFonts w:ascii="Times New Roman" w:eastAsia="Times New Roman" w:hAnsi="Times New Roman" w:cs="Times New Roman"/>
          <w:bCs/>
          <w:iCs/>
          <w:sz w:val="28"/>
          <w:szCs w:val="28"/>
        </w:rPr>
        <w:t>9</w:t>
      </w:r>
      <w:r w:rsidRPr="0003459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лет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Педагогический стаж:</w:t>
      </w:r>
      <w:r w:rsidRPr="00034592">
        <w:rPr>
          <w:rFonts w:ascii="Times New Roman" w:eastAsia="Times New Roman" w:hAnsi="Times New Roman" w:cs="Times New Roman"/>
          <w:bCs/>
          <w:iCs/>
          <w:sz w:val="28"/>
          <w:szCs w:val="28"/>
        </w:rPr>
        <w:t> </w:t>
      </w:r>
      <w:r w:rsidR="00C10B0E">
        <w:rPr>
          <w:rFonts w:ascii="Times New Roman" w:eastAsia="Times New Roman" w:hAnsi="Times New Roman" w:cs="Times New Roman"/>
          <w:bCs/>
          <w:iCs/>
          <w:sz w:val="28"/>
          <w:szCs w:val="28"/>
        </w:rPr>
        <w:t>9</w:t>
      </w:r>
      <w:r w:rsidRPr="0003459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лет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Стаж работы в данном учреждении в занимаемой должности: </w:t>
      </w:r>
      <w:r w:rsidR="00465046">
        <w:rPr>
          <w:rFonts w:ascii="Times New Roman" w:eastAsia="Times New Roman" w:hAnsi="Times New Roman" w:cs="Times New Roman"/>
          <w:bCs/>
          <w:iCs/>
          <w:sz w:val="28"/>
          <w:szCs w:val="28"/>
        </w:rPr>
        <w:t>5</w:t>
      </w:r>
      <w:r w:rsidRPr="0003459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лет</w:t>
      </w:r>
    </w:p>
    <w:p w:rsidR="00034592" w:rsidRPr="00034592" w:rsidRDefault="00034592" w:rsidP="00C10B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459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Квалификационная категория: </w:t>
      </w:r>
      <w:r w:rsidRPr="00034592">
        <w:rPr>
          <w:rFonts w:ascii="Times New Roman" w:eastAsia="Times New Roman" w:hAnsi="Times New Roman" w:cs="Times New Roman"/>
          <w:bCs/>
          <w:iCs/>
          <w:sz w:val="28"/>
          <w:szCs w:val="28"/>
        </w:rPr>
        <w:t>первая</w:t>
      </w:r>
    </w:p>
    <w:p w:rsidR="0025626F" w:rsidRDefault="0025626F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5046" w:rsidRDefault="00465046" w:rsidP="00C10B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393" w:rsidRDefault="00F14393" w:rsidP="00C10B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6E1D" w:rsidRDefault="00F474F4" w:rsidP="00D26E1D">
      <w:pPr>
        <w:jc w:val="center"/>
        <w:rPr>
          <w:rFonts w:ascii="Times New Roman" w:hAnsi="Times New Roman" w:cs="Times New Roman"/>
          <w:sz w:val="28"/>
          <w:szCs w:val="28"/>
        </w:rPr>
      </w:pPr>
      <w:r w:rsidRPr="009B16FE">
        <w:rPr>
          <w:rFonts w:ascii="Times New Roman" w:hAnsi="Times New Roman" w:cs="Times New Roman"/>
          <w:sz w:val="28"/>
          <w:szCs w:val="28"/>
        </w:rPr>
        <w:t>2</w:t>
      </w:r>
    </w:p>
    <w:p w:rsidR="00465046" w:rsidRPr="00D26E1D" w:rsidRDefault="00465046" w:rsidP="00D26E1D">
      <w:pPr>
        <w:jc w:val="center"/>
        <w:rPr>
          <w:rFonts w:ascii="Times New Roman" w:hAnsi="Times New Roman" w:cs="Times New Roman"/>
          <w:sz w:val="28"/>
          <w:szCs w:val="28"/>
        </w:rPr>
      </w:pPr>
      <w:r w:rsidRPr="00213C06">
        <w:rPr>
          <w:rFonts w:ascii="Times New Roman" w:hAnsi="Times New Roman" w:cs="Times New Roman"/>
          <w:b/>
          <w:sz w:val="28"/>
          <w:szCs w:val="28"/>
        </w:rPr>
        <w:lastRenderedPageBreak/>
        <w:t>Условия формирования опыта</w:t>
      </w:r>
    </w:p>
    <w:p w:rsidR="00C10B0E" w:rsidRPr="003455EE" w:rsidRDefault="00F14393" w:rsidP="006F7B68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10B0E"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Важной частью нравственного воспитания является приобщение ребенка к культуре своего народа, поскольку раскрытие личности в ребенке полностью во</w:t>
      </w:r>
      <w:r w:rsidR="00C10B0E">
        <w:rPr>
          <w:rFonts w:ascii="Times New Roman" w:eastAsia="Times New Roman" w:hAnsi="Times New Roman" w:cs="Times New Roman"/>
          <w:color w:val="000000"/>
          <w:sz w:val="28"/>
          <w:szCs w:val="28"/>
        </w:rPr>
        <w:t>зможно только через приобщение к родному наследию</w:t>
      </w:r>
      <w:r w:rsidR="00C10B0E"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969E2" w:rsidRDefault="001969E2" w:rsidP="006F7B68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ДОО должны перейти на новый уровень взаимодействия с социумом, разнообразить формы педагогической работы, выйти за пределы своей организации и стать открытой системой. Социальное окружение в образовании создает новые возможности для улучшения его качества, создания единого воспитательного, образовательного и культурного пространства.</w:t>
      </w:r>
    </w:p>
    <w:p w:rsidR="001969E2" w:rsidRDefault="001969E2" w:rsidP="006F7B68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каждом округе, регионе нашей страны есть необходимое содержание для патриотического воспитания дошкольников, в каждом месте свои природа, традиции, быт, история, достопримечательности, памятные места, талантливые люди, народное творчество, сплачивающие людей и показывающие величие родного уголка. </w:t>
      </w:r>
      <w:r w:rsidR="008D525F">
        <w:rPr>
          <w:rFonts w:ascii="Times New Roman" w:eastAsia="Times New Roman" w:hAnsi="Times New Roman" w:cs="Times New Roman"/>
          <w:color w:val="000000"/>
          <w:sz w:val="28"/>
          <w:szCs w:val="28"/>
        </w:rPr>
        <w:t>И я также строю образовательный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525F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местными условиями и возрастными особенностями детей. Важно продумать, что можно показать в ближайшем окружении и о чём рассказать детям, выделив самое характерное для данного города и края. Окружающая среда региона дает богатый материал для познания своего края, общения и активной деятельности детей и взрослых, воспитание базовой культуры личности ребёнка.</w:t>
      </w:r>
    </w:p>
    <w:p w:rsidR="00125F15" w:rsidRDefault="001969E2" w:rsidP="00561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Диагностика детей старшего возраста показала, что у большинства исследуемых недостаточно сформированы знания о родном городе, в частности знания о музеях города. Я вынуждена констатировать факт, что у детей отсутствуют представления краеведческого характера, они не могут объяснить, что такое музей, экспонат, с какими событиями связаны </w:t>
      </w:r>
    </w:p>
    <w:p w:rsidR="001969E2" w:rsidRDefault="001969E2" w:rsidP="006F7B68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памятные места т.д. Старинная мудрость гласит: «Человек, не знающий своего прошлого, не знает ничего»</w:t>
      </w:r>
    </w:p>
    <w:p w:rsidR="009B16FE" w:rsidRPr="009B16FE" w:rsidRDefault="001969E2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10B0E"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равственно-патриотическое воспитание детей – одна из основных задач дошкольного образовательного учреждения, важным условием которой является тесная взаимосвязь с родителями, семьей, как ячейкой общества и хранительницей национальных традиций.</w:t>
      </w:r>
      <w:r w:rsidR="009B16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10B0E" w:rsidRDefault="00C10B0E" w:rsidP="006F7B68">
      <w:pPr>
        <w:shd w:val="clear" w:color="auto" w:fill="FFFFFF"/>
        <w:spacing w:after="13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поэтому, </w:t>
      </w:r>
      <w:r w:rsidRPr="005A5B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мо</w:t>
      </w:r>
      <w:r w:rsidRPr="005A5B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его</w:t>
      </w:r>
      <w:r w:rsidR="001969E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опыта работы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определить особенности </w:t>
      </w:r>
      <w:r w:rsidR="008D33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сотрудничества 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родителями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приобщению ребёнка к культуре родного города через 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ознакомление с историей и </w:t>
      </w:r>
      <w:r w:rsidR="00396543">
        <w:rPr>
          <w:rFonts w:ascii="Times New Roman" w:eastAsia="Times New Roman" w:hAnsi="Times New Roman" w:cs="Times New Roman"/>
          <w:sz w:val="28"/>
          <w:szCs w:val="28"/>
        </w:rPr>
        <w:t>бытностью</w:t>
      </w:r>
      <w:r w:rsidRPr="005A5B34">
        <w:rPr>
          <w:rFonts w:ascii="Times New Roman" w:eastAsia="Times New Roman" w:hAnsi="Times New Roman" w:cs="Times New Roman"/>
          <w:sz w:val="28"/>
          <w:szCs w:val="28"/>
        </w:rPr>
        <w:t xml:space="preserve"> коренных жителей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14393" w:rsidRDefault="00C10B0E" w:rsidP="006F7B68">
      <w:pPr>
        <w:shd w:val="clear" w:color="auto" w:fill="FFFFFF"/>
        <w:spacing w:after="13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5A5B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Объектом</w:t>
      </w:r>
      <w:r w:rsidRPr="005A5B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969E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опыта 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воспитание нравственно-патриотических чувств у детей дошкольного возраста.</w:t>
      </w:r>
    </w:p>
    <w:p w:rsidR="00C10B0E" w:rsidRDefault="00C10B0E" w:rsidP="006F7B68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5B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</w:t>
      </w:r>
      <w:r w:rsidRPr="005A5B3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969E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опыта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особенности взаимодействия с родителями в процессе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развития представлений у детей дошкольного возраста о родном городе 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ознакомление с историей и культурой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малой Родины</w:t>
      </w:r>
      <w:r w:rsidRPr="005A5B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26E1D" w:rsidRP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:rsidR="006F7B68" w:rsidRDefault="006F7B68" w:rsidP="00D26E1D">
      <w:pPr>
        <w:pStyle w:val="a4"/>
        <w:shd w:val="clear" w:color="auto" w:fill="FFFFFF"/>
        <w:spacing w:before="0" w:beforeAutospacing="0" w:after="240" w:afterAutospacing="0"/>
        <w:jc w:val="center"/>
        <w:rPr>
          <w:b/>
          <w:sz w:val="28"/>
          <w:szCs w:val="28"/>
        </w:rPr>
      </w:pPr>
      <w:r w:rsidRPr="00213C06">
        <w:rPr>
          <w:b/>
          <w:sz w:val="28"/>
          <w:szCs w:val="28"/>
        </w:rPr>
        <w:lastRenderedPageBreak/>
        <w:t>Актуальность и перспективность опыта.</w:t>
      </w:r>
    </w:p>
    <w:p w:rsidR="0059579F" w:rsidRPr="0059579F" w:rsidRDefault="0059579F" w:rsidP="0059579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9579F">
        <w:rPr>
          <w:sz w:val="28"/>
          <w:szCs w:val="28"/>
        </w:rPr>
        <w:t>Каждому человеку и каждому </w:t>
      </w:r>
      <w:r w:rsidRPr="0059579F">
        <w:rPr>
          <w:rStyle w:val="a6"/>
          <w:b w:val="0"/>
          <w:sz w:val="28"/>
          <w:szCs w:val="28"/>
          <w:bdr w:val="none" w:sz="0" w:space="0" w:color="auto" w:frame="1"/>
        </w:rPr>
        <w:t>народу</w:t>
      </w:r>
      <w:r w:rsidRPr="0059579F">
        <w:rPr>
          <w:sz w:val="28"/>
          <w:szCs w:val="28"/>
        </w:rPr>
        <w:t>, чтобы жить осмысленно и с достоинством, чтобы пользоваться уважением окружающих, надо знать себя, понимать своё место в мире природы, других людей, других </w:t>
      </w:r>
      <w:r w:rsidRPr="0059579F">
        <w:rPr>
          <w:rStyle w:val="a6"/>
          <w:b w:val="0"/>
          <w:sz w:val="28"/>
          <w:szCs w:val="28"/>
          <w:bdr w:val="none" w:sz="0" w:space="0" w:color="auto" w:frame="1"/>
        </w:rPr>
        <w:t>народов</w:t>
      </w:r>
      <w:r w:rsidRPr="0059579F">
        <w:rPr>
          <w:sz w:val="28"/>
          <w:szCs w:val="28"/>
        </w:rPr>
        <w:t xml:space="preserve">. Такое знание и понимание </w:t>
      </w:r>
      <w:proofErr w:type="gramStart"/>
      <w:r w:rsidRPr="0059579F">
        <w:rPr>
          <w:sz w:val="28"/>
          <w:szCs w:val="28"/>
        </w:rPr>
        <w:t>возможны</w:t>
      </w:r>
      <w:proofErr w:type="gramEnd"/>
      <w:r w:rsidR="004F749B">
        <w:rPr>
          <w:sz w:val="28"/>
          <w:szCs w:val="28"/>
        </w:rPr>
        <w:t>,</w:t>
      </w:r>
      <w:r w:rsidRPr="0059579F">
        <w:rPr>
          <w:sz w:val="28"/>
          <w:szCs w:val="28"/>
        </w:rPr>
        <w:t xml:space="preserve"> только тогда, когда органически освоена русская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культура</w:t>
      </w:r>
      <w:r w:rsidRPr="0059579F">
        <w:rPr>
          <w:sz w:val="28"/>
          <w:szCs w:val="28"/>
        </w:rPr>
        <w:t xml:space="preserve">, когда понято и осмысленно прошлое – далёкое и близкое. Вот тогда можно самостоятельно и с успехом планировать своё будущее, выстраивая его фундамент в настоящем. </w:t>
      </w:r>
      <w:r w:rsidR="00F14393">
        <w:rPr>
          <w:sz w:val="28"/>
          <w:szCs w:val="28"/>
        </w:rPr>
        <w:t>В</w:t>
      </w:r>
      <w:r w:rsidR="00F14393" w:rsidRPr="0059579F">
        <w:rPr>
          <w:sz w:val="28"/>
          <w:szCs w:val="28"/>
        </w:rPr>
        <w:t xml:space="preserve"> личности каждого человека</w:t>
      </w:r>
      <w:r w:rsidR="00F14393">
        <w:rPr>
          <w:sz w:val="28"/>
          <w:szCs w:val="28"/>
        </w:rPr>
        <w:t>,</w:t>
      </w:r>
      <w:r w:rsidR="00F14393" w:rsidRPr="0059579F">
        <w:rPr>
          <w:sz w:val="28"/>
          <w:szCs w:val="28"/>
        </w:rPr>
        <w:t xml:space="preserve"> в творческой деятельности каждого </w:t>
      </w:r>
      <w:r w:rsidR="00F14393" w:rsidRPr="004F749B">
        <w:rPr>
          <w:rStyle w:val="a6"/>
          <w:b w:val="0"/>
          <w:sz w:val="28"/>
          <w:szCs w:val="28"/>
          <w:bdr w:val="none" w:sz="0" w:space="0" w:color="auto" w:frame="1"/>
        </w:rPr>
        <w:t>народа</w:t>
      </w:r>
      <w:r w:rsidR="00F14393" w:rsidRPr="0059579F">
        <w:rPr>
          <w:sz w:val="28"/>
          <w:szCs w:val="28"/>
        </w:rPr>
        <w:t xml:space="preserve"> </w:t>
      </w:r>
      <w:r w:rsidR="00F14393">
        <w:rPr>
          <w:sz w:val="28"/>
          <w:szCs w:val="28"/>
        </w:rPr>
        <w:t>с</w:t>
      </w:r>
      <w:r w:rsidRPr="0059579F">
        <w:rPr>
          <w:sz w:val="28"/>
          <w:szCs w:val="28"/>
        </w:rPr>
        <w:t>вязаны прошлое, настоящее и будущее. Если эти связи рвутся, то снижаются эффективность и темпы естественного развития каждого человека и общества в целом. Восстановить эти связи – насущная задача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народов</w:t>
      </w:r>
      <w:r w:rsidR="00F14393">
        <w:rPr>
          <w:sz w:val="28"/>
          <w:szCs w:val="28"/>
        </w:rPr>
        <w:t> современной России</w:t>
      </w:r>
      <w:r w:rsidRPr="0059579F">
        <w:rPr>
          <w:sz w:val="28"/>
          <w:szCs w:val="28"/>
        </w:rPr>
        <w:t>. У детского сада в этом процессе своя важная роль. По качеству, глубине, ценности она сравнима только с ролью семьи – в передаче от поколения к поколению самого основного, заветного, что позволяет каждому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народу сохранять своё лицо</w:t>
      </w:r>
      <w:r w:rsidRPr="0059579F">
        <w:rPr>
          <w:sz w:val="28"/>
          <w:szCs w:val="28"/>
        </w:rPr>
        <w:t>, занимать своё собственное, неповторимое место в едином ансамбле общечеловеческого развития.</w:t>
      </w:r>
    </w:p>
    <w:p w:rsidR="0059579F" w:rsidRPr="0059579F" w:rsidRDefault="0059579F" w:rsidP="0059579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9579F">
        <w:rPr>
          <w:sz w:val="28"/>
          <w:szCs w:val="28"/>
        </w:rPr>
        <w:t xml:space="preserve"> Использование в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работе с дошкольниками и освоение ими культурного наследия</w:t>
      </w:r>
      <w:r w:rsidRPr="0059579F">
        <w:rPr>
          <w:rStyle w:val="a6"/>
          <w:sz w:val="28"/>
          <w:szCs w:val="28"/>
          <w:bdr w:val="none" w:sz="0" w:space="0" w:color="auto" w:frame="1"/>
        </w:rPr>
        <w:t xml:space="preserve"> </w:t>
      </w:r>
      <w:r w:rsidRPr="0059579F">
        <w:rPr>
          <w:sz w:val="28"/>
          <w:szCs w:val="28"/>
        </w:rPr>
        <w:t>формирует интерес к нему, оживляет педагогический процесс, оказывает особое влияние на эмоциональную и нравственную стороны личности. Наша основная цель - как можно раньше пробудить в ребёнке любовь к родной земле,</w:t>
      </w:r>
      <w:r w:rsidR="004F749B">
        <w:rPr>
          <w:sz w:val="28"/>
          <w:szCs w:val="28"/>
        </w:rPr>
        <w:t xml:space="preserve"> родному краю,</w:t>
      </w:r>
      <w:r w:rsidRPr="0059579F">
        <w:rPr>
          <w:sz w:val="28"/>
          <w:szCs w:val="28"/>
        </w:rPr>
        <w:t xml:space="preserve"> заложить важнейшие черты русского национального </w:t>
      </w:r>
      <w:r w:rsidRPr="004F749B">
        <w:rPr>
          <w:sz w:val="28"/>
          <w:szCs w:val="28"/>
          <w:bdr w:val="none" w:sz="0" w:space="0" w:color="auto" w:frame="1"/>
        </w:rPr>
        <w:t>характера</w:t>
      </w:r>
      <w:r w:rsidRPr="0059579F">
        <w:rPr>
          <w:sz w:val="28"/>
          <w:szCs w:val="28"/>
        </w:rPr>
        <w:t>: порядочность, совестливость, способность к состраданию и др.</w:t>
      </w:r>
    </w:p>
    <w:p w:rsidR="00E817F4" w:rsidRDefault="0059579F" w:rsidP="00907634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59579F">
        <w:rPr>
          <w:sz w:val="28"/>
          <w:szCs w:val="28"/>
        </w:rPr>
        <w:t>Проводя параллель с нашим временем, стоит вспомнить, что любовь к родному краю, родной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культуре</w:t>
      </w:r>
      <w:r w:rsidRPr="0059579F">
        <w:rPr>
          <w:sz w:val="28"/>
          <w:szCs w:val="28"/>
        </w:rPr>
        <w:t>, родной речи начинается с малого - с любви к своей семье, к своему жилищу, к своему детскому саду. Разнообразие форм знакомства ребёнка с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народной культурой позволит ему приобщиться</w:t>
      </w:r>
      <w:r w:rsidRPr="004F749B">
        <w:rPr>
          <w:b/>
          <w:sz w:val="28"/>
          <w:szCs w:val="28"/>
        </w:rPr>
        <w:t> </w:t>
      </w:r>
      <w:r w:rsidRPr="0059579F">
        <w:rPr>
          <w:sz w:val="28"/>
          <w:szCs w:val="28"/>
        </w:rPr>
        <w:t>к национальным традициям, испытать удовольствие от своих чувств, эмоций, даст возможность самовыражения. В нашем современном мире, во время развития высочайших информационных технологий люди всё реже вспоминают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культуру наших предков</w:t>
      </w:r>
      <w:r w:rsidRPr="0059579F">
        <w:rPr>
          <w:sz w:val="28"/>
          <w:szCs w:val="28"/>
        </w:rPr>
        <w:t>. Дети практически не посещают музеи, предметы старины сохранились в единичных экземплярах, люди не проявляют интерес к </w:t>
      </w:r>
      <w:r w:rsidR="004F749B">
        <w:rPr>
          <w:rStyle w:val="a6"/>
          <w:b w:val="0"/>
          <w:sz w:val="28"/>
          <w:szCs w:val="28"/>
          <w:bdr w:val="none" w:sz="0" w:space="0" w:color="auto" w:frame="1"/>
        </w:rPr>
        <w:t>истории своего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 xml:space="preserve"> </w:t>
      </w:r>
      <w:r w:rsidR="004F749B">
        <w:rPr>
          <w:rStyle w:val="a6"/>
          <w:b w:val="0"/>
          <w:sz w:val="28"/>
          <w:szCs w:val="28"/>
          <w:bdr w:val="none" w:sz="0" w:space="0" w:color="auto" w:frame="1"/>
        </w:rPr>
        <w:t>города</w:t>
      </w:r>
      <w:r w:rsidRPr="0059579F">
        <w:rPr>
          <w:sz w:val="28"/>
          <w:szCs w:val="28"/>
        </w:rPr>
        <w:t>, не могут различать 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 xml:space="preserve">народные </w:t>
      </w:r>
      <w:r w:rsidRPr="00F14393">
        <w:rPr>
          <w:rStyle w:val="a6"/>
          <w:b w:val="0"/>
          <w:sz w:val="28"/>
          <w:szCs w:val="28"/>
          <w:bdr w:val="none" w:sz="0" w:space="0" w:color="auto" w:frame="1"/>
        </w:rPr>
        <w:t>промыслы</w:t>
      </w:r>
      <w:r w:rsidRPr="00F14393">
        <w:rPr>
          <w:sz w:val="28"/>
          <w:szCs w:val="28"/>
        </w:rPr>
        <w:t>. Поэтому-то я и решила изучить данную проблему и </w:t>
      </w:r>
      <w:r w:rsidRPr="00F14393">
        <w:rPr>
          <w:rStyle w:val="a6"/>
          <w:b w:val="0"/>
          <w:sz w:val="28"/>
          <w:szCs w:val="28"/>
          <w:bdr w:val="none" w:sz="0" w:space="0" w:color="auto" w:frame="1"/>
        </w:rPr>
        <w:t>разработать</w:t>
      </w:r>
      <w:r w:rsidRPr="00F14393">
        <w:rPr>
          <w:sz w:val="28"/>
          <w:szCs w:val="28"/>
        </w:rPr>
        <w:t> пути достижения наилучшего эффекта в </w:t>
      </w:r>
      <w:r w:rsidRPr="00F14393">
        <w:rPr>
          <w:rStyle w:val="a6"/>
          <w:b w:val="0"/>
          <w:sz w:val="28"/>
          <w:szCs w:val="28"/>
          <w:bdr w:val="none" w:sz="0" w:space="0" w:color="auto" w:frame="1"/>
        </w:rPr>
        <w:t>приобщении детей к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 xml:space="preserve"> культуре </w:t>
      </w:r>
      <w:r w:rsidR="004F749B" w:rsidRPr="004F749B">
        <w:rPr>
          <w:rStyle w:val="a6"/>
          <w:b w:val="0"/>
          <w:sz w:val="28"/>
          <w:szCs w:val="28"/>
          <w:bdr w:val="none" w:sz="0" w:space="0" w:color="auto" w:frame="1"/>
        </w:rPr>
        <w:t xml:space="preserve">и </w:t>
      </w:r>
      <w:r w:rsidRPr="004F749B">
        <w:rPr>
          <w:rStyle w:val="a6"/>
          <w:b w:val="0"/>
          <w:sz w:val="28"/>
          <w:szCs w:val="28"/>
          <w:bdr w:val="none" w:sz="0" w:space="0" w:color="auto" w:frame="1"/>
        </w:rPr>
        <w:t>истории своего края</w:t>
      </w:r>
      <w:r w:rsidR="004F749B" w:rsidRPr="004F749B">
        <w:rPr>
          <w:rStyle w:val="a6"/>
          <w:b w:val="0"/>
          <w:sz w:val="28"/>
          <w:szCs w:val="28"/>
          <w:bdr w:val="none" w:sz="0" w:space="0" w:color="auto" w:frame="1"/>
        </w:rPr>
        <w:t xml:space="preserve"> и города</w:t>
      </w:r>
      <w:r w:rsidRPr="0059579F">
        <w:rPr>
          <w:sz w:val="28"/>
          <w:szCs w:val="28"/>
        </w:rPr>
        <w:t>.</w:t>
      </w:r>
      <w:r w:rsidR="00F14393">
        <w:rPr>
          <w:sz w:val="28"/>
          <w:szCs w:val="28"/>
        </w:rPr>
        <w:t xml:space="preserve"> Считаю работу в этом направлении актуальной и перспективной, требующей повышенного внимания всех педагогов.</w:t>
      </w:r>
      <w:r w:rsidR="00907634">
        <w:rPr>
          <w:sz w:val="28"/>
          <w:szCs w:val="28"/>
        </w:rPr>
        <w:t xml:space="preserve">                                              </w:t>
      </w:r>
    </w:p>
    <w:p w:rsidR="00D26E1D" w:rsidRDefault="00D26E1D" w:rsidP="00E817F4">
      <w:pPr>
        <w:pStyle w:val="a4"/>
        <w:shd w:val="clear" w:color="auto" w:fill="FFFFFF"/>
        <w:spacing w:before="0" w:beforeAutospacing="0" w:after="240" w:afterAutospacing="0"/>
        <w:ind w:firstLine="360"/>
        <w:jc w:val="center"/>
        <w:rPr>
          <w:b/>
          <w:sz w:val="28"/>
          <w:szCs w:val="28"/>
        </w:rPr>
      </w:pPr>
    </w:p>
    <w:p w:rsidR="00D26E1D" w:rsidRDefault="00D26E1D" w:rsidP="00E817F4">
      <w:pPr>
        <w:pStyle w:val="a4"/>
        <w:shd w:val="clear" w:color="auto" w:fill="FFFFFF"/>
        <w:spacing w:before="0" w:beforeAutospacing="0" w:after="240" w:afterAutospacing="0"/>
        <w:ind w:firstLine="360"/>
        <w:jc w:val="center"/>
        <w:rPr>
          <w:b/>
          <w:sz w:val="28"/>
          <w:szCs w:val="28"/>
        </w:rPr>
      </w:pPr>
    </w:p>
    <w:p w:rsidR="00D26E1D" w:rsidRDefault="00D26E1D" w:rsidP="00E817F4">
      <w:pPr>
        <w:pStyle w:val="a4"/>
        <w:shd w:val="clear" w:color="auto" w:fill="FFFFFF"/>
        <w:spacing w:before="0" w:beforeAutospacing="0" w:after="240" w:afterAutospacing="0"/>
        <w:ind w:firstLine="360"/>
        <w:jc w:val="center"/>
        <w:rPr>
          <w:b/>
          <w:sz w:val="28"/>
          <w:szCs w:val="28"/>
        </w:rPr>
      </w:pPr>
    </w:p>
    <w:p w:rsidR="00D26E1D" w:rsidRPr="00D26E1D" w:rsidRDefault="00D26E1D" w:rsidP="00E817F4">
      <w:pPr>
        <w:pStyle w:val="a4"/>
        <w:shd w:val="clear" w:color="auto" w:fill="FFFFFF"/>
        <w:spacing w:before="0" w:beforeAutospacing="0" w:after="240" w:afterAutospacing="0"/>
        <w:ind w:firstLine="360"/>
        <w:jc w:val="center"/>
        <w:rPr>
          <w:sz w:val="28"/>
          <w:szCs w:val="28"/>
        </w:rPr>
      </w:pPr>
      <w:r w:rsidRPr="00D26E1D">
        <w:rPr>
          <w:sz w:val="28"/>
          <w:szCs w:val="28"/>
        </w:rPr>
        <w:t>4</w:t>
      </w:r>
    </w:p>
    <w:p w:rsidR="004F749B" w:rsidRDefault="004F749B" w:rsidP="00E817F4">
      <w:pPr>
        <w:pStyle w:val="a4"/>
        <w:shd w:val="clear" w:color="auto" w:fill="FFFFFF"/>
        <w:spacing w:before="0" w:beforeAutospacing="0" w:after="240" w:afterAutospacing="0"/>
        <w:ind w:firstLine="360"/>
        <w:jc w:val="center"/>
        <w:rPr>
          <w:b/>
          <w:sz w:val="28"/>
          <w:szCs w:val="28"/>
        </w:rPr>
      </w:pPr>
      <w:r w:rsidRPr="00D26E1D">
        <w:rPr>
          <w:b/>
          <w:sz w:val="28"/>
          <w:szCs w:val="28"/>
        </w:rPr>
        <w:lastRenderedPageBreak/>
        <w:t>Ведущая педагогическая идея опыта.</w:t>
      </w:r>
    </w:p>
    <w:p w:rsidR="00D26E1D" w:rsidRPr="00795EF3" w:rsidRDefault="00795EF3" w:rsidP="00795EF3">
      <w:pPr>
        <w:shd w:val="clear" w:color="auto" w:fill="FFFFFF"/>
        <w:spacing w:after="1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Ведущей педагогической идеей опыта является</w:t>
      </w:r>
      <w:r w:rsidRPr="00795EF3">
        <w:rPr>
          <w:rFonts w:ascii="Times New Roman" w:hAnsi="Times New Roman" w:cs="Times New Roman"/>
          <w:sz w:val="28"/>
          <w:szCs w:val="28"/>
        </w:rPr>
        <w:t xml:space="preserve"> </w:t>
      </w:r>
      <w:r w:rsidRPr="00FE547A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  <w:r w:rsidRPr="00FE547A">
        <w:rPr>
          <w:rFonts w:ascii="Times New Roman" w:eastAsia="Times New Roman" w:hAnsi="Times New Roman" w:cs="Times New Roman"/>
          <w:sz w:val="28"/>
          <w:szCs w:val="36"/>
        </w:rPr>
        <w:t>, через</w:t>
      </w:r>
      <w:r w:rsidRPr="00FE547A">
        <w:rPr>
          <w:rFonts w:ascii="Times New Roman" w:hAnsi="Times New Roman" w:cs="Times New Roman"/>
          <w:sz w:val="28"/>
          <w:szCs w:val="36"/>
        </w:rPr>
        <w:t xml:space="preserve"> работу детско-родительского клуба «Юный историк»</w:t>
      </w:r>
      <w:r>
        <w:rPr>
          <w:rFonts w:ascii="Times New Roman" w:hAnsi="Times New Roman" w:cs="Times New Roman"/>
          <w:sz w:val="28"/>
          <w:szCs w:val="36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Поддерживая, при этом,</w:t>
      </w:r>
      <w:r w:rsidR="00123C46">
        <w:rPr>
          <w:rFonts w:ascii="Times New Roman" w:hAnsi="Times New Roman" w:cs="Times New Roman"/>
          <w:sz w:val="28"/>
          <w:szCs w:val="28"/>
        </w:rPr>
        <w:t xml:space="preserve"> «Региональную программу формирования и развития партнёрских отношений образовательной и семьи на 2016 – 2020 гг.»,</w:t>
      </w:r>
      <w:r w:rsidR="005A478A">
        <w:rPr>
          <w:rFonts w:ascii="Times New Roman" w:hAnsi="Times New Roman" w:cs="Times New Roman"/>
          <w:sz w:val="28"/>
          <w:szCs w:val="28"/>
        </w:rPr>
        <w:t xml:space="preserve"> целью которой является: объединение усилий семьи и образовательной организации по созданию социально-педагогической среды, обеспечивающей каждому ребёнку получение качественного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26E1D" w:rsidRPr="005A478A">
        <w:rPr>
          <w:rFonts w:ascii="Times New Roman" w:eastAsia="Times New Roman" w:hAnsi="Times New Roman"/>
          <w:color w:val="000000"/>
          <w:sz w:val="28"/>
          <w:szCs w:val="28"/>
        </w:rPr>
        <w:t>Представленный опыт</w:t>
      </w:r>
      <w:r w:rsidR="00123C46" w:rsidRPr="005A478A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D26E1D" w:rsidRPr="005A478A">
        <w:rPr>
          <w:rFonts w:ascii="Times New Roman" w:eastAsia="Times New Roman" w:hAnsi="Times New Roman"/>
          <w:color w:val="000000"/>
          <w:sz w:val="28"/>
          <w:szCs w:val="28"/>
        </w:rPr>
        <w:t xml:space="preserve"> знакомит детей дошкольного возраста с культурой и историей родного края, путём использования инновационных форм сотрудничества с родителями, является моделью реализации вариативной части ООП </w:t>
      </w:r>
      <w:proofErr w:type="gramStart"/>
      <w:r w:rsidR="00D26E1D" w:rsidRPr="005A478A"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proofErr w:type="gramEnd"/>
      <w:r w:rsidR="00D26E1D" w:rsidRPr="005A478A">
        <w:rPr>
          <w:rFonts w:ascii="Times New Roman" w:eastAsia="Times New Roman" w:hAnsi="Times New Roman"/>
          <w:color w:val="000000"/>
          <w:sz w:val="28"/>
          <w:szCs w:val="28"/>
        </w:rPr>
        <w:t>. Предложенная модель сотрудничества отражает специфику национально-культурных условий, в которых осуществляется образовательный процесс.</w:t>
      </w:r>
    </w:p>
    <w:p w:rsidR="00A11230" w:rsidRDefault="00A11230" w:rsidP="00D26E1D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t>Теоретическая база опыта.</w:t>
      </w:r>
      <w:bookmarkStart w:id="0" w:name="_GoBack"/>
      <w:bookmarkEnd w:id="0"/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Обзор методической и психолого-педагогической литературы и исследований, посвященных изучаемой проблеме, показал, что корни данной проблемы уходят в советскую педагогику, где над этими вопросами работали в рамках интернационального, нравственно-патриотического и гражданского воспитания: В. Г. Белинский, К. Д. Ушинский, Н. А. Добролюбов, Т. И. Богомолова, С. А. Козлова и другие.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современной педагогике появились новые подходы к данной проблеме, в частности работы С. А. Козловой в рамках ознакомления дошкольников с социальной действительностью, Э. К. Сусловой в рамках воспитания культуры межнационального общения, Е. Б. </w:t>
      </w:r>
      <w:proofErr w:type="spellStart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Алтабаевой</w:t>
      </w:r>
      <w:proofErr w:type="spellEnd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организации историко-краеведческой работы, и многих других. Исследования содержат отдельные стороны ознакомления детей с малой Родиной, раскрывают методы и приемы работы, отображающие региональные особенности. Но, на сегодняшний день нет единой последовательной системы работы с детьми, отражающей всю полноту данного вопроса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каждом городе, в каждом селе, в каждом населенном пункте есть свои региональные особенности, особенности исторического развития, специфические черты культуры и традиций, составляющие тот феномен, который формирует в каждом человеке интерес и привязанность к родному краю.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словам Н.Г. Пантелеевой,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задача работы воспитателя с дошкольниками в процессе формирования представлений о малой родине — раскрыть каждому ребенку всю сложность, неоднозначность исторического пути родной ему земли.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работы, по мнению Е. Ю. Александровой, важно выделить все лучшее в историческом прошлом края и использовать эти знания при анализе сегодняшних реалий.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5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Выявляя проблемы развития представлений о родном городе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замечено, что в педагогических исследованиях большое внимание уделяется патриотизму как средству развития представлений о родном городе.</w:t>
      </w:r>
    </w:p>
    <w:p w:rsidR="00D26E1D" w:rsidRPr="00D26E1D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дети страдают дефицитом знаний о родном городе, стране, особенностях русских традиций, достаточно равнодушно относятся к близким людям, товарищам по группе, у родителей нет представлений о целях и задачах патриотического воспитания, которое невозможно воспитать без тесного взаимодействия детского сада с семьёй. Глубоко изучив актуальность проблемы, понимая, что необходимо не столько педагогическое просвещение родителей, сколько активное участие семьи в разработке форм и методов развития представлений о родном городе у детей.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Н.В. </w:t>
      </w:r>
      <w:proofErr w:type="gramStart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Алешина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выстраивании педагогического процесса по ознакомлению дошкольников с родным городом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рекоменду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ет учитывать следующие принципы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Принцип историзма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Реализуется путем сохранения хронологического порядка описываемых явлений и сводится к двум историческим понятиям: прошлое (давным-давно) и настоящее (в наши дни). Это обусловлено </w:t>
      </w:r>
      <w:proofErr w:type="spellStart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несформированностью</w:t>
      </w:r>
      <w:proofErr w:type="spellEnd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дошкольников исторического сознания: они не могут представить историческую прямую времени, определить свое место на ней и проследить удаленность тех или иных событий.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Принцип </w:t>
      </w:r>
      <w:proofErr w:type="spellStart"/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гумманизации</w:t>
      </w:r>
      <w:proofErr w:type="spellEnd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Предполагает умение педагога встать на позицию ребенка, учесть его точку зрения, не игнорировать его чувства и эмоции, видеть в ребенке полноправного партнера, а также ориентироваться на высшие общечеловеческие понятия - любовь к семье, родному краю, Отечеству.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Принцип дифференциации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Заключается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создании оптимальных условий для самореализации каждого ребенка в процессе освоения знаний о родном городе с учетом возраста, пола ребенка, накопленного им опыта, особенностей эмоциональной и познавательной сферы и др.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Принцип </w:t>
      </w:r>
      <w:proofErr w:type="spellStart"/>
      <w:r w:rsidRPr="005A0A4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интегративности</w:t>
      </w:r>
      <w:proofErr w:type="spellEnd"/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Реализуется в сотруд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ничестве с семьей, библиотекой</w:t>
      </w: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музеем и т.п.; в естественном включении краеведческого материала в базовые программы дошкольного образования. Содержание краеведческого материала определяется с учетом преемственности с начальной школой; сочетания всех видов деятельности при знакомстве детей с историко-культурными особенностями города.</w:t>
      </w:r>
    </w:p>
    <w:p w:rsidR="00D26E1D" w:rsidRPr="005A0A40" w:rsidRDefault="00D26E1D" w:rsidP="00D26E1D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0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Интеграция в педагогическом процессе рассматривается как фактор создания эмоционального благополучия ребенка в детском саду, как важнейшее условие его целостного развития, первых творческих проявлений и становления индивидуальности. Ознакомление дошкольников с родным городом может стать тем стержнем, вокруг которого интегрируются все виды детской деятельности.</w:t>
      </w: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ED279E" w:rsidRPr="00D26E1D" w:rsidRDefault="00ED279E" w:rsidP="00D26E1D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Раскрытие понятия представления о родном городе у детей старшего дошкольного возраста подразумевает раскрытие понятия «представления».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ED279E">
        <w:rPr>
          <w:rFonts w:ascii="Times New Roman" w:eastAsia="Times New Roman" w:hAnsi="Times New Roman" w:cs="Times New Roman"/>
          <w:b/>
          <w:iCs/>
          <w:color w:val="000000"/>
          <w:sz w:val="27"/>
          <w:szCs w:val="27"/>
          <w:shd w:val="clear" w:color="auto" w:fill="FFFFFF"/>
        </w:rPr>
        <w:t>Представлениями</w:t>
      </w: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называются возникающие в памяти человека конкретные образы предметов и явлений внешнего мира и их свойств, которые он когда-то раньше воспринимал. В основе представлений лежит предшествующий опыт человека: нет ни одного представления, которое не было бы раньше в той или другой своей части восприятием (Б.Г. Мещеряков и В.П. Зинченко).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Построим определение: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«представления о родном городе у детей дошкольного возраста это возникающие в памяти человека конкретные образы родного города и его особенности и достопримечательности, которые он когда-то раньше воспринимал».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 основе исследований П.Г.</w:t>
      </w:r>
      <w:r w:rsidR="00E26D8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Саморуковой</w:t>
      </w:r>
      <w:proofErr w:type="spellEnd"/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выделяем показатели (меры, степени проявления показателя) представлений: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- полнота: характеризует объем (количество) знаний детей, т.е. меру соответствия знаний каждого дошкольника некоторому эталону, образцу, определенной программы детского сада.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- обобщенность: характеризует владение дошкольником понятиями и интеллектуальным умением обобщения. Дает представление о развитии у ребенка других умственных действий: анализа, синтеза, абстрагирования, классификации, сравнения.</w:t>
      </w:r>
    </w:p>
    <w:p w:rsidR="00ED279E" w:rsidRPr="001F0437" w:rsidRDefault="00ED279E" w:rsidP="00ED279E">
      <w:pPr>
        <w:shd w:val="clear" w:color="auto" w:fill="FFFFFF"/>
        <w:spacing w:after="13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1F043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- доказательность: характеризует степень осмысленности и понимания дошкольников усвоенного знания, умения последовательно и обоснованно аргументировать решение учебной задачи. Мера доказательности – отношение количества причинно-следственных связей в ответе дошкольника к другим видам связи.</w:t>
      </w: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D26E1D" w:rsidRDefault="00D26E1D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7</w:t>
      </w:r>
    </w:p>
    <w:p w:rsidR="00A11230" w:rsidRPr="00D26E1D" w:rsidRDefault="00A11230" w:rsidP="00D26E1D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Новизна опыта.</w:t>
      </w:r>
    </w:p>
    <w:p w:rsidR="00AF7015" w:rsidRDefault="00D26E1D" w:rsidP="00E878E8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</w:t>
      </w:r>
      <w:r w:rsidR="00A328D2" w:rsidRPr="00A328D2">
        <w:rPr>
          <w:rFonts w:ascii="Times New Roman" w:eastAsia="Times New Roman" w:hAnsi="Times New Roman" w:cs="Times New Roman"/>
          <w:sz w:val="28"/>
        </w:rPr>
        <w:t>громное значение имеет ознакомление дошкольников с историческим, культурным, национальным, географическим, природно-экологическим своеобразием родного края. Знакомясь с родным городом, его достопримечательностями, ребёнок учится осознавать себя живущим в определённый временной период, в определённых этнокультурных условиях и в то же время приобщается к богатствам национальной и мировой культуры. В этой связи успешность развития ребенка 5 - 7 лет при знакомстве с родным городом станет возможной только при условии их активного взаимодействия с</w:t>
      </w:r>
      <w:r w:rsidR="00A328D2">
        <w:rPr>
          <w:rFonts w:ascii="Times New Roman" w:eastAsia="Times New Roman" w:hAnsi="Times New Roman" w:cs="Times New Roman"/>
          <w:sz w:val="28"/>
        </w:rPr>
        <w:t xml:space="preserve"> семьёй</w:t>
      </w:r>
      <w:r w:rsidR="00A328D2" w:rsidRPr="00A328D2">
        <w:rPr>
          <w:rFonts w:ascii="Times New Roman" w:eastAsia="Times New Roman" w:hAnsi="Times New Roman" w:cs="Times New Roman"/>
          <w:sz w:val="28"/>
        </w:rPr>
        <w:t xml:space="preserve">, т. е. через </w:t>
      </w:r>
      <w:r w:rsidR="00A328D2">
        <w:rPr>
          <w:rFonts w:ascii="Times New Roman" w:eastAsia="Times New Roman" w:hAnsi="Times New Roman" w:cs="Times New Roman"/>
          <w:sz w:val="28"/>
        </w:rPr>
        <w:t>экскурсии</w:t>
      </w:r>
      <w:r w:rsidR="00A328D2" w:rsidRPr="00A328D2">
        <w:rPr>
          <w:rFonts w:ascii="Times New Roman" w:eastAsia="Times New Roman" w:hAnsi="Times New Roman" w:cs="Times New Roman"/>
          <w:sz w:val="28"/>
        </w:rPr>
        <w:t>, предметную деятельность, общение, обучение, разные виды деятельности, свойственные дошкольному возрасту.</w:t>
      </w:r>
      <w:r w:rsidR="00A328D2">
        <w:rPr>
          <w:rFonts w:ascii="Times New Roman" w:eastAsia="Times New Roman" w:hAnsi="Times New Roman" w:cs="Times New Roman"/>
          <w:sz w:val="28"/>
        </w:rPr>
        <w:t xml:space="preserve"> </w:t>
      </w:r>
    </w:p>
    <w:p w:rsidR="00952442" w:rsidRPr="00397342" w:rsidRDefault="00952442" w:rsidP="00952442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397342">
        <w:rPr>
          <w:color w:val="000000"/>
          <w:sz w:val="28"/>
        </w:rPr>
        <w:t>Встала задача, как вести сотрудничество с родителями на тему музейной педагогики, чтобы они не просто участвовали, а переживали это.</w:t>
      </w:r>
    </w:p>
    <w:p w:rsidR="00952442" w:rsidRDefault="00952442" w:rsidP="0095244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97342">
        <w:rPr>
          <w:rFonts w:ascii="Times New Roman" w:eastAsia="Times New Roman" w:hAnsi="Times New Roman" w:cs="Times New Roman"/>
          <w:color w:val="000000"/>
          <w:sz w:val="28"/>
        </w:rPr>
        <w:t>Вначале провели анкетирование родителей, посещали ли они какие – либо музеи. Участвовали они неохотно. Выяснили, что часть воспитанников ни разу не были в музее, что папам и мамам просто в голову не приходит идея такой экскурсии, т. е данную работу вначале проводить с родителями было сложно. Здесь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97342">
        <w:rPr>
          <w:rFonts w:ascii="Times New Roman" w:eastAsia="Times New Roman" w:hAnsi="Times New Roman" w:cs="Times New Roman"/>
          <w:color w:val="000000"/>
          <w:sz w:val="28"/>
        </w:rPr>
        <w:t xml:space="preserve"> прежде всего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97342">
        <w:rPr>
          <w:rFonts w:ascii="Times New Roman" w:eastAsia="Times New Roman" w:hAnsi="Times New Roman" w:cs="Times New Roman"/>
          <w:color w:val="000000"/>
          <w:sz w:val="28"/>
        </w:rPr>
        <w:t xml:space="preserve"> нужно было учитывать и культуру воспитания родителей, условия в семье, образование и другое. Тогда идею посещения музеев решили донести на родительском собрании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и пришли к общему мнению о создании клуба </w:t>
      </w:r>
      <w:r w:rsidR="00EE3A29" w:rsidRPr="00952442">
        <w:rPr>
          <w:rFonts w:ascii="Times New Roman" w:eastAsia="Times New Roman" w:hAnsi="Times New Roman" w:cs="Times New Roman"/>
          <w:b/>
          <w:color w:val="000000"/>
          <w:sz w:val="28"/>
        </w:rPr>
        <w:t>«Юный историк</w:t>
      </w:r>
      <w:r w:rsidR="00EE3A29">
        <w:rPr>
          <w:rFonts w:ascii="Times New Roman" w:eastAsia="Times New Roman" w:hAnsi="Times New Roman" w:cs="Times New Roman"/>
          <w:color w:val="000000"/>
          <w:sz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базе </w:t>
      </w:r>
      <w:r w:rsidR="00EE3A29">
        <w:rPr>
          <w:rFonts w:ascii="Times New Roman" w:eastAsia="Times New Roman" w:hAnsi="Times New Roman" w:cs="Times New Roman"/>
          <w:color w:val="000000"/>
          <w:sz w:val="28"/>
        </w:rPr>
        <w:t xml:space="preserve">старшей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группы </w:t>
      </w:r>
      <w:r w:rsidR="00EE3A29">
        <w:rPr>
          <w:rFonts w:ascii="Times New Roman" w:eastAsia="Times New Roman" w:hAnsi="Times New Roman" w:cs="Times New Roman"/>
          <w:color w:val="000000"/>
          <w:sz w:val="28"/>
        </w:rPr>
        <w:t>ДОУ № 11</w:t>
      </w:r>
      <w:r w:rsidRPr="00952442"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  <w:r w:rsidRPr="0039734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E878E8" w:rsidRDefault="00AF3C62" w:rsidP="00E878E8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</w:rPr>
      </w:pPr>
      <w:r w:rsidRPr="00E817F4">
        <w:rPr>
          <w:rFonts w:ascii="Times New Roman" w:eastAsia="Times New Roman" w:hAnsi="Times New Roman" w:cs="Times New Roman"/>
          <w:sz w:val="28"/>
        </w:rPr>
        <w:t>Новизна опыта состоит в активном участии  родителей воспитанников в изучении истории родного края, через совместное посещение музеев и памятных мест города.</w:t>
      </w:r>
    </w:p>
    <w:p w:rsidR="00952442" w:rsidRDefault="00952442" w:rsidP="00E878E8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работе клуба можно выделить два крупных направления:</w:t>
      </w:r>
    </w:p>
    <w:p w:rsidR="00952442" w:rsidRPr="00952442" w:rsidRDefault="00952442" w:rsidP="00952442">
      <w:pPr>
        <w:pStyle w:val="a5"/>
        <w:numPr>
          <w:ilvl w:val="0"/>
          <w:numId w:val="2"/>
        </w:numPr>
        <w:shd w:val="clear" w:color="auto" w:fill="FFFFFF"/>
        <w:jc w:val="left"/>
        <w:rPr>
          <w:rFonts w:ascii="Times New Roman" w:eastAsia="Times New Roman" w:hAnsi="Times New Roman"/>
          <w:i/>
          <w:color w:val="FF0000"/>
          <w:sz w:val="28"/>
          <w:szCs w:val="28"/>
        </w:rPr>
      </w:pPr>
      <w:r w:rsidRPr="00952442">
        <w:rPr>
          <w:rFonts w:ascii="Times New Roman" w:eastAsia="Times New Roman" w:hAnsi="Times New Roman"/>
          <w:sz w:val="28"/>
          <w:szCs w:val="28"/>
        </w:rPr>
        <w:t>сотр</w:t>
      </w:r>
      <w:r>
        <w:rPr>
          <w:rFonts w:ascii="Times New Roman" w:eastAsia="Times New Roman" w:hAnsi="Times New Roman"/>
          <w:sz w:val="28"/>
          <w:szCs w:val="28"/>
        </w:rPr>
        <w:t>удничество с музеями (краеведческими, художественными и т.п.);</w:t>
      </w:r>
    </w:p>
    <w:p w:rsidR="00E26D8A" w:rsidRPr="00D26E1D" w:rsidRDefault="00952442" w:rsidP="00D26E1D">
      <w:pPr>
        <w:pStyle w:val="a5"/>
        <w:numPr>
          <w:ilvl w:val="0"/>
          <w:numId w:val="2"/>
        </w:numPr>
        <w:shd w:val="clear" w:color="auto" w:fill="FFFFFF"/>
        <w:spacing w:after="240"/>
        <w:jc w:val="left"/>
        <w:rPr>
          <w:rFonts w:ascii="Times New Roman" w:eastAsia="Times New Roman" w:hAnsi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создание и использование мини-музея в дошкольном учреждении.</w:t>
      </w:r>
    </w:p>
    <w:p w:rsidR="00E26D8A" w:rsidRDefault="00E26D8A" w:rsidP="00E26D8A">
      <w:pPr>
        <w:shd w:val="clear" w:color="auto" w:fill="FFFFFF"/>
        <w:ind w:left="184"/>
        <w:jc w:val="both"/>
        <w:rPr>
          <w:rFonts w:ascii="Times New Roman" w:eastAsia="Times New Roman" w:hAnsi="Times New Roman"/>
          <w:sz w:val="28"/>
          <w:szCs w:val="28"/>
        </w:rPr>
      </w:pPr>
      <w:r w:rsidRPr="00E26D8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пределены основные задачи:</w:t>
      </w:r>
    </w:p>
    <w:p w:rsidR="00E26D8A" w:rsidRPr="00E26D8A" w:rsidRDefault="00E26D8A" w:rsidP="00E26D8A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E26D8A">
        <w:rPr>
          <w:rFonts w:ascii="Times New Roman" w:hAnsi="Times New Roman"/>
          <w:sz w:val="28"/>
          <w:szCs w:val="28"/>
          <w:shd w:val="clear" w:color="auto" w:fill="FFFFFF"/>
        </w:rPr>
        <w:t>Воспитывать у детей эмоциональный отклик, интерес к музеям, обогащать художественное восприятие ребенка, побуждать к поисково-собирательной деятельности, составлению собственных коллекций, к культурному наследию и привитие вкуса к общению с музейными ценностями.</w:t>
      </w:r>
    </w:p>
    <w:p w:rsidR="00E26D8A" w:rsidRPr="00E26D8A" w:rsidRDefault="00E26D8A" w:rsidP="00E26D8A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E26D8A">
        <w:rPr>
          <w:rFonts w:ascii="Times New Roman" w:hAnsi="Times New Roman"/>
          <w:sz w:val="28"/>
          <w:szCs w:val="28"/>
          <w:shd w:val="clear" w:color="auto" w:fill="FFFFFF"/>
        </w:rPr>
        <w:t>Развивать творческие и познавательные способности детей с учетом их возрастных и психологических особенностей через совм</w:t>
      </w:r>
      <w:r>
        <w:rPr>
          <w:rFonts w:ascii="Times New Roman" w:hAnsi="Times New Roman"/>
          <w:sz w:val="28"/>
          <w:szCs w:val="28"/>
          <w:shd w:val="clear" w:color="auto" w:fill="FFFFFF"/>
        </w:rPr>
        <w:t>естное с родителями и педагогам</w:t>
      </w:r>
      <w:r w:rsidRPr="00E26D8A">
        <w:rPr>
          <w:rFonts w:ascii="Times New Roman" w:hAnsi="Times New Roman"/>
          <w:sz w:val="28"/>
          <w:szCs w:val="28"/>
          <w:shd w:val="clear" w:color="auto" w:fill="FFFFFF"/>
        </w:rPr>
        <w:t xml:space="preserve"> группы создание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>мини-музея</w:t>
      </w:r>
      <w:r w:rsidRPr="00E26D8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26D8A" w:rsidRPr="00E26D8A" w:rsidRDefault="00E26D8A" w:rsidP="00E26D8A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E26D8A">
        <w:rPr>
          <w:rFonts w:ascii="Times New Roman" w:hAnsi="Times New Roman"/>
          <w:sz w:val="28"/>
          <w:szCs w:val="28"/>
          <w:shd w:val="clear" w:color="auto" w:fill="FFFFFF"/>
        </w:rPr>
        <w:t>Приобщение семьи к участию в совместной с детьми деятельности в рамках единого образовательного клуба «Юный историк» для их равноправного и заинтересованного партнёрства.</w:t>
      </w:r>
      <w:r w:rsidRPr="00E26D8A">
        <w:rPr>
          <w:rFonts w:ascii="Times New Roman" w:hAnsi="Times New Roman"/>
          <w:sz w:val="28"/>
          <w:szCs w:val="28"/>
        </w:rPr>
        <w:br/>
      </w:r>
    </w:p>
    <w:p w:rsidR="00D26E1D" w:rsidRPr="00D26E1D" w:rsidRDefault="00D26E1D" w:rsidP="0037544D">
      <w:pPr>
        <w:pStyle w:val="c4"/>
        <w:shd w:val="clear" w:color="auto" w:fill="FFFFFF"/>
        <w:spacing w:before="0" w:beforeAutospacing="0" w:after="240" w:afterAutospacing="0"/>
        <w:ind w:firstLine="568"/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397342" w:rsidRDefault="00A11230" w:rsidP="0037544D">
      <w:pPr>
        <w:pStyle w:val="c4"/>
        <w:shd w:val="clear" w:color="auto" w:fill="FFFFFF"/>
        <w:spacing w:before="0" w:beforeAutospacing="0" w:after="240" w:afterAutospacing="0"/>
        <w:ind w:firstLine="568"/>
        <w:jc w:val="center"/>
        <w:rPr>
          <w:b/>
          <w:sz w:val="28"/>
          <w:szCs w:val="28"/>
        </w:rPr>
      </w:pPr>
      <w:r w:rsidRPr="00213C06">
        <w:rPr>
          <w:b/>
          <w:sz w:val="28"/>
          <w:szCs w:val="28"/>
        </w:rPr>
        <w:lastRenderedPageBreak/>
        <w:t>Технология опыта.</w:t>
      </w:r>
    </w:p>
    <w:p w:rsidR="0037544D" w:rsidRPr="0037544D" w:rsidRDefault="0037544D" w:rsidP="0037544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E26D8A">
        <w:rPr>
          <w:color w:val="111111"/>
          <w:sz w:val="28"/>
          <w:szCs w:val="28"/>
        </w:rPr>
        <w:t>Мы рассматриваем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музейную педагогику как инновационную педагогическую технологию</w:t>
      </w:r>
      <w:r w:rsidRPr="00E26D8A">
        <w:rPr>
          <w:color w:val="111111"/>
          <w:sz w:val="28"/>
          <w:szCs w:val="28"/>
        </w:rPr>
        <w:t>, которая является актуальной и реализует личностно-ориентированное направление работы с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дошкольниками</w:t>
      </w:r>
      <w:r w:rsidRPr="0037544D">
        <w:rPr>
          <w:b/>
          <w:color w:val="111111"/>
          <w:sz w:val="28"/>
          <w:szCs w:val="28"/>
        </w:rPr>
        <w:t>.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Музейная среда</w:t>
      </w:r>
      <w:r w:rsidRPr="00E26D8A">
        <w:rPr>
          <w:color w:val="111111"/>
          <w:sz w:val="28"/>
          <w:szCs w:val="28"/>
        </w:rPr>
        <w:t> обладает значительными возможностями нравственно-эмоционального воздействия на ребёнка, и этот фактор является определяющим при формировании гражданской компетентности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средствами музейной педагогики</w:t>
      </w:r>
      <w:r w:rsidRPr="0037544D">
        <w:rPr>
          <w:b/>
          <w:color w:val="111111"/>
          <w:sz w:val="28"/>
          <w:szCs w:val="28"/>
        </w:rPr>
        <w:t>.</w:t>
      </w:r>
    </w:p>
    <w:p w:rsidR="0037544D" w:rsidRPr="00397342" w:rsidRDefault="0037544D" w:rsidP="0037544D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Cs w:val="22"/>
        </w:rPr>
      </w:pPr>
      <w:r w:rsidRPr="00E26D8A">
        <w:rPr>
          <w:color w:val="111111"/>
          <w:sz w:val="28"/>
          <w:szCs w:val="28"/>
        </w:rPr>
        <w:t>Включение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музеев</w:t>
      </w:r>
      <w:r w:rsidRPr="00E26D8A">
        <w:rPr>
          <w:color w:val="111111"/>
          <w:sz w:val="28"/>
          <w:szCs w:val="28"/>
        </w:rPr>
        <w:t> в образовательно-воспитательный процесс — дело не такое простое, как может показаться на первый взгляд. Необходимо подготовить детей к посещению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музе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ев</w:t>
      </w:r>
      <w:r w:rsidRPr="00E26D8A">
        <w:rPr>
          <w:color w:val="111111"/>
          <w:sz w:val="28"/>
          <w:szCs w:val="28"/>
        </w:rPr>
        <w:t>, к восприятию </w:t>
      </w:r>
      <w:r w:rsidRPr="003754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музейных экспонатов</w:t>
      </w:r>
      <w:r w:rsidRPr="0037544D">
        <w:rPr>
          <w:b/>
          <w:color w:val="111111"/>
          <w:sz w:val="28"/>
          <w:szCs w:val="28"/>
        </w:rPr>
        <w:t>.</w:t>
      </w:r>
      <w:r w:rsidRPr="00E26D8A">
        <w:rPr>
          <w:color w:val="111111"/>
          <w:sz w:val="28"/>
          <w:szCs w:val="28"/>
        </w:rPr>
        <w:t xml:space="preserve"> И здесь большую роль сыграл</w:t>
      </w:r>
      <w:r>
        <w:rPr>
          <w:color w:val="111111"/>
          <w:sz w:val="28"/>
          <w:szCs w:val="28"/>
        </w:rPr>
        <w:t>и родители</w:t>
      </w:r>
      <w:r w:rsidR="00920D21">
        <w:rPr>
          <w:color w:val="111111"/>
          <w:sz w:val="28"/>
          <w:szCs w:val="28"/>
        </w:rPr>
        <w:t>, которые, на родительском собрании</w:t>
      </w:r>
      <w:r w:rsidR="00E46BF7">
        <w:rPr>
          <w:color w:val="111111"/>
          <w:sz w:val="28"/>
          <w:szCs w:val="28"/>
        </w:rPr>
        <w:t xml:space="preserve"> </w:t>
      </w:r>
      <w:r w:rsidR="00E46BF7">
        <w:rPr>
          <w:i/>
          <w:color w:val="111111"/>
          <w:sz w:val="28"/>
          <w:szCs w:val="28"/>
        </w:rPr>
        <w:t>(приложение №1)</w:t>
      </w:r>
      <w:r w:rsidR="00920D21">
        <w:rPr>
          <w:color w:val="111111"/>
          <w:sz w:val="28"/>
          <w:szCs w:val="28"/>
        </w:rPr>
        <w:t xml:space="preserve"> «Ознакомление детей с музеями», выступили с предложением сформировать на базе нашей группы </w:t>
      </w:r>
      <w:r w:rsidR="00920D21" w:rsidRPr="00920D21">
        <w:rPr>
          <w:b/>
          <w:color w:val="111111"/>
          <w:sz w:val="28"/>
          <w:szCs w:val="28"/>
        </w:rPr>
        <w:t>клуба «Юный историк»</w:t>
      </w:r>
      <w:r w:rsidR="00920D21">
        <w:rPr>
          <w:color w:val="111111"/>
          <w:sz w:val="28"/>
          <w:szCs w:val="28"/>
        </w:rPr>
        <w:t>. На этом же собрании определили несколько задач работы клуба</w:t>
      </w:r>
      <w:r w:rsidR="00920D21" w:rsidRPr="00920D21">
        <w:rPr>
          <w:sz w:val="28"/>
          <w:szCs w:val="28"/>
        </w:rPr>
        <w:t xml:space="preserve"> </w:t>
      </w:r>
      <w:r w:rsidR="00920D21" w:rsidRPr="00E26D8A">
        <w:rPr>
          <w:sz w:val="28"/>
          <w:szCs w:val="28"/>
        </w:rPr>
        <w:t>по патриотическому воспитанию детей старшего дошкольного возраста</w:t>
      </w:r>
      <w:r w:rsidR="00920D21">
        <w:rPr>
          <w:color w:val="111111"/>
          <w:sz w:val="28"/>
          <w:szCs w:val="28"/>
        </w:rPr>
        <w:t>.</w:t>
      </w:r>
    </w:p>
    <w:p w:rsidR="00AF3C62" w:rsidRPr="00E26D8A" w:rsidRDefault="00920D21" w:rsidP="00E26D8A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AF3C62" w:rsidRPr="00E26D8A">
        <w:rPr>
          <w:rFonts w:ascii="Times New Roman" w:eastAsia="Times New Roman" w:hAnsi="Times New Roman" w:cs="Times New Roman"/>
          <w:sz w:val="28"/>
          <w:szCs w:val="28"/>
        </w:rPr>
        <w:t>мплекс задач:</w:t>
      </w:r>
    </w:p>
    <w:p w:rsidR="00AF3C62" w:rsidRPr="00E26D8A" w:rsidRDefault="00AF3C62" w:rsidP="00E26D8A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воспитание у ребёнка любви и привязанности к своей семье, дому, детскому саду, улице, городу;</w:t>
      </w:r>
    </w:p>
    <w:p w:rsidR="00AF3C62" w:rsidRPr="00E26D8A" w:rsidRDefault="00AF3C62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формирование бережного отношения к природе и всему живому;</w:t>
      </w:r>
    </w:p>
    <w:p w:rsidR="00AF3C62" w:rsidRPr="00E26D8A" w:rsidRDefault="00AF3C62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воспитание уважения к труду;</w:t>
      </w:r>
    </w:p>
    <w:p w:rsidR="00AF3C62" w:rsidRPr="00E26D8A" w:rsidRDefault="00AF3C62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развитие интереса к русским народным традициям и промыслам;</w:t>
      </w:r>
    </w:p>
    <w:p w:rsidR="00AF3C62" w:rsidRPr="00E26D8A" w:rsidRDefault="00AF3C62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знакомство детей с символами государства </w:t>
      </w:r>
      <w:r w:rsidRPr="00E26D8A">
        <w:rPr>
          <w:rFonts w:ascii="Times New Roman" w:eastAsia="Times New Roman" w:hAnsi="Times New Roman" w:cs="Times New Roman"/>
          <w:i/>
          <w:iCs/>
          <w:sz w:val="28"/>
          <w:szCs w:val="28"/>
        </w:rPr>
        <w:t>(герб, флаг, гимн)</w:t>
      </w:r>
      <w:r w:rsidRPr="00E26D8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F3C62" w:rsidRPr="00E26D8A" w:rsidRDefault="00AF3C62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sz w:val="28"/>
          <w:szCs w:val="28"/>
        </w:rPr>
        <w:t>- развитие чувства ответственности и гордости за достижения родного города;</w:t>
      </w:r>
    </w:p>
    <w:p w:rsidR="00AF3C62" w:rsidRDefault="00920D21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20D21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расширять кругозор, поддерживать познавательный интерес к достопримечательностям родного города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20D21" w:rsidRPr="007E71E0" w:rsidRDefault="00920D21" w:rsidP="007E71E0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E71E0" w:rsidRPr="007E71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учить воспитанников отличать разные виды </w:t>
      </w:r>
      <w:r w:rsidR="007E71E0" w:rsidRPr="007E71E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музеев</w:t>
      </w:r>
      <w:r w:rsidR="007E71E0" w:rsidRPr="007E71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пополнять словарный запас </w:t>
      </w:r>
      <w:r w:rsidR="007E71E0" w:rsidRPr="007E71E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 </w:t>
      </w:r>
      <w:r w:rsidR="007E71E0" w:rsidRPr="007E71E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7E71E0" w:rsidRPr="007E71E0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музей</w:t>
      </w:r>
      <w:r w:rsidR="007E71E0" w:rsidRPr="007E71E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 коллекция, археолог)</w:t>
      </w:r>
    </w:p>
    <w:p w:rsidR="007E71E0" w:rsidRPr="00907634" w:rsidRDefault="00E46BF7" w:rsidP="00E26D8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Разработано перспективное планирование работы клуба «Юный историк» </w:t>
      </w:r>
      <w:r>
        <w:rPr>
          <w:i/>
          <w:color w:val="111111"/>
          <w:sz w:val="28"/>
          <w:szCs w:val="28"/>
        </w:rPr>
        <w:t>(приложение №2)</w:t>
      </w:r>
      <w:r w:rsidR="00907634">
        <w:rPr>
          <w:i/>
          <w:color w:val="111111"/>
          <w:sz w:val="28"/>
          <w:szCs w:val="28"/>
        </w:rPr>
        <w:t xml:space="preserve">                                  </w:t>
      </w:r>
      <w:r w:rsidR="00907634">
        <w:rPr>
          <w:b/>
          <w:color w:val="111111"/>
          <w:sz w:val="28"/>
          <w:szCs w:val="28"/>
        </w:rPr>
        <w:t xml:space="preserve"> </w:t>
      </w:r>
    </w:p>
    <w:p w:rsidR="007E71E0" w:rsidRDefault="007E71E0" w:rsidP="00E26D8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Итак, </w:t>
      </w:r>
      <w:r w:rsidR="00397342" w:rsidRPr="00E26D8A">
        <w:rPr>
          <w:color w:val="111111"/>
          <w:sz w:val="28"/>
          <w:szCs w:val="28"/>
        </w:rPr>
        <w:t>подготовка детей началась с проведения образовательной деятельности по </w:t>
      </w:r>
      <w:r w:rsidR="00397342" w:rsidRPr="007E71E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познавательному развитию по темам</w:t>
      </w:r>
      <w:r w:rsidR="00397342" w:rsidRPr="00E26D8A">
        <w:rPr>
          <w:color w:val="111111"/>
          <w:sz w:val="28"/>
          <w:szCs w:val="28"/>
        </w:rPr>
        <w:t>: </w:t>
      </w:r>
      <w:r w:rsidR="00397342" w:rsidRPr="007E71E0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7E71E0">
        <w:rPr>
          <w:iCs/>
          <w:color w:val="111111"/>
          <w:sz w:val="28"/>
          <w:szCs w:val="28"/>
          <w:bdr w:val="none" w:sz="0" w:space="0" w:color="auto" w:frame="1"/>
        </w:rPr>
        <w:t>Путешествие в мир музеев</w:t>
      </w:r>
      <w:r w:rsidR="00397342" w:rsidRPr="007E71E0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7E71E0">
        <w:rPr>
          <w:iCs/>
          <w:color w:val="111111"/>
          <w:sz w:val="28"/>
          <w:szCs w:val="28"/>
          <w:bdr w:val="none" w:sz="0" w:space="0" w:color="auto" w:frame="1"/>
        </w:rPr>
        <w:t xml:space="preserve"> (о правилах поведения в </w:t>
      </w:r>
      <w:r w:rsidRPr="007E71E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музее</w:t>
      </w:r>
      <w:r w:rsidRPr="007E71E0">
        <w:rPr>
          <w:iCs/>
          <w:color w:val="111111"/>
          <w:sz w:val="28"/>
          <w:szCs w:val="28"/>
          <w:bdr w:val="none" w:sz="0" w:space="0" w:color="auto" w:frame="1"/>
        </w:rPr>
        <w:t>)</w:t>
      </w:r>
      <w:r w:rsidR="00397342" w:rsidRPr="007E71E0">
        <w:rPr>
          <w:color w:val="111111"/>
          <w:sz w:val="28"/>
          <w:szCs w:val="28"/>
        </w:rPr>
        <w:t>, </w:t>
      </w:r>
      <w:r w:rsidR="00397342" w:rsidRPr="007E71E0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6216F0">
        <w:rPr>
          <w:iCs/>
          <w:color w:val="111111"/>
          <w:sz w:val="28"/>
          <w:szCs w:val="28"/>
          <w:bdr w:val="none" w:sz="0" w:space="0" w:color="auto" w:frame="1"/>
        </w:rPr>
        <w:t>Путешествие по родному городу</w:t>
      </w:r>
      <w:r w:rsidR="00397342" w:rsidRPr="007E71E0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E46BF7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46BF7">
        <w:rPr>
          <w:i/>
          <w:iCs/>
          <w:color w:val="111111"/>
          <w:sz w:val="28"/>
          <w:szCs w:val="28"/>
          <w:bdr w:val="none" w:sz="0" w:space="0" w:color="auto" w:frame="1"/>
        </w:rPr>
        <w:t>(приложение №3, №4)</w:t>
      </w:r>
      <w:r w:rsidR="00397342" w:rsidRPr="007E71E0">
        <w:rPr>
          <w:color w:val="111111"/>
          <w:sz w:val="28"/>
          <w:szCs w:val="28"/>
        </w:rPr>
        <w:t>.</w:t>
      </w:r>
      <w:r w:rsidR="00397342" w:rsidRPr="00E26D8A">
        <w:rPr>
          <w:color w:val="111111"/>
          <w:sz w:val="28"/>
          <w:szCs w:val="28"/>
        </w:rPr>
        <w:t xml:space="preserve"> </w:t>
      </w:r>
    </w:p>
    <w:p w:rsidR="00624242" w:rsidRPr="00E46BF7" w:rsidRDefault="00624242" w:rsidP="00E26D8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Следующим шагом стало формирование собственного мини-музея «Музей деревянной игрушки»</w:t>
      </w:r>
      <w:r w:rsidR="00E46BF7">
        <w:rPr>
          <w:color w:val="111111"/>
          <w:sz w:val="28"/>
          <w:szCs w:val="28"/>
        </w:rPr>
        <w:t xml:space="preserve"> </w:t>
      </w:r>
      <w:r w:rsidR="00E46BF7">
        <w:rPr>
          <w:i/>
          <w:color w:val="111111"/>
          <w:sz w:val="28"/>
          <w:szCs w:val="28"/>
        </w:rPr>
        <w:t>(приложение №5)</w:t>
      </w: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D26E1D">
      <w:pPr>
        <w:shd w:val="clear" w:color="auto" w:fill="FFFFFF"/>
        <w:spacing w:after="0" w:line="240" w:lineRule="auto"/>
        <w:ind w:firstLine="568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D26E1D" w:rsidRDefault="00D26E1D" w:rsidP="00D26E1D">
      <w:pPr>
        <w:shd w:val="clear" w:color="auto" w:fill="FFFFFF"/>
        <w:spacing w:after="0" w:line="240" w:lineRule="auto"/>
        <w:ind w:firstLine="568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9</w:t>
      </w:r>
    </w:p>
    <w:p w:rsidR="00117DA6" w:rsidRPr="00117DA6" w:rsidRDefault="00397342" w:rsidP="00117DA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D8A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Дошкольники чувствуют свою причастность к </w:t>
      </w:r>
      <w:r w:rsidRPr="0062424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мини-музею</w:t>
      </w:r>
      <w:r w:rsidRPr="00E26D8A">
        <w:rPr>
          <w:rFonts w:ascii="Times New Roman" w:hAnsi="Times New Roman" w:cs="Times New Roman"/>
          <w:color w:val="111111"/>
          <w:sz w:val="28"/>
          <w:szCs w:val="28"/>
        </w:rPr>
        <w:t xml:space="preserve">: они участвуют в обсуждении его тематики, приносят из дома экспонаты. </w:t>
      </w:r>
      <w:r w:rsidR="00624242" w:rsidRPr="00E26D8A">
        <w:rPr>
          <w:rFonts w:ascii="Times New Roman" w:hAnsi="Times New Roman" w:cs="Times New Roman"/>
          <w:color w:val="111111"/>
          <w:sz w:val="28"/>
          <w:szCs w:val="28"/>
        </w:rPr>
        <w:t xml:space="preserve">Конечно, в условиях детского сада невозможно создать экспозиции, соответствующие </w:t>
      </w:r>
      <w:r w:rsidR="00624242" w:rsidRPr="00117DA6">
        <w:rPr>
          <w:rFonts w:ascii="Times New Roman" w:hAnsi="Times New Roman" w:cs="Times New Roman"/>
          <w:color w:val="111111"/>
          <w:sz w:val="28"/>
          <w:szCs w:val="28"/>
        </w:rPr>
        <w:t>требованиям музейного дела, но самое главное желание и заинтересованность всех участников.</w:t>
      </w:r>
      <w:r w:rsidR="00117DA6" w:rsidRPr="00117D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7DA6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данной программе развития и активности родителей, в нашей группе расширилась и пополнилась предметно – развивающая среда. Заметила, что у детей не пропадает интерес к экспонатам мини - музея, а периодически появляется и закрепляется желание познания, при условии, что дети не только будут рассматривать предметы, но и задействовать их непродолжительное время в игре.</w:t>
      </w:r>
    </w:p>
    <w:p w:rsidR="00E46BF7" w:rsidRDefault="00117DA6" w:rsidP="00E46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</w:t>
      </w:r>
      <w:r w:rsidR="00624242" w:rsidRPr="00E26D8A">
        <w:rPr>
          <w:rFonts w:ascii="Times New Roman" w:hAnsi="Times New Roman" w:cs="Times New Roman"/>
          <w:color w:val="111111"/>
          <w:sz w:val="28"/>
          <w:szCs w:val="28"/>
        </w:rPr>
        <w:t>На следующем этапе мы перешли к </w:t>
      </w:r>
      <w:r w:rsidR="00624242" w:rsidRPr="007E71E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ознакомлению</w:t>
      </w:r>
      <w:r w:rsidR="00624242" w:rsidRPr="00E26D8A">
        <w:rPr>
          <w:rFonts w:ascii="Times New Roman" w:hAnsi="Times New Roman" w:cs="Times New Roman"/>
          <w:color w:val="111111"/>
          <w:sz w:val="28"/>
          <w:szCs w:val="28"/>
        </w:rPr>
        <w:t> детей с экспозициями </w:t>
      </w:r>
      <w:r w:rsidR="00624242" w:rsidRPr="007E71E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историко-краеведческого музея</w:t>
      </w:r>
      <w:r w:rsidR="00E46BF7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E46BF7">
        <w:rPr>
          <w:rStyle w:val="a6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(приложение №6)</w:t>
      </w:r>
      <w:r w:rsidR="00624242" w:rsidRPr="007E71E0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="00624242" w:rsidRPr="00E26D8A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E46BF7" w:rsidRDefault="00E46BF7" w:rsidP="00E46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E26D8A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постепенно стали заинтересовываться посещением музеев. Стали участвовать в совместных экскурсиях в программе активного досуга в выходные дни в силу возрастных возможностей детей.</w:t>
      </w:r>
      <w:r w:rsidRPr="00E46B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 всей работы – родители стали посещать музеи. Особенно практиковали совместное с нами педагогами и детьми посещение музеев. У детей вызывала подобная экскурсия восторг и удивление. </w:t>
      </w:r>
    </w:p>
    <w:p w:rsidR="00E26D8A" w:rsidRPr="00397342" w:rsidRDefault="00E46BF7" w:rsidP="00E46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E26D8A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рассматривании детских фотографий, после посещения музеев видим, что у детей есть и внимание, и произвольное поведение при наблюдении и умении наблюдать. По собранию фотографий от посещения музеев родители стали участниками </w:t>
      </w:r>
      <w:r w:rsidR="00117D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создания фотоальбома </w:t>
      </w:r>
      <w:r w:rsidR="00E26D8A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«Родной </w:t>
      </w:r>
      <w:r w:rsidR="00117DA6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 - любимые места»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(приложение №7)</w:t>
      </w:r>
      <w:r w:rsidR="00117D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E26D8A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фотографиях запечатлены непосредственно - радостные и счастливые лица детей нашей группы от встречи с </w:t>
      </w:r>
      <w:r w:rsidR="00117DA6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экспонатами музеев</w:t>
      </w:r>
      <w:r w:rsidR="00E26D8A"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>. Общение родителей и педагогов дошкольного образовательного учреждения в их совместной деятельности по музейной педагогике происходит на основе диалога. Диалог, как средство общения, помогает реализовать принцип «Семья - детскому саду».</w:t>
      </w:r>
    </w:p>
    <w:p w:rsidR="00A51862" w:rsidRDefault="00E26D8A" w:rsidP="00A518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</w:t>
      </w: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6E1D" w:rsidRPr="00D26E1D" w:rsidRDefault="00D26E1D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6E1D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A11230" w:rsidRPr="00A51862" w:rsidRDefault="00A11230" w:rsidP="00A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3C0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Результативность.</w:t>
      </w:r>
    </w:p>
    <w:p w:rsidR="00E46BF7" w:rsidRDefault="00E46BF7" w:rsidP="00C36A4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1862" w:rsidRPr="00397342" w:rsidRDefault="00A51862" w:rsidP="00C36A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считаю</w:t>
      </w:r>
      <w:r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благодаря родителям можно раскрывать подобные проекты, когда родителей можно заинтересовать, увлечь, чтобы они действительно переживали это и считали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«проект»</w:t>
      </w:r>
      <w:r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своим творением.</w:t>
      </w:r>
    </w:p>
    <w:p w:rsidR="00A51862" w:rsidRPr="00A51862" w:rsidRDefault="00A51862" w:rsidP="00C36A4D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D8A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 работы - родители стали нашими партнёрами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>стали принимать активное участие в </w:t>
      </w:r>
      <w:r w:rsidRPr="00A5186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работе по данной проблеме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 xml:space="preserve"> составляют альбомы, помогают в сборе </w:t>
      </w:r>
      <w:r>
        <w:rPr>
          <w:rFonts w:ascii="Times New Roman" w:hAnsi="Times New Roman" w:cs="Times New Roman"/>
          <w:color w:val="111111"/>
          <w:sz w:val="28"/>
          <w:szCs w:val="28"/>
        </w:rPr>
        <w:t>экспонатов к мини-музею «Деревянной игрушки», в проведении занятий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>, театрализованных постановках.</w:t>
      </w:r>
    </w:p>
    <w:p w:rsidR="00A51862" w:rsidRPr="00907634" w:rsidRDefault="00A51862" w:rsidP="00C36A4D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Можно сделать вывод, что проведенная </w:t>
      </w:r>
      <w:r w:rsidRPr="00A5186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работа</w:t>
      </w:r>
      <w:r w:rsidRPr="00A51862">
        <w:rPr>
          <w:color w:val="111111"/>
          <w:sz w:val="28"/>
          <w:szCs w:val="28"/>
        </w:rPr>
        <w:t> комплексно воздействовала на развитие детей и знания родителей.</w:t>
      </w:r>
      <w:r w:rsidR="00907634">
        <w:rPr>
          <w:color w:val="111111"/>
          <w:sz w:val="28"/>
          <w:szCs w:val="28"/>
        </w:rPr>
        <w:t xml:space="preserve">  </w:t>
      </w:r>
    </w:p>
    <w:p w:rsidR="00A51862" w:rsidRPr="00A51862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Таким образом, последовательная система </w:t>
      </w:r>
      <w:r w:rsidRPr="00A5186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Pr="00A51862">
        <w:rPr>
          <w:color w:val="111111"/>
          <w:sz w:val="28"/>
          <w:szCs w:val="28"/>
        </w:rPr>
        <w:t> даёт устойчивый положительный результат в формировании у детей интереса к </w:t>
      </w:r>
      <w:r w:rsidRPr="00A5186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народной культуре и историческому</w:t>
      </w:r>
      <w:r w:rsidRPr="00A51862">
        <w:rPr>
          <w:b/>
          <w:color w:val="111111"/>
          <w:sz w:val="28"/>
          <w:szCs w:val="28"/>
        </w:rPr>
        <w:t> </w:t>
      </w:r>
      <w:r w:rsidRPr="00A51862">
        <w:rPr>
          <w:color w:val="111111"/>
          <w:sz w:val="28"/>
          <w:szCs w:val="28"/>
        </w:rPr>
        <w:t xml:space="preserve">прошлому </w:t>
      </w:r>
      <w:r>
        <w:rPr>
          <w:color w:val="111111"/>
          <w:sz w:val="28"/>
          <w:szCs w:val="28"/>
        </w:rPr>
        <w:t>своего города</w:t>
      </w:r>
      <w:r w:rsidRPr="00A51862">
        <w:rPr>
          <w:color w:val="111111"/>
          <w:sz w:val="28"/>
          <w:szCs w:val="28"/>
        </w:rPr>
        <w:t>.</w:t>
      </w:r>
    </w:p>
    <w:p w:rsidR="00A51862" w:rsidRPr="00A51862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  <w:bdr w:val="none" w:sz="0" w:space="0" w:color="auto" w:frame="1"/>
        </w:rPr>
        <w:t>Вывод</w:t>
      </w:r>
      <w:r w:rsidRPr="00A51862">
        <w:rPr>
          <w:color w:val="111111"/>
          <w:sz w:val="28"/>
          <w:szCs w:val="28"/>
        </w:rPr>
        <w:t>:</w:t>
      </w:r>
    </w:p>
    <w:p w:rsidR="00A51862" w:rsidRPr="00A51862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- дети проявляют самостоятельные </w:t>
      </w:r>
      <w:r w:rsidRPr="00571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попытки</w:t>
      </w:r>
      <w:r w:rsidRPr="00A51862">
        <w:rPr>
          <w:color w:val="111111"/>
          <w:sz w:val="28"/>
          <w:szCs w:val="28"/>
        </w:rPr>
        <w:t> общения по поводу увиденно</w:t>
      </w:r>
      <w:r w:rsidR="005710F0">
        <w:rPr>
          <w:color w:val="111111"/>
          <w:sz w:val="28"/>
          <w:szCs w:val="28"/>
        </w:rPr>
        <w:t>го, со сверстниками и взрослыми;</w:t>
      </w:r>
    </w:p>
    <w:p w:rsidR="00A51862" w:rsidRPr="00A51862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- у детей имеются представления о ценности и своеобразии </w:t>
      </w:r>
      <w:r w:rsidRPr="00571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народной культуры</w:t>
      </w:r>
      <w:r w:rsidRPr="00A51862">
        <w:rPr>
          <w:color w:val="111111"/>
          <w:sz w:val="28"/>
          <w:szCs w:val="28"/>
        </w:rPr>
        <w:t>, но в ситуации выбора дети все-таки отдают п</w:t>
      </w:r>
      <w:r w:rsidR="005710F0">
        <w:rPr>
          <w:color w:val="111111"/>
          <w:sz w:val="28"/>
          <w:szCs w:val="28"/>
        </w:rPr>
        <w:t>редпочтение знакомым праздникам;</w:t>
      </w:r>
    </w:p>
    <w:p w:rsidR="00A51862" w:rsidRPr="005710F0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- у большинства детей, был отмечен активный интерес </w:t>
      </w:r>
      <w:r w:rsidR="005710F0" w:rsidRPr="00571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к посещению музеев города</w:t>
      </w:r>
      <w:r w:rsidR="005710F0" w:rsidRPr="005710F0">
        <w:rPr>
          <w:color w:val="111111"/>
          <w:sz w:val="28"/>
          <w:szCs w:val="28"/>
        </w:rPr>
        <w:t>;</w:t>
      </w:r>
    </w:p>
    <w:p w:rsidR="00A51862" w:rsidRPr="005710F0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>- дети знакомы с разнообразными праздничными традициями, </w:t>
      </w:r>
      <w:r w:rsidRPr="00571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народным фольклором</w:t>
      </w:r>
      <w:r w:rsidRPr="005710F0">
        <w:rPr>
          <w:b/>
          <w:color w:val="111111"/>
          <w:sz w:val="28"/>
          <w:szCs w:val="28"/>
        </w:rPr>
        <w:t>.</w:t>
      </w:r>
    </w:p>
    <w:p w:rsidR="00A51862" w:rsidRPr="00A51862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 xml:space="preserve">- могут выделить сходство и различия </w:t>
      </w:r>
      <w:r w:rsidR="005710F0">
        <w:rPr>
          <w:color w:val="111111"/>
          <w:sz w:val="28"/>
          <w:szCs w:val="28"/>
        </w:rPr>
        <w:t>отдельных экспонатов</w:t>
      </w:r>
      <w:r w:rsidRPr="00A51862">
        <w:rPr>
          <w:color w:val="111111"/>
          <w:sz w:val="28"/>
          <w:szCs w:val="28"/>
        </w:rPr>
        <w:t xml:space="preserve">, способны объяснить, что означает тот или иной </w:t>
      </w:r>
      <w:r w:rsidR="005710F0">
        <w:rPr>
          <w:color w:val="111111"/>
          <w:sz w:val="28"/>
          <w:szCs w:val="28"/>
        </w:rPr>
        <w:t>предмет быта;</w:t>
      </w:r>
    </w:p>
    <w:p w:rsidR="005710F0" w:rsidRDefault="00A51862" w:rsidP="00A5186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51862">
        <w:rPr>
          <w:color w:val="111111"/>
          <w:sz w:val="28"/>
          <w:szCs w:val="28"/>
        </w:rPr>
        <w:t xml:space="preserve">- Дети проявляют инициативу, самостоятельность, желание отразить в своей игре, деятельности полученные знания </w:t>
      </w:r>
      <w:r w:rsidR="005710F0">
        <w:rPr>
          <w:color w:val="111111"/>
          <w:sz w:val="28"/>
          <w:szCs w:val="28"/>
        </w:rPr>
        <w:t>в ходе работы клуба «Юный историк»</w:t>
      </w:r>
      <w:r w:rsidR="005710F0" w:rsidRPr="00A51862">
        <w:rPr>
          <w:color w:val="111111"/>
          <w:sz w:val="28"/>
          <w:szCs w:val="28"/>
        </w:rPr>
        <w:t xml:space="preserve"> </w:t>
      </w:r>
    </w:p>
    <w:p w:rsidR="005710F0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26E1D" w:rsidRDefault="00D26E1D" w:rsidP="00D26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 результатам диагностики детей группы, до начала работы, мы получили следующие результаты:</w:t>
      </w:r>
    </w:p>
    <w:p w:rsidR="005710F0" w:rsidRPr="002A084C" w:rsidRDefault="005710F0" w:rsidP="005710F0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5710F0" w:rsidRPr="002A084C" w:rsidRDefault="00646588" w:rsidP="005710F0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Диаграмма 1</w:t>
      </w:r>
      <w:r w:rsidR="005710F0" w:rsidRPr="002A084C">
        <w:rPr>
          <w:color w:val="000000" w:themeColor="text1"/>
          <w:sz w:val="28"/>
          <w:szCs w:val="28"/>
        </w:rPr>
        <w:t xml:space="preserve">. Результаты диагностики группы </w:t>
      </w:r>
      <w:r w:rsidR="006216F0">
        <w:rPr>
          <w:color w:val="000000" w:themeColor="text1"/>
          <w:sz w:val="28"/>
          <w:szCs w:val="28"/>
        </w:rPr>
        <w:t>уровня</w:t>
      </w:r>
      <w:r w:rsidR="005710F0" w:rsidRPr="002A084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знаний по краеведению</w:t>
      </w:r>
      <w:r w:rsidR="005710F0" w:rsidRPr="002A084C">
        <w:rPr>
          <w:color w:val="000000" w:themeColor="text1"/>
          <w:sz w:val="28"/>
          <w:szCs w:val="28"/>
        </w:rPr>
        <w:t xml:space="preserve"> до начала работы.</w:t>
      </w:r>
    </w:p>
    <w:p w:rsidR="005710F0" w:rsidRPr="002A084C" w:rsidRDefault="005710F0" w:rsidP="005710F0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5710F0" w:rsidRPr="002A084C" w:rsidRDefault="005710F0" w:rsidP="005710F0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A084C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124200" cy="2286000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710F0" w:rsidRPr="002A084C" w:rsidRDefault="005710F0" w:rsidP="005710F0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710F0" w:rsidRPr="002A084C" w:rsidRDefault="005710F0" w:rsidP="005710F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 образом, можно сделать вывод о том, что большинство детей в группе</w:t>
      </w:r>
      <w:r w:rsidR="006465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начало работы имело средний уровень </w:t>
      </w:r>
      <w:r w:rsidR="006465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знаний по краеведению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46588" w:rsidRPr="009B16FE" w:rsidRDefault="00646588" w:rsidP="00D26E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710F0" w:rsidRPr="002A084C" w:rsidRDefault="005710F0" w:rsidP="005710F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Уровень развития </w:t>
      </w:r>
      <w:r w:rsidR="006465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знаний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считаем путем сложения баллов по двум показателям.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 детей с оптимальным уровнем (8 баллов).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ребенка с высоким уровнем (9 баллов)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 детей со средним уровнем (5-7 баллов)</w:t>
      </w:r>
    </w:p>
    <w:p w:rsidR="005710F0" w:rsidRPr="00D26E1D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 детей с низким уровнем (3-4 балла)</w:t>
      </w:r>
      <w:r w:rsidR="00D26E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6E1D" w:rsidRPr="00D26E1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(приложение №12)</w:t>
      </w:r>
    </w:p>
    <w:p w:rsidR="005710F0" w:rsidRPr="002A084C" w:rsidRDefault="005710F0" w:rsidP="005710F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710F0" w:rsidRPr="002A084C" w:rsidRDefault="00646588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Диаграмма 2</w:t>
      </w:r>
      <w:r w:rsidR="005710F0"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Выводы об уровне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знаний по краеведению</w:t>
      </w:r>
      <w:r w:rsidR="005710F0"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группе на момент окончания работы.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495675" cy="2019300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710F0" w:rsidRDefault="005710F0" w:rsidP="005710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Таким образом, можно сделать вывод о том, что большинство детей в группе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момент завершения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имело высокий и очень высокий уровень </w:t>
      </w:r>
      <w:r w:rsidR="006465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знаний по краеведению</w:t>
      </w:r>
      <w:proofErr w:type="gramStart"/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D26E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6E1D" w:rsidRPr="00D26E1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</w:t>
      </w:r>
      <w:proofErr w:type="gramStart"/>
      <w:r w:rsidR="00D26E1D" w:rsidRPr="00D26E1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</w:t>
      </w:r>
      <w:proofErr w:type="gramEnd"/>
      <w:r w:rsidR="00D26E1D" w:rsidRPr="00D26E1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риложение №13)</w:t>
      </w:r>
    </w:p>
    <w:p w:rsidR="00D26E1D" w:rsidRPr="00D26E1D" w:rsidRDefault="00D26E1D" w:rsidP="00D26E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</w:p>
    <w:p w:rsidR="005710F0" w:rsidRPr="002A084C" w:rsidRDefault="005710F0" w:rsidP="005710F0">
      <w:pPr>
        <w:pStyle w:val="a4"/>
        <w:spacing w:before="77" w:beforeAutospacing="0" w:after="0" w:afterAutospacing="0"/>
        <w:ind w:left="19" w:right="130" w:firstLine="425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A084C">
        <w:rPr>
          <w:color w:val="000000" w:themeColor="text1"/>
          <w:sz w:val="28"/>
          <w:szCs w:val="28"/>
        </w:rPr>
        <w:lastRenderedPageBreak/>
        <w:t>По результатам проведенной диагностики, был сделан вывод о том, что большинство детей в группе</w:t>
      </w:r>
      <w:r w:rsidR="00646588">
        <w:rPr>
          <w:color w:val="000000" w:themeColor="text1"/>
          <w:sz w:val="28"/>
          <w:szCs w:val="28"/>
        </w:rPr>
        <w:t>,</w:t>
      </w:r>
      <w:r w:rsidRPr="002A084C">
        <w:rPr>
          <w:color w:val="000000" w:themeColor="text1"/>
          <w:sz w:val="28"/>
          <w:szCs w:val="28"/>
        </w:rPr>
        <w:t xml:space="preserve"> на начало </w:t>
      </w:r>
      <w:r>
        <w:rPr>
          <w:color w:val="000000" w:themeColor="text1"/>
          <w:sz w:val="28"/>
          <w:szCs w:val="28"/>
        </w:rPr>
        <w:t>проекта</w:t>
      </w:r>
      <w:r w:rsidR="00646588">
        <w:rPr>
          <w:color w:val="000000" w:themeColor="text1"/>
          <w:sz w:val="28"/>
          <w:szCs w:val="28"/>
        </w:rPr>
        <w:t>,</w:t>
      </w:r>
      <w:r w:rsidRPr="002A084C">
        <w:rPr>
          <w:color w:val="000000" w:themeColor="text1"/>
          <w:sz w:val="28"/>
          <w:szCs w:val="28"/>
        </w:rPr>
        <w:t xml:space="preserve"> имело невысокий уровень</w:t>
      </w:r>
      <w:r w:rsidR="00646588">
        <w:rPr>
          <w:color w:val="000000" w:themeColor="text1"/>
          <w:sz w:val="28"/>
          <w:szCs w:val="28"/>
        </w:rPr>
        <w:t xml:space="preserve"> знаний по краеведению</w:t>
      </w:r>
      <w:r w:rsidRPr="002A084C">
        <w:rPr>
          <w:color w:val="000000" w:themeColor="text1"/>
          <w:sz w:val="28"/>
          <w:szCs w:val="28"/>
        </w:rPr>
        <w:t xml:space="preserve">. </w:t>
      </w:r>
      <w:r w:rsidR="00646588">
        <w:rPr>
          <w:color w:val="000000" w:themeColor="text1"/>
          <w:sz w:val="28"/>
          <w:szCs w:val="28"/>
        </w:rPr>
        <w:t xml:space="preserve"> </w:t>
      </w:r>
      <w:r w:rsidRPr="002A084C">
        <w:rPr>
          <w:color w:val="000000" w:themeColor="text1"/>
          <w:sz w:val="28"/>
          <w:szCs w:val="28"/>
        </w:rPr>
        <w:t xml:space="preserve"> </w:t>
      </w:r>
      <w:r w:rsidRPr="002A084C">
        <w:rPr>
          <w:color w:val="000000" w:themeColor="text1"/>
          <w:sz w:val="28"/>
          <w:szCs w:val="28"/>
          <w:shd w:val="clear" w:color="auto" w:fill="FFFFFF"/>
        </w:rPr>
        <w:t xml:space="preserve">На момент окончания </w:t>
      </w:r>
      <w:r w:rsidR="00646588">
        <w:rPr>
          <w:color w:val="000000" w:themeColor="text1"/>
          <w:sz w:val="28"/>
          <w:szCs w:val="28"/>
          <w:shd w:val="clear" w:color="auto" w:fill="FFFFFF"/>
        </w:rPr>
        <w:t>проекта</w:t>
      </w:r>
      <w:r w:rsidRPr="002A084C">
        <w:rPr>
          <w:color w:val="000000" w:themeColor="text1"/>
          <w:sz w:val="28"/>
          <w:szCs w:val="28"/>
          <w:shd w:val="clear" w:color="auto" w:fill="FFFFFF"/>
        </w:rPr>
        <w:t xml:space="preserve"> имело высокий и очень высокий уровень развития </w:t>
      </w:r>
      <w:r w:rsidR="00646588">
        <w:rPr>
          <w:color w:val="000000" w:themeColor="text1"/>
          <w:sz w:val="28"/>
          <w:szCs w:val="28"/>
          <w:shd w:val="clear" w:color="auto" w:fill="FFFFFF"/>
        </w:rPr>
        <w:t>знаний и представлений</w:t>
      </w:r>
      <w:r w:rsidRPr="002A084C">
        <w:rPr>
          <w:color w:val="000000" w:themeColor="text1"/>
          <w:sz w:val="28"/>
          <w:szCs w:val="28"/>
          <w:shd w:val="clear" w:color="auto" w:fill="FFFFFF"/>
        </w:rPr>
        <w:t>,</w:t>
      </w:r>
      <w:r w:rsidRPr="002A084C">
        <w:rPr>
          <w:color w:val="000000" w:themeColor="text1"/>
          <w:sz w:val="28"/>
          <w:szCs w:val="28"/>
        </w:rPr>
        <w:t xml:space="preserve"> ребенок строит самостоятельно связное высказывание, полно и последовательно </w:t>
      </w:r>
      <w:r w:rsidR="00646588">
        <w:rPr>
          <w:color w:val="000000" w:themeColor="text1"/>
          <w:sz w:val="28"/>
          <w:szCs w:val="28"/>
        </w:rPr>
        <w:t>рассказывает свои впечатления от посещения музеев</w:t>
      </w:r>
      <w:r w:rsidRPr="002A084C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5710F0" w:rsidRPr="00646588" w:rsidRDefault="005710F0" w:rsidP="00646588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>В дальнейшем я планирую продолжать использовать в </w:t>
      </w:r>
      <w:r w:rsidRPr="005710F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> новые творческие идеи, передовой </w:t>
      </w:r>
      <w:r w:rsidRPr="005710F0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опыт на пути приобщения дошкольников к истокам народной культуры</w:t>
      </w:r>
      <w:r w:rsidRPr="00A5186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5710F0" w:rsidRPr="002A084C" w:rsidRDefault="005710F0" w:rsidP="005710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A0A40" w:rsidRPr="009B16FE" w:rsidRDefault="00A11230" w:rsidP="00D26E1D">
      <w:pPr>
        <w:spacing w:after="0" w:line="270" w:lineRule="atLeast"/>
        <w:jc w:val="center"/>
        <w:rPr>
          <w:rFonts w:ascii="Times New Roman" w:eastAsia="Times New Roman" w:hAnsi="Times New Roman"/>
          <w:sz w:val="24"/>
          <w:szCs w:val="24"/>
        </w:rPr>
      </w:pPr>
      <w:r w:rsidRPr="00A11230">
        <w:rPr>
          <w:rFonts w:ascii="Times New Roman" w:hAnsi="Times New Roman" w:cs="Times New Roman"/>
          <w:b/>
          <w:sz w:val="28"/>
          <w:szCs w:val="28"/>
        </w:rPr>
        <w:t>Адресная направленность</w:t>
      </w:r>
    </w:p>
    <w:p w:rsidR="00C36A4D" w:rsidRPr="002A084C" w:rsidRDefault="00C36A4D" w:rsidP="000D54B5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2A084C">
        <w:rPr>
          <w:rStyle w:val="c2"/>
          <w:color w:val="000000" w:themeColor="text1"/>
          <w:sz w:val="28"/>
          <w:szCs w:val="28"/>
        </w:rPr>
        <w:t xml:space="preserve">     Данный педагогический опыт работы может быть использован в совместной работе воспитателя с детьми, на педагогических советах ДОУ, в работе РМО. Так же может быть </w:t>
      </w:r>
      <w:proofErr w:type="gramStart"/>
      <w:r w:rsidRPr="002A084C">
        <w:rPr>
          <w:rStyle w:val="c2"/>
          <w:color w:val="000000" w:themeColor="text1"/>
          <w:sz w:val="28"/>
          <w:szCs w:val="28"/>
        </w:rPr>
        <w:t>полезен</w:t>
      </w:r>
      <w:proofErr w:type="gramEnd"/>
      <w:r w:rsidRPr="002A084C">
        <w:rPr>
          <w:rStyle w:val="c2"/>
          <w:color w:val="000000" w:themeColor="text1"/>
          <w:sz w:val="28"/>
          <w:szCs w:val="28"/>
        </w:rPr>
        <w:t xml:space="preserve"> начинающим педагогам.</w:t>
      </w:r>
    </w:p>
    <w:p w:rsidR="000D54B5" w:rsidRPr="000D54B5" w:rsidRDefault="00C36A4D" w:rsidP="000D54B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A084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      </w:t>
      </w:r>
      <w:r w:rsidRPr="002A084C">
        <w:rPr>
          <w:color w:val="000000" w:themeColor="text1"/>
          <w:sz w:val="28"/>
          <w:szCs w:val="28"/>
        </w:rPr>
        <w:t xml:space="preserve">Подводя итог, хочется отметить, </w:t>
      </w:r>
      <w:r w:rsidR="000D54B5">
        <w:rPr>
          <w:color w:val="111111"/>
          <w:sz w:val="28"/>
          <w:szCs w:val="28"/>
        </w:rPr>
        <w:t>что п</w:t>
      </w:r>
      <w:r w:rsidR="000D54B5" w:rsidRPr="000D54B5">
        <w:rPr>
          <w:color w:val="111111"/>
          <w:sz w:val="28"/>
          <w:szCs w:val="28"/>
        </w:rPr>
        <w:t>едагогический процесс </w:t>
      </w:r>
      <w:r w:rsidR="000D54B5" w:rsidRPr="000D54B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дошкольного</w:t>
      </w:r>
      <w:r w:rsidR="000D54B5">
        <w:rPr>
          <w:color w:val="111111"/>
          <w:sz w:val="28"/>
          <w:szCs w:val="28"/>
        </w:rPr>
        <w:t> учреждения необходимо насыща</w:t>
      </w:r>
      <w:r w:rsidR="000D54B5" w:rsidRPr="000D54B5">
        <w:rPr>
          <w:color w:val="111111"/>
          <w:sz w:val="28"/>
          <w:szCs w:val="28"/>
        </w:rPr>
        <w:t>ть активными формами </w:t>
      </w:r>
      <w:r w:rsidR="000D54B5" w:rsidRPr="000D54B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приобщения ребёнка к культурному наследию народа</w:t>
      </w:r>
      <w:r w:rsidR="000D54B5" w:rsidRPr="000D54B5">
        <w:rPr>
          <w:color w:val="111111"/>
          <w:sz w:val="28"/>
          <w:szCs w:val="28"/>
        </w:rPr>
        <w:t>.</w:t>
      </w:r>
    </w:p>
    <w:p w:rsidR="00C36A4D" w:rsidRDefault="000D54B5" w:rsidP="000D54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D54B5">
        <w:rPr>
          <w:rFonts w:ascii="Times New Roman" w:hAnsi="Times New Roman" w:cs="Times New Roman"/>
          <w:color w:val="111111"/>
          <w:sz w:val="28"/>
          <w:szCs w:val="28"/>
        </w:rPr>
        <w:t>Нравственно-эмоциональное развитие ребёнка является важнейшим условием нравственной отзывчивости человека, а, следовательно, его нравственной </w:t>
      </w:r>
      <w:r w:rsidRPr="000D54B5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воспитанности</w:t>
      </w:r>
      <w:r w:rsidRPr="000D54B5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D54B5" w:rsidRPr="000D54B5" w:rsidRDefault="000D54B5" w:rsidP="000D54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sz w:val="28"/>
          <w:szCs w:val="28"/>
          <w:shd w:val="clear" w:color="auto" w:fill="FFFFFF"/>
        </w:rPr>
      </w:pPr>
    </w:p>
    <w:p w:rsidR="00D26E1D" w:rsidRPr="00D26E1D" w:rsidRDefault="00D26E1D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rStyle w:val="apple-converted-space"/>
          <w:sz w:val="28"/>
          <w:szCs w:val="28"/>
          <w:shd w:val="clear" w:color="auto" w:fill="FFFFFF"/>
        </w:rPr>
      </w:pPr>
      <w:r w:rsidRPr="00D26E1D">
        <w:rPr>
          <w:rStyle w:val="apple-converted-space"/>
          <w:sz w:val="28"/>
          <w:szCs w:val="28"/>
          <w:shd w:val="clear" w:color="auto" w:fill="FFFFFF"/>
        </w:rPr>
        <w:t>13</w:t>
      </w:r>
    </w:p>
    <w:p w:rsidR="00397342" w:rsidRPr="00593AA6" w:rsidRDefault="00A11230" w:rsidP="00593AA6">
      <w:pPr>
        <w:pStyle w:val="c1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213C06">
        <w:rPr>
          <w:rStyle w:val="apple-converted-space"/>
          <w:b/>
          <w:sz w:val="28"/>
          <w:szCs w:val="28"/>
          <w:shd w:val="clear" w:color="auto" w:fill="FFFFFF"/>
        </w:rPr>
        <w:lastRenderedPageBreak/>
        <w:t>Используемая литература:</w:t>
      </w:r>
    </w:p>
    <w:p w:rsidR="00397342" w:rsidRPr="00213C06" w:rsidRDefault="00397342" w:rsidP="00593AA6">
      <w:pPr>
        <w:pStyle w:val="c14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sz w:val="28"/>
          <w:szCs w:val="28"/>
          <w:shd w:val="clear" w:color="auto" w:fill="FFFFFF"/>
        </w:rPr>
      </w:pPr>
    </w:p>
    <w:p w:rsidR="00593AA6" w:rsidRPr="00F474F4" w:rsidRDefault="00593AA6" w:rsidP="00F474F4">
      <w:pPr>
        <w:pStyle w:val="a5"/>
        <w:numPr>
          <w:ilvl w:val="0"/>
          <w:numId w:val="5"/>
        </w:numPr>
        <w:shd w:val="clear" w:color="auto" w:fill="FFFFFF"/>
        <w:jc w:val="both"/>
        <w:rPr>
          <w:rFonts w:eastAsia="Times New Roman" w:cs="Calibri"/>
          <w:color w:val="000000"/>
        </w:rPr>
      </w:pPr>
      <w:r w:rsidRPr="00593AA6">
        <w:rPr>
          <w:rFonts w:ascii="Times New Roman" w:eastAsia="Times New Roman" w:hAnsi="Times New Roman"/>
          <w:color w:val="000000"/>
          <w:sz w:val="28"/>
        </w:rPr>
        <w:t>Виноградова Н. Ф.. Под редакцией Т. А.Марковой - «Детский сад и семья» 1986 год.</w:t>
      </w:r>
    </w:p>
    <w:p w:rsidR="00F474F4" w:rsidRPr="00F474F4" w:rsidRDefault="00F474F4" w:rsidP="00F474F4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474F4">
        <w:rPr>
          <w:rFonts w:ascii="Times New Roman" w:eastAsia="Times New Roman" w:hAnsi="Times New Roman"/>
          <w:sz w:val="28"/>
          <w:szCs w:val="28"/>
        </w:rPr>
        <w:t>Вербенец</w:t>
      </w:r>
      <w:proofErr w:type="spellEnd"/>
      <w:r w:rsidRPr="00F474F4">
        <w:rPr>
          <w:rFonts w:ascii="Times New Roman" w:eastAsia="Times New Roman" w:hAnsi="Times New Roman"/>
          <w:sz w:val="28"/>
          <w:szCs w:val="28"/>
        </w:rPr>
        <w:t xml:space="preserve"> А. М. Мы входим в мир прекрасного</w:t>
      </w:r>
      <w:proofErr w:type="gramStart"/>
      <w:r w:rsidRPr="00F474F4">
        <w:rPr>
          <w:rFonts w:ascii="Times New Roman" w:eastAsia="Times New Roman" w:hAnsi="Times New Roman"/>
          <w:sz w:val="28"/>
          <w:szCs w:val="28"/>
        </w:rPr>
        <w:t xml:space="preserve"> :</w:t>
      </w:r>
      <w:proofErr w:type="gramEnd"/>
      <w:r w:rsidRPr="00F474F4">
        <w:rPr>
          <w:rFonts w:ascii="Times New Roman" w:eastAsia="Times New Roman" w:hAnsi="Times New Roman"/>
          <w:sz w:val="28"/>
          <w:szCs w:val="28"/>
        </w:rPr>
        <w:t xml:space="preserve"> образовательная программа и методические рекомендации для педагогов дошкольных образовательных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474F4">
        <w:rPr>
          <w:rFonts w:ascii="Times New Roman" w:eastAsia="Times New Roman" w:hAnsi="Times New Roman"/>
          <w:sz w:val="28"/>
          <w:szCs w:val="28"/>
        </w:rPr>
        <w:t xml:space="preserve">учреждений, музейных педагогов и студентов педагогических вузов. – </w:t>
      </w:r>
      <w:proofErr w:type="gramStart"/>
      <w:r w:rsidRPr="00F474F4">
        <w:rPr>
          <w:rFonts w:ascii="Times New Roman" w:eastAsia="Times New Roman" w:hAnsi="Times New Roman"/>
          <w:sz w:val="28"/>
          <w:szCs w:val="28"/>
        </w:rPr>
        <w:t>СПб. : [б</w:t>
      </w:r>
      <w:proofErr w:type="gramEnd"/>
      <w:r w:rsidRPr="00F474F4">
        <w:rPr>
          <w:rFonts w:ascii="Times New Roman" w:eastAsia="Times New Roman" w:hAnsi="Times New Roman"/>
          <w:sz w:val="28"/>
          <w:szCs w:val="28"/>
        </w:rPr>
        <w:t>. и.], 2008 - 207 с.</w:t>
      </w:r>
    </w:p>
    <w:p w:rsidR="00593AA6" w:rsidRDefault="00593AA6" w:rsidP="00593AA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A084C">
        <w:rPr>
          <w:color w:val="000000" w:themeColor="text1"/>
          <w:sz w:val="28"/>
          <w:szCs w:val="28"/>
        </w:rPr>
        <w:t>Выготский Л. В. Воображение и творчество в детском возрасте. М.: «Просвещение», 1983.</w:t>
      </w:r>
    </w:p>
    <w:p w:rsidR="00F474F4" w:rsidRDefault="00F474F4" w:rsidP="00F474F4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r w:rsidRPr="00F474F4">
        <w:rPr>
          <w:rFonts w:ascii="Times New Roman" w:eastAsia="Times New Roman" w:hAnsi="Times New Roman"/>
          <w:sz w:val="28"/>
          <w:szCs w:val="28"/>
        </w:rPr>
        <w:t>«Здравствуй, музей!», м</w:t>
      </w:r>
      <w:r w:rsidR="00125F15">
        <w:rPr>
          <w:rFonts w:ascii="Times New Roman" w:eastAsia="Times New Roman" w:hAnsi="Times New Roman"/>
          <w:sz w:val="28"/>
          <w:szCs w:val="28"/>
        </w:rPr>
        <w:t>узейно-педагогическая программа</w:t>
      </w:r>
      <w:r w:rsidRPr="00F474F4">
        <w:rPr>
          <w:rFonts w:ascii="Times New Roman" w:eastAsia="Times New Roman" w:hAnsi="Times New Roman"/>
          <w:sz w:val="28"/>
          <w:szCs w:val="28"/>
        </w:rPr>
        <w:t xml:space="preserve">: концепция, структура, содержание. – СПб. : [б. и.] , 2008 - 47 </w:t>
      </w:r>
      <w:proofErr w:type="gramStart"/>
      <w:r w:rsidRPr="00F474F4">
        <w:rPr>
          <w:rFonts w:ascii="Times New Roman" w:eastAsia="Times New Roman" w:hAnsi="Times New Roman"/>
          <w:sz w:val="28"/>
          <w:szCs w:val="28"/>
        </w:rPr>
        <w:t>с</w:t>
      </w:r>
      <w:proofErr w:type="gramEnd"/>
      <w:r w:rsidRPr="00F474F4">
        <w:rPr>
          <w:rFonts w:ascii="Times New Roman" w:eastAsia="Times New Roman" w:hAnsi="Times New Roman"/>
          <w:sz w:val="28"/>
          <w:szCs w:val="28"/>
        </w:rPr>
        <w:t>. Свердловская ОУНБ; КХ; Инв. номер 2319659-КХ</w:t>
      </w:r>
      <w:r w:rsidR="00561536">
        <w:rPr>
          <w:rFonts w:ascii="Times New Roman" w:eastAsia="Times New Roman" w:hAnsi="Times New Roman"/>
          <w:sz w:val="28"/>
          <w:szCs w:val="28"/>
        </w:rPr>
        <w:t>;</w:t>
      </w:r>
    </w:p>
    <w:p w:rsidR="00561536" w:rsidRPr="00F474F4" w:rsidRDefault="00561536" w:rsidP="00F474F4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Зеленова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Н. Г., Осипова Л. Е. Мы живём в России. Гражданско-патриотическое воспитание дошкольников. Подготовительная группа. – М.: Издательство СКРИПТОРИЙ 2003, 2017, 96 с.</w:t>
      </w:r>
    </w:p>
    <w:p w:rsidR="00F474F4" w:rsidRPr="00F474F4" w:rsidRDefault="00F474F4" w:rsidP="00F474F4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474F4">
        <w:rPr>
          <w:rFonts w:ascii="Times New Roman" w:eastAsia="Times New Roman" w:hAnsi="Times New Roman"/>
          <w:sz w:val="28"/>
          <w:szCs w:val="28"/>
        </w:rPr>
        <w:t>Зурабова</w:t>
      </w:r>
      <w:proofErr w:type="spellEnd"/>
      <w:r w:rsidRPr="00F474F4">
        <w:rPr>
          <w:rFonts w:ascii="Times New Roman" w:eastAsia="Times New Roman" w:hAnsi="Times New Roman"/>
          <w:sz w:val="28"/>
          <w:szCs w:val="28"/>
        </w:rPr>
        <w:t xml:space="preserve"> К. Воспитать уважение к культуре // Дошкольное воспитание. – 2005 - N4 - С. 82-90.</w:t>
      </w:r>
    </w:p>
    <w:p w:rsidR="00125F15" w:rsidRPr="00125F15" w:rsidRDefault="00593AA6" w:rsidP="00125F15">
      <w:pPr>
        <w:pStyle w:val="a5"/>
        <w:numPr>
          <w:ilvl w:val="0"/>
          <w:numId w:val="5"/>
        </w:numPr>
        <w:jc w:val="left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25F15">
        <w:rPr>
          <w:rFonts w:ascii="Times New Roman" w:hAnsi="Times New Roman"/>
          <w:color w:val="000000"/>
          <w:sz w:val="28"/>
        </w:rPr>
        <w:t>Музейная педагогика под редакцией Морозовой А.Н. -2006 год.</w:t>
      </w:r>
      <w:r w:rsidR="00125F15" w:rsidRPr="00125F15">
        <w:t xml:space="preserve"> </w:t>
      </w:r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«Музейная педа</w:t>
      </w:r>
      <w:r w:rsid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гогика», творческая лаборатория</w:t>
      </w:r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: сб. трудов </w:t>
      </w:r>
      <w:proofErr w:type="spellStart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творческойлаборатории</w:t>
      </w:r>
      <w:proofErr w:type="spellEnd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"Музейная педагогика" кафедры музейного дела. - </w:t>
      </w:r>
      <w:proofErr w:type="spellStart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Вып</w:t>
      </w:r>
      <w:proofErr w:type="spellEnd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. 4 – 2003 - 196 </w:t>
      </w:r>
      <w:proofErr w:type="gramStart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</w:t>
      </w:r>
      <w:proofErr w:type="gramEnd"/>
      <w:r w:rsidR="00125F15" w:rsidRPr="00125F1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. Свердловская ОУНБ; Шифр Пр12853; Инв. номер П352633-КХ</w:t>
      </w:r>
    </w:p>
    <w:p w:rsidR="00125F15" w:rsidRPr="00125F15" w:rsidRDefault="00125F15" w:rsidP="00125F15">
      <w:pPr>
        <w:pStyle w:val="a5"/>
        <w:numPr>
          <w:ilvl w:val="0"/>
          <w:numId w:val="5"/>
        </w:numPr>
        <w:jc w:val="lef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25F15">
        <w:rPr>
          <w:rFonts w:ascii="Times New Roman" w:eastAsia="Times New Roman" w:hAnsi="Times New Roman"/>
          <w:color w:val="000000" w:themeColor="text1"/>
          <w:sz w:val="28"/>
          <w:szCs w:val="28"/>
        </w:rPr>
        <w:t>Пантелеева Н. Г. Знакомим детей с малой родиной: Методическое пособие. – М.: ТЦ Сфера, 2016 (Библиотека воспитателя).</w:t>
      </w:r>
    </w:p>
    <w:p w:rsidR="00561536" w:rsidRPr="00F474F4" w:rsidRDefault="00561536" w:rsidP="00561536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2A084C">
        <w:rPr>
          <w:rFonts w:ascii="Times New Roman" w:eastAsia="Times New Roman" w:hAnsi="Times New Roman"/>
          <w:color w:val="000000" w:themeColor="text1"/>
          <w:sz w:val="28"/>
          <w:szCs w:val="28"/>
        </w:rPr>
        <w:t>Сафонова О.А.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2A084C">
        <w:rPr>
          <w:rFonts w:ascii="Times New Roman" w:hAnsi="Times New Roman"/>
          <w:color w:val="000000" w:themeColor="text1"/>
          <w:sz w:val="28"/>
          <w:szCs w:val="28"/>
        </w:rPr>
        <w:t>Методика экспресс 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A084C">
        <w:rPr>
          <w:rFonts w:ascii="Times New Roman" w:hAnsi="Times New Roman"/>
          <w:color w:val="000000" w:themeColor="text1"/>
          <w:sz w:val="28"/>
          <w:szCs w:val="28"/>
        </w:rPr>
        <w:t>анализа и оценки детской деятельности»</w:t>
      </w:r>
    </w:p>
    <w:p w:rsidR="00125F15" w:rsidRDefault="00561536" w:rsidP="00125F15">
      <w:pPr>
        <w:pStyle w:val="a5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Тимофеева Л. О.,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Волохова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Н. Н., Тимофеева Т. В., Князева В. Ф., Богачёва И. В. Приобщение старших дошкольников к традициям родного края: программа, конспекты занятий / авт.-сост. Л. О. Тимофеева </w:t>
      </w:r>
      <w:r w:rsidRPr="00561536">
        <w:rPr>
          <w:rFonts w:ascii="Times New Roman" w:eastAsia="Times New Roman" w:hAnsi="Times New Roman"/>
          <w:color w:val="000000" w:themeColor="text1"/>
          <w:sz w:val="28"/>
          <w:szCs w:val="28"/>
        </w:rPr>
        <w:t>[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и др.</w:t>
      </w:r>
      <w:r w:rsidRPr="00561536">
        <w:rPr>
          <w:rFonts w:ascii="Times New Roman" w:eastAsia="Times New Roman" w:hAnsi="Times New Roman"/>
          <w:color w:val="000000" w:themeColor="text1"/>
          <w:sz w:val="28"/>
          <w:szCs w:val="28"/>
        </w:rPr>
        <w:t>]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. Волгоград: Учитель, 2015. – 173 с.</w:t>
      </w:r>
    </w:p>
    <w:p w:rsidR="00593AA6" w:rsidRPr="002A084C" w:rsidRDefault="00593AA6" w:rsidP="00593AA6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A084C">
        <w:rPr>
          <w:color w:val="000000" w:themeColor="text1"/>
          <w:sz w:val="28"/>
          <w:szCs w:val="28"/>
        </w:rPr>
        <w:t>Чистякова М. А. Психогимнастика. М., 1990.</w:t>
      </w:r>
    </w:p>
    <w:p w:rsidR="00A11230" w:rsidRPr="00A11230" w:rsidRDefault="00A11230" w:rsidP="00593AA6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7634" w:rsidRDefault="00907634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E1D" w:rsidRDefault="00D26E1D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E1D" w:rsidRDefault="00D26E1D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E1D" w:rsidRDefault="00D26E1D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E1D" w:rsidRDefault="00D26E1D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6E1D" w:rsidRPr="00561536" w:rsidRDefault="00D26E1D" w:rsidP="009B16FE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</w:t>
      </w:r>
    </w:p>
    <w:sectPr w:rsidR="00D26E1D" w:rsidRPr="00561536" w:rsidSect="00F1439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4F4" w:rsidRDefault="00F474F4" w:rsidP="00F474F4">
      <w:pPr>
        <w:spacing w:after="0" w:line="240" w:lineRule="auto"/>
      </w:pPr>
      <w:r>
        <w:separator/>
      </w:r>
    </w:p>
  </w:endnote>
  <w:endnote w:type="continuationSeparator" w:id="0">
    <w:p w:rsidR="00F474F4" w:rsidRDefault="00F474F4" w:rsidP="00F47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mbria">
    <w:altName w:val="Calisto MT"/>
    <w:panose1 w:val="0204050305040603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4F4" w:rsidRDefault="00F474F4" w:rsidP="00F474F4">
      <w:pPr>
        <w:spacing w:after="0" w:line="240" w:lineRule="auto"/>
      </w:pPr>
      <w:r>
        <w:separator/>
      </w:r>
    </w:p>
  </w:footnote>
  <w:footnote w:type="continuationSeparator" w:id="0">
    <w:p w:rsidR="00F474F4" w:rsidRDefault="00F474F4" w:rsidP="00F47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683"/>
    <w:multiLevelType w:val="hybridMultilevel"/>
    <w:tmpl w:val="EFB4970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>
    <w:nsid w:val="20F22715"/>
    <w:multiLevelType w:val="hybridMultilevel"/>
    <w:tmpl w:val="3F760D3E"/>
    <w:lvl w:ilvl="0" w:tplc="43AA52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360C5"/>
    <w:multiLevelType w:val="hybridMultilevel"/>
    <w:tmpl w:val="538A6376"/>
    <w:lvl w:ilvl="0" w:tplc="313C165A">
      <w:start w:val="1"/>
      <w:numFmt w:val="decimal"/>
      <w:lvlText w:val="%1."/>
      <w:lvlJc w:val="left"/>
      <w:pPr>
        <w:ind w:left="904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>
    <w:nsid w:val="4D0169DD"/>
    <w:multiLevelType w:val="multilevel"/>
    <w:tmpl w:val="D2165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B816D8"/>
    <w:multiLevelType w:val="hybridMultilevel"/>
    <w:tmpl w:val="1820C3BC"/>
    <w:lvl w:ilvl="0" w:tplc="AC7A6884">
      <w:start w:val="1"/>
      <w:numFmt w:val="decimal"/>
      <w:lvlText w:val="%1."/>
      <w:lvlJc w:val="left"/>
      <w:pPr>
        <w:ind w:left="117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5">
    <w:nsid w:val="5E760EF6"/>
    <w:multiLevelType w:val="hybridMultilevel"/>
    <w:tmpl w:val="6658D200"/>
    <w:lvl w:ilvl="0" w:tplc="313C165A">
      <w:start w:val="1"/>
      <w:numFmt w:val="decimal"/>
      <w:lvlText w:val="%1."/>
      <w:lvlJc w:val="left"/>
      <w:pPr>
        <w:ind w:left="1088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626F"/>
    <w:rsid w:val="00034592"/>
    <w:rsid w:val="000B30C5"/>
    <w:rsid w:val="000B5A4F"/>
    <w:rsid w:val="000D54B5"/>
    <w:rsid w:val="00117DA6"/>
    <w:rsid w:val="00123C46"/>
    <w:rsid w:val="00125F15"/>
    <w:rsid w:val="001969E2"/>
    <w:rsid w:val="002358F4"/>
    <w:rsid w:val="0025626F"/>
    <w:rsid w:val="00267F36"/>
    <w:rsid w:val="003455EE"/>
    <w:rsid w:val="0037544D"/>
    <w:rsid w:val="003915F4"/>
    <w:rsid w:val="00396543"/>
    <w:rsid w:val="00397342"/>
    <w:rsid w:val="00465046"/>
    <w:rsid w:val="004F749B"/>
    <w:rsid w:val="00561536"/>
    <w:rsid w:val="005710F0"/>
    <w:rsid w:val="00584F93"/>
    <w:rsid w:val="00593AA6"/>
    <w:rsid w:val="0059579F"/>
    <w:rsid w:val="005A0A40"/>
    <w:rsid w:val="005A478A"/>
    <w:rsid w:val="00612827"/>
    <w:rsid w:val="006216F0"/>
    <w:rsid w:val="00624242"/>
    <w:rsid w:val="00646588"/>
    <w:rsid w:val="0067597A"/>
    <w:rsid w:val="00685526"/>
    <w:rsid w:val="006F7B68"/>
    <w:rsid w:val="00774598"/>
    <w:rsid w:val="00795EF3"/>
    <w:rsid w:val="007E71E0"/>
    <w:rsid w:val="008D3372"/>
    <w:rsid w:val="008D525F"/>
    <w:rsid w:val="00907634"/>
    <w:rsid w:val="00920D21"/>
    <w:rsid w:val="00952442"/>
    <w:rsid w:val="00984A3B"/>
    <w:rsid w:val="009B16FE"/>
    <w:rsid w:val="00A11230"/>
    <w:rsid w:val="00A328D2"/>
    <w:rsid w:val="00A51862"/>
    <w:rsid w:val="00AF3C62"/>
    <w:rsid w:val="00AF7015"/>
    <w:rsid w:val="00B2513B"/>
    <w:rsid w:val="00B3066D"/>
    <w:rsid w:val="00C10B0E"/>
    <w:rsid w:val="00C36A4D"/>
    <w:rsid w:val="00D26E1D"/>
    <w:rsid w:val="00E26D8A"/>
    <w:rsid w:val="00E46BF7"/>
    <w:rsid w:val="00E817F4"/>
    <w:rsid w:val="00E878E8"/>
    <w:rsid w:val="00ED279E"/>
    <w:rsid w:val="00EE1FAC"/>
    <w:rsid w:val="00EE3A29"/>
    <w:rsid w:val="00F14393"/>
    <w:rsid w:val="00F474F4"/>
    <w:rsid w:val="00F9405E"/>
    <w:rsid w:val="00FE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26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55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8">
    <w:name w:val="c38"/>
    <w:basedOn w:val="a"/>
    <w:rsid w:val="0025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25626F"/>
  </w:style>
  <w:style w:type="paragraph" w:customStyle="1" w:styleId="c31">
    <w:name w:val="c31"/>
    <w:basedOn w:val="a"/>
    <w:rsid w:val="0025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65046"/>
  </w:style>
  <w:style w:type="character" w:styleId="a3">
    <w:name w:val="Emphasis"/>
    <w:basedOn w:val="a0"/>
    <w:uiPriority w:val="20"/>
    <w:qFormat/>
    <w:rsid w:val="00465046"/>
    <w:rPr>
      <w:i/>
      <w:iCs/>
    </w:rPr>
  </w:style>
  <w:style w:type="paragraph" w:styleId="a4">
    <w:name w:val="Normal (Web)"/>
    <w:basedOn w:val="a"/>
    <w:uiPriority w:val="99"/>
    <w:unhideWhenUsed/>
    <w:rsid w:val="00465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10B0E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  <w:lang w:eastAsia="en-US"/>
    </w:rPr>
  </w:style>
  <w:style w:type="character" w:styleId="a6">
    <w:name w:val="Strong"/>
    <w:basedOn w:val="a0"/>
    <w:uiPriority w:val="22"/>
    <w:qFormat/>
    <w:rsid w:val="0059579F"/>
    <w:rPr>
      <w:b/>
      <w:bCs/>
    </w:rPr>
  </w:style>
  <w:style w:type="paragraph" w:customStyle="1" w:styleId="c14">
    <w:name w:val="c14"/>
    <w:basedOn w:val="a"/>
    <w:rsid w:val="00A11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A32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328D2"/>
  </w:style>
  <w:style w:type="paragraph" w:customStyle="1" w:styleId="c5">
    <w:name w:val="c5"/>
    <w:basedOn w:val="a"/>
    <w:rsid w:val="00A32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E87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39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97342"/>
  </w:style>
  <w:style w:type="paragraph" w:styleId="a8">
    <w:name w:val="Balloon Text"/>
    <w:basedOn w:val="a"/>
    <w:link w:val="a9"/>
    <w:uiPriority w:val="99"/>
    <w:semiHidden/>
    <w:unhideWhenUsed/>
    <w:rsid w:val="00571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10F0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7"/>
    <w:uiPriority w:val="59"/>
    <w:rsid w:val="00C36A4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semiHidden/>
    <w:unhideWhenUsed/>
    <w:rsid w:val="00F47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74F4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F47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74F4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55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№1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DF7-4AE2-B5B3-E93BE138CFE6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DF7-4AE2-B5B3-E93BE138CFE6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DF7-4AE2-B5B3-E93BE138CFE6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DF7-4AE2-B5B3-E93BE138CFE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62-4451-9312-13B1F5E2A54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Диаграмма №2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BFB-4114-ABF8-37D9205E75BC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BFB-4114-ABF8-37D9205E75BC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BFB-4114-ABF8-37D9205E75BC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BFB-4114-ABF8-37D9205E75B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оптимальный</c:v>
                </c:pt>
                <c:pt idx="1">
                  <c:v>высокий</c:v>
                </c:pt>
                <c:pt idx="2">
                  <c:v>средний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7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3B-4303-A186-447BA54913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2A68E-1A21-4286-9CC9-59E5A3DE2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14</Pages>
  <Words>3607</Words>
  <Characters>20563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Enter</dc:creator>
  <cp:keywords/>
  <dc:description/>
  <cp:lastModifiedBy>Cthutq</cp:lastModifiedBy>
  <cp:revision>16</cp:revision>
  <dcterms:created xsi:type="dcterms:W3CDTF">2018-06-06T06:42:00Z</dcterms:created>
  <dcterms:modified xsi:type="dcterms:W3CDTF">2018-09-06T12:12:00Z</dcterms:modified>
</cp:coreProperties>
</file>