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76F" w:rsidRDefault="0000276F" w:rsidP="0000276F">
      <w:pPr>
        <w:pStyle w:val="a3"/>
        <w:spacing w:line="100" w:lineRule="atLeast"/>
        <w:jc w:val="center"/>
      </w:pPr>
      <w:r>
        <w:rPr>
          <w:sz w:val="24"/>
          <w:szCs w:val="24"/>
        </w:rPr>
        <w:tab/>
      </w:r>
      <w:r>
        <w:rPr>
          <w:b/>
          <w:sz w:val="24"/>
          <w:szCs w:val="24"/>
        </w:rPr>
        <w:t>ИСПОЛЬЗОВАНИЕ ИНФОРМАЦИОННО-КОММУНИКАЦИОННЫХ ТЕХНОЛОГИЙ НА УРОКАХ В НАЧАЛЬНОЙ ШКОЛЕ</w:t>
      </w:r>
    </w:p>
    <w:p w:rsidR="0000276F" w:rsidRDefault="0000276F" w:rsidP="0000276F">
      <w:pPr>
        <w:pStyle w:val="a3"/>
        <w:spacing w:line="100" w:lineRule="atLeast"/>
        <w:jc w:val="both"/>
        <w:rPr>
          <w:sz w:val="24"/>
          <w:szCs w:val="24"/>
        </w:rPr>
      </w:pPr>
    </w:p>
    <w:p w:rsidR="0000276F" w:rsidRDefault="0000276F" w:rsidP="0000276F">
      <w:pPr>
        <w:pStyle w:val="a3"/>
        <w:spacing w:line="100" w:lineRule="atLeast"/>
        <w:jc w:val="both"/>
        <w:rPr>
          <w:sz w:val="24"/>
          <w:szCs w:val="24"/>
        </w:rPr>
      </w:pPr>
      <w:r>
        <w:rPr>
          <w:sz w:val="24"/>
          <w:szCs w:val="24"/>
        </w:rPr>
        <w:t xml:space="preserve"> Прекрасная пора детства! Ребёнок, впервые переступил порог школы, попадает в мир знаний, где ему предстоит открывать много неизвестного, искать оригинальные, нестандартные решения в различных видах деятельности. Формирование творческой личности, одна из главных задач, провозглашенных в концепции модернизации российского образования. Её реализация диктует необходимость развития познавательных интересов, способностей и возможностей ребёнка. </w:t>
      </w:r>
    </w:p>
    <w:p w:rsidR="0000276F" w:rsidRDefault="0000276F" w:rsidP="0000276F">
      <w:pPr>
        <w:pStyle w:val="a3"/>
        <w:spacing w:line="100" w:lineRule="atLeast"/>
        <w:jc w:val="both"/>
        <w:rPr>
          <w:sz w:val="24"/>
          <w:szCs w:val="24"/>
        </w:rPr>
      </w:pPr>
      <w:r>
        <w:rPr>
          <w:sz w:val="24"/>
          <w:szCs w:val="24"/>
        </w:rPr>
        <w:t xml:space="preserve">    Наиболее эффективными средствами включения ребёнка в процесс творчества на уроке являются: </w:t>
      </w:r>
    </w:p>
    <w:p w:rsidR="0000276F" w:rsidRDefault="0000276F" w:rsidP="0000276F">
      <w:pPr>
        <w:pStyle w:val="a4"/>
        <w:numPr>
          <w:ilvl w:val="0"/>
          <w:numId w:val="1"/>
        </w:numPr>
        <w:spacing w:line="100" w:lineRule="atLeast"/>
        <w:jc w:val="both"/>
        <w:rPr>
          <w:rFonts w:ascii="Times New Roman" w:hAnsi="Times New Roman"/>
          <w:sz w:val="24"/>
          <w:szCs w:val="24"/>
        </w:rPr>
      </w:pPr>
      <w:r>
        <w:rPr>
          <w:rFonts w:ascii="Times New Roman" w:hAnsi="Times New Roman"/>
          <w:sz w:val="24"/>
          <w:szCs w:val="24"/>
        </w:rPr>
        <w:t xml:space="preserve">игровая деятельность; </w:t>
      </w:r>
    </w:p>
    <w:p w:rsidR="0000276F" w:rsidRDefault="0000276F" w:rsidP="0000276F">
      <w:pPr>
        <w:pStyle w:val="a4"/>
        <w:numPr>
          <w:ilvl w:val="0"/>
          <w:numId w:val="1"/>
        </w:numPr>
        <w:spacing w:line="100" w:lineRule="atLeast"/>
        <w:jc w:val="both"/>
        <w:rPr>
          <w:rFonts w:ascii="Times New Roman" w:hAnsi="Times New Roman"/>
          <w:sz w:val="24"/>
          <w:szCs w:val="24"/>
        </w:rPr>
      </w:pPr>
      <w:r>
        <w:rPr>
          <w:rFonts w:ascii="Times New Roman" w:hAnsi="Times New Roman"/>
          <w:sz w:val="24"/>
          <w:szCs w:val="24"/>
        </w:rPr>
        <w:t xml:space="preserve">создание положительных эмоциональных ситуаций; </w:t>
      </w:r>
    </w:p>
    <w:p w:rsidR="0000276F" w:rsidRDefault="0000276F" w:rsidP="0000276F">
      <w:pPr>
        <w:pStyle w:val="a4"/>
        <w:numPr>
          <w:ilvl w:val="0"/>
          <w:numId w:val="1"/>
        </w:numPr>
        <w:spacing w:line="100" w:lineRule="atLeast"/>
        <w:jc w:val="both"/>
        <w:rPr>
          <w:rFonts w:ascii="Times New Roman" w:hAnsi="Times New Roman"/>
          <w:sz w:val="24"/>
          <w:szCs w:val="24"/>
        </w:rPr>
      </w:pPr>
      <w:r>
        <w:rPr>
          <w:rFonts w:ascii="Times New Roman" w:hAnsi="Times New Roman"/>
          <w:sz w:val="24"/>
          <w:szCs w:val="24"/>
        </w:rPr>
        <w:t xml:space="preserve">работа в парах; </w:t>
      </w:r>
    </w:p>
    <w:p w:rsidR="0000276F" w:rsidRDefault="0000276F" w:rsidP="0000276F">
      <w:pPr>
        <w:pStyle w:val="a4"/>
        <w:numPr>
          <w:ilvl w:val="0"/>
          <w:numId w:val="1"/>
        </w:numPr>
        <w:spacing w:line="100" w:lineRule="atLeast"/>
        <w:jc w:val="both"/>
        <w:rPr>
          <w:rFonts w:ascii="Times New Roman" w:hAnsi="Times New Roman"/>
          <w:sz w:val="24"/>
          <w:szCs w:val="24"/>
        </w:rPr>
      </w:pPr>
      <w:r>
        <w:rPr>
          <w:rFonts w:ascii="Times New Roman" w:hAnsi="Times New Roman"/>
          <w:sz w:val="24"/>
          <w:szCs w:val="24"/>
        </w:rPr>
        <w:t xml:space="preserve">проблемное обучение. </w:t>
      </w:r>
    </w:p>
    <w:p w:rsidR="0000276F" w:rsidRDefault="0000276F" w:rsidP="0000276F">
      <w:pPr>
        <w:pStyle w:val="a3"/>
        <w:spacing w:after="0" w:line="100" w:lineRule="atLeast"/>
        <w:jc w:val="both"/>
        <w:rPr>
          <w:sz w:val="24"/>
          <w:szCs w:val="24"/>
        </w:rPr>
      </w:pPr>
      <w:r>
        <w:rPr>
          <w:sz w:val="24"/>
          <w:szCs w:val="24"/>
        </w:rPr>
        <w:t xml:space="preserve">    В начальной школе невозможно провести урок без привлечения средств наглядности, часто возникают проблемы. Где найти нужный материал и как лучше его продемонстрировать? На помощь пришёл компьютер.</w:t>
      </w:r>
    </w:p>
    <w:p w:rsidR="0000276F" w:rsidRDefault="0000276F" w:rsidP="0000276F">
      <w:pPr>
        <w:pStyle w:val="a3"/>
        <w:spacing w:after="0" w:line="100" w:lineRule="atLeast"/>
        <w:jc w:val="both"/>
        <w:rPr>
          <w:sz w:val="24"/>
          <w:szCs w:val="24"/>
        </w:rPr>
      </w:pPr>
      <w:r>
        <w:rPr>
          <w:sz w:val="24"/>
          <w:szCs w:val="24"/>
        </w:rPr>
        <w:tab/>
        <w:t>Применение новых и новейших информационных сре</w:t>
      </w:r>
      <w:proofErr w:type="gramStart"/>
      <w:r>
        <w:rPr>
          <w:sz w:val="24"/>
          <w:szCs w:val="24"/>
        </w:rPr>
        <w:t>дств пр</w:t>
      </w:r>
      <w:proofErr w:type="gramEnd"/>
      <w:r>
        <w:rPr>
          <w:sz w:val="24"/>
          <w:szCs w:val="24"/>
        </w:rPr>
        <w:t>иводит к появлению в педагогике новых понятий.</w:t>
      </w:r>
    </w:p>
    <w:p w:rsidR="0000276F" w:rsidRDefault="0000276F" w:rsidP="0000276F">
      <w:pPr>
        <w:pStyle w:val="a3"/>
        <w:spacing w:after="0" w:line="100" w:lineRule="atLeast"/>
        <w:jc w:val="both"/>
        <w:rPr>
          <w:sz w:val="24"/>
          <w:szCs w:val="24"/>
        </w:rPr>
      </w:pPr>
      <w:r>
        <w:rPr>
          <w:sz w:val="24"/>
          <w:szCs w:val="24"/>
        </w:rPr>
        <w:t xml:space="preserve">       Использование ИКТ на уроках в начальной школе помогает учащимся ориентироваться в информационных потоках окружающего мира, овладеть практическими способами работы с информацией, развивать умения, позволяющие обмениваться информацией с помощью современных технических средств. </w:t>
      </w:r>
    </w:p>
    <w:p w:rsidR="0000276F" w:rsidRDefault="0000276F" w:rsidP="0000276F">
      <w:pPr>
        <w:pStyle w:val="a3"/>
        <w:spacing w:after="0" w:line="240" w:lineRule="auto"/>
        <w:jc w:val="both"/>
        <w:rPr>
          <w:sz w:val="24"/>
          <w:szCs w:val="24"/>
        </w:rPr>
      </w:pPr>
      <w:r>
        <w:rPr>
          <w:sz w:val="24"/>
          <w:szCs w:val="24"/>
        </w:rPr>
        <w:t xml:space="preserve">    Применение ИКТ на уроках усиливает: </w:t>
      </w:r>
    </w:p>
    <w:p w:rsidR="0000276F" w:rsidRDefault="0000276F" w:rsidP="0000276F">
      <w:pPr>
        <w:pStyle w:val="a3"/>
        <w:spacing w:after="0" w:line="240" w:lineRule="auto"/>
        <w:jc w:val="both"/>
        <w:rPr>
          <w:sz w:val="24"/>
          <w:szCs w:val="24"/>
        </w:rPr>
      </w:pPr>
      <w:r>
        <w:rPr>
          <w:sz w:val="24"/>
          <w:szCs w:val="24"/>
        </w:rPr>
        <w:t>- положительную мотивацию обучения</w:t>
      </w:r>
    </w:p>
    <w:p w:rsidR="0000276F" w:rsidRDefault="0000276F" w:rsidP="0000276F">
      <w:pPr>
        <w:pStyle w:val="a3"/>
        <w:spacing w:after="0" w:line="240" w:lineRule="auto"/>
        <w:jc w:val="both"/>
        <w:rPr>
          <w:sz w:val="24"/>
          <w:szCs w:val="24"/>
        </w:rPr>
      </w:pPr>
      <w:r>
        <w:rPr>
          <w:sz w:val="24"/>
          <w:szCs w:val="24"/>
        </w:rPr>
        <w:t xml:space="preserve"> - активизирует познавательную деятельность </w:t>
      </w:r>
      <w:proofErr w:type="gramStart"/>
      <w:r>
        <w:rPr>
          <w:sz w:val="24"/>
          <w:szCs w:val="24"/>
        </w:rPr>
        <w:t>обучающихся</w:t>
      </w:r>
      <w:proofErr w:type="gramEnd"/>
      <w:r>
        <w:rPr>
          <w:sz w:val="24"/>
          <w:szCs w:val="24"/>
        </w:rPr>
        <w:t xml:space="preserve">. </w:t>
      </w:r>
    </w:p>
    <w:p w:rsidR="0000276F" w:rsidRDefault="0000276F" w:rsidP="0000276F">
      <w:pPr>
        <w:pStyle w:val="a3"/>
        <w:spacing w:after="0" w:line="240" w:lineRule="auto"/>
        <w:jc w:val="both"/>
        <w:rPr>
          <w:sz w:val="24"/>
          <w:szCs w:val="24"/>
        </w:rPr>
      </w:pPr>
      <w:r>
        <w:rPr>
          <w:sz w:val="24"/>
          <w:szCs w:val="24"/>
        </w:rPr>
        <w:t xml:space="preserve">Использование ИКТ на уроке позволили в полной мере реализовать основные принципы активизации познавательной деятельности: </w:t>
      </w:r>
    </w:p>
    <w:p w:rsidR="0000276F" w:rsidRDefault="0000276F" w:rsidP="000027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-Принцип равенства позиций </w:t>
      </w:r>
    </w:p>
    <w:p w:rsidR="0000276F" w:rsidRDefault="0000276F" w:rsidP="000027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-Принцип доверительности </w:t>
      </w:r>
    </w:p>
    <w:p w:rsidR="0000276F" w:rsidRDefault="0000276F" w:rsidP="000027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-Принцип обратной связи </w:t>
      </w:r>
    </w:p>
    <w:p w:rsidR="0000276F" w:rsidRDefault="0000276F" w:rsidP="000027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-Принцип занятия исследовательской позиции. </w:t>
      </w:r>
    </w:p>
    <w:p w:rsidR="0000276F" w:rsidRDefault="0000276F" w:rsidP="0000276F">
      <w:pPr>
        <w:pStyle w:val="a3"/>
        <w:spacing w:after="0" w:line="240" w:lineRule="auto"/>
        <w:jc w:val="both"/>
        <w:rPr>
          <w:sz w:val="24"/>
          <w:szCs w:val="24"/>
        </w:rPr>
      </w:pPr>
      <w:r>
        <w:rPr>
          <w:sz w:val="24"/>
          <w:szCs w:val="24"/>
        </w:rPr>
        <w:t xml:space="preserve">Реализация этих принципов просматривается на всех уроках, где применяется ИКТ. </w:t>
      </w:r>
    </w:p>
    <w:p w:rsidR="0000276F" w:rsidRDefault="0000276F" w:rsidP="0000276F">
      <w:pPr>
        <w:pStyle w:val="a3"/>
        <w:spacing w:line="100" w:lineRule="atLeast"/>
        <w:ind w:left="270"/>
        <w:jc w:val="both"/>
        <w:rPr>
          <w:sz w:val="24"/>
          <w:szCs w:val="24"/>
        </w:rPr>
      </w:pPr>
      <w:r>
        <w:rPr>
          <w:sz w:val="24"/>
          <w:szCs w:val="24"/>
        </w:rPr>
        <w:t xml:space="preserve">Использование ИКТ позволяет проводить уроки: </w:t>
      </w:r>
    </w:p>
    <w:p w:rsidR="0000276F" w:rsidRDefault="0000276F" w:rsidP="0000276F">
      <w:pPr>
        <w:pStyle w:val="a4"/>
        <w:spacing w:after="0" w:line="100" w:lineRule="atLeast"/>
        <w:jc w:val="both"/>
        <w:rPr>
          <w:rFonts w:ascii="Times New Roman" w:hAnsi="Times New Roman"/>
          <w:sz w:val="24"/>
          <w:szCs w:val="24"/>
        </w:rPr>
      </w:pPr>
      <w:r>
        <w:rPr>
          <w:rFonts w:ascii="Times New Roman" w:hAnsi="Times New Roman"/>
          <w:sz w:val="24"/>
          <w:szCs w:val="24"/>
        </w:rPr>
        <w:t xml:space="preserve">-на высоком эстетическом и эмоциональном уровне (анимация, музыка) </w:t>
      </w:r>
    </w:p>
    <w:p w:rsidR="0000276F" w:rsidRDefault="0000276F" w:rsidP="0000276F">
      <w:pPr>
        <w:pStyle w:val="a4"/>
        <w:spacing w:after="0" w:line="100" w:lineRule="atLeast"/>
        <w:jc w:val="both"/>
        <w:rPr>
          <w:rFonts w:ascii="Times New Roman" w:hAnsi="Times New Roman"/>
          <w:sz w:val="24"/>
          <w:szCs w:val="24"/>
        </w:rPr>
      </w:pPr>
      <w:r>
        <w:rPr>
          <w:rFonts w:ascii="Times New Roman" w:hAnsi="Times New Roman"/>
          <w:sz w:val="24"/>
          <w:szCs w:val="24"/>
        </w:rPr>
        <w:t xml:space="preserve">-обеспечивает наглядность; </w:t>
      </w:r>
    </w:p>
    <w:p w:rsidR="0000276F" w:rsidRDefault="0000276F" w:rsidP="0000276F">
      <w:pPr>
        <w:pStyle w:val="a4"/>
        <w:spacing w:after="0" w:line="100" w:lineRule="atLeast"/>
        <w:jc w:val="both"/>
        <w:rPr>
          <w:rFonts w:ascii="Times New Roman" w:hAnsi="Times New Roman"/>
          <w:sz w:val="24"/>
          <w:szCs w:val="24"/>
        </w:rPr>
      </w:pPr>
      <w:r>
        <w:rPr>
          <w:rFonts w:ascii="Times New Roman" w:hAnsi="Times New Roman"/>
          <w:sz w:val="24"/>
          <w:szCs w:val="24"/>
        </w:rPr>
        <w:t xml:space="preserve">-привлекает большое количество дидактического материала; </w:t>
      </w:r>
    </w:p>
    <w:p w:rsidR="0000276F" w:rsidRDefault="0000276F" w:rsidP="0000276F">
      <w:pPr>
        <w:spacing w:after="0" w:line="100" w:lineRule="atLeast"/>
        <w:ind w:left="360"/>
        <w:jc w:val="both"/>
        <w:rPr>
          <w:rFonts w:ascii="Times New Roman" w:hAnsi="Times New Roman" w:cs="Times New Roman"/>
          <w:sz w:val="24"/>
          <w:szCs w:val="24"/>
        </w:rPr>
      </w:pPr>
      <w:r>
        <w:rPr>
          <w:rFonts w:ascii="Times New Roman" w:hAnsi="Times New Roman" w:cs="Times New Roman"/>
          <w:sz w:val="24"/>
          <w:szCs w:val="24"/>
        </w:rPr>
        <w:t xml:space="preserve">     -повышает объём выполняемой работы на уроке в 1,5 – 2 раза; </w:t>
      </w:r>
    </w:p>
    <w:p w:rsidR="0000276F" w:rsidRDefault="0000276F" w:rsidP="0000276F">
      <w:pPr>
        <w:pStyle w:val="a4"/>
        <w:spacing w:after="0" w:line="100" w:lineRule="atLeast"/>
        <w:jc w:val="both"/>
        <w:rPr>
          <w:rFonts w:ascii="Times New Roman" w:hAnsi="Times New Roman"/>
          <w:sz w:val="24"/>
          <w:szCs w:val="24"/>
        </w:rPr>
      </w:pPr>
      <w:r>
        <w:rPr>
          <w:rFonts w:ascii="Times New Roman" w:hAnsi="Times New Roman"/>
          <w:sz w:val="24"/>
          <w:szCs w:val="24"/>
        </w:rPr>
        <w:t xml:space="preserve">-обеспечивает высокую степень дифференциации обучения </w:t>
      </w:r>
      <w:proofErr w:type="gramStart"/>
      <w:r>
        <w:rPr>
          <w:rFonts w:ascii="Times New Roman" w:hAnsi="Times New Roman"/>
          <w:sz w:val="24"/>
          <w:szCs w:val="24"/>
        </w:rPr>
        <w:t xml:space="preserve">( </w:t>
      </w:r>
      <w:proofErr w:type="gramEnd"/>
      <w:r>
        <w:rPr>
          <w:rFonts w:ascii="Times New Roman" w:hAnsi="Times New Roman"/>
          <w:sz w:val="24"/>
          <w:szCs w:val="24"/>
        </w:rPr>
        <w:t xml:space="preserve">индивидуально подойти к ученику, применяя </w:t>
      </w:r>
      <w:proofErr w:type="spellStart"/>
      <w:r>
        <w:rPr>
          <w:rFonts w:ascii="Times New Roman" w:hAnsi="Times New Roman"/>
          <w:sz w:val="24"/>
          <w:szCs w:val="24"/>
        </w:rPr>
        <w:t>разноуровневые</w:t>
      </w:r>
      <w:proofErr w:type="spellEnd"/>
      <w:r>
        <w:rPr>
          <w:rFonts w:ascii="Times New Roman" w:hAnsi="Times New Roman"/>
          <w:sz w:val="24"/>
          <w:szCs w:val="24"/>
        </w:rPr>
        <w:t xml:space="preserve"> задания). </w:t>
      </w:r>
    </w:p>
    <w:p w:rsidR="0000276F" w:rsidRDefault="0000276F" w:rsidP="0000276F">
      <w:pPr>
        <w:pStyle w:val="a3"/>
        <w:spacing w:after="0" w:line="100" w:lineRule="atLeast"/>
        <w:jc w:val="both"/>
        <w:rPr>
          <w:sz w:val="24"/>
          <w:szCs w:val="24"/>
        </w:rPr>
      </w:pPr>
      <w:r>
        <w:rPr>
          <w:sz w:val="24"/>
          <w:szCs w:val="24"/>
        </w:rPr>
        <w:t xml:space="preserve">Применение ИКТ: </w:t>
      </w:r>
    </w:p>
    <w:p w:rsidR="0000276F" w:rsidRDefault="0000276F" w:rsidP="0000276F">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-расширяет возможность самостоятельной деятельности; </w:t>
      </w:r>
    </w:p>
    <w:p w:rsidR="0000276F" w:rsidRDefault="0000276F" w:rsidP="0000276F">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  -формирует навык исследовательской деятельности; </w:t>
      </w:r>
    </w:p>
    <w:p w:rsidR="0000276F" w:rsidRDefault="0000276F" w:rsidP="0000276F">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  -обеспечивает доступ к различным справочным системам, электронным библиотекам, другим информационным ресурсам; </w:t>
      </w:r>
    </w:p>
    <w:p w:rsidR="0000276F" w:rsidRDefault="0000276F" w:rsidP="0000276F">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 СПОСОБСТВУЕТ ПОВЫШЕНИЮ КАЧЕСТВА ОБРАЗОВАНИЯ.  </w:t>
      </w:r>
    </w:p>
    <w:p w:rsidR="0000276F" w:rsidRDefault="0000276F" w:rsidP="0000276F">
      <w:pPr>
        <w:pStyle w:val="a3"/>
        <w:spacing w:after="0" w:line="100" w:lineRule="atLeast"/>
        <w:jc w:val="both"/>
        <w:rPr>
          <w:sz w:val="24"/>
          <w:szCs w:val="24"/>
        </w:rPr>
      </w:pPr>
      <w:r>
        <w:rPr>
          <w:sz w:val="24"/>
          <w:szCs w:val="24"/>
        </w:rPr>
        <w:lastRenderedPageBreak/>
        <w:tab/>
        <w:t xml:space="preserve">Особенностью учебного процесса с применением информационных технологий является то, что центром деятельности становится ученик, который исходя из своих индивидуальных способностей и интересов, выстраивает процесс познания. Учитель часто выступает в роли помощника, консультанта, поощряющего оригинальные находки, стимулирующего активность, инициативу, самостоятельность. </w:t>
      </w:r>
    </w:p>
    <w:p w:rsidR="0000276F" w:rsidRDefault="0000276F" w:rsidP="0000276F">
      <w:pPr>
        <w:pStyle w:val="a3"/>
        <w:spacing w:after="0" w:line="100" w:lineRule="atLeast"/>
        <w:jc w:val="both"/>
        <w:rPr>
          <w:sz w:val="24"/>
          <w:szCs w:val="24"/>
        </w:rPr>
      </w:pPr>
      <w:r>
        <w:rPr>
          <w:sz w:val="24"/>
          <w:szCs w:val="24"/>
        </w:rPr>
        <w:t xml:space="preserve">Применение на уроках ИКТ способствует так же: </w:t>
      </w:r>
    </w:p>
    <w:p w:rsidR="0000276F" w:rsidRDefault="0000276F" w:rsidP="0000276F">
      <w:pPr>
        <w:pStyle w:val="a4"/>
        <w:spacing w:after="0" w:line="100" w:lineRule="atLeast"/>
        <w:jc w:val="both"/>
        <w:rPr>
          <w:rFonts w:ascii="Times New Roman" w:hAnsi="Times New Roman"/>
          <w:sz w:val="24"/>
          <w:szCs w:val="24"/>
        </w:rPr>
      </w:pPr>
      <w:r>
        <w:rPr>
          <w:rFonts w:ascii="Times New Roman" w:hAnsi="Times New Roman"/>
          <w:sz w:val="24"/>
          <w:szCs w:val="24"/>
        </w:rPr>
        <w:t xml:space="preserve">-сделать урок эмоционально насыщенным и полноценным, наиболее наглядным; </w:t>
      </w:r>
    </w:p>
    <w:p w:rsidR="0000276F" w:rsidRDefault="0000276F" w:rsidP="0000276F">
      <w:pPr>
        <w:pStyle w:val="a4"/>
        <w:spacing w:after="0" w:line="100" w:lineRule="atLeast"/>
        <w:jc w:val="both"/>
        <w:rPr>
          <w:rFonts w:ascii="Times New Roman" w:hAnsi="Times New Roman"/>
          <w:sz w:val="24"/>
          <w:szCs w:val="24"/>
        </w:rPr>
      </w:pPr>
      <w:r>
        <w:rPr>
          <w:rFonts w:ascii="Times New Roman" w:hAnsi="Times New Roman"/>
          <w:sz w:val="24"/>
          <w:szCs w:val="24"/>
        </w:rPr>
        <w:t xml:space="preserve">-сокращению времени для контроля и проверки знаний учащихся; </w:t>
      </w:r>
    </w:p>
    <w:p w:rsidR="0000276F" w:rsidRDefault="0000276F" w:rsidP="0000276F">
      <w:pPr>
        <w:pStyle w:val="a4"/>
        <w:spacing w:after="0" w:line="100" w:lineRule="atLeast"/>
        <w:jc w:val="both"/>
        <w:rPr>
          <w:rFonts w:ascii="Times New Roman" w:hAnsi="Times New Roman"/>
          <w:sz w:val="24"/>
          <w:szCs w:val="24"/>
        </w:rPr>
      </w:pPr>
      <w:r>
        <w:rPr>
          <w:rFonts w:ascii="Times New Roman" w:hAnsi="Times New Roman"/>
          <w:sz w:val="24"/>
          <w:szCs w:val="24"/>
        </w:rPr>
        <w:t>-</w:t>
      </w:r>
      <w:proofErr w:type="gramStart"/>
      <w:r>
        <w:rPr>
          <w:rFonts w:ascii="Times New Roman" w:hAnsi="Times New Roman"/>
          <w:sz w:val="24"/>
          <w:szCs w:val="24"/>
        </w:rPr>
        <w:t>обучающиеся</w:t>
      </w:r>
      <w:proofErr w:type="gramEnd"/>
      <w:r>
        <w:rPr>
          <w:rFonts w:ascii="Times New Roman" w:hAnsi="Times New Roman"/>
          <w:sz w:val="24"/>
          <w:szCs w:val="24"/>
        </w:rPr>
        <w:t xml:space="preserve"> учатся навыкам контроля и самоконтроля. </w:t>
      </w:r>
    </w:p>
    <w:p w:rsidR="0000276F" w:rsidRDefault="0000276F" w:rsidP="0000276F">
      <w:pPr>
        <w:pStyle w:val="a3"/>
        <w:spacing w:after="0" w:line="100" w:lineRule="atLeast"/>
        <w:jc w:val="both"/>
        <w:rPr>
          <w:sz w:val="24"/>
          <w:szCs w:val="24"/>
        </w:rPr>
      </w:pPr>
      <w:r>
        <w:rPr>
          <w:sz w:val="24"/>
          <w:szCs w:val="24"/>
        </w:rPr>
        <w:tab/>
        <w:t xml:space="preserve">Дидактический материал ИКТ разнообразный по содержанию и по форме. </w:t>
      </w:r>
      <w:proofErr w:type="gramStart"/>
      <w:r>
        <w:rPr>
          <w:sz w:val="24"/>
          <w:szCs w:val="24"/>
        </w:rPr>
        <w:t xml:space="preserve">Самыми часто применяемыми являются: понятийный аппарат и фотографии (репродукции) электронной энциклопедии «Кирилл и </w:t>
      </w:r>
      <w:proofErr w:type="spellStart"/>
      <w:r>
        <w:rPr>
          <w:sz w:val="24"/>
          <w:szCs w:val="24"/>
        </w:rPr>
        <w:t>Мефодий</w:t>
      </w:r>
      <w:proofErr w:type="spellEnd"/>
      <w:r>
        <w:rPr>
          <w:sz w:val="24"/>
          <w:szCs w:val="24"/>
        </w:rPr>
        <w:t xml:space="preserve">», видеоролики, клипы песен, мелодии, презентации по определенной теме, различные тесты, задания, развивающего характера.  </w:t>
      </w:r>
      <w:proofErr w:type="gramEnd"/>
    </w:p>
    <w:p w:rsidR="0000276F" w:rsidRDefault="0000276F" w:rsidP="0000276F">
      <w:pPr>
        <w:pStyle w:val="a3"/>
        <w:spacing w:after="0" w:line="100" w:lineRule="atLeast"/>
        <w:jc w:val="both"/>
        <w:rPr>
          <w:sz w:val="24"/>
          <w:szCs w:val="24"/>
        </w:rPr>
      </w:pPr>
      <w:r>
        <w:rPr>
          <w:sz w:val="24"/>
          <w:szCs w:val="24"/>
        </w:rPr>
        <w:tab/>
        <w:t xml:space="preserve">При разработке урока с использованием ИКТ уделяется особое внимание на здоровье </w:t>
      </w:r>
      <w:proofErr w:type="gramStart"/>
      <w:r>
        <w:rPr>
          <w:sz w:val="24"/>
          <w:szCs w:val="24"/>
        </w:rPr>
        <w:t>обучающихся</w:t>
      </w:r>
      <w:proofErr w:type="gramEnd"/>
      <w:r>
        <w:rPr>
          <w:sz w:val="24"/>
          <w:szCs w:val="24"/>
        </w:rPr>
        <w:t xml:space="preserve">. Поурочный план включает в себя физические и динамические паузы, зарядку для глаз, использование элементов </w:t>
      </w:r>
      <w:proofErr w:type="spellStart"/>
      <w:r>
        <w:rPr>
          <w:sz w:val="24"/>
          <w:szCs w:val="24"/>
        </w:rPr>
        <w:t>здоровьесберегающих</w:t>
      </w:r>
      <w:proofErr w:type="spellEnd"/>
      <w:r>
        <w:rPr>
          <w:sz w:val="24"/>
          <w:szCs w:val="24"/>
        </w:rPr>
        <w:t xml:space="preserve"> технологий. </w:t>
      </w:r>
    </w:p>
    <w:p w:rsidR="0000276F" w:rsidRDefault="0000276F" w:rsidP="0000276F">
      <w:pPr>
        <w:pStyle w:val="a3"/>
        <w:spacing w:after="0" w:line="100" w:lineRule="atLeast"/>
        <w:jc w:val="both"/>
        <w:rPr>
          <w:sz w:val="24"/>
          <w:szCs w:val="24"/>
        </w:rPr>
      </w:pPr>
      <w:r>
        <w:rPr>
          <w:sz w:val="24"/>
          <w:szCs w:val="24"/>
        </w:rPr>
        <w:t xml:space="preserve">Использование ИКТ позволяет расширить рамки учебника. </w:t>
      </w:r>
    </w:p>
    <w:p w:rsidR="0000276F" w:rsidRDefault="0000276F" w:rsidP="0000276F">
      <w:pPr>
        <w:pStyle w:val="a3"/>
        <w:spacing w:after="0" w:line="100" w:lineRule="atLeast"/>
        <w:jc w:val="both"/>
        <w:rPr>
          <w:sz w:val="24"/>
          <w:szCs w:val="24"/>
        </w:rPr>
      </w:pPr>
      <w:r>
        <w:rPr>
          <w:sz w:val="24"/>
          <w:szCs w:val="24"/>
        </w:rPr>
        <w:t xml:space="preserve">      Таким образом, </w:t>
      </w:r>
      <w:proofErr w:type="gramStart"/>
      <w:r>
        <w:rPr>
          <w:sz w:val="24"/>
          <w:szCs w:val="24"/>
        </w:rPr>
        <w:t>труд, затраченный на управление познавательной деятельностью с помощью средств ИКТ оправдывает</w:t>
      </w:r>
      <w:proofErr w:type="gramEnd"/>
      <w:r>
        <w:rPr>
          <w:sz w:val="24"/>
          <w:szCs w:val="24"/>
        </w:rPr>
        <w:t xml:space="preserve"> себя во всех отношениях: </w:t>
      </w:r>
    </w:p>
    <w:p w:rsidR="0000276F" w:rsidRDefault="0000276F" w:rsidP="0000276F">
      <w:pPr>
        <w:pStyle w:val="a4"/>
        <w:spacing w:line="100" w:lineRule="atLeast"/>
        <w:jc w:val="both"/>
        <w:rPr>
          <w:rFonts w:ascii="Times New Roman" w:hAnsi="Times New Roman"/>
          <w:sz w:val="24"/>
          <w:szCs w:val="24"/>
        </w:rPr>
      </w:pPr>
      <w:r>
        <w:rPr>
          <w:rFonts w:ascii="Times New Roman" w:hAnsi="Times New Roman"/>
          <w:sz w:val="24"/>
          <w:szCs w:val="24"/>
        </w:rPr>
        <w:t xml:space="preserve">-повышает качество знаний </w:t>
      </w:r>
    </w:p>
    <w:p w:rsidR="0000276F" w:rsidRDefault="0000276F" w:rsidP="0000276F">
      <w:pPr>
        <w:pStyle w:val="a4"/>
        <w:spacing w:line="100" w:lineRule="atLeast"/>
        <w:jc w:val="both"/>
        <w:rPr>
          <w:rFonts w:ascii="Times New Roman" w:hAnsi="Times New Roman"/>
          <w:sz w:val="24"/>
          <w:szCs w:val="24"/>
        </w:rPr>
      </w:pPr>
      <w:r>
        <w:rPr>
          <w:rFonts w:ascii="Times New Roman" w:hAnsi="Times New Roman"/>
          <w:sz w:val="24"/>
          <w:szCs w:val="24"/>
        </w:rPr>
        <w:t xml:space="preserve">-продвигает ребенка в общем развитии </w:t>
      </w:r>
    </w:p>
    <w:p w:rsidR="0000276F" w:rsidRDefault="0000276F" w:rsidP="0000276F">
      <w:pPr>
        <w:pStyle w:val="a4"/>
        <w:spacing w:line="100" w:lineRule="atLeast"/>
        <w:jc w:val="both"/>
        <w:rPr>
          <w:rFonts w:ascii="Times New Roman" w:hAnsi="Times New Roman"/>
          <w:sz w:val="24"/>
          <w:szCs w:val="24"/>
        </w:rPr>
      </w:pPr>
      <w:r>
        <w:rPr>
          <w:rFonts w:ascii="Times New Roman" w:hAnsi="Times New Roman"/>
          <w:sz w:val="24"/>
          <w:szCs w:val="24"/>
        </w:rPr>
        <w:t xml:space="preserve">-помогает преодолеть трудности </w:t>
      </w:r>
    </w:p>
    <w:p w:rsidR="0000276F" w:rsidRDefault="0000276F" w:rsidP="0000276F">
      <w:pPr>
        <w:pStyle w:val="a4"/>
        <w:spacing w:line="100" w:lineRule="atLeast"/>
        <w:jc w:val="both"/>
        <w:rPr>
          <w:rFonts w:ascii="Times New Roman" w:hAnsi="Times New Roman"/>
          <w:sz w:val="24"/>
          <w:szCs w:val="24"/>
        </w:rPr>
      </w:pPr>
      <w:r>
        <w:rPr>
          <w:rFonts w:ascii="Times New Roman" w:hAnsi="Times New Roman"/>
          <w:sz w:val="24"/>
          <w:szCs w:val="24"/>
        </w:rPr>
        <w:t xml:space="preserve">-вносит радость в жизнь ребенка </w:t>
      </w:r>
    </w:p>
    <w:p w:rsidR="0000276F" w:rsidRDefault="0000276F" w:rsidP="0000276F">
      <w:pPr>
        <w:pStyle w:val="a4"/>
        <w:spacing w:line="100" w:lineRule="atLeast"/>
        <w:jc w:val="both"/>
        <w:rPr>
          <w:rFonts w:ascii="Times New Roman" w:hAnsi="Times New Roman"/>
          <w:sz w:val="24"/>
          <w:szCs w:val="24"/>
        </w:rPr>
      </w:pPr>
      <w:r>
        <w:rPr>
          <w:rFonts w:ascii="Times New Roman" w:hAnsi="Times New Roman"/>
          <w:sz w:val="24"/>
          <w:szCs w:val="24"/>
        </w:rPr>
        <w:t xml:space="preserve">-позволяет вести обучение в зоне ближайшего развития </w:t>
      </w:r>
    </w:p>
    <w:p w:rsidR="0000276F" w:rsidRDefault="0000276F" w:rsidP="0000276F">
      <w:pPr>
        <w:pStyle w:val="a4"/>
        <w:spacing w:line="100" w:lineRule="atLeast"/>
        <w:jc w:val="both"/>
        <w:rPr>
          <w:rFonts w:ascii="Times New Roman" w:hAnsi="Times New Roman"/>
          <w:sz w:val="24"/>
          <w:szCs w:val="24"/>
        </w:rPr>
      </w:pPr>
      <w:r>
        <w:rPr>
          <w:rFonts w:ascii="Times New Roman" w:hAnsi="Times New Roman"/>
          <w:sz w:val="24"/>
          <w:szCs w:val="24"/>
        </w:rPr>
        <w:t xml:space="preserve">-создает благоприятные условия для лучшего взаимопонимания учителя и учащихся и их сотрудничества в учебном процессе. </w:t>
      </w:r>
    </w:p>
    <w:p w:rsidR="0000276F" w:rsidRDefault="0000276F" w:rsidP="0000276F">
      <w:pPr>
        <w:pStyle w:val="a3"/>
        <w:spacing w:after="0" w:line="100" w:lineRule="atLeast"/>
        <w:jc w:val="both"/>
        <w:rPr>
          <w:sz w:val="24"/>
          <w:szCs w:val="24"/>
        </w:rPr>
      </w:pPr>
      <w:r>
        <w:rPr>
          <w:sz w:val="24"/>
          <w:szCs w:val="24"/>
        </w:rPr>
        <w:tab/>
        <w:t xml:space="preserve">ИСПОЛЬЗОВАНИЕ МУЛЬТИМЕДИЙНЫХ ПРЕЗЕНТАЦИЙ НА УРОКАХ В НАЧАЛЬНОЙ ШКОЛЕ сочетает в себе много компонентов, необходимых для успешного обучения школьников. Это и телевизионное изображение, и анимация, и звук, и графика. </w:t>
      </w:r>
    </w:p>
    <w:p w:rsidR="0000276F" w:rsidRDefault="0000276F" w:rsidP="0000276F">
      <w:pPr>
        <w:pStyle w:val="a3"/>
        <w:spacing w:after="0" w:line="100" w:lineRule="atLeast"/>
        <w:jc w:val="both"/>
        <w:rPr>
          <w:sz w:val="24"/>
          <w:szCs w:val="24"/>
        </w:rPr>
      </w:pPr>
      <w:r>
        <w:rPr>
          <w:sz w:val="24"/>
          <w:szCs w:val="24"/>
        </w:rPr>
        <w:t xml:space="preserve">       Анализ таких занятий показал, что познавательная мотивация увеличивается, облегчается овладение сложным материалом. </w:t>
      </w:r>
    </w:p>
    <w:p w:rsidR="0000276F" w:rsidRDefault="0000276F" w:rsidP="0000276F">
      <w:pPr>
        <w:pStyle w:val="a3"/>
        <w:spacing w:after="0" w:line="100" w:lineRule="atLeast"/>
        <w:jc w:val="both"/>
        <w:rPr>
          <w:sz w:val="24"/>
          <w:szCs w:val="24"/>
        </w:rPr>
      </w:pPr>
      <w:r>
        <w:rPr>
          <w:sz w:val="24"/>
          <w:szCs w:val="24"/>
        </w:rPr>
        <w:t xml:space="preserve">         Кроме того, фрагменты уроков, на которых используются презентации, отражают один из главных принципов создания современного урока – принцип фасциации </w:t>
      </w:r>
      <w:proofErr w:type="gramStart"/>
      <w:r>
        <w:rPr>
          <w:sz w:val="24"/>
          <w:szCs w:val="24"/>
        </w:rPr>
        <w:t xml:space="preserve">( </w:t>
      </w:r>
      <w:proofErr w:type="gramEnd"/>
      <w:r>
        <w:rPr>
          <w:sz w:val="24"/>
          <w:szCs w:val="24"/>
        </w:rPr>
        <w:t xml:space="preserve">принцип привлекательности). Благодаря презентациям, дети, которые обычно не отличались высокой активностью на уроках, стали активно высказывать свое мнение, рассуждать. </w:t>
      </w:r>
    </w:p>
    <w:p w:rsidR="0000276F" w:rsidRDefault="0000276F" w:rsidP="0000276F">
      <w:pPr>
        <w:pStyle w:val="a3"/>
        <w:spacing w:after="0" w:line="100" w:lineRule="atLeast"/>
        <w:jc w:val="both"/>
        <w:rPr>
          <w:sz w:val="24"/>
          <w:szCs w:val="24"/>
        </w:rPr>
      </w:pPr>
      <w:r>
        <w:rPr>
          <w:sz w:val="24"/>
          <w:szCs w:val="24"/>
        </w:rPr>
        <w:tab/>
        <w:t xml:space="preserve">Достаточно широкое распространение мультимедиа проекторов позволяет значительно увеличить наглядность за счет использование  в ходе урока мультимедиа презентации. </w:t>
      </w:r>
    </w:p>
    <w:p w:rsidR="0000276F" w:rsidRDefault="0000276F" w:rsidP="0000276F">
      <w:pPr>
        <w:pStyle w:val="a3"/>
        <w:spacing w:after="0" w:line="100" w:lineRule="atLeast"/>
        <w:jc w:val="both"/>
        <w:rPr>
          <w:sz w:val="24"/>
          <w:szCs w:val="24"/>
        </w:rPr>
      </w:pPr>
      <w:r>
        <w:rPr>
          <w:sz w:val="24"/>
          <w:szCs w:val="24"/>
        </w:rPr>
        <w:tab/>
        <w:t xml:space="preserve">Применение на уроке компьютерных тестов, проверочных игровых работ, позволит  за короткое время получать объективную картину уровня усвоения изучаемого материала и своевременно его скорректировать.     Высокая степень эмоциональности учащихся начальной школы значительно сдерживается строгими рамками учебного процесса. Уроки позволяют разрядить высокую эмоциональную напряженность и оживить учебный процесс. Уроки с использованием информационных технологий не только оживляют учебный процесс (что особенно важно, если учитывать психологические особенности детей с ОВЗ, в частности длительное преобладание наглядно-образного мышления </w:t>
      </w:r>
      <w:proofErr w:type="gramStart"/>
      <w:r>
        <w:rPr>
          <w:sz w:val="24"/>
          <w:szCs w:val="24"/>
        </w:rPr>
        <w:t>над</w:t>
      </w:r>
      <w:proofErr w:type="gramEnd"/>
      <w:r>
        <w:rPr>
          <w:sz w:val="24"/>
          <w:szCs w:val="24"/>
        </w:rPr>
        <w:t xml:space="preserve"> абстрактно-логическим), но и повышают мотивацию обучения. На уроках математики при помощи компьютера можно решить проблему дефицита подвижной наглядности, когда дети под руководством учителя на экране монитора сравнивают способом наложения геометрические фигуры, анализируют взаимоотношения множеств, решают задачи на движение, демонстрируемые с помощью </w:t>
      </w:r>
      <w:proofErr w:type="spellStart"/>
      <w:r>
        <w:rPr>
          <w:sz w:val="24"/>
          <w:szCs w:val="24"/>
        </w:rPr>
        <w:t>PowerPoint</w:t>
      </w:r>
      <w:proofErr w:type="spellEnd"/>
      <w:r>
        <w:rPr>
          <w:sz w:val="24"/>
          <w:szCs w:val="24"/>
        </w:rPr>
        <w:t xml:space="preserve">. Компьютер является и мощнейшим </w:t>
      </w:r>
      <w:r>
        <w:rPr>
          <w:sz w:val="24"/>
          <w:szCs w:val="24"/>
        </w:rPr>
        <w:lastRenderedPageBreak/>
        <w:t xml:space="preserve">стимулом для творчества детей, в том числе и самых инфантильных или расторможенных. Экран притягивает внимание, которого мы порой не можем добиться при фронтальной работе с классом. На экране можно быстро выполнить преобразования в деформированном тексте, превратив разрозненные предложения в связный текст. В начальной школе  используются  информационные технологии на всех этапах урока. </w:t>
      </w:r>
      <w:proofErr w:type="gramStart"/>
      <w:r>
        <w:rPr>
          <w:sz w:val="24"/>
          <w:szCs w:val="24"/>
        </w:rPr>
        <w:t>При объяснении нового материала, закреплении, повторении, контроле, при проведении олимпиад, внеклассных занятий и др. Ребёнок становится ищущим, жаждущим знаний, неутомимым, творческим, настойчивым и трудолюбивым.</w:t>
      </w:r>
      <w:proofErr w:type="gramEnd"/>
    </w:p>
    <w:p w:rsidR="0000276F" w:rsidRDefault="0000276F" w:rsidP="0000276F">
      <w:pPr>
        <w:pStyle w:val="a3"/>
        <w:spacing w:after="0" w:line="100" w:lineRule="atLeast"/>
        <w:jc w:val="both"/>
        <w:rPr>
          <w:sz w:val="24"/>
          <w:szCs w:val="24"/>
        </w:rPr>
      </w:pPr>
      <w:r>
        <w:rPr>
          <w:sz w:val="24"/>
          <w:szCs w:val="24"/>
        </w:rPr>
        <w:tab/>
        <w:t xml:space="preserve">  Использование информационных технологий может преобразовать преподавание традиционных учебных предметов, рационализировав детский труд, оптимизировав процессы понимания и запоминания учебного материала, а главное, подняв на неизменно более высокий уровень интерес детей к учебе. </w:t>
      </w:r>
    </w:p>
    <w:p w:rsidR="0000276F" w:rsidRDefault="0000276F" w:rsidP="0000276F">
      <w:pPr>
        <w:pStyle w:val="a3"/>
        <w:spacing w:after="0" w:line="100" w:lineRule="atLeast"/>
        <w:jc w:val="both"/>
        <w:rPr>
          <w:sz w:val="24"/>
          <w:szCs w:val="24"/>
        </w:rPr>
      </w:pPr>
      <w:r>
        <w:rPr>
          <w:sz w:val="24"/>
          <w:szCs w:val="24"/>
        </w:rPr>
        <w:t xml:space="preserve">  Таким образом, применение ИКТ в образовательном процессе, позволяет решать одну из важных задач обучения – повышение уровня знаний.</w:t>
      </w:r>
      <w:r>
        <w:rPr>
          <w:sz w:val="24"/>
          <w:szCs w:val="24"/>
          <w:lang w:eastAsia="ru-RU"/>
        </w:rPr>
        <w:tab/>
      </w:r>
    </w:p>
    <w:p w:rsidR="0000276F" w:rsidRDefault="0000276F" w:rsidP="0000276F">
      <w:pPr>
        <w:pStyle w:val="a3"/>
        <w:spacing w:after="135" w:line="100" w:lineRule="atLeast"/>
        <w:jc w:val="both"/>
        <w:rPr>
          <w:sz w:val="24"/>
          <w:szCs w:val="24"/>
        </w:rPr>
      </w:pPr>
      <w:r>
        <w:rPr>
          <w:sz w:val="24"/>
          <w:szCs w:val="24"/>
          <w:lang w:eastAsia="ru-RU"/>
        </w:rPr>
        <w:t>В условиях компьютеризации учебного процесса особенно важно сохранить положительное отношение учащихся к жизни, чувство радости от каждого прожитого дня, удовлетворение результатами своей учебной, трудовой и общественной деятельности. “Очень важно,— писал В. А. Сухомлинский,— чтобы изумительный мир природы, игры, красоты, музыки, фантазии, творчества, окружавший детей до школы, не закрылся перед ребенком классной дверью”. Особую значимость приобретает создание обстановки, позволяющей учащемуся пережить чувство успеха в достижении учебных целей (пусть объективно и незначительных).</w:t>
      </w:r>
    </w:p>
    <w:p w:rsidR="0000276F" w:rsidRDefault="0000276F" w:rsidP="0000276F">
      <w:pPr>
        <w:pStyle w:val="a3"/>
        <w:spacing w:after="135" w:line="100" w:lineRule="atLeast"/>
        <w:jc w:val="both"/>
        <w:rPr>
          <w:sz w:val="24"/>
          <w:szCs w:val="24"/>
        </w:rPr>
      </w:pPr>
      <w:r>
        <w:rPr>
          <w:sz w:val="24"/>
          <w:szCs w:val="24"/>
          <w:lang w:eastAsia="ru-RU"/>
        </w:rPr>
        <w:t xml:space="preserve">Имеющийся опыт показывает, что педагогические возможности компьютера как средства </w:t>
      </w:r>
      <w:proofErr w:type="gramStart"/>
      <w:r>
        <w:rPr>
          <w:sz w:val="24"/>
          <w:szCs w:val="24"/>
          <w:lang w:eastAsia="ru-RU"/>
        </w:rPr>
        <w:t>обучения по ряду</w:t>
      </w:r>
      <w:proofErr w:type="gramEnd"/>
      <w:r>
        <w:rPr>
          <w:sz w:val="24"/>
          <w:szCs w:val="24"/>
          <w:lang w:eastAsia="ru-RU"/>
        </w:rPr>
        <w:t xml:space="preserve"> показателей намного превосходит возможности традиционных средств реализации учебного процесса. Каждое занятие вызывает у детей эмоциональный подъем, даже отстающие ученики охотно работают с компьютером, а неудачный ход игры вследствие пробелов в знаниях побуждает обращаться за помощью к учителю или добывать знания самостоятельно.</w:t>
      </w:r>
    </w:p>
    <w:p w:rsidR="0000276F" w:rsidRDefault="0000276F" w:rsidP="0000276F">
      <w:pPr>
        <w:pStyle w:val="a3"/>
        <w:spacing w:before="28" w:after="28" w:line="100" w:lineRule="atLeast"/>
        <w:jc w:val="both"/>
        <w:rPr>
          <w:sz w:val="24"/>
          <w:szCs w:val="24"/>
        </w:rPr>
      </w:pPr>
      <w:r>
        <w:rPr>
          <w:sz w:val="24"/>
          <w:szCs w:val="24"/>
        </w:rPr>
        <w:t>Как же ИКТ могут помочь современному учителю в его работе?</w:t>
      </w:r>
    </w:p>
    <w:p w:rsidR="0000276F" w:rsidRDefault="0000276F" w:rsidP="0000276F">
      <w:pPr>
        <w:pStyle w:val="a3"/>
        <w:spacing w:after="0" w:line="240" w:lineRule="atLeast"/>
        <w:ind w:left="-284" w:firstLine="992"/>
        <w:jc w:val="both"/>
        <w:rPr>
          <w:sz w:val="24"/>
          <w:szCs w:val="24"/>
        </w:rPr>
      </w:pPr>
    </w:p>
    <w:p w:rsidR="0000276F" w:rsidRDefault="0000276F" w:rsidP="0000276F">
      <w:pPr>
        <w:pStyle w:val="a3"/>
        <w:spacing w:after="0" w:line="240" w:lineRule="atLeast"/>
        <w:ind w:left="-284"/>
        <w:jc w:val="both"/>
        <w:rPr>
          <w:sz w:val="24"/>
          <w:szCs w:val="24"/>
        </w:rPr>
      </w:pPr>
      <w:r>
        <w:rPr>
          <w:sz w:val="24"/>
          <w:szCs w:val="24"/>
        </w:rPr>
        <w:t xml:space="preserve">1.  </w:t>
      </w:r>
      <w:proofErr w:type="gramStart"/>
      <w:r>
        <w:rPr>
          <w:sz w:val="24"/>
          <w:szCs w:val="24"/>
        </w:rPr>
        <w:t>Иллюстративный</w:t>
      </w:r>
      <w:proofErr w:type="gramEnd"/>
      <w:r>
        <w:rPr>
          <w:sz w:val="24"/>
          <w:szCs w:val="24"/>
        </w:rPr>
        <w:t xml:space="preserve"> материала к уроку, оформляют стенды класса </w:t>
      </w:r>
    </w:p>
    <w:p w:rsidR="0000276F" w:rsidRDefault="0000276F" w:rsidP="0000276F">
      <w:pPr>
        <w:pStyle w:val="a3"/>
        <w:spacing w:after="0" w:line="240" w:lineRule="atLeast"/>
        <w:ind w:left="-284"/>
        <w:jc w:val="both"/>
        <w:rPr>
          <w:sz w:val="24"/>
          <w:szCs w:val="24"/>
        </w:rPr>
      </w:pPr>
      <w:r>
        <w:rPr>
          <w:sz w:val="24"/>
          <w:szCs w:val="24"/>
        </w:rPr>
        <w:t xml:space="preserve">2.  Ресурсы Интернет:  дополнительный познавательный материал к урокам, </w:t>
      </w:r>
      <w:proofErr w:type="spellStart"/>
      <w:r>
        <w:rPr>
          <w:sz w:val="24"/>
          <w:szCs w:val="24"/>
        </w:rPr>
        <w:t>сценариипраздников</w:t>
      </w:r>
      <w:proofErr w:type="spellEnd"/>
      <w:r>
        <w:rPr>
          <w:sz w:val="24"/>
          <w:szCs w:val="24"/>
        </w:rPr>
        <w:t xml:space="preserve"> и внеклассных мероприятий. </w:t>
      </w:r>
    </w:p>
    <w:p w:rsidR="0000276F" w:rsidRDefault="0000276F" w:rsidP="0000276F">
      <w:pPr>
        <w:pStyle w:val="a3"/>
        <w:spacing w:after="0" w:line="240" w:lineRule="atLeast"/>
        <w:ind w:left="-284"/>
        <w:jc w:val="both"/>
        <w:rPr>
          <w:sz w:val="24"/>
          <w:szCs w:val="24"/>
        </w:rPr>
      </w:pPr>
      <w:r>
        <w:rPr>
          <w:sz w:val="24"/>
          <w:szCs w:val="24"/>
        </w:rPr>
        <w:t>3. Обмен опытом, наработками других педагогов школ.</w:t>
      </w:r>
    </w:p>
    <w:p w:rsidR="0000276F" w:rsidRDefault="0000276F" w:rsidP="0000276F">
      <w:pPr>
        <w:pStyle w:val="a3"/>
        <w:spacing w:after="0" w:line="240" w:lineRule="atLeast"/>
        <w:ind w:left="-284"/>
        <w:jc w:val="both"/>
        <w:rPr>
          <w:sz w:val="24"/>
          <w:szCs w:val="24"/>
        </w:rPr>
      </w:pPr>
      <w:r>
        <w:rPr>
          <w:sz w:val="24"/>
          <w:szCs w:val="24"/>
        </w:rPr>
        <w:t xml:space="preserve"> 4. Оформление классной  документации, отчеты. </w:t>
      </w:r>
    </w:p>
    <w:p w:rsidR="0000276F" w:rsidRDefault="0000276F" w:rsidP="0000276F">
      <w:pPr>
        <w:pStyle w:val="a3"/>
        <w:spacing w:after="0" w:line="240" w:lineRule="atLeast"/>
        <w:ind w:left="-284"/>
        <w:jc w:val="both"/>
        <w:rPr>
          <w:sz w:val="24"/>
          <w:szCs w:val="24"/>
        </w:rPr>
      </w:pPr>
      <w:r>
        <w:rPr>
          <w:sz w:val="24"/>
          <w:szCs w:val="24"/>
        </w:rPr>
        <w:t xml:space="preserve">5.  Готовые обучающие (игровые, развивающие) программы. </w:t>
      </w:r>
    </w:p>
    <w:p w:rsidR="0000276F" w:rsidRDefault="0000276F" w:rsidP="0000276F">
      <w:pPr>
        <w:pStyle w:val="a3"/>
        <w:spacing w:after="0" w:line="240" w:lineRule="atLeast"/>
        <w:ind w:left="-284"/>
        <w:jc w:val="both"/>
        <w:rPr>
          <w:sz w:val="24"/>
          <w:szCs w:val="24"/>
        </w:rPr>
      </w:pPr>
      <w:r>
        <w:rPr>
          <w:sz w:val="24"/>
          <w:szCs w:val="24"/>
        </w:rPr>
        <w:t xml:space="preserve">6. Создание презентации в программе </w:t>
      </w:r>
      <w:proofErr w:type="spellStart"/>
      <w:proofErr w:type="gramStart"/>
      <w:r>
        <w:rPr>
          <w:sz w:val="24"/>
          <w:szCs w:val="24"/>
        </w:rPr>
        <w:t>Р</w:t>
      </w:r>
      <w:proofErr w:type="gramEnd"/>
      <w:r>
        <w:rPr>
          <w:sz w:val="24"/>
          <w:szCs w:val="24"/>
        </w:rPr>
        <w:t>owerРoint</w:t>
      </w:r>
      <w:proofErr w:type="spellEnd"/>
      <w:r>
        <w:rPr>
          <w:sz w:val="24"/>
          <w:szCs w:val="24"/>
        </w:rPr>
        <w:t xml:space="preserve"> для повышения эффективности урока. </w:t>
      </w:r>
    </w:p>
    <w:p w:rsidR="0000276F" w:rsidRDefault="0000276F" w:rsidP="0000276F">
      <w:pPr>
        <w:pStyle w:val="a3"/>
        <w:spacing w:after="0" w:line="240" w:lineRule="atLeast"/>
        <w:ind w:left="-284" w:firstLine="992"/>
        <w:jc w:val="both"/>
        <w:rPr>
          <w:sz w:val="24"/>
          <w:szCs w:val="24"/>
        </w:rPr>
      </w:pPr>
      <w:r>
        <w:rPr>
          <w:sz w:val="24"/>
          <w:szCs w:val="24"/>
        </w:rPr>
        <w:t>Компьютер может использоваться на всех этапах обучения: при объяснении нового материала, закреплении, повторении, контроле знаний, умений и навыков. При этом для ребенка он выполняет различные функции: учителя, рабочего инструмента, объекта обучения, игровой среды, служит источником информации.</w:t>
      </w:r>
    </w:p>
    <w:p w:rsidR="0000276F" w:rsidRDefault="0000276F" w:rsidP="0000276F">
      <w:pPr>
        <w:pStyle w:val="a3"/>
        <w:spacing w:after="0" w:line="240" w:lineRule="atLeast"/>
        <w:ind w:left="-284" w:firstLine="992"/>
        <w:jc w:val="both"/>
        <w:rPr>
          <w:sz w:val="24"/>
          <w:szCs w:val="24"/>
        </w:rPr>
      </w:pPr>
      <w:r>
        <w:rPr>
          <w:sz w:val="24"/>
          <w:szCs w:val="24"/>
        </w:rPr>
        <w:t xml:space="preserve"> Использования компьютеров на всех стадиях педагогического процесса: </w:t>
      </w:r>
    </w:p>
    <w:p w:rsidR="0000276F" w:rsidRDefault="0000276F" w:rsidP="0000276F">
      <w:pPr>
        <w:pStyle w:val="a3"/>
        <w:spacing w:after="0" w:line="240" w:lineRule="atLeast"/>
        <w:ind w:left="720"/>
        <w:jc w:val="both"/>
        <w:rPr>
          <w:sz w:val="24"/>
          <w:szCs w:val="24"/>
        </w:rPr>
      </w:pPr>
      <w:r>
        <w:rPr>
          <w:sz w:val="24"/>
          <w:szCs w:val="24"/>
        </w:rPr>
        <w:t xml:space="preserve">-на этапе предъявления учебной информации учащимся:  </w:t>
      </w:r>
    </w:p>
    <w:p w:rsidR="0000276F" w:rsidRDefault="0000276F" w:rsidP="0000276F">
      <w:pPr>
        <w:pStyle w:val="a3"/>
        <w:spacing w:after="0" w:line="240" w:lineRule="atLeast"/>
        <w:ind w:left="708"/>
        <w:jc w:val="both"/>
        <w:rPr>
          <w:sz w:val="24"/>
          <w:szCs w:val="24"/>
        </w:rPr>
      </w:pPr>
      <w:r>
        <w:rPr>
          <w:sz w:val="24"/>
          <w:szCs w:val="24"/>
        </w:rPr>
        <w:t xml:space="preserve">презентации </w:t>
      </w:r>
    </w:p>
    <w:p w:rsidR="0000276F" w:rsidRDefault="0000276F" w:rsidP="0000276F">
      <w:pPr>
        <w:pStyle w:val="a3"/>
        <w:spacing w:after="0" w:line="240" w:lineRule="atLeast"/>
        <w:ind w:left="708"/>
        <w:jc w:val="both"/>
        <w:rPr>
          <w:sz w:val="24"/>
          <w:szCs w:val="24"/>
        </w:rPr>
      </w:pPr>
      <w:r>
        <w:rPr>
          <w:sz w:val="24"/>
          <w:szCs w:val="24"/>
        </w:rPr>
        <w:t xml:space="preserve"> «Круговорот воды в природе» 3 </w:t>
      </w:r>
      <w:proofErr w:type="spellStart"/>
      <w:r>
        <w:rPr>
          <w:sz w:val="24"/>
          <w:szCs w:val="24"/>
        </w:rPr>
        <w:t>кл</w:t>
      </w:r>
      <w:proofErr w:type="spellEnd"/>
      <w:r>
        <w:rPr>
          <w:sz w:val="24"/>
          <w:szCs w:val="24"/>
        </w:rPr>
        <w:t xml:space="preserve">, </w:t>
      </w:r>
    </w:p>
    <w:p w:rsidR="0000276F" w:rsidRDefault="0000276F" w:rsidP="0000276F">
      <w:pPr>
        <w:pStyle w:val="a3"/>
        <w:spacing w:after="0" w:line="240" w:lineRule="atLeast"/>
        <w:ind w:left="708"/>
        <w:jc w:val="both"/>
        <w:rPr>
          <w:sz w:val="24"/>
          <w:szCs w:val="24"/>
        </w:rPr>
      </w:pPr>
      <w:r>
        <w:rPr>
          <w:sz w:val="24"/>
          <w:szCs w:val="24"/>
        </w:rPr>
        <w:t xml:space="preserve">.«Природное сообщество – луг» 4 </w:t>
      </w:r>
      <w:proofErr w:type="spellStart"/>
      <w:r>
        <w:rPr>
          <w:sz w:val="24"/>
          <w:szCs w:val="24"/>
        </w:rPr>
        <w:t>кл</w:t>
      </w:r>
      <w:proofErr w:type="spellEnd"/>
    </w:p>
    <w:p w:rsidR="0000276F" w:rsidRDefault="0000276F" w:rsidP="0000276F">
      <w:pPr>
        <w:pStyle w:val="a3"/>
        <w:spacing w:after="0" w:line="240" w:lineRule="atLeast"/>
        <w:ind w:left="720"/>
        <w:jc w:val="both"/>
        <w:rPr>
          <w:sz w:val="24"/>
          <w:szCs w:val="24"/>
        </w:rPr>
      </w:pPr>
      <w:r>
        <w:rPr>
          <w:sz w:val="24"/>
          <w:szCs w:val="24"/>
        </w:rPr>
        <w:t>. « Как уберечь себя от болезней» - 2 класс</w:t>
      </w:r>
    </w:p>
    <w:p w:rsidR="0000276F" w:rsidRDefault="0000276F" w:rsidP="0000276F">
      <w:pPr>
        <w:pStyle w:val="a3"/>
        <w:spacing w:after="0" w:line="240" w:lineRule="atLeast"/>
        <w:ind w:left="720"/>
        <w:jc w:val="both"/>
        <w:rPr>
          <w:sz w:val="24"/>
          <w:szCs w:val="24"/>
        </w:rPr>
      </w:pPr>
      <w:r>
        <w:rPr>
          <w:sz w:val="24"/>
          <w:szCs w:val="24"/>
        </w:rPr>
        <w:t xml:space="preserve"> «Почему солнце светит днем, а звезды – ночью?» - и </w:t>
      </w:r>
      <w:proofErr w:type="spellStart"/>
      <w:r>
        <w:rPr>
          <w:sz w:val="24"/>
          <w:szCs w:val="24"/>
        </w:rPr>
        <w:t>т</w:t>
      </w:r>
      <w:proofErr w:type="gramStart"/>
      <w:r>
        <w:rPr>
          <w:sz w:val="24"/>
          <w:szCs w:val="24"/>
        </w:rPr>
        <w:t>.д</w:t>
      </w:r>
      <w:proofErr w:type="spellEnd"/>
      <w:proofErr w:type="gramEnd"/>
    </w:p>
    <w:p w:rsidR="0000276F" w:rsidRDefault="0000276F" w:rsidP="0000276F">
      <w:pPr>
        <w:pStyle w:val="a3"/>
        <w:spacing w:after="0" w:line="240" w:lineRule="atLeast"/>
        <w:jc w:val="both"/>
        <w:rPr>
          <w:sz w:val="24"/>
          <w:szCs w:val="24"/>
        </w:rPr>
      </w:pPr>
    </w:p>
    <w:p w:rsidR="0000276F" w:rsidRDefault="0000276F" w:rsidP="0000276F">
      <w:pPr>
        <w:pStyle w:val="a3"/>
        <w:spacing w:after="0" w:line="240" w:lineRule="atLeast"/>
        <w:ind w:left="720"/>
        <w:jc w:val="both"/>
        <w:rPr>
          <w:sz w:val="24"/>
          <w:szCs w:val="24"/>
        </w:rPr>
      </w:pPr>
      <w:r>
        <w:rPr>
          <w:sz w:val="24"/>
          <w:szCs w:val="24"/>
        </w:rPr>
        <w:t>-на этапе повторения и закрепления усвоенных знаний</w:t>
      </w:r>
      <w:proofErr w:type="gramStart"/>
      <w:r>
        <w:rPr>
          <w:sz w:val="24"/>
          <w:szCs w:val="24"/>
        </w:rPr>
        <w:t xml:space="preserve"> ,</w:t>
      </w:r>
      <w:proofErr w:type="gramEnd"/>
      <w:r>
        <w:rPr>
          <w:sz w:val="24"/>
          <w:szCs w:val="24"/>
        </w:rPr>
        <w:t>навыков, умений  презентации</w:t>
      </w:r>
    </w:p>
    <w:p w:rsidR="0000276F" w:rsidRDefault="0000276F" w:rsidP="0000276F">
      <w:pPr>
        <w:pStyle w:val="a3"/>
        <w:spacing w:after="0" w:line="240" w:lineRule="atLeast"/>
        <w:ind w:left="720"/>
        <w:jc w:val="both"/>
        <w:rPr>
          <w:sz w:val="24"/>
          <w:szCs w:val="24"/>
        </w:rPr>
      </w:pPr>
      <w:r>
        <w:rPr>
          <w:sz w:val="24"/>
          <w:szCs w:val="24"/>
        </w:rPr>
        <w:lastRenderedPageBreak/>
        <w:t xml:space="preserve"> « В царстве математики» 4 </w:t>
      </w:r>
      <w:proofErr w:type="spellStart"/>
      <w:r>
        <w:rPr>
          <w:sz w:val="24"/>
          <w:szCs w:val="24"/>
        </w:rPr>
        <w:t>кл</w:t>
      </w:r>
      <w:proofErr w:type="spellEnd"/>
    </w:p>
    <w:p w:rsidR="0000276F" w:rsidRDefault="0000276F" w:rsidP="0000276F">
      <w:pPr>
        <w:pStyle w:val="a3"/>
        <w:spacing w:after="0" w:line="240" w:lineRule="atLeast"/>
        <w:ind w:left="720"/>
        <w:jc w:val="both"/>
        <w:rPr>
          <w:sz w:val="24"/>
          <w:szCs w:val="24"/>
        </w:rPr>
      </w:pPr>
      <w:r>
        <w:rPr>
          <w:sz w:val="24"/>
          <w:szCs w:val="24"/>
        </w:rPr>
        <w:t xml:space="preserve">  «Таблица умножения» 3 </w:t>
      </w:r>
      <w:proofErr w:type="spellStart"/>
      <w:r>
        <w:rPr>
          <w:sz w:val="24"/>
          <w:szCs w:val="24"/>
        </w:rPr>
        <w:t>кл</w:t>
      </w:r>
      <w:proofErr w:type="spellEnd"/>
    </w:p>
    <w:p w:rsidR="0000276F" w:rsidRDefault="0000276F" w:rsidP="0000276F">
      <w:pPr>
        <w:pStyle w:val="a3"/>
        <w:spacing w:after="0" w:line="240" w:lineRule="atLeast"/>
        <w:ind w:left="720"/>
        <w:jc w:val="both"/>
        <w:rPr>
          <w:sz w:val="24"/>
          <w:szCs w:val="24"/>
        </w:rPr>
      </w:pPr>
      <w:r>
        <w:rPr>
          <w:sz w:val="24"/>
          <w:szCs w:val="24"/>
        </w:rPr>
        <w:t xml:space="preserve">. «Прощание с азбукой» 1 </w:t>
      </w:r>
      <w:proofErr w:type="spellStart"/>
      <w:r>
        <w:rPr>
          <w:sz w:val="24"/>
          <w:szCs w:val="24"/>
        </w:rPr>
        <w:t>кл</w:t>
      </w:r>
      <w:proofErr w:type="spellEnd"/>
    </w:p>
    <w:p w:rsidR="0000276F" w:rsidRDefault="0000276F" w:rsidP="0000276F">
      <w:pPr>
        <w:pStyle w:val="a3"/>
        <w:spacing w:after="0" w:line="240" w:lineRule="atLeast"/>
        <w:ind w:left="720"/>
        <w:jc w:val="both"/>
        <w:rPr>
          <w:sz w:val="24"/>
          <w:szCs w:val="24"/>
        </w:rPr>
      </w:pPr>
      <w:r>
        <w:rPr>
          <w:sz w:val="24"/>
          <w:szCs w:val="24"/>
        </w:rPr>
        <w:t xml:space="preserve"> «Повторение. Действия с многозначными числами» 4 </w:t>
      </w:r>
      <w:proofErr w:type="spellStart"/>
      <w:r>
        <w:rPr>
          <w:sz w:val="24"/>
          <w:szCs w:val="24"/>
        </w:rPr>
        <w:t>кл</w:t>
      </w:r>
      <w:proofErr w:type="spellEnd"/>
      <w:r>
        <w:rPr>
          <w:sz w:val="24"/>
          <w:szCs w:val="24"/>
        </w:rPr>
        <w:t xml:space="preserve"> и т.д.</w:t>
      </w:r>
    </w:p>
    <w:p w:rsidR="0000276F" w:rsidRDefault="0000276F" w:rsidP="0000276F">
      <w:pPr>
        <w:pStyle w:val="a4"/>
        <w:spacing w:before="28" w:after="28" w:line="100" w:lineRule="atLeast"/>
        <w:jc w:val="both"/>
        <w:rPr>
          <w:rFonts w:ascii="Times New Roman" w:hAnsi="Times New Roman"/>
          <w:sz w:val="24"/>
          <w:szCs w:val="24"/>
        </w:rPr>
      </w:pPr>
      <w:r>
        <w:rPr>
          <w:rFonts w:ascii="Times New Roman" w:eastAsia="Times New Roman" w:hAnsi="Times New Roman"/>
          <w:sz w:val="24"/>
          <w:szCs w:val="24"/>
        </w:rPr>
        <w:t xml:space="preserve">-на этапе промежуточного и итогового контроля и самоконтроля достигнутых результатов обучения </w:t>
      </w:r>
    </w:p>
    <w:p w:rsidR="0000276F" w:rsidRDefault="0000276F" w:rsidP="0000276F">
      <w:pPr>
        <w:pStyle w:val="a3"/>
        <w:spacing w:before="28" w:after="28" w:line="100" w:lineRule="atLeast"/>
        <w:ind w:left="720"/>
        <w:jc w:val="both"/>
        <w:rPr>
          <w:sz w:val="24"/>
          <w:szCs w:val="24"/>
        </w:rPr>
      </w:pPr>
      <w:r>
        <w:rPr>
          <w:sz w:val="24"/>
          <w:szCs w:val="24"/>
        </w:rPr>
        <w:t xml:space="preserve">-на этапе коррекции и самого процесса обучения, и его результатов путем совершенствования дозировки учебного материала, его классификации, систематизации. </w:t>
      </w:r>
    </w:p>
    <w:p w:rsidR="0000276F" w:rsidRDefault="0000276F" w:rsidP="0000276F">
      <w:pPr>
        <w:pStyle w:val="a3"/>
        <w:spacing w:after="0" w:line="240" w:lineRule="atLeast"/>
        <w:ind w:left="-284" w:firstLine="992"/>
        <w:jc w:val="both"/>
        <w:rPr>
          <w:sz w:val="24"/>
          <w:szCs w:val="24"/>
        </w:rPr>
      </w:pPr>
      <w:r>
        <w:rPr>
          <w:sz w:val="24"/>
          <w:szCs w:val="24"/>
        </w:rPr>
        <w:t>Компьютерная презентация позволяют наиболее полно и интересно проиллюстрировать содержание излагаемого материала, дает возможность учителю самостоятельно скомпоновать учебный материал исходя из особенностей своего  класса, темы, предмета, что позволяет построить урок так, чтобы добиться максимального учебного эффекта.</w:t>
      </w:r>
    </w:p>
    <w:p w:rsidR="0000276F" w:rsidRDefault="0000276F" w:rsidP="0000276F">
      <w:pPr>
        <w:pStyle w:val="a3"/>
        <w:spacing w:after="0" w:line="240" w:lineRule="atLeast"/>
        <w:ind w:left="-284" w:firstLine="992"/>
        <w:jc w:val="both"/>
        <w:rPr>
          <w:sz w:val="24"/>
          <w:szCs w:val="24"/>
        </w:rPr>
      </w:pPr>
      <w:r>
        <w:rPr>
          <w:sz w:val="24"/>
          <w:szCs w:val="24"/>
        </w:rPr>
        <w:t>Проведение уроков в форме презентаций увеличивает объем информации для усвоения. Создание презентаций — творческий, интересный, хотя, трудоемкий процесс. Но, как показывает опыт, потраченные усилия и время обязательно приведут к желаемому результату. Компьютер дает прекрасную возможность для анимации, которая удерживает внимание. Презентация с использованием анимации помогает не только составить яркий, эмоциональный и в то же время научный образ, но и активизирует познавательную деятельность учащихся и помогает в работе над формированием понятия и его запоминанием. При закреплении ребята работают более активно, у них много впечатлений</w:t>
      </w:r>
      <w:proofErr w:type="gramStart"/>
      <w:r>
        <w:rPr>
          <w:sz w:val="24"/>
          <w:szCs w:val="24"/>
        </w:rPr>
        <w:t xml:space="preserve"> ,</w:t>
      </w:r>
      <w:proofErr w:type="gramEnd"/>
      <w:r>
        <w:rPr>
          <w:sz w:val="24"/>
          <w:szCs w:val="24"/>
        </w:rPr>
        <w:t xml:space="preserve">т.к. все смогли не только прочитать материал урока, но и увидеть его. Презентация может идти на протяжении всего урока, так называемым "пунктиром», а может занимать только его часть. На уроках математики с помощью слайдов, созданных в программе </w:t>
      </w:r>
      <w:proofErr w:type="spellStart"/>
      <w:r>
        <w:rPr>
          <w:sz w:val="24"/>
          <w:szCs w:val="24"/>
        </w:rPr>
        <w:t>PowerPoint</w:t>
      </w:r>
      <w:proofErr w:type="spellEnd"/>
      <w:r>
        <w:rPr>
          <w:sz w:val="24"/>
          <w:szCs w:val="24"/>
        </w:rPr>
        <w:t xml:space="preserve">, может осуществляться демонстрация примеров, задач на доске, цепочек для устного счета, могут быть организованы математические разминки и самопроверка и т.д. </w:t>
      </w:r>
    </w:p>
    <w:p w:rsidR="0000276F" w:rsidRDefault="0000276F" w:rsidP="0000276F">
      <w:pPr>
        <w:pStyle w:val="a3"/>
        <w:spacing w:after="0" w:line="240" w:lineRule="atLeast"/>
        <w:ind w:left="-170" w:firstLine="879"/>
        <w:jc w:val="both"/>
        <w:rPr>
          <w:sz w:val="24"/>
          <w:szCs w:val="24"/>
        </w:rPr>
      </w:pPr>
      <w:r>
        <w:rPr>
          <w:sz w:val="24"/>
          <w:szCs w:val="24"/>
        </w:rPr>
        <w:t xml:space="preserve">Список возможностей программы </w:t>
      </w:r>
      <w:proofErr w:type="spellStart"/>
      <w:r>
        <w:rPr>
          <w:sz w:val="24"/>
          <w:szCs w:val="24"/>
        </w:rPr>
        <w:t>PowerPoint</w:t>
      </w:r>
      <w:proofErr w:type="spellEnd"/>
      <w:r>
        <w:rPr>
          <w:sz w:val="24"/>
          <w:szCs w:val="24"/>
        </w:rPr>
        <w:t xml:space="preserve"> для повышения эффективности уроков еще далеко не полон, и хочется надеяться, что возможности программы </w:t>
      </w:r>
      <w:proofErr w:type="spellStart"/>
      <w:r>
        <w:rPr>
          <w:sz w:val="24"/>
          <w:szCs w:val="24"/>
        </w:rPr>
        <w:t>PowerPoint</w:t>
      </w:r>
      <w:proofErr w:type="spellEnd"/>
      <w:r>
        <w:rPr>
          <w:sz w:val="24"/>
          <w:szCs w:val="24"/>
        </w:rPr>
        <w:t xml:space="preserve"> поможет учителям повысить эффективность уроков по различным предметам. </w:t>
      </w:r>
    </w:p>
    <w:p w:rsidR="0000276F" w:rsidRDefault="0000276F" w:rsidP="0000276F">
      <w:pPr>
        <w:pStyle w:val="a3"/>
        <w:spacing w:after="0" w:line="240" w:lineRule="atLeast"/>
        <w:ind w:left="-170" w:firstLine="879"/>
        <w:jc w:val="both"/>
        <w:rPr>
          <w:sz w:val="24"/>
          <w:szCs w:val="24"/>
        </w:rPr>
      </w:pPr>
      <w:r>
        <w:rPr>
          <w:sz w:val="24"/>
          <w:szCs w:val="24"/>
        </w:rPr>
        <w:t>Уроки с применением компьютерных технологий не могут быть ежедневными еще потому, что при их подготовке и организации от учителя и ученика требуется гораздо больше интеллектуальных и моральных усилий, чем при подготовке обычного будничного урока. Продолжением урока является внеурочная деятельность, различные ее формы, где ИКТ нашли самое широкое применение. Это классные часы и мероприятия («Самый умный», «День Победы», «День космонавтики</w:t>
      </w:r>
      <w:proofErr w:type="gramStart"/>
      <w:r>
        <w:rPr>
          <w:sz w:val="24"/>
          <w:szCs w:val="24"/>
        </w:rPr>
        <w:t>»и</w:t>
      </w:r>
      <w:proofErr w:type="gramEnd"/>
      <w:r>
        <w:rPr>
          <w:sz w:val="24"/>
          <w:szCs w:val="24"/>
        </w:rPr>
        <w:t xml:space="preserve"> т.д. ), проектная деятельность учеников, где занимали 1 места не только на областном уровне, но и на всероссийском. Компьютер позволил ввести элементы проектной деятельности. Создание проектов позволяет не только получить навыки работы в программе, но и служит развитию познавательных интересов, творческих и интеллектуальных качеств личности ребенка, воспитанию эстетических вкусов.  Ребятами, занимающимся в кружке «Кладовая солнца» созданы проекты: «Снег полезный или вредный</w:t>
      </w:r>
      <w:proofErr w:type="gramStart"/>
      <w:r>
        <w:rPr>
          <w:sz w:val="24"/>
          <w:szCs w:val="24"/>
        </w:rPr>
        <w:t>»-</w:t>
      </w:r>
      <w:proofErr w:type="gramEnd"/>
      <w:r>
        <w:rPr>
          <w:sz w:val="24"/>
          <w:szCs w:val="24"/>
        </w:rPr>
        <w:t xml:space="preserve">диплом 1 степени, «Мои пернатые друзья»диплом 1 степени,  «Растения целители» 3 место, « Березовые сны»- диплом 1 степени. </w:t>
      </w:r>
    </w:p>
    <w:p w:rsidR="0000276F" w:rsidRDefault="0000276F" w:rsidP="0000276F">
      <w:pPr>
        <w:pStyle w:val="a3"/>
        <w:spacing w:after="0" w:line="240" w:lineRule="atLeast"/>
        <w:ind w:left="-170" w:firstLine="879"/>
        <w:jc w:val="both"/>
        <w:rPr>
          <w:sz w:val="24"/>
          <w:szCs w:val="24"/>
        </w:rPr>
      </w:pPr>
      <w:r>
        <w:rPr>
          <w:sz w:val="24"/>
          <w:szCs w:val="24"/>
        </w:rPr>
        <w:t xml:space="preserve"> Отношение родителей к урокам с применением компьютерных технологий самое положительное. Заходят в класс, с уважением, интересом - а ведь это впечатление им передали сами дети.   Используются  презентации и для проведения родительских собраний. Такая форма проведения собраний стала традиционной.</w:t>
      </w:r>
    </w:p>
    <w:p w:rsidR="0000276F" w:rsidRDefault="0000276F" w:rsidP="0000276F">
      <w:pPr>
        <w:pStyle w:val="a3"/>
        <w:ind w:left="-170" w:firstLine="878"/>
        <w:jc w:val="both"/>
        <w:rPr>
          <w:sz w:val="24"/>
          <w:szCs w:val="24"/>
        </w:rPr>
      </w:pPr>
      <w:r>
        <w:rPr>
          <w:sz w:val="24"/>
          <w:szCs w:val="24"/>
        </w:rPr>
        <w:t>Использование ИКТ на уроке помогает расширить кругозор учащихся, побудить детей самостоятельно добывать информацию, сформировать интерес к предмету, повысить успеваемость и качество учебного процесса, делая обучение ярким, запоминающимся, интересным</w:t>
      </w:r>
    </w:p>
    <w:p w:rsidR="007B7B88" w:rsidRDefault="007B7B88"/>
    <w:sectPr w:rsidR="007B7B88" w:rsidSect="007B7B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F27307"/>
    <w:multiLevelType w:val="multilevel"/>
    <w:tmpl w:val="56B01D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0276F"/>
    <w:rsid w:val="0000276F"/>
    <w:rsid w:val="007B7B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276F"/>
    <w:pPr>
      <w:widowControl w:val="0"/>
      <w:suppressAutoHyphens/>
    </w:pPr>
    <w:rPr>
      <w:rFonts w:ascii="Calibri" w:eastAsia="SimSun" w:hAnsi="Calibri" w:cs="Calibri"/>
      <w:color w:val="00000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rsid w:val="0000276F"/>
    <w:rPr>
      <w:rFonts w:ascii="Times New Roman" w:eastAsia="Times New Roman" w:hAnsi="Times New Roman" w:cs="Times New Roman"/>
      <w:color w:val="000000"/>
    </w:rPr>
  </w:style>
  <w:style w:type="paragraph" w:styleId="a4">
    <w:name w:val="List Paragraph"/>
    <w:basedOn w:val="a3"/>
    <w:qFormat/>
    <w:rsid w:val="0000276F"/>
    <w:pPr>
      <w:ind w:left="720"/>
      <w:contextualSpacing/>
    </w:pPr>
    <w:rPr>
      <w:rFonts w:ascii="Calibri" w:eastAsia="Calibri" w:hAnsi="Calibri"/>
    </w:rPr>
  </w:style>
</w:styles>
</file>

<file path=word/webSettings.xml><?xml version="1.0" encoding="utf-8"?>
<w:webSettings xmlns:r="http://schemas.openxmlformats.org/officeDocument/2006/relationships" xmlns:w="http://schemas.openxmlformats.org/wordprocessingml/2006/main">
  <w:divs>
    <w:div w:id="1844323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1910</Words>
  <Characters>10888</Characters>
  <Application>Microsoft Office Word</Application>
  <DocSecurity>0</DocSecurity>
  <Lines>90</Lines>
  <Paragraphs>25</Paragraphs>
  <ScaleCrop>false</ScaleCrop>
  <Company/>
  <LinksUpToDate>false</LinksUpToDate>
  <CharactersWithSpaces>12773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2018-09-21T13:34:00Z</dcterms:created>
  <dcterms:modified xsi:type="dcterms:W3CDTF">2018-09-21T13:36:00Z</dcterms:modified>
</cp:coreProperties>
</file>