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Default Extension="docx" ContentType="application/vnd.openxmlformats-officedocument.wordprocessingml.document"/>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C40B3" w:rsidRPr="005C40B3" w:rsidRDefault="005C40B3" w:rsidP="009F6868">
      <w:pPr>
        <w:jc w:val="right"/>
        <w:rPr>
          <w:rFonts w:ascii="Times New Roman" w:hAnsi="Times New Roman" w:cs="Times New Roman"/>
          <w:sz w:val="28"/>
          <w:szCs w:val="28"/>
          <w:u w:val="single"/>
          <w:lang w:val="en-US"/>
        </w:rPr>
      </w:pPr>
    </w:p>
    <w:p w:rsidR="000F0E3B" w:rsidRPr="005C40B3" w:rsidRDefault="009F6868" w:rsidP="009F6868">
      <w:pPr>
        <w:jc w:val="right"/>
        <w:rPr>
          <w:rFonts w:ascii="Times New Roman" w:hAnsi="Times New Roman" w:cs="Times New Roman"/>
          <w:sz w:val="24"/>
          <w:szCs w:val="24"/>
        </w:rPr>
      </w:pPr>
      <w:r w:rsidRPr="005C40B3">
        <w:rPr>
          <w:rFonts w:ascii="Times New Roman" w:hAnsi="Times New Roman" w:cs="Times New Roman"/>
          <w:sz w:val="24"/>
          <w:szCs w:val="24"/>
        </w:rPr>
        <w:t>Учитель Смотрова О.В.</w:t>
      </w:r>
    </w:p>
    <w:p w:rsidR="005C40B3" w:rsidRPr="005C40B3" w:rsidRDefault="005C40B3" w:rsidP="000F0E3B">
      <w:pPr>
        <w:rPr>
          <w:rFonts w:ascii="Times New Roman" w:hAnsi="Times New Roman" w:cs="Times New Roman"/>
          <w:sz w:val="28"/>
          <w:szCs w:val="28"/>
        </w:rPr>
      </w:pPr>
      <w:r w:rsidRPr="005C40B3">
        <w:rPr>
          <w:rFonts w:ascii="Times New Roman" w:hAnsi="Times New Roman" w:cs="Times New Roman"/>
          <w:sz w:val="28"/>
          <w:szCs w:val="28"/>
        </w:rPr>
        <w:t xml:space="preserve">Урок литературы. </w:t>
      </w:r>
    </w:p>
    <w:p w:rsidR="000F0E3B" w:rsidRPr="005C40B3" w:rsidRDefault="000F0E3B" w:rsidP="000F0E3B">
      <w:pPr>
        <w:rPr>
          <w:rFonts w:ascii="Times New Roman" w:hAnsi="Times New Roman" w:cs="Times New Roman"/>
          <w:sz w:val="28"/>
          <w:szCs w:val="28"/>
        </w:rPr>
      </w:pPr>
      <w:r w:rsidRPr="005C40B3">
        <w:rPr>
          <w:rFonts w:ascii="Times New Roman" w:hAnsi="Times New Roman" w:cs="Times New Roman"/>
          <w:sz w:val="28"/>
          <w:szCs w:val="28"/>
        </w:rPr>
        <w:t>Роль худо</w:t>
      </w:r>
      <w:r w:rsidR="00F24245">
        <w:rPr>
          <w:rFonts w:ascii="Times New Roman" w:hAnsi="Times New Roman" w:cs="Times New Roman"/>
          <w:sz w:val="28"/>
          <w:szCs w:val="28"/>
        </w:rPr>
        <w:t>жественной детали в творчестве И.А.Бунина</w:t>
      </w:r>
      <w:r w:rsidRPr="005C40B3">
        <w:rPr>
          <w:rFonts w:ascii="Times New Roman" w:hAnsi="Times New Roman" w:cs="Times New Roman"/>
          <w:sz w:val="28"/>
          <w:szCs w:val="28"/>
        </w:rPr>
        <w:t>.</w:t>
      </w:r>
    </w:p>
    <w:p w:rsidR="000F0E3B" w:rsidRPr="005C40B3" w:rsidRDefault="000F0E3B" w:rsidP="000F0E3B">
      <w:pPr>
        <w:pStyle w:val="a3"/>
        <w:rPr>
          <w:sz w:val="28"/>
          <w:szCs w:val="28"/>
        </w:rPr>
      </w:pPr>
      <w:r w:rsidRPr="005C40B3">
        <w:rPr>
          <w:b/>
          <w:bCs/>
          <w:sz w:val="28"/>
          <w:szCs w:val="28"/>
        </w:rPr>
        <w:t xml:space="preserve">Цель урока: </w:t>
      </w:r>
      <w:r w:rsidRPr="005C40B3">
        <w:rPr>
          <w:sz w:val="28"/>
          <w:szCs w:val="28"/>
        </w:rPr>
        <w:t xml:space="preserve">определить функцию художественной детали в раскрытии образа и идеи произведения, углубить знания о роли интерьера, пейзажа в произведении, совершенствовать умения и навыки анализа художественного текста. </w:t>
      </w:r>
    </w:p>
    <w:p w:rsidR="000F0E3B" w:rsidRPr="005C40B3" w:rsidRDefault="000F0E3B" w:rsidP="000F0E3B">
      <w:pPr>
        <w:pStyle w:val="a3"/>
        <w:numPr>
          <w:ilvl w:val="0"/>
          <w:numId w:val="7"/>
        </w:numPr>
        <w:rPr>
          <w:sz w:val="28"/>
          <w:szCs w:val="28"/>
        </w:rPr>
      </w:pPr>
      <w:r w:rsidRPr="005C40B3">
        <w:rPr>
          <w:sz w:val="28"/>
          <w:szCs w:val="28"/>
        </w:rPr>
        <w:t xml:space="preserve">Демонстрация картины на слайде. </w:t>
      </w:r>
      <w:proofErr w:type="gramStart"/>
      <w:r w:rsidR="006F0EDA" w:rsidRPr="005C40B3">
        <w:rPr>
          <w:sz w:val="28"/>
          <w:szCs w:val="28"/>
        </w:rPr>
        <w:t>(Задание: рассмотрите внимательно картину.</w:t>
      </w:r>
      <w:proofErr w:type="gramEnd"/>
      <w:r w:rsidR="006F0EDA" w:rsidRPr="005C40B3">
        <w:rPr>
          <w:sz w:val="28"/>
          <w:szCs w:val="28"/>
        </w:rPr>
        <w:t xml:space="preserve">  Как бы вы её назвали? </w:t>
      </w:r>
      <w:proofErr w:type="gramStart"/>
      <w:r w:rsidR="006F0EDA" w:rsidRPr="005C40B3">
        <w:rPr>
          <w:sz w:val="28"/>
          <w:szCs w:val="28"/>
        </w:rPr>
        <w:t>Почему именно так, а не иначе?)</w:t>
      </w:r>
      <w:proofErr w:type="gramEnd"/>
      <w:r w:rsidR="006F0EDA" w:rsidRPr="005C40B3">
        <w:rPr>
          <w:sz w:val="28"/>
          <w:szCs w:val="28"/>
        </w:rPr>
        <w:t xml:space="preserve"> Дать авторский вариант. Сравнить.</w:t>
      </w:r>
    </w:p>
    <w:p w:rsidR="006F0EDA" w:rsidRPr="005C40B3" w:rsidRDefault="006F0EDA" w:rsidP="000F0E3B">
      <w:pPr>
        <w:pStyle w:val="a3"/>
        <w:numPr>
          <w:ilvl w:val="0"/>
          <w:numId w:val="7"/>
        </w:numPr>
        <w:rPr>
          <w:sz w:val="28"/>
          <w:szCs w:val="28"/>
        </w:rPr>
      </w:pPr>
      <w:r w:rsidRPr="005C40B3">
        <w:rPr>
          <w:sz w:val="28"/>
          <w:szCs w:val="28"/>
        </w:rPr>
        <w:t>Что важно для понимания  авторского замысла? ДЕТАЛЬ.</w:t>
      </w:r>
    </w:p>
    <w:p w:rsidR="00FD1496" w:rsidRPr="005C40B3" w:rsidRDefault="006F0EDA" w:rsidP="006F0EDA">
      <w:pPr>
        <w:pStyle w:val="a3"/>
        <w:numPr>
          <w:ilvl w:val="0"/>
          <w:numId w:val="7"/>
        </w:numPr>
        <w:rPr>
          <w:sz w:val="28"/>
          <w:szCs w:val="28"/>
        </w:rPr>
      </w:pPr>
      <w:r w:rsidRPr="005C40B3">
        <w:rPr>
          <w:sz w:val="28"/>
          <w:szCs w:val="28"/>
        </w:rPr>
        <w:t>Объявляется тема урока.</w:t>
      </w:r>
      <w:r w:rsidR="00FD1496" w:rsidRPr="005C40B3">
        <w:rPr>
          <w:b/>
          <w:sz w:val="28"/>
          <w:szCs w:val="28"/>
        </w:rPr>
        <w:br/>
      </w:r>
    </w:p>
    <w:p w:rsidR="004E0D78" w:rsidRPr="005C40B3" w:rsidRDefault="00FD1496" w:rsidP="00FD1496">
      <w:pPr>
        <w:jc w:val="center"/>
        <w:rPr>
          <w:rFonts w:ascii="Times New Roman" w:hAnsi="Times New Roman" w:cs="Times New Roman"/>
          <w:sz w:val="20"/>
          <w:szCs w:val="20"/>
        </w:rPr>
      </w:pPr>
      <w:r w:rsidRPr="005C40B3">
        <w:rPr>
          <w:rFonts w:ascii="Times New Roman" w:hAnsi="Times New Roman" w:cs="Times New Roman"/>
          <w:sz w:val="20"/>
          <w:szCs w:val="20"/>
        </w:rPr>
        <w:object w:dxaOrig="14600" w:dyaOrig="794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29.75pt;height:398.25pt" o:ole="">
            <v:imagedata r:id="rId8" o:title=""/>
          </v:shape>
          <o:OLEObject Type="Embed" ProgID="Word.Document.12" ShapeID="_x0000_i1025" DrawAspect="Content" ObjectID="_1597414762" r:id="rId9">
            <o:FieldCodes>\s</o:FieldCodes>
          </o:OLEObject>
        </w:object>
      </w:r>
    </w:p>
    <w:p w:rsidR="006F0EDA" w:rsidRPr="005C40B3" w:rsidRDefault="006F0EDA" w:rsidP="006F0EDA">
      <w:pPr>
        <w:jc w:val="right"/>
        <w:rPr>
          <w:rFonts w:ascii="Times New Roman" w:hAnsi="Times New Roman" w:cs="Times New Roman"/>
          <w:sz w:val="20"/>
          <w:szCs w:val="20"/>
        </w:rPr>
      </w:pPr>
      <w:r w:rsidRPr="005C40B3">
        <w:rPr>
          <w:rFonts w:ascii="Times New Roman" w:hAnsi="Times New Roman" w:cs="Times New Roman"/>
          <w:sz w:val="20"/>
          <w:szCs w:val="20"/>
        </w:rPr>
        <w:lastRenderedPageBreak/>
        <w:t>Новые владельцы</w:t>
      </w:r>
    </w:p>
    <w:p w:rsidR="00365A23" w:rsidRPr="005C40B3" w:rsidRDefault="00365A23" w:rsidP="006F0EDA">
      <w:pPr>
        <w:rPr>
          <w:rFonts w:ascii="Times New Roman" w:hAnsi="Times New Roman" w:cs="Times New Roman"/>
          <w:sz w:val="20"/>
          <w:szCs w:val="20"/>
        </w:rPr>
      </w:pPr>
    </w:p>
    <w:p w:rsidR="00365A23" w:rsidRPr="005C40B3" w:rsidRDefault="006F0EDA" w:rsidP="006F0EDA">
      <w:pPr>
        <w:rPr>
          <w:rFonts w:ascii="Times New Roman" w:hAnsi="Times New Roman" w:cs="Times New Roman"/>
          <w:sz w:val="28"/>
          <w:szCs w:val="28"/>
        </w:rPr>
      </w:pPr>
      <w:r w:rsidRPr="005C40B3">
        <w:rPr>
          <w:rFonts w:ascii="Times New Roman" w:hAnsi="Times New Roman" w:cs="Times New Roman"/>
          <w:sz w:val="28"/>
          <w:szCs w:val="28"/>
        </w:rPr>
        <w:t>4) Работа над осмыслением высказывания Н.Н.Набокова:</w:t>
      </w:r>
    </w:p>
    <w:p w:rsidR="00365A23" w:rsidRPr="005C40B3" w:rsidRDefault="00365A23" w:rsidP="00FD1496">
      <w:pPr>
        <w:jc w:val="center"/>
        <w:rPr>
          <w:rFonts w:ascii="Times New Roman" w:hAnsi="Times New Roman" w:cs="Times New Roman"/>
          <w:sz w:val="28"/>
          <w:szCs w:val="28"/>
        </w:rPr>
      </w:pPr>
    </w:p>
    <w:p w:rsidR="00365A23" w:rsidRPr="005C40B3" w:rsidRDefault="00365A23" w:rsidP="00365A23">
      <w:pPr>
        <w:ind w:firstLine="567"/>
        <w:rPr>
          <w:rFonts w:ascii="Times New Roman" w:hAnsi="Times New Roman" w:cs="Times New Roman"/>
          <w:i/>
          <w:sz w:val="28"/>
          <w:szCs w:val="28"/>
        </w:rPr>
      </w:pPr>
      <w:r w:rsidRPr="005C40B3">
        <w:rPr>
          <w:rFonts w:ascii="Times New Roman" w:hAnsi="Times New Roman" w:cs="Times New Roman"/>
          <w:i/>
          <w:sz w:val="28"/>
          <w:szCs w:val="28"/>
        </w:rPr>
        <w:t xml:space="preserve">Книги… нужно читать, вздрагивая и задыхаясь от восторга… Литературу, настоящую литературу, не стоит глотать залпом, как снадобье, полезное для сердца или ума, этого «желудка» души. </w:t>
      </w:r>
      <w:proofErr w:type="gramStart"/>
      <w:r w:rsidRPr="005C40B3">
        <w:rPr>
          <w:rFonts w:ascii="Times New Roman" w:hAnsi="Times New Roman" w:cs="Times New Roman"/>
          <w:i/>
          <w:sz w:val="28"/>
          <w:szCs w:val="28"/>
        </w:rPr>
        <w:t>Литературу надо принимать мелкими дозами, раздробив, раскрошив, размолов, - тогда вы почувствуете ее сладостное благоухание в глубине ладоней; ее нужно разгрызать, с наслаждением перекатывая языком во рту – тогда и только тогда вы оцените по достоинству ее редкостный аромат, и раздробленные, размельченные частицы вновь соединятся воедино в вашем сознании и обретут красоту целого, к которому вы подмешали чуточку собственной крови.</w:t>
      </w:r>
      <w:proofErr w:type="gramEnd"/>
    </w:p>
    <w:p w:rsidR="00365A23" w:rsidRPr="005C40B3" w:rsidRDefault="00365A23" w:rsidP="00365A23">
      <w:pPr>
        <w:rPr>
          <w:rFonts w:ascii="Times New Roman" w:hAnsi="Times New Roman" w:cs="Times New Roman"/>
          <w:i/>
          <w:sz w:val="28"/>
          <w:szCs w:val="28"/>
        </w:rPr>
      </w:pPr>
      <w:r w:rsidRPr="005C40B3">
        <w:rPr>
          <w:rFonts w:ascii="Times New Roman" w:hAnsi="Times New Roman" w:cs="Times New Roman"/>
          <w:i/>
          <w:sz w:val="28"/>
          <w:szCs w:val="28"/>
        </w:rPr>
        <w:t>В.В.Набоков</w:t>
      </w:r>
    </w:p>
    <w:p w:rsidR="006F0EDA" w:rsidRPr="005C40B3" w:rsidRDefault="006F0EDA" w:rsidP="00365A23">
      <w:pPr>
        <w:rPr>
          <w:rFonts w:ascii="Times New Roman" w:hAnsi="Times New Roman" w:cs="Times New Roman"/>
          <w:i/>
          <w:sz w:val="28"/>
          <w:szCs w:val="28"/>
        </w:rPr>
      </w:pPr>
    </w:p>
    <w:p w:rsidR="006F0EDA" w:rsidRPr="005C40B3" w:rsidRDefault="006F0EDA" w:rsidP="00365A23">
      <w:pPr>
        <w:rPr>
          <w:rFonts w:ascii="Times New Roman" w:hAnsi="Times New Roman" w:cs="Times New Roman"/>
          <w:sz w:val="28"/>
          <w:szCs w:val="28"/>
        </w:rPr>
      </w:pPr>
      <w:r w:rsidRPr="005C40B3">
        <w:rPr>
          <w:rFonts w:ascii="Times New Roman" w:hAnsi="Times New Roman" w:cs="Times New Roman"/>
          <w:sz w:val="28"/>
          <w:szCs w:val="28"/>
        </w:rPr>
        <w:t xml:space="preserve">5) Определение термина </w:t>
      </w:r>
      <w:r w:rsidRPr="005C40B3">
        <w:rPr>
          <w:rFonts w:ascii="Times New Roman" w:hAnsi="Times New Roman" w:cs="Times New Roman"/>
          <w:i/>
          <w:sz w:val="28"/>
          <w:szCs w:val="28"/>
        </w:rPr>
        <w:t>художественная деталь</w:t>
      </w:r>
      <w:r w:rsidRPr="005C40B3">
        <w:rPr>
          <w:rFonts w:ascii="Times New Roman" w:hAnsi="Times New Roman" w:cs="Times New Roman"/>
          <w:sz w:val="28"/>
          <w:szCs w:val="28"/>
        </w:rPr>
        <w:t xml:space="preserve"> (показывается на слайде) Осмысление термина.</w:t>
      </w:r>
    </w:p>
    <w:p w:rsidR="006F0EDA" w:rsidRPr="005C40B3" w:rsidRDefault="006F0EDA" w:rsidP="006F0EDA">
      <w:pPr>
        <w:ind w:firstLine="567"/>
        <w:rPr>
          <w:rFonts w:ascii="Times New Roman" w:eastAsia="Times New Roman" w:hAnsi="Times New Roman" w:cs="Times New Roman"/>
          <w:b/>
          <w:sz w:val="28"/>
          <w:szCs w:val="28"/>
          <w:lang w:eastAsia="ru-RU"/>
        </w:rPr>
      </w:pPr>
      <w:r w:rsidRPr="005C40B3">
        <w:rPr>
          <w:rFonts w:ascii="Times New Roman" w:eastAsia="Times New Roman" w:hAnsi="Times New Roman" w:cs="Times New Roman"/>
          <w:b/>
          <w:sz w:val="28"/>
          <w:szCs w:val="28"/>
          <w:lang w:eastAsia="ru-RU"/>
        </w:rPr>
        <w:t xml:space="preserve">Художественная деталь – значимая подробность, частность, позволяющая передать эмоциональное и смысловое содержание </w:t>
      </w:r>
      <w:r w:rsidRPr="005C40B3">
        <w:rPr>
          <w:rFonts w:ascii="Times New Roman" w:eastAsia="Times New Roman" w:hAnsi="Times New Roman" w:cs="Times New Roman"/>
          <w:b/>
          <w:sz w:val="28"/>
          <w:szCs w:val="28"/>
          <w:lang w:eastAsia="ru-RU"/>
        </w:rPr>
        <w:br/>
        <w:t xml:space="preserve">сцены, эпизода или всего произведения. Чаще </w:t>
      </w:r>
      <w:r w:rsidRPr="005C40B3">
        <w:rPr>
          <w:rFonts w:ascii="Times New Roman" w:eastAsia="Times New Roman" w:hAnsi="Times New Roman" w:cs="Times New Roman"/>
          <w:b/>
          <w:sz w:val="28"/>
          <w:szCs w:val="28"/>
          <w:lang w:eastAsia="ru-RU"/>
        </w:rPr>
        <w:br/>
        <w:t xml:space="preserve">всего в качестве детали изображаются предметные </w:t>
      </w:r>
      <w:r w:rsidRPr="005C40B3">
        <w:rPr>
          <w:rFonts w:ascii="Times New Roman" w:eastAsia="Times New Roman" w:hAnsi="Times New Roman" w:cs="Times New Roman"/>
          <w:b/>
          <w:sz w:val="28"/>
          <w:szCs w:val="28"/>
          <w:lang w:eastAsia="ru-RU"/>
        </w:rPr>
        <w:br/>
        <w:t xml:space="preserve">подробности, придающие дополнительные черты </w:t>
      </w:r>
      <w:r w:rsidRPr="005C40B3">
        <w:rPr>
          <w:rFonts w:ascii="Times New Roman" w:eastAsia="Times New Roman" w:hAnsi="Times New Roman" w:cs="Times New Roman"/>
          <w:b/>
          <w:sz w:val="28"/>
          <w:szCs w:val="28"/>
          <w:lang w:eastAsia="ru-RU"/>
        </w:rPr>
        <w:br/>
        <w:t xml:space="preserve">портрету, обстановке, пейзажу, действиям, жесту, </w:t>
      </w:r>
      <w:r w:rsidRPr="005C40B3">
        <w:rPr>
          <w:rFonts w:ascii="Times New Roman" w:eastAsia="Times New Roman" w:hAnsi="Times New Roman" w:cs="Times New Roman"/>
          <w:b/>
          <w:sz w:val="28"/>
          <w:szCs w:val="28"/>
          <w:lang w:eastAsia="ru-RU"/>
        </w:rPr>
        <w:br/>
        <w:t>речи.  (Из  словаря  литературных терминов)</w:t>
      </w:r>
    </w:p>
    <w:p w:rsidR="006F0EDA" w:rsidRPr="005C40B3" w:rsidRDefault="006F0EDA" w:rsidP="006F0EDA">
      <w:pPr>
        <w:rPr>
          <w:rFonts w:ascii="Times New Roman" w:hAnsi="Times New Roman" w:cs="Times New Roman"/>
          <w:sz w:val="28"/>
          <w:szCs w:val="28"/>
        </w:rPr>
      </w:pPr>
    </w:p>
    <w:p w:rsidR="00365A23" w:rsidRPr="005C40B3" w:rsidRDefault="00365A23" w:rsidP="00365A23">
      <w:pPr>
        <w:rPr>
          <w:rFonts w:ascii="Times New Roman" w:hAnsi="Times New Roman" w:cs="Times New Roman"/>
          <w:sz w:val="28"/>
          <w:szCs w:val="28"/>
        </w:rPr>
      </w:pPr>
    </w:p>
    <w:p w:rsidR="006F0EDA" w:rsidRPr="005C40B3" w:rsidRDefault="001F6F35" w:rsidP="006F0EDA">
      <w:pPr>
        <w:spacing w:before="100" w:beforeAutospacing="1" w:after="100" w:afterAutospacing="1"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noProof/>
          <w:sz w:val="24"/>
          <w:szCs w:val="24"/>
          <w:lang w:eastAsia="ru-RU"/>
        </w:rPr>
        <w:pict>
          <v:shapetype id="_x0000_t32" coordsize="21600,21600" o:spt="32" o:oned="t" path="m,l21600,21600e" filled="f">
            <v:path arrowok="t" fillok="f" o:connecttype="none"/>
            <o:lock v:ext="edit" shapetype="t"/>
          </v:shapetype>
          <v:shape id="_x0000_s1035" type="#_x0000_t32" style="position:absolute;left:0;text-align:left;margin-left:297.45pt;margin-top:16.8pt;width:87.75pt;height:34.5pt;z-index:251661312" o:connectortype="straight">
            <v:stroke endarrow="block"/>
          </v:shape>
        </w:pict>
      </w:r>
      <w:r>
        <w:rPr>
          <w:rFonts w:ascii="Times New Roman" w:eastAsia="Times New Roman" w:hAnsi="Times New Roman" w:cs="Times New Roman"/>
          <w:b/>
          <w:noProof/>
          <w:sz w:val="24"/>
          <w:szCs w:val="24"/>
          <w:lang w:eastAsia="ru-RU"/>
        </w:rPr>
        <w:pict>
          <v:shape id="_x0000_s1038" type="#_x0000_t32" style="position:absolute;left:0;text-align:left;margin-left:270.45pt;margin-top:26.55pt;width:36pt;height:30pt;z-index:251664384" o:connectortype="straight">
            <v:stroke endarrow="block"/>
          </v:shape>
        </w:pict>
      </w:r>
      <w:r>
        <w:rPr>
          <w:rFonts w:ascii="Times New Roman" w:eastAsia="Times New Roman" w:hAnsi="Times New Roman" w:cs="Times New Roman"/>
          <w:b/>
          <w:noProof/>
          <w:sz w:val="24"/>
          <w:szCs w:val="24"/>
          <w:lang w:eastAsia="ru-RU"/>
        </w:rPr>
        <w:pict>
          <v:shape id="_x0000_s1037" type="#_x0000_t32" style="position:absolute;left:0;text-align:left;margin-left:227.7pt;margin-top:26.55pt;width:0;height:34.5pt;z-index:251663360" o:connectortype="straight">
            <v:stroke endarrow="block"/>
          </v:shape>
        </w:pict>
      </w:r>
      <w:r>
        <w:rPr>
          <w:rFonts w:ascii="Times New Roman" w:eastAsia="Times New Roman" w:hAnsi="Times New Roman" w:cs="Times New Roman"/>
          <w:b/>
          <w:noProof/>
          <w:sz w:val="24"/>
          <w:szCs w:val="24"/>
          <w:lang w:eastAsia="ru-RU"/>
        </w:rPr>
        <w:pict>
          <v:shape id="_x0000_s1039" type="#_x0000_t32" style="position:absolute;left:0;text-align:left;margin-left:161.7pt;margin-top:26.55pt;width:26.25pt;height:30pt;flip:x;z-index:251665408" o:connectortype="straight">
            <v:stroke endarrow="block"/>
          </v:shape>
        </w:pict>
      </w:r>
      <w:r>
        <w:rPr>
          <w:rFonts w:ascii="Times New Roman" w:eastAsia="Times New Roman" w:hAnsi="Times New Roman" w:cs="Times New Roman"/>
          <w:b/>
          <w:noProof/>
          <w:sz w:val="24"/>
          <w:szCs w:val="24"/>
          <w:lang w:eastAsia="ru-RU"/>
        </w:rPr>
        <w:pict>
          <v:shape id="_x0000_s1036" type="#_x0000_t32" style="position:absolute;left:0;text-align:left;margin-left:85.2pt;margin-top:26.55pt;width:81.75pt;height:30pt;flip:x;z-index:251662336" o:connectortype="straight">
            <v:stroke endarrow="block"/>
          </v:shape>
        </w:pict>
      </w:r>
      <w:r>
        <w:rPr>
          <w:rFonts w:ascii="Times New Roman" w:eastAsia="Times New Roman" w:hAnsi="Times New Roman" w:cs="Times New Roman"/>
          <w:b/>
          <w:noProof/>
          <w:sz w:val="24"/>
          <w:szCs w:val="24"/>
          <w:lang w:eastAsia="ru-RU"/>
        </w:rPr>
        <w:pict>
          <v:shape id="_x0000_s1034" type="#_x0000_t32" style="position:absolute;left:0;text-align:left;margin-left:16.2pt;margin-top:21.3pt;width:127.5pt;height:30pt;flip:x;z-index:251660288" o:connectortype="straight">
            <v:stroke endarrow="block"/>
          </v:shape>
        </w:pict>
      </w:r>
      <w:r w:rsidR="006F0EDA" w:rsidRPr="005C40B3">
        <w:rPr>
          <w:rFonts w:ascii="Times New Roman" w:eastAsia="Times New Roman" w:hAnsi="Times New Roman" w:cs="Times New Roman"/>
          <w:b/>
          <w:sz w:val="24"/>
          <w:szCs w:val="24"/>
          <w:lang w:eastAsia="ru-RU"/>
        </w:rPr>
        <w:t>Художественная детализация</w:t>
      </w:r>
    </w:p>
    <w:p w:rsidR="006F0EDA" w:rsidRPr="005C40B3" w:rsidRDefault="006F0EDA" w:rsidP="006F0EDA">
      <w:pPr>
        <w:spacing w:before="100" w:beforeAutospacing="1" w:after="100" w:afterAutospacing="1" w:line="240" w:lineRule="auto"/>
        <w:rPr>
          <w:rFonts w:ascii="Times New Roman" w:eastAsia="Times New Roman" w:hAnsi="Times New Roman" w:cs="Times New Roman"/>
          <w:sz w:val="24"/>
          <w:szCs w:val="24"/>
          <w:lang w:eastAsia="ru-RU"/>
        </w:rPr>
      </w:pPr>
    </w:p>
    <w:p w:rsidR="006F0EDA" w:rsidRPr="005C40B3" w:rsidRDefault="006F0EDA" w:rsidP="006F0EDA">
      <w:pPr>
        <w:spacing w:before="100" w:beforeAutospacing="1" w:after="100" w:afterAutospacing="1" w:line="240" w:lineRule="auto"/>
        <w:ind w:hanging="426"/>
        <w:rPr>
          <w:rFonts w:ascii="Times New Roman" w:eastAsia="Times New Roman" w:hAnsi="Times New Roman" w:cs="Times New Roman"/>
          <w:sz w:val="24"/>
          <w:szCs w:val="24"/>
          <w:lang w:eastAsia="ru-RU"/>
        </w:rPr>
      </w:pPr>
      <w:r w:rsidRPr="005C40B3">
        <w:rPr>
          <w:rFonts w:ascii="Times New Roman" w:eastAsia="Times New Roman" w:hAnsi="Times New Roman" w:cs="Times New Roman"/>
          <w:sz w:val="24"/>
          <w:szCs w:val="24"/>
          <w:lang w:eastAsia="ru-RU"/>
        </w:rPr>
        <w:t xml:space="preserve">портретная,   пейзажная,       бытовая,    деталь интерьера,   психологическая      речевая,  деталь костюма            </w:t>
      </w:r>
    </w:p>
    <w:p w:rsidR="006F0EDA" w:rsidRPr="005C40B3" w:rsidRDefault="006F0EDA" w:rsidP="006F0EDA">
      <w:pPr>
        <w:spacing w:before="100" w:beforeAutospacing="1" w:after="100" w:afterAutospacing="1" w:line="240" w:lineRule="auto"/>
        <w:rPr>
          <w:rFonts w:ascii="Times New Roman" w:eastAsia="Times New Roman" w:hAnsi="Times New Roman" w:cs="Times New Roman"/>
          <w:sz w:val="24"/>
          <w:szCs w:val="24"/>
          <w:lang w:eastAsia="ru-RU"/>
        </w:rPr>
      </w:pPr>
    </w:p>
    <w:p w:rsidR="009F6868" w:rsidRPr="005C40B3" w:rsidRDefault="009F6868" w:rsidP="009F6868">
      <w:pPr>
        <w:spacing w:before="100" w:beforeAutospacing="1" w:after="100" w:afterAutospacing="1" w:line="240" w:lineRule="auto"/>
        <w:rPr>
          <w:rFonts w:ascii="Times New Roman" w:eastAsia="Times New Roman" w:hAnsi="Times New Roman" w:cs="Times New Roman"/>
          <w:sz w:val="20"/>
          <w:szCs w:val="20"/>
          <w:lang w:eastAsia="ru-RU"/>
        </w:rPr>
      </w:pPr>
      <w:r w:rsidRPr="005C40B3">
        <w:rPr>
          <w:rFonts w:ascii="Times New Roman" w:eastAsia="Times New Roman" w:hAnsi="Times New Roman" w:cs="Times New Roman"/>
          <w:sz w:val="20"/>
          <w:szCs w:val="20"/>
          <w:lang w:eastAsia="ru-RU"/>
        </w:rPr>
        <w:lastRenderedPageBreak/>
        <w:t>6) Работа с рассказом И.А.Бунина «Старуха» в контексте темы урока. См. вопросы ниже.</w:t>
      </w:r>
    </w:p>
    <w:p w:rsidR="009F6868" w:rsidRPr="005C40B3" w:rsidRDefault="009F6868" w:rsidP="009F6868">
      <w:pPr>
        <w:spacing w:before="100" w:beforeAutospacing="1" w:after="100" w:afterAutospacing="1" w:line="240" w:lineRule="auto"/>
        <w:jc w:val="right"/>
        <w:rPr>
          <w:rFonts w:ascii="Times New Roman" w:hAnsi="Times New Roman" w:cs="Times New Roman"/>
          <w:sz w:val="20"/>
          <w:szCs w:val="20"/>
        </w:rPr>
      </w:pPr>
    </w:p>
    <w:p w:rsidR="009F6868" w:rsidRPr="005C40B3" w:rsidRDefault="009F6868" w:rsidP="009F6868">
      <w:pPr>
        <w:spacing w:after="0" w:line="240" w:lineRule="auto"/>
        <w:jc w:val="center"/>
        <w:rPr>
          <w:rFonts w:ascii="Times New Roman" w:eastAsia="Times New Roman" w:hAnsi="Times New Roman" w:cs="Times New Roman"/>
          <w:color w:val="222222"/>
          <w:sz w:val="20"/>
          <w:szCs w:val="20"/>
          <w:lang w:eastAsia="ru-RU"/>
        </w:rPr>
      </w:pPr>
      <w:r w:rsidRPr="005C40B3">
        <w:rPr>
          <w:rFonts w:ascii="Times New Roman" w:eastAsia="Times New Roman" w:hAnsi="Times New Roman" w:cs="Times New Roman"/>
          <w:color w:val="222222"/>
          <w:sz w:val="20"/>
          <w:szCs w:val="20"/>
          <w:lang w:eastAsia="ru-RU"/>
        </w:rPr>
        <w:t>Иван Бунин</w:t>
      </w:r>
    </w:p>
    <w:p w:rsidR="009F6868" w:rsidRPr="005C40B3" w:rsidRDefault="009F6868" w:rsidP="009F6868">
      <w:pPr>
        <w:spacing w:before="480" w:after="100" w:afterAutospacing="1" w:line="240" w:lineRule="auto"/>
        <w:jc w:val="center"/>
        <w:outlineLvl w:val="1"/>
        <w:rPr>
          <w:rFonts w:ascii="Times New Roman" w:eastAsia="Times New Roman" w:hAnsi="Times New Roman" w:cs="Times New Roman"/>
          <w:b/>
          <w:bCs/>
          <w:caps/>
          <w:color w:val="5F5F77"/>
          <w:kern w:val="36"/>
          <w:sz w:val="29"/>
          <w:szCs w:val="29"/>
          <w:lang w:eastAsia="ru-RU"/>
        </w:rPr>
      </w:pPr>
      <w:r w:rsidRPr="005C40B3">
        <w:rPr>
          <w:rFonts w:ascii="Times New Roman" w:eastAsia="Times New Roman" w:hAnsi="Times New Roman" w:cs="Times New Roman"/>
          <w:b/>
          <w:bCs/>
          <w:caps/>
          <w:color w:val="5F5F77"/>
          <w:kern w:val="36"/>
          <w:sz w:val="29"/>
          <w:szCs w:val="29"/>
          <w:lang w:eastAsia="ru-RU"/>
        </w:rPr>
        <w:t>Старуха</w:t>
      </w:r>
    </w:p>
    <w:p w:rsidR="009F6868" w:rsidRPr="005C40B3" w:rsidRDefault="009F6868" w:rsidP="009F6868">
      <w:pPr>
        <w:spacing w:after="0" w:line="240" w:lineRule="auto"/>
        <w:ind w:firstLine="567"/>
        <w:jc w:val="both"/>
        <w:rPr>
          <w:rFonts w:ascii="Times New Roman" w:eastAsia="Times New Roman" w:hAnsi="Times New Roman" w:cs="Times New Roman"/>
          <w:color w:val="222222"/>
          <w:sz w:val="24"/>
          <w:szCs w:val="24"/>
          <w:lang w:eastAsia="ru-RU"/>
        </w:rPr>
      </w:pPr>
      <w:r w:rsidRPr="005C40B3">
        <w:rPr>
          <w:rFonts w:ascii="Times New Roman" w:eastAsia="Times New Roman" w:hAnsi="Times New Roman" w:cs="Times New Roman"/>
          <w:color w:val="222222"/>
          <w:sz w:val="24"/>
          <w:szCs w:val="24"/>
          <w:lang w:eastAsia="ru-RU"/>
        </w:rPr>
        <w:t>Эта глупая уездная старуха сидела на лавке в кухне и рекой лилась, плакала.</w:t>
      </w:r>
    </w:p>
    <w:p w:rsidR="009F6868" w:rsidRPr="005C40B3" w:rsidRDefault="009F6868" w:rsidP="009F6868">
      <w:pPr>
        <w:spacing w:after="0" w:line="240" w:lineRule="auto"/>
        <w:jc w:val="both"/>
        <w:rPr>
          <w:rFonts w:ascii="Times New Roman" w:eastAsia="Times New Roman" w:hAnsi="Times New Roman" w:cs="Times New Roman"/>
          <w:color w:val="222222"/>
          <w:sz w:val="24"/>
          <w:szCs w:val="24"/>
          <w:lang w:eastAsia="ru-RU"/>
        </w:rPr>
      </w:pPr>
      <w:r w:rsidRPr="005C40B3">
        <w:rPr>
          <w:rFonts w:ascii="Times New Roman" w:eastAsia="Times New Roman" w:hAnsi="Times New Roman" w:cs="Times New Roman"/>
          <w:color w:val="222222"/>
          <w:sz w:val="24"/>
          <w:szCs w:val="24"/>
          <w:lang w:eastAsia="ru-RU"/>
        </w:rPr>
        <w:t>Святочная метель, вихрями носившаяся по снежным крышам и снежным пустым улицам, стала мутно синеть, наливаться сумерками, а в доме темнело.</w:t>
      </w:r>
    </w:p>
    <w:p w:rsidR="009F6868" w:rsidRPr="005C40B3" w:rsidRDefault="009F6868" w:rsidP="009F6868">
      <w:pPr>
        <w:spacing w:after="0" w:line="240" w:lineRule="auto"/>
        <w:jc w:val="both"/>
        <w:rPr>
          <w:rFonts w:ascii="Times New Roman" w:eastAsia="Times New Roman" w:hAnsi="Times New Roman" w:cs="Times New Roman"/>
          <w:color w:val="222222"/>
          <w:sz w:val="24"/>
          <w:szCs w:val="24"/>
          <w:lang w:eastAsia="ru-RU"/>
        </w:rPr>
      </w:pPr>
      <w:r w:rsidRPr="005C40B3">
        <w:rPr>
          <w:rFonts w:ascii="Times New Roman" w:eastAsia="Times New Roman" w:hAnsi="Times New Roman" w:cs="Times New Roman"/>
          <w:color w:val="222222"/>
          <w:sz w:val="24"/>
          <w:szCs w:val="24"/>
          <w:lang w:eastAsia="ru-RU"/>
        </w:rPr>
        <w:t xml:space="preserve">Там, в зале, чинно стояли кресла вокруг стола под бархатной скатертью, над диваном тускло блестела картина — зеленоватый кружок луны в облаках, дремучий литовский лес, тройка лошадей, сани, из которых розовыми лучами палили охотники, и кувыркающиеся за санями волки; в одном углу до потолка раскидывалось из кадки мертвыми листьями сухое тропическое растение, а в другом воронкой зиял хобот граммофона, оживавший только по вечерам, при гостях, когда из него </w:t>
      </w:r>
      <w:proofErr w:type="gramStart"/>
      <w:r w:rsidRPr="005C40B3">
        <w:rPr>
          <w:rFonts w:ascii="Times New Roman" w:eastAsia="Times New Roman" w:hAnsi="Times New Roman" w:cs="Times New Roman"/>
          <w:color w:val="222222"/>
          <w:sz w:val="24"/>
          <w:szCs w:val="24"/>
          <w:lang w:eastAsia="ru-RU"/>
        </w:rPr>
        <w:t>вопил</w:t>
      </w:r>
      <w:proofErr w:type="gramEnd"/>
      <w:r w:rsidRPr="005C40B3">
        <w:rPr>
          <w:rFonts w:ascii="Times New Roman" w:eastAsia="Times New Roman" w:hAnsi="Times New Roman" w:cs="Times New Roman"/>
          <w:color w:val="222222"/>
          <w:sz w:val="24"/>
          <w:szCs w:val="24"/>
          <w:lang w:eastAsia="ru-RU"/>
        </w:rPr>
        <w:t xml:space="preserve"> в притворном отчаянии чей-то хриплый голос: «Ах, тяжело, тяжело, господа, жить с одной женой всегда!» В столовой текло с мокрых тряпок, лежавших на подоконниках, в клетке, крытой клеенкой, спала, завернув головку под крылышко, больная тропическая птичка, — сном тонким и, в силу непривычки к нашим Святкам, грустным, грустным. В узкой комнате рядом со столовой крепко, с храпом спал квартирант, пожилой холостяк, учитель прогимназии, в классах дравший детей за волосы, а дома усердно работавший над большим, многолетним сочинением: «Тип скованного Прометея в мировой литературе». В спальне тяжко и зло спали хозяева после страшного скандала за обедом. А старуха сидела на лавке в темнеющей кухне и разливалась горькими слезами.</w:t>
      </w:r>
    </w:p>
    <w:p w:rsidR="009F6868" w:rsidRPr="005C40B3" w:rsidRDefault="009F6868" w:rsidP="009F6868">
      <w:pPr>
        <w:spacing w:after="0" w:line="240" w:lineRule="auto"/>
        <w:ind w:firstLine="851"/>
        <w:jc w:val="both"/>
        <w:rPr>
          <w:rFonts w:ascii="Times New Roman" w:eastAsia="Times New Roman" w:hAnsi="Times New Roman" w:cs="Times New Roman"/>
          <w:color w:val="222222"/>
          <w:sz w:val="24"/>
          <w:szCs w:val="24"/>
          <w:lang w:eastAsia="ru-RU"/>
        </w:rPr>
      </w:pPr>
      <w:r w:rsidRPr="005C40B3">
        <w:rPr>
          <w:rFonts w:ascii="Times New Roman" w:eastAsia="Times New Roman" w:hAnsi="Times New Roman" w:cs="Times New Roman"/>
          <w:color w:val="222222"/>
          <w:sz w:val="24"/>
          <w:szCs w:val="24"/>
          <w:lang w:eastAsia="ru-RU"/>
        </w:rPr>
        <w:t xml:space="preserve">Скандал-то за обедом начался опять из-за нее! Хозяйка, которой по годам уже давно следовало стыдиться ревновать, с ума сходила от ревности и </w:t>
      </w:r>
      <w:proofErr w:type="gramStart"/>
      <w:r w:rsidRPr="005C40B3">
        <w:rPr>
          <w:rFonts w:ascii="Times New Roman" w:eastAsia="Times New Roman" w:hAnsi="Times New Roman" w:cs="Times New Roman"/>
          <w:color w:val="222222"/>
          <w:sz w:val="24"/>
          <w:szCs w:val="24"/>
          <w:lang w:eastAsia="ru-RU"/>
        </w:rPr>
        <w:t>наконец</w:t>
      </w:r>
      <w:proofErr w:type="gramEnd"/>
      <w:r w:rsidRPr="005C40B3">
        <w:rPr>
          <w:rFonts w:ascii="Times New Roman" w:eastAsia="Times New Roman" w:hAnsi="Times New Roman" w:cs="Times New Roman"/>
          <w:color w:val="222222"/>
          <w:sz w:val="24"/>
          <w:szCs w:val="24"/>
          <w:lang w:eastAsia="ru-RU"/>
        </w:rPr>
        <w:t xml:space="preserve"> таки поставила на своем — наняла в кухарки старуху. Хозяин, который уже давно красился, но все свои помыслы устремлял только на женский пол, решил сжить эту старуху со свету. И правда, была старуха куда как нехороша собой: высокая, гнутая, узкоплечая, глухая и подслепая, от робости бестолковая, готовила, несмотря на все свои старания, из рук вон скверно. Она трепетала за каждый свой шаг, из сил выбивалась, чтобы угодить... Не радостно было ее прошлое: ну, конечно, муж разбойник и </w:t>
      </w:r>
      <w:proofErr w:type="gramStart"/>
      <w:r w:rsidRPr="005C40B3">
        <w:rPr>
          <w:rFonts w:ascii="Times New Roman" w:eastAsia="Times New Roman" w:hAnsi="Times New Roman" w:cs="Times New Roman"/>
          <w:color w:val="222222"/>
          <w:sz w:val="24"/>
          <w:szCs w:val="24"/>
          <w:lang w:eastAsia="ru-RU"/>
        </w:rPr>
        <w:t>пьяница</w:t>
      </w:r>
      <w:proofErr w:type="gramEnd"/>
      <w:r w:rsidRPr="005C40B3">
        <w:rPr>
          <w:rFonts w:ascii="Times New Roman" w:eastAsia="Times New Roman" w:hAnsi="Times New Roman" w:cs="Times New Roman"/>
          <w:color w:val="222222"/>
          <w:sz w:val="24"/>
          <w:szCs w:val="24"/>
          <w:lang w:eastAsia="ru-RU"/>
        </w:rPr>
        <w:t xml:space="preserve">, потом, после его смерти, чужие углы и поборы под окнами, долгие годы голода, холода, бесприютности... И уж как же была старуха счастлива, что опять она стала не хуже людей, — сыта, тепла, обута, одета, служит у чиновника! Как молилась она перед сном, стоя на коленках на полу кухни, всю свою душу отдавая богу за милость, столь нежданно ей оказанную, как просила его не лишать ее этой милости! Но хозяин </w:t>
      </w:r>
      <w:proofErr w:type="gramStart"/>
      <w:r w:rsidRPr="005C40B3">
        <w:rPr>
          <w:rFonts w:ascii="Times New Roman" w:eastAsia="Times New Roman" w:hAnsi="Times New Roman" w:cs="Times New Roman"/>
          <w:color w:val="222222"/>
          <w:sz w:val="24"/>
          <w:szCs w:val="24"/>
          <w:lang w:eastAsia="ru-RU"/>
        </w:rPr>
        <w:t>поедом</w:t>
      </w:r>
      <w:proofErr w:type="gramEnd"/>
      <w:r w:rsidRPr="005C40B3">
        <w:rPr>
          <w:rFonts w:ascii="Times New Roman" w:eastAsia="Times New Roman" w:hAnsi="Times New Roman" w:cs="Times New Roman"/>
          <w:color w:val="222222"/>
          <w:sz w:val="24"/>
          <w:szCs w:val="24"/>
          <w:lang w:eastAsia="ru-RU"/>
        </w:rPr>
        <w:t xml:space="preserve"> ел ее: нынче за обедом он так гаркнул на нее, что у нее руки-ноги оторвались от страха, а миска со щами полетела на пол. И что только было потом между хозяевами! Даже учитель, весь </w:t>
      </w:r>
      <w:proofErr w:type="gramStart"/>
      <w:r w:rsidRPr="005C40B3">
        <w:rPr>
          <w:rFonts w:ascii="Times New Roman" w:eastAsia="Times New Roman" w:hAnsi="Times New Roman" w:cs="Times New Roman"/>
          <w:color w:val="222222"/>
          <w:sz w:val="24"/>
          <w:szCs w:val="24"/>
          <w:lang w:eastAsia="ru-RU"/>
        </w:rPr>
        <w:t>обед</w:t>
      </w:r>
      <w:proofErr w:type="gramEnd"/>
      <w:r w:rsidRPr="005C40B3">
        <w:rPr>
          <w:rFonts w:ascii="Times New Roman" w:eastAsia="Times New Roman" w:hAnsi="Times New Roman" w:cs="Times New Roman"/>
          <w:color w:val="222222"/>
          <w:sz w:val="24"/>
          <w:szCs w:val="24"/>
          <w:lang w:eastAsia="ru-RU"/>
        </w:rPr>
        <w:t xml:space="preserve"> думавший о Прометее, не выдержал, отвел вбок кабаньи глазки и молвил:</w:t>
      </w:r>
    </w:p>
    <w:p w:rsidR="009F6868" w:rsidRPr="005C40B3" w:rsidRDefault="009F6868" w:rsidP="009F6868">
      <w:pPr>
        <w:spacing w:after="0" w:line="240" w:lineRule="auto"/>
        <w:jc w:val="both"/>
        <w:rPr>
          <w:rFonts w:ascii="Times New Roman" w:eastAsia="Times New Roman" w:hAnsi="Times New Roman" w:cs="Times New Roman"/>
          <w:color w:val="222222"/>
          <w:sz w:val="24"/>
          <w:szCs w:val="24"/>
          <w:lang w:eastAsia="ru-RU"/>
        </w:rPr>
      </w:pPr>
      <w:r w:rsidRPr="005C40B3">
        <w:rPr>
          <w:rFonts w:ascii="Times New Roman" w:eastAsia="Times New Roman" w:hAnsi="Times New Roman" w:cs="Times New Roman"/>
          <w:color w:val="222222"/>
          <w:sz w:val="24"/>
          <w:szCs w:val="24"/>
          <w:lang w:eastAsia="ru-RU"/>
        </w:rPr>
        <w:t>— Не ссорьтесь, господа, ради высокоторжественного праздника!</w:t>
      </w:r>
    </w:p>
    <w:p w:rsidR="009F6868" w:rsidRPr="005C40B3" w:rsidRDefault="009F6868" w:rsidP="009F6868">
      <w:pPr>
        <w:spacing w:after="0" w:line="240" w:lineRule="auto"/>
        <w:jc w:val="both"/>
        <w:rPr>
          <w:rFonts w:ascii="Times New Roman" w:eastAsia="Times New Roman" w:hAnsi="Times New Roman" w:cs="Times New Roman"/>
          <w:color w:val="222222"/>
          <w:sz w:val="24"/>
          <w:szCs w:val="24"/>
          <w:lang w:eastAsia="ru-RU"/>
        </w:rPr>
      </w:pPr>
      <w:r w:rsidRPr="005C40B3">
        <w:rPr>
          <w:rFonts w:ascii="Times New Roman" w:eastAsia="Times New Roman" w:hAnsi="Times New Roman" w:cs="Times New Roman"/>
          <w:color w:val="222222"/>
          <w:sz w:val="24"/>
          <w:szCs w:val="24"/>
          <w:lang w:eastAsia="ru-RU"/>
        </w:rPr>
        <w:t xml:space="preserve">Вот дом затих, успокоился. Посинел во дворе дым вьюги, выше крыш намело сугробы, завалило ворота и калитку... Бледный, ушастый мальчик в валенках, сирота, хозяйкин племянник, долго учил уроки, приладившись к мокрому подоконнику в своей каморке рядом с кухней. Он был отрок прилежный и назубок решил вытвердить то, что ему задали на рождественские каникулы. </w:t>
      </w:r>
      <w:proofErr w:type="gramStart"/>
      <w:r w:rsidRPr="005C40B3">
        <w:rPr>
          <w:rFonts w:ascii="Times New Roman" w:eastAsia="Times New Roman" w:hAnsi="Times New Roman" w:cs="Times New Roman"/>
          <w:color w:val="222222"/>
          <w:sz w:val="24"/>
          <w:szCs w:val="24"/>
          <w:lang w:eastAsia="ru-RU"/>
        </w:rPr>
        <w:t xml:space="preserve">Он не хотел огорчать своих воспитателей и благодетелей, он, им на утешение, отечеству на пользу, старался на всю свою жизнь запомнить, что две с половиной тысячи лет тому назад греки (народ вообще мирный, с утра до вечера соборно участвовавший в театральных трагедиях и совершавший жертвоприношения, а в свободные часы вопрошавший оракула) наголову разбили однажды войско персидского </w:t>
      </w:r>
      <w:r w:rsidRPr="005C40B3">
        <w:rPr>
          <w:rFonts w:ascii="Times New Roman" w:eastAsia="Times New Roman" w:hAnsi="Times New Roman" w:cs="Times New Roman"/>
          <w:color w:val="222222"/>
          <w:sz w:val="24"/>
          <w:szCs w:val="24"/>
          <w:lang w:eastAsia="ru-RU"/>
        </w:rPr>
        <w:lastRenderedPageBreak/>
        <w:t>царя при помощи богини</w:t>
      </w:r>
      <w:proofErr w:type="gramEnd"/>
      <w:r w:rsidRPr="005C40B3">
        <w:rPr>
          <w:rFonts w:ascii="Times New Roman" w:eastAsia="Times New Roman" w:hAnsi="Times New Roman" w:cs="Times New Roman"/>
          <w:color w:val="222222"/>
          <w:sz w:val="24"/>
          <w:szCs w:val="24"/>
          <w:lang w:eastAsia="ru-RU"/>
        </w:rPr>
        <w:t xml:space="preserve"> Афины-Паллады, да могли бы пойти по пути цивилизации и дальше, если бы не изнежились, не развратились и не погибли, как было это, впрочем, со всеми древними народами, неумеренно предававшимися идолопоклонству и роскоши. А запомнив, закрыл книжку и долго скреб ногтями лед с оконного стекла. </w:t>
      </w:r>
      <w:proofErr w:type="gramStart"/>
      <w:r w:rsidRPr="005C40B3">
        <w:rPr>
          <w:rFonts w:ascii="Times New Roman" w:eastAsia="Times New Roman" w:hAnsi="Times New Roman" w:cs="Times New Roman"/>
          <w:color w:val="222222"/>
          <w:sz w:val="24"/>
          <w:szCs w:val="24"/>
          <w:lang w:eastAsia="ru-RU"/>
        </w:rPr>
        <w:t>Потом встал, неслышно подошел к двери в кухню, заглянул за дверь — и опять увидел то же самое: в кухне тихо и сумрачно, рублевые стенные часы, у которых стрелки не двигались, всегда показывали четверть первого, стучат необыкновенно четко и торопливо, свинка, зимующая в кухне, стоит возле печки и, до глаз запустив морду в лохань с помоями, роется в них... а старуха</w:t>
      </w:r>
      <w:proofErr w:type="gramEnd"/>
      <w:r w:rsidRPr="005C40B3">
        <w:rPr>
          <w:rFonts w:ascii="Times New Roman" w:eastAsia="Times New Roman" w:hAnsi="Times New Roman" w:cs="Times New Roman"/>
          <w:color w:val="222222"/>
          <w:sz w:val="24"/>
          <w:szCs w:val="24"/>
          <w:lang w:eastAsia="ru-RU"/>
        </w:rPr>
        <w:t xml:space="preserve"> сидит и плачет: утирается подолом — и рекой течет!</w:t>
      </w:r>
    </w:p>
    <w:p w:rsidR="009F6868" w:rsidRPr="005C40B3" w:rsidRDefault="009F6868" w:rsidP="009F6868">
      <w:pPr>
        <w:spacing w:after="0" w:line="240" w:lineRule="auto"/>
        <w:ind w:firstLine="851"/>
        <w:jc w:val="both"/>
        <w:rPr>
          <w:rFonts w:ascii="Times New Roman" w:eastAsia="Times New Roman" w:hAnsi="Times New Roman" w:cs="Times New Roman"/>
          <w:color w:val="222222"/>
          <w:sz w:val="24"/>
          <w:szCs w:val="24"/>
          <w:lang w:eastAsia="ru-RU"/>
        </w:rPr>
      </w:pPr>
      <w:r w:rsidRPr="005C40B3">
        <w:rPr>
          <w:rFonts w:ascii="Times New Roman" w:eastAsia="Times New Roman" w:hAnsi="Times New Roman" w:cs="Times New Roman"/>
          <w:color w:val="222222"/>
          <w:sz w:val="24"/>
          <w:szCs w:val="24"/>
          <w:lang w:eastAsia="ru-RU"/>
        </w:rPr>
        <w:t xml:space="preserve">Плакала она и потом, — засветив лампочку и раскалывая на полу тупым кухонным ножом сосновые щепки для самовара. </w:t>
      </w:r>
      <w:proofErr w:type="gramStart"/>
      <w:r w:rsidRPr="005C40B3">
        <w:rPr>
          <w:rFonts w:ascii="Times New Roman" w:eastAsia="Times New Roman" w:hAnsi="Times New Roman" w:cs="Times New Roman"/>
          <w:color w:val="222222"/>
          <w:sz w:val="24"/>
          <w:szCs w:val="24"/>
          <w:lang w:eastAsia="ru-RU"/>
        </w:rPr>
        <w:t>Плакала и вечером, подав самовар в хозяйскую столовую и отворив дверь пришедшим гостям, — в то время, когда по темной, снежной улице брел к дальнему фонарю, задуваемому вьюгой, оборванный караульщик, все сыновья которого, четыре молодых мужика, уже давно были убиты из пулеметов немцами, когда в непроглядных полях, по смрадным избам, укладывались спать бабы, старики, дети и овцы, а в далекой столице</w:t>
      </w:r>
      <w:proofErr w:type="gramEnd"/>
      <w:r w:rsidRPr="005C40B3">
        <w:rPr>
          <w:rFonts w:ascii="Times New Roman" w:eastAsia="Times New Roman" w:hAnsi="Times New Roman" w:cs="Times New Roman"/>
          <w:color w:val="222222"/>
          <w:sz w:val="24"/>
          <w:szCs w:val="24"/>
          <w:lang w:eastAsia="ru-RU"/>
        </w:rPr>
        <w:t xml:space="preserve"> шло истинно разливанное море веселия: в богатых ресторанах притворялись богатые гости, делая вид, что им очень нравится пить из кувшинов ханжу с апельсинами и платить за каждый такой кувшин семьдесят пять рублей; в подвальных </w:t>
      </w:r>
      <w:proofErr w:type="gramStart"/>
      <w:r w:rsidRPr="005C40B3">
        <w:rPr>
          <w:rFonts w:ascii="Times New Roman" w:eastAsia="Times New Roman" w:hAnsi="Times New Roman" w:cs="Times New Roman"/>
          <w:color w:val="222222"/>
          <w:sz w:val="24"/>
          <w:szCs w:val="24"/>
          <w:lang w:eastAsia="ru-RU"/>
        </w:rPr>
        <w:t>кабаках</w:t>
      </w:r>
      <w:proofErr w:type="gramEnd"/>
      <w:r w:rsidRPr="005C40B3">
        <w:rPr>
          <w:rFonts w:ascii="Times New Roman" w:eastAsia="Times New Roman" w:hAnsi="Times New Roman" w:cs="Times New Roman"/>
          <w:color w:val="222222"/>
          <w:sz w:val="24"/>
          <w:szCs w:val="24"/>
          <w:lang w:eastAsia="ru-RU"/>
        </w:rPr>
        <w:t xml:space="preserve">, называемых кабаре, нюхали кокаин и порою, ради вящей популярности, чем </w:t>
      </w:r>
      <w:proofErr w:type="spellStart"/>
      <w:r w:rsidRPr="005C40B3">
        <w:rPr>
          <w:rFonts w:ascii="Times New Roman" w:eastAsia="Times New Roman" w:hAnsi="Times New Roman" w:cs="Times New Roman"/>
          <w:color w:val="222222"/>
          <w:sz w:val="24"/>
          <w:szCs w:val="24"/>
          <w:lang w:eastAsia="ru-RU"/>
        </w:rPr>
        <w:t>попадя</w:t>
      </w:r>
      <w:proofErr w:type="spellEnd"/>
      <w:r w:rsidRPr="005C40B3">
        <w:rPr>
          <w:rFonts w:ascii="Times New Roman" w:eastAsia="Times New Roman" w:hAnsi="Times New Roman" w:cs="Times New Roman"/>
          <w:color w:val="222222"/>
          <w:sz w:val="24"/>
          <w:szCs w:val="24"/>
          <w:lang w:eastAsia="ru-RU"/>
        </w:rPr>
        <w:t xml:space="preserve"> били друг друга по раскрашенным физиономиям молодые люди, притворявшиеся футуристами, то есть людьми будущего; в одной аудитории притворялся поэтом лакей, певший свои стихи о лифтах, графинях, автомобилях и ананасах; в одном театре лез куда-то вверх по картонным гранитам некто с совершенно голым черепом, настойчиво у кого-то требовавший отворить ему какие-то врата; </w:t>
      </w:r>
      <w:proofErr w:type="gramStart"/>
      <w:r w:rsidRPr="005C40B3">
        <w:rPr>
          <w:rFonts w:ascii="Times New Roman" w:eastAsia="Times New Roman" w:hAnsi="Times New Roman" w:cs="Times New Roman"/>
          <w:color w:val="222222"/>
          <w:sz w:val="24"/>
          <w:szCs w:val="24"/>
          <w:lang w:eastAsia="ru-RU"/>
        </w:rPr>
        <w:t>в другом выезжал на сцену, верхом на старой белой лошади, гремевшей по полу копытами, и, прикладывая руку к бумажным латам, целых пятнадцать минут пел за две тысячи рублей великий мастер притворяться старинными русскими князьями, меж тем как пятьсот мужчин с зеркальными лысинами пристально глядели в бинокли на женский хор, громким пением провожавший этого князя в поход, и столько же нарядных</w:t>
      </w:r>
      <w:proofErr w:type="gramEnd"/>
      <w:r w:rsidRPr="005C40B3">
        <w:rPr>
          <w:rFonts w:ascii="Times New Roman" w:eastAsia="Times New Roman" w:hAnsi="Times New Roman" w:cs="Times New Roman"/>
          <w:color w:val="222222"/>
          <w:sz w:val="24"/>
          <w:szCs w:val="24"/>
          <w:lang w:eastAsia="ru-RU"/>
        </w:rPr>
        <w:t xml:space="preserve"> </w:t>
      </w:r>
      <w:proofErr w:type="gramStart"/>
      <w:r w:rsidRPr="005C40B3">
        <w:rPr>
          <w:rFonts w:ascii="Times New Roman" w:eastAsia="Times New Roman" w:hAnsi="Times New Roman" w:cs="Times New Roman"/>
          <w:color w:val="222222"/>
          <w:sz w:val="24"/>
          <w:szCs w:val="24"/>
          <w:lang w:eastAsia="ru-RU"/>
        </w:rPr>
        <w:t>дам ели в ложах шоколадные конфеты; в третьем старики и старухи, больные тучностью, кричали и топали друг на друга ногами, притворяясь давным-давно умершими замоскворецкими купцами и купчихами; в четвертом худые девицы и юноши, раздевшись донага и увенчав себя стеклянными виноградными гроздьями, яростно гонялись друг за другом, притворяясь какими-то сатирами и нимфами...</w:t>
      </w:r>
      <w:proofErr w:type="gramEnd"/>
      <w:r w:rsidRPr="005C40B3">
        <w:rPr>
          <w:rFonts w:ascii="Times New Roman" w:eastAsia="Times New Roman" w:hAnsi="Times New Roman" w:cs="Times New Roman"/>
          <w:color w:val="222222"/>
          <w:sz w:val="24"/>
          <w:szCs w:val="24"/>
          <w:lang w:eastAsia="ru-RU"/>
        </w:rPr>
        <w:t xml:space="preserve"> Словом, до самой поздней ночи, пока одни караулили, а другие укладывались спать или веселились, горькими слезами плакала глупая уездная старуха под хриплый, притворно-отчаянный крик, долетавший из гостиной ее хозяев:</w:t>
      </w:r>
    </w:p>
    <w:tbl>
      <w:tblPr>
        <w:tblW w:w="0" w:type="auto"/>
        <w:jc w:val="center"/>
        <w:tblCellSpacing w:w="0" w:type="dxa"/>
        <w:tblCellMar>
          <w:left w:w="0" w:type="dxa"/>
          <w:right w:w="0" w:type="dxa"/>
        </w:tblCellMar>
        <w:tblLook w:val="04A0"/>
      </w:tblPr>
      <w:tblGrid>
        <w:gridCol w:w="3375"/>
      </w:tblGrid>
      <w:tr w:rsidR="009F6868" w:rsidRPr="005C40B3" w:rsidTr="00B30752">
        <w:trPr>
          <w:tblCellSpacing w:w="0" w:type="dxa"/>
          <w:jc w:val="center"/>
        </w:trPr>
        <w:tc>
          <w:tcPr>
            <w:tcW w:w="3375" w:type="dxa"/>
            <w:vAlign w:val="center"/>
            <w:hideMark/>
          </w:tcPr>
          <w:p w:rsidR="009F6868" w:rsidRPr="005C40B3" w:rsidRDefault="009F6868" w:rsidP="00B30752">
            <w:pPr>
              <w:spacing w:after="180" w:line="240" w:lineRule="auto"/>
              <w:jc w:val="both"/>
              <w:rPr>
                <w:rFonts w:ascii="Times New Roman" w:eastAsia="Times New Roman" w:hAnsi="Times New Roman" w:cs="Times New Roman"/>
                <w:color w:val="222222"/>
                <w:sz w:val="20"/>
                <w:szCs w:val="20"/>
                <w:lang w:eastAsia="ru-RU"/>
              </w:rPr>
            </w:pPr>
            <w:r w:rsidRPr="005C40B3">
              <w:rPr>
                <w:rFonts w:ascii="Times New Roman" w:eastAsia="Times New Roman" w:hAnsi="Times New Roman" w:cs="Times New Roman"/>
                <w:color w:val="222222"/>
                <w:sz w:val="20"/>
                <w:szCs w:val="20"/>
                <w:lang w:eastAsia="ru-RU"/>
              </w:rPr>
              <w:t xml:space="preserve">Ах, </w:t>
            </w:r>
            <w:proofErr w:type="spellStart"/>
            <w:proofErr w:type="gramStart"/>
            <w:r w:rsidRPr="005C40B3">
              <w:rPr>
                <w:rFonts w:ascii="Times New Roman" w:eastAsia="Times New Roman" w:hAnsi="Times New Roman" w:cs="Times New Roman"/>
                <w:color w:val="222222"/>
                <w:sz w:val="20"/>
                <w:szCs w:val="20"/>
                <w:lang w:eastAsia="ru-RU"/>
              </w:rPr>
              <w:t>тя́жело</w:t>
            </w:r>
            <w:proofErr w:type="spellEnd"/>
            <w:proofErr w:type="gramEnd"/>
            <w:r w:rsidRPr="005C40B3">
              <w:rPr>
                <w:rFonts w:ascii="Times New Roman" w:eastAsia="Times New Roman" w:hAnsi="Times New Roman" w:cs="Times New Roman"/>
                <w:color w:val="222222"/>
                <w:sz w:val="20"/>
                <w:szCs w:val="20"/>
                <w:lang w:eastAsia="ru-RU"/>
              </w:rPr>
              <w:t xml:space="preserve">, </w:t>
            </w:r>
            <w:proofErr w:type="spellStart"/>
            <w:r w:rsidRPr="005C40B3">
              <w:rPr>
                <w:rFonts w:ascii="Times New Roman" w:eastAsia="Times New Roman" w:hAnsi="Times New Roman" w:cs="Times New Roman"/>
                <w:color w:val="222222"/>
                <w:sz w:val="20"/>
                <w:szCs w:val="20"/>
                <w:lang w:eastAsia="ru-RU"/>
              </w:rPr>
              <w:t>тя́жело</w:t>
            </w:r>
            <w:proofErr w:type="spellEnd"/>
            <w:r w:rsidRPr="005C40B3">
              <w:rPr>
                <w:rFonts w:ascii="Times New Roman" w:eastAsia="Times New Roman" w:hAnsi="Times New Roman" w:cs="Times New Roman"/>
                <w:color w:val="222222"/>
                <w:sz w:val="20"/>
                <w:szCs w:val="20"/>
                <w:lang w:eastAsia="ru-RU"/>
              </w:rPr>
              <w:t xml:space="preserve">, господа, </w:t>
            </w:r>
            <w:r w:rsidRPr="005C40B3">
              <w:rPr>
                <w:rFonts w:ascii="Times New Roman" w:eastAsia="Times New Roman" w:hAnsi="Times New Roman" w:cs="Times New Roman"/>
                <w:color w:val="222222"/>
                <w:sz w:val="20"/>
                <w:szCs w:val="20"/>
                <w:lang w:eastAsia="ru-RU"/>
              </w:rPr>
              <w:br/>
              <w:t>Жить с одной женой всегда!</w:t>
            </w:r>
          </w:p>
        </w:tc>
      </w:tr>
    </w:tbl>
    <w:p w:rsidR="00365A23" w:rsidRPr="005C40B3" w:rsidRDefault="009F6868" w:rsidP="00365A23">
      <w:pPr>
        <w:rPr>
          <w:rFonts w:ascii="Times New Roman" w:eastAsia="Times New Roman" w:hAnsi="Times New Roman" w:cs="Times New Roman"/>
          <w:color w:val="222222"/>
          <w:sz w:val="24"/>
          <w:szCs w:val="24"/>
          <w:lang w:eastAsia="ru-RU"/>
        </w:rPr>
      </w:pPr>
      <w:r w:rsidRPr="005C40B3">
        <w:rPr>
          <w:rFonts w:ascii="Times New Roman" w:eastAsia="Times New Roman" w:hAnsi="Times New Roman" w:cs="Times New Roman"/>
          <w:color w:val="222222"/>
          <w:sz w:val="24"/>
          <w:szCs w:val="24"/>
          <w:lang w:eastAsia="ru-RU"/>
        </w:rPr>
        <w:t>1916г.</w:t>
      </w:r>
    </w:p>
    <w:p w:rsidR="009F6868" w:rsidRPr="005C40B3" w:rsidRDefault="009F6868" w:rsidP="00365A23">
      <w:pPr>
        <w:rPr>
          <w:rFonts w:ascii="Times New Roman" w:hAnsi="Times New Roman" w:cs="Times New Roman"/>
          <w:sz w:val="20"/>
          <w:szCs w:val="20"/>
          <w:u w:val="single"/>
        </w:rPr>
      </w:pPr>
      <w:r w:rsidRPr="005C40B3">
        <w:rPr>
          <w:rFonts w:ascii="Times New Roman" w:eastAsia="Times New Roman" w:hAnsi="Times New Roman" w:cs="Times New Roman"/>
          <w:color w:val="222222"/>
          <w:sz w:val="24"/>
          <w:szCs w:val="24"/>
          <w:u w:val="single"/>
          <w:lang w:eastAsia="ru-RU"/>
        </w:rPr>
        <w:t>Вопросы к тексту:</w:t>
      </w:r>
    </w:p>
    <w:p w:rsidR="009F6868" w:rsidRPr="005C40B3" w:rsidRDefault="009F6868" w:rsidP="009F6868">
      <w:pPr>
        <w:pStyle w:val="a5"/>
        <w:numPr>
          <w:ilvl w:val="0"/>
          <w:numId w:val="6"/>
        </w:numPr>
        <w:rPr>
          <w:rFonts w:ascii="Times New Roman" w:hAnsi="Times New Roman" w:cs="Times New Roman"/>
          <w:sz w:val="24"/>
          <w:szCs w:val="24"/>
        </w:rPr>
      </w:pPr>
      <w:r w:rsidRPr="005C40B3">
        <w:rPr>
          <w:rFonts w:ascii="Times New Roman" w:hAnsi="Times New Roman" w:cs="Times New Roman"/>
          <w:sz w:val="24"/>
          <w:szCs w:val="24"/>
        </w:rPr>
        <w:t>Проанализируйте первую фразу рассказа. Почему рассказ начинается со слова «ЭТА»? Какой смысл вложен в слово «</w:t>
      </w:r>
      <w:proofErr w:type="gramStart"/>
      <w:r w:rsidRPr="005C40B3">
        <w:rPr>
          <w:rFonts w:ascii="Times New Roman" w:hAnsi="Times New Roman" w:cs="Times New Roman"/>
          <w:sz w:val="24"/>
          <w:szCs w:val="24"/>
        </w:rPr>
        <w:t>глупая</w:t>
      </w:r>
      <w:proofErr w:type="gramEnd"/>
      <w:r w:rsidRPr="005C40B3">
        <w:rPr>
          <w:rFonts w:ascii="Times New Roman" w:hAnsi="Times New Roman" w:cs="Times New Roman"/>
          <w:sz w:val="24"/>
          <w:szCs w:val="24"/>
        </w:rPr>
        <w:t>»? какие дополнительные смыслы возникают в результате взаимодействия слов: «кухня», «лавка», «река»? какие детали дополняют друг друга, а какие даны контрастно?</w:t>
      </w:r>
    </w:p>
    <w:p w:rsidR="009F6868" w:rsidRPr="005C40B3" w:rsidRDefault="009F6868" w:rsidP="009F6868">
      <w:pPr>
        <w:pStyle w:val="a5"/>
        <w:numPr>
          <w:ilvl w:val="0"/>
          <w:numId w:val="6"/>
        </w:numPr>
        <w:rPr>
          <w:rFonts w:ascii="Times New Roman" w:hAnsi="Times New Roman" w:cs="Times New Roman"/>
          <w:sz w:val="24"/>
          <w:szCs w:val="24"/>
        </w:rPr>
      </w:pPr>
      <w:r w:rsidRPr="005C40B3">
        <w:rPr>
          <w:rFonts w:ascii="Times New Roman" w:hAnsi="Times New Roman" w:cs="Times New Roman"/>
          <w:sz w:val="24"/>
          <w:szCs w:val="24"/>
        </w:rPr>
        <w:t>Почему важной деталью для данного сюжета является указание на время: «Святки»?</w:t>
      </w:r>
    </w:p>
    <w:p w:rsidR="009F6868" w:rsidRPr="005C40B3" w:rsidRDefault="009F6868" w:rsidP="009F6868">
      <w:pPr>
        <w:pStyle w:val="a5"/>
        <w:numPr>
          <w:ilvl w:val="0"/>
          <w:numId w:val="6"/>
        </w:numPr>
        <w:rPr>
          <w:rFonts w:ascii="Times New Roman" w:hAnsi="Times New Roman" w:cs="Times New Roman"/>
          <w:sz w:val="24"/>
          <w:szCs w:val="24"/>
        </w:rPr>
      </w:pPr>
      <w:r w:rsidRPr="005C40B3">
        <w:rPr>
          <w:rFonts w:ascii="Times New Roman" w:hAnsi="Times New Roman" w:cs="Times New Roman"/>
          <w:sz w:val="24"/>
          <w:szCs w:val="24"/>
        </w:rPr>
        <w:t>Как в рассказе проявилось искусство пейзажной и портретной детали?</w:t>
      </w:r>
    </w:p>
    <w:p w:rsidR="009F6868" w:rsidRPr="005C40B3" w:rsidRDefault="009F6868" w:rsidP="009F6868">
      <w:pPr>
        <w:pStyle w:val="a5"/>
        <w:numPr>
          <w:ilvl w:val="0"/>
          <w:numId w:val="6"/>
        </w:numPr>
        <w:rPr>
          <w:rFonts w:ascii="Times New Roman" w:hAnsi="Times New Roman" w:cs="Times New Roman"/>
          <w:sz w:val="24"/>
          <w:szCs w:val="24"/>
        </w:rPr>
      </w:pPr>
      <w:r w:rsidRPr="005C40B3">
        <w:rPr>
          <w:rFonts w:ascii="Times New Roman" w:hAnsi="Times New Roman" w:cs="Times New Roman"/>
          <w:sz w:val="24"/>
          <w:szCs w:val="24"/>
        </w:rPr>
        <w:lastRenderedPageBreak/>
        <w:t>Почему такое внимание уделено описанию интерьера? В чём точность выбора эпитета: «Чинно стояли кресла»? С какой целью столь подробно описана картина, висящая в зале? Как через детали интерьера входит в рассказ тема экзотики?</w:t>
      </w:r>
    </w:p>
    <w:p w:rsidR="009F6868" w:rsidRPr="005C40B3" w:rsidRDefault="009F6868" w:rsidP="009F6868">
      <w:pPr>
        <w:pStyle w:val="a5"/>
        <w:numPr>
          <w:ilvl w:val="0"/>
          <w:numId w:val="6"/>
        </w:numPr>
        <w:rPr>
          <w:rFonts w:ascii="Times New Roman" w:hAnsi="Times New Roman" w:cs="Times New Roman"/>
          <w:sz w:val="24"/>
          <w:szCs w:val="24"/>
        </w:rPr>
      </w:pPr>
      <w:r w:rsidRPr="005C40B3">
        <w:rPr>
          <w:rFonts w:ascii="Times New Roman" w:hAnsi="Times New Roman" w:cs="Times New Roman"/>
          <w:sz w:val="24"/>
          <w:szCs w:val="24"/>
        </w:rPr>
        <w:t>Докажите, что в рассказе живое порой выглядит мертвенным, люди напоминают  зверей, а вещи оживают.</w:t>
      </w:r>
    </w:p>
    <w:p w:rsidR="009F6868" w:rsidRPr="005C40B3" w:rsidRDefault="009F6868" w:rsidP="009F6868">
      <w:pPr>
        <w:pStyle w:val="a5"/>
        <w:numPr>
          <w:ilvl w:val="0"/>
          <w:numId w:val="6"/>
        </w:numPr>
        <w:rPr>
          <w:rFonts w:ascii="Times New Roman" w:hAnsi="Times New Roman" w:cs="Times New Roman"/>
          <w:sz w:val="24"/>
          <w:szCs w:val="24"/>
        </w:rPr>
      </w:pPr>
      <w:r w:rsidRPr="005C40B3">
        <w:rPr>
          <w:rFonts w:ascii="Times New Roman" w:hAnsi="Times New Roman" w:cs="Times New Roman"/>
          <w:sz w:val="24"/>
          <w:szCs w:val="24"/>
        </w:rPr>
        <w:t>Почему  для понимания смысла рассказа важны тема «многолетнего сочинения» учителя гимназии «Тип скованного Прометея в мировой литературе» и упоминание гибели греческой цивилизации? В чём символический смысл описания «рублёвых стенных часов, у которых стрелки не двигались, всегда показывали четверть первого? Какие  ещё детали несут в себе символический подтекст?</w:t>
      </w:r>
    </w:p>
    <w:p w:rsidR="009F6868" w:rsidRPr="005C40B3" w:rsidRDefault="009F6868" w:rsidP="009F6868">
      <w:pPr>
        <w:spacing w:before="100" w:beforeAutospacing="1" w:after="100" w:afterAutospacing="1" w:line="240" w:lineRule="auto"/>
        <w:rPr>
          <w:rFonts w:ascii="Times New Roman" w:eastAsia="Times New Roman" w:hAnsi="Times New Roman" w:cs="Times New Roman"/>
          <w:sz w:val="24"/>
          <w:szCs w:val="24"/>
          <w:lang w:eastAsia="ru-RU"/>
        </w:rPr>
      </w:pPr>
    </w:p>
    <w:p w:rsidR="004E0D78" w:rsidRPr="005C40B3" w:rsidRDefault="009F6868" w:rsidP="006F0EDA">
      <w:pPr>
        <w:ind w:firstLine="567"/>
        <w:rPr>
          <w:rFonts w:ascii="Times New Roman" w:hAnsi="Times New Roman" w:cs="Times New Roman"/>
          <w:sz w:val="20"/>
          <w:szCs w:val="20"/>
        </w:rPr>
      </w:pPr>
      <w:r w:rsidRPr="005C40B3">
        <w:rPr>
          <w:rFonts w:ascii="Times New Roman" w:hAnsi="Times New Roman" w:cs="Times New Roman"/>
          <w:sz w:val="24"/>
          <w:szCs w:val="24"/>
        </w:rPr>
        <w:t>7) Подведение итогов. Ответ на вопрос: Какова роль детали в художественном произведении?</w:t>
      </w:r>
      <w:r w:rsidR="004E0D78" w:rsidRPr="005C40B3">
        <w:rPr>
          <w:rFonts w:ascii="Times New Roman" w:hAnsi="Times New Roman" w:cs="Times New Roman"/>
          <w:sz w:val="24"/>
          <w:szCs w:val="24"/>
        </w:rPr>
        <w:br w:type="page"/>
      </w:r>
      <w:r w:rsidR="006F0EDA" w:rsidRPr="005C40B3">
        <w:rPr>
          <w:rFonts w:ascii="Times New Roman" w:hAnsi="Times New Roman" w:cs="Times New Roman"/>
          <w:sz w:val="20"/>
          <w:szCs w:val="20"/>
        </w:rPr>
        <w:lastRenderedPageBreak/>
        <w:t xml:space="preserve"> </w:t>
      </w:r>
    </w:p>
    <w:p w:rsidR="004324B0" w:rsidRPr="005C40B3" w:rsidRDefault="004324B0" w:rsidP="00370D3A">
      <w:pPr>
        <w:spacing w:before="100" w:beforeAutospacing="1" w:after="100" w:afterAutospacing="1" w:line="240" w:lineRule="auto"/>
        <w:rPr>
          <w:rFonts w:ascii="Times New Roman" w:hAnsi="Times New Roman" w:cs="Times New Roman"/>
          <w:sz w:val="20"/>
          <w:szCs w:val="20"/>
        </w:rPr>
      </w:pPr>
    </w:p>
    <w:p w:rsidR="004324B0" w:rsidRPr="005C40B3" w:rsidRDefault="004324B0" w:rsidP="004324B0">
      <w:pPr>
        <w:spacing w:before="100" w:beforeAutospacing="1" w:after="100" w:afterAutospacing="1" w:line="240" w:lineRule="auto"/>
        <w:jc w:val="center"/>
        <w:rPr>
          <w:rFonts w:ascii="Times New Roman" w:hAnsi="Times New Roman" w:cs="Times New Roman"/>
          <w:sz w:val="20"/>
          <w:szCs w:val="20"/>
        </w:rPr>
      </w:pPr>
    </w:p>
    <w:p w:rsidR="004324B0" w:rsidRPr="005C40B3" w:rsidRDefault="004324B0" w:rsidP="004324B0">
      <w:pPr>
        <w:spacing w:before="100" w:beforeAutospacing="1" w:after="100" w:afterAutospacing="1" w:line="240" w:lineRule="auto"/>
        <w:jc w:val="center"/>
        <w:rPr>
          <w:rFonts w:ascii="Times New Roman" w:hAnsi="Times New Roman" w:cs="Times New Roman"/>
          <w:sz w:val="20"/>
          <w:szCs w:val="20"/>
        </w:rPr>
      </w:pPr>
    </w:p>
    <w:p w:rsidR="004324B0" w:rsidRPr="005C40B3" w:rsidRDefault="004324B0" w:rsidP="004324B0">
      <w:pPr>
        <w:spacing w:before="100" w:beforeAutospacing="1" w:after="100" w:afterAutospacing="1" w:line="240" w:lineRule="auto"/>
        <w:jc w:val="center"/>
        <w:rPr>
          <w:rFonts w:ascii="Times New Roman" w:hAnsi="Times New Roman" w:cs="Times New Roman"/>
          <w:sz w:val="20"/>
          <w:szCs w:val="20"/>
        </w:rPr>
      </w:pPr>
    </w:p>
    <w:p w:rsidR="004324B0" w:rsidRPr="005C40B3" w:rsidRDefault="004324B0" w:rsidP="004324B0">
      <w:pPr>
        <w:spacing w:before="100" w:beforeAutospacing="1" w:after="100" w:afterAutospacing="1" w:line="240" w:lineRule="auto"/>
        <w:jc w:val="center"/>
        <w:rPr>
          <w:rFonts w:ascii="Times New Roman" w:hAnsi="Times New Roman" w:cs="Times New Roman"/>
          <w:sz w:val="20"/>
          <w:szCs w:val="20"/>
        </w:rPr>
      </w:pPr>
    </w:p>
    <w:p w:rsidR="004324B0" w:rsidRPr="005C40B3" w:rsidRDefault="004324B0" w:rsidP="004324B0">
      <w:pPr>
        <w:spacing w:before="100" w:beforeAutospacing="1" w:after="100" w:afterAutospacing="1" w:line="240" w:lineRule="auto"/>
        <w:jc w:val="center"/>
        <w:rPr>
          <w:rFonts w:ascii="Times New Roman" w:eastAsia="Times New Roman" w:hAnsi="Times New Roman" w:cs="Times New Roman"/>
          <w:sz w:val="20"/>
          <w:szCs w:val="20"/>
          <w:lang w:eastAsia="ru-RU"/>
        </w:rPr>
      </w:pPr>
    </w:p>
    <w:p w:rsidR="004324B0" w:rsidRPr="005C40B3" w:rsidRDefault="004324B0" w:rsidP="004E0D78">
      <w:pPr>
        <w:spacing w:before="100" w:beforeAutospacing="1" w:after="100" w:afterAutospacing="1" w:line="240" w:lineRule="auto"/>
        <w:rPr>
          <w:rFonts w:ascii="Times New Roman" w:eastAsia="Times New Roman" w:hAnsi="Times New Roman" w:cs="Times New Roman"/>
          <w:sz w:val="20"/>
          <w:szCs w:val="20"/>
          <w:lang w:eastAsia="ru-RU"/>
        </w:rPr>
      </w:pPr>
    </w:p>
    <w:p w:rsidR="004324B0" w:rsidRPr="005C40B3" w:rsidRDefault="004324B0" w:rsidP="004E0D78">
      <w:pPr>
        <w:spacing w:before="100" w:beforeAutospacing="1" w:after="100" w:afterAutospacing="1" w:line="240" w:lineRule="auto"/>
        <w:rPr>
          <w:rFonts w:ascii="Times New Roman" w:eastAsia="Times New Roman" w:hAnsi="Times New Roman" w:cs="Times New Roman"/>
          <w:sz w:val="20"/>
          <w:szCs w:val="20"/>
          <w:lang w:eastAsia="ru-RU"/>
        </w:rPr>
      </w:pPr>
    </w:p>
    <w:p w:rsidR="004324B0" w:rsidRPr="005C40B3" w:rsidRDefault="004324B0" w:rsidP="004E0D78">
      <w:pPr>
        <w:spacing w:before="100" w:beforeAutospacing="1" w:after="100" w:afterAutospacing="1" w:line="240" w:lineRule="auto"/>
        <w:rPr>
          <w:rFonts w:ascii="Times New Roman" w:eastAsia="Times New Roman" w:hAnsi="Times New Roman" w:cs="Times New Roman"/>
          <w:sz w:val="20"/>
          <w:szCs w:val="20"/>
          <w:lang w:eastAsia="ru-RU"/>
        </w:rPr>
      </w:pPr>
    </w:p>
    <w:p w:rsidR="004324B0" w:rsidRPr="005C40B3" w:rsidRDefault="004324B0" w:rsidP="004E0D78">
      <w:pPr>
        <w:spacing w:before="100" w:beforeAutospacing="1" w:after="100" w:afterAutospacing="1" w:line="240" w:lineRule="auto"/>
        <w:rPr>
          <w:rFonts w:ascii="Times New Roman" w:eastAsia="Times New Roman" w:hAnsi="Times New Roman" w:cs="Times New Roman"/>
          <w:sz w:val="20"/>
          <w:szCs w:val="20"/>
          <w:lang w:eastAsia="ru-RU"/>
        </w:rPr>
      </w:pPr>
    </w:p>
    <w:p w:rsidR="004324B0" w:rsidRPr="005C40B3" w:rsidRDefault="004324B0" w:rsidP="004E0D78">
      <w:pPr>
        <w:spacing w:before="100" w:beforeAutospacing="1" w:after="100" w:afterAutospacing="1" w:line="240" w:lineRule="auto"/>
        <w:rPr>
          <w:rFonts w:ascii="Times New Roman" w:eastAsia="Times New Roman" w:hAnsi="Times New Roman" w:cs="Times New Roman"/>
          <w:sz w:val="20"/>
          <w:szCs w:val="20"/>
          <w:lang w:eastAsia="ru-RU"/>
        </w:rPr>
      </w:pPr>
    </w:p>
    <w:sectPr w:rsidR="004324B0" w:rsidRPr="005C40B3" w:rsidSect="004324B0">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A1863" w:rsidRDefault="002A1863" w:rsidP="00370D3A">
      <w:pPr>
        <w:spacing w:after="0" w:line="240" w:lineRule="auto"/>
      </w:pPr>
      <w:r>
        <w:separator/>
      </w:r>
    </w:p>
  </w:endnote>
  <w:endnote w:type="continuationSeparator" w:id="0">
    <w:p w:rsidR="002A1863" w:rsidRDefault="002A1863" w:rsidP="00370D3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A1863" w:rsidRDefault="002A1863" w:rsidP="00370D3A">
      <w:pPr>
        <w:spacing w:after="0" w:line="240" w:lineRule="auto"/>
      </w:pPr>
      <w:r>
        <w:separator/>
      </w:r>
    </w:p>
  </w:footnote>
  <w:footnote w:type="continuationSeparator" w:id="0">
    <w:p w:rsidR="002A1863" w:rsidRDefault="002A1863" w:rsidP="00370D3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5256E1"/>
    <w:multiLevelType w:val="hybridMultilevel"/>
    <w:tmpl w:val="88664AA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5F26C05"/>
    <w:multiLevelType w:val="multilevel"/>
    <w:tmpl w:val="8B2C7F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29AB3CE4"/>
    <w:multiLevelType w:val="multilevel"/>
    <w:tmpl w:val="573E63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45AB68DD"/>
    <w:multiLevelType w:val="hybridMultilevel"/>
    <w:tmpl w:val="39BAEB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45F22A8D"/>
    <w:multiLevelType w:val="multilevel"/>
    <w:tmpl w:val="1B1AF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8CC4E81"/>
    <w:multiLevelType w:val="multilevel"/>
    <w:tmpl w:val="57105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691E7C76"/>
    <w:multiLevelType w:val="multilevel"/>
    <w:tmpl w:val="13A639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
  </w:num>
  <w:num w:numId="2">
    <w:abstractNumId w:val="1"/>
  </w:num>
  <w:num w:numId="3">
    <w:abstractNumId w:val="4"/>
  </w:num>
  <w:num w:numId="4">
    <w:abstractNumId w:val="2"/>
  </w:num>
  <w:num w:numId="5">
    <w:abstractNumId w:val="5"/>
  </w:num>
  <w:num w:numId="6">
    <w:abstractNumId w:val="0"/>
  </w:num>
  <w:num w:numId="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FD1496"/>
    <w:rsid w:val="00095FB6"/>
    <w:rsid w:val="000F0E3B"/>
    <w:rsid w:val="001F6F35"/>
    <w:rsid w:val="002A1863"/>
    <w:rsid w:val="00365A23"/>
    <w:rsid w:val="00370D3A"/>
    <w:rsid w:val="00404C17"/>
    <w:rsid w:val="004324B0"/>
    <w:rsid w:val="004E0D78"/>
    <w:rsid w:val="0057627D"/>
    <w:rsid w:val="005C40B3"/>
    <w:rsid w:val="006F0EDA"/>
    <w:rsid w:val="007B4B1F"/>
    <w:rsid w:val="00826C8B"/>
    <w:rsid w:val="009E71A5"/>
    <w:rsid w:val="009F6868"/>
    <w:rsid w:val="00A11C00"/>
    <w:rsid w:val="00BA1C86"/>
    <w:rsid w:val="00BF2DB1"/>
    <w:rsid w:val="00E6197D"/>
    <w:rsid w:val="00F24245"/>
    <w:rsid w:val="00F670C0"/>
    <w:rsid w:val="00FD149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7" type="connector" idref="#_x0000_s1039"/>
        <o:r id="V:Rule8" type="connector" idref="#_x0000_s1035"/>
        <o:r id="V:Rule9" type="connector" idref="#_x0000_s1037"/>
        <o:r id="V:Rule10" type="connector" idref="#_x0000_s1036"/>
        <o:r id="V:Rule11" type="connector" idref="#_x0000_s1034"/>
        <o:r id="V:Rule12" type="connector" idref="#_x0000_s1038"/>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04C1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ext">
    <w:name w:val="text"/>
    <w:basedOn w:val="a"/>
    <w:rsid w:val="00FD1496"/>
    <w:pPr>
      <w:spacing w:before="100" w:beforeAutospacing="1" w:after="100" w:afterAutospacing="1" w:line="240" w:lineRule="auto"/>
    </w:pPr>
    <w:rPr>
      <w:rFonts w:ascii="Times New Roman" w:eastAsia="Times New Roman" w:hAnsi="Times New Roman" w:cs="Times New Roman"/>
      <w:color w:val="000000"/>
      <w:lang w:eastAsia="ru-RU"/>
    </w:rPr>
  </w:style>
  <w:style w:type="paragraph" w:styleId="a3">
    <w:name w:val="Normal (Web)"/>
    <w:basedOn w:val="a"/>
    <w:uiPriority w:val="99"/>
    <w:unhideWhenUsed/>
    <w:rsid w:val="004324B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No Spacing"/>
    <w:uiPriority w:val="1"/>
    <w:qFormat/>
    <w:rsid w:val="00370D3A"/>
    <w:pPr>
      <w:spacing w:after="0" w:line="240" w:lineRule="auto"/>
    </w:pPr>
  </w:style>
  <w:style w:type="paragraph" w:styleId="a5">
    <w:name w:val="List Paragraph"/>
    <w:basedOn w:val="a"/>
    <w:uiPriority w:val="34"/>
    <w:qFormat/>
    <w:rsid w:val="00370D3A"/>
    <w:pPr>
      <w:ind w:left="720"/>
      <w:contextualSpacing/>
    </w:pPr>
  </w:style>
  <w:style w:type="paragraph" w:styleId="a6">
    <w:name w:val="header"/>
    <w:basedOn w:val="a"/>
    <w:link w:val="a7"/>
    <w:uiPriority w:val="99"/>
    <w:semiHidden/>
    <w:unhideWhenUsed/>
    <w:rsid w:val="00370D3A"/>
    <w:pPr>
      <w:tabs>
        <w:tab w:val="center" w:pos="4677"/>
        <w:tab w:val="right" w:pos="9355"/>
      </w:tabs>
      <w:spacing w:after="0" w:line="240" w:lineRule="auto"/>
    </w:pPr>
  </w:style>
  <w:style w:type="character" w:customStyle="1" w:styleId="a7">
    <w:name w:val="Верхний колонтитул Знак"/>
    <w:basedOn w:val="a0"/>
    <w:link w:val="a6"/>
    <w:uiPriority w:val="99"/>
    <w:semiHidden/>
    <w:rsid w:val="00370D3A"/>
  </w:style>
  <w:style w:type="paragraph" w:styleId="a8">
    <w:name w:val="footer"/>
    <w:basedOn w:val="a"/>
    <w:link w:val="a9"/>
    <w:uiPriority w:val="99"/>
    <w:semiHidden/>
    <w:unhideWhenUsed/>
    <w:rsid w:val="00370D3A"/>
    <w:pPr>
      <w:tabs>
        <w:tab w:val="center" w:pos="4677"/>
        <w:tab w:val="right" w:pos="9355"/>
      </w:tabs>
      <w:spacing w:after="0" w:line="240" w:lineRule="auto"/>
    </w:pPr>
  </w:style>
  <w:style w:type="character" w:customStyle="1" w:styleId="a9">
    <w:name w:val="Нижний колонтитул Знак"/>
    <w:basedOn w:val="a0"/>
    <w:link w:val="a8"/>
    <w:uiPriority w:val="99"/>
    <w:semiHidden/>
    <w:rsid w:val="00370D3A"/>
  </w:style>
</w:styles>
</file>

<file path=word/webSettings.xml><?xml version="1.0" encoding="utf-8"?>
<w:webSettings xmlns:r="http://schemas.openxmlformats.org/officeDocument/2006/relationships" xmlns:w="http://schemas.openxmlformats.org/wordprocessingml/2006/main">
  <w:divs>
    <w:div w:id="15733581">
      <w:bodyDiv w:val="1"/>
      <w:marLeft w:val="0"/>
      <w:marRight w:val="0"/>
      <w:marTop w:val="0"/>
      <w:marBottom w:val="0"/>
      <w:divBdr>
        <w:top w:val="none" w:sz="0" w:space="0" w:color="auto"/>
        <w:left w:val="none" w:sz="0" w:space="0" w:color="auto"/>
        <w:bottom w:val="none" w:sz="0" w:space="0" w:color="auto"/>
        <w:right w:val="none" w:sz="0" w:space="0" w:color="auto"/>
      </w:divBdr>
      <w:divsChild>
        <w:div w:id="678966786">
          <w:marLeft w:val="0"/>
          <w:marRight w:val="0"/>
          <w:marTop w:val="0"/>
          <w:marBottom w:val="0"/>
          <w:divBdr>
            <w:top w:val="none" w:sz="0" w:space="0" w:color="auto"/>
            <w:left w:val="none" w:sz="0" w:space="0" w:color="auto"/>
            <w:bottom w:val="none" w:sz="0" w:space="0" w:color="auto"/>
            <w:right w:val="none" w:sz="0" w:space="0" w:color="auto"/>
          </w:divBdr>
          <w:divsChild>
            <w:div w:id="1121998114">
              <w:marLeft w:val="0"/>
              <w:marRight w:val="0"/>
              <w:marTop w:val="0"/>
              <w:marBottom w:val="0"/>
              <w:divBdr>
                <w:top w:val="none" w:sz="0" w:space="0" w:color="auto"/>
                <w:left w:val="none" w:sz="0" w:space="0" w:color="auto"/>
                <w:bottom w:val="none" w:sz="0" w:space="0" w:color="auto"/>
                <w:right w:val="none" w:sz="0" w:space="0" w:color="auto"/>
              </w:divBdr>
              <w:divsChild>
                <w:div w:id="1823278405">
                  <w:marLeft w:val="375"/>
                  <w:marRight w:val="375"/>
                  <w:marTop w:val="0"/>
                  <w:marBottom w:val="0"/>
                  <w:divBdr>
                    <w:top w:val="none" w:sz="0" w:space="0" w:color="auto"/>
                    <w:left w:val="none" w:sz="0" w:space="0" w:color="auto"/>
                    <w:bottom w:val="none" w:sz="0" w:space="0" w:color="auto"/>
                    <w:right w:val="none" w:sz="0" w:space="0" w:color="auto"/>
                  </w:divBdr>
                  <w:divsChild>
                    <w:div w:id="220092876">
                      <w:marLeft w:val="0"/>
                      <w:marRight w:val="0"/>
                      <w:marTop w:val="240"/>
                      <w:marBottom w:val="0"/>
                      <w:divBdr>
                        <w:top w:val="none" w:sz="0" w:space="0" w:color="auto"/>
                        <w:left w:val="none" w:sz="0" w:space="0" w:color="auto"/>
                        <w:bottom w:val="none" w:sz="0" w:space="0" w:color="auto"/>
                        <w:right w:val="none" w:sz="0" w:space="0" w:color="auto"/>
                      </w:divBdr>
                    </w:div>
                    <w:div w:id="459346509">
                      <w:marLeft w:val="0"/>
                      <w:marRight w:val="0"/>
                      <w:marTop w:val="0"/>
                      <w:marBottom w:val="0"/>
                      <w:divBdr>
                        <w:top w:val="none" w:sz="0" w:space="0" w:color="auto"/>
                        <w:left w:val="none" w:sz="0" w:space="0" w:color="auto"/>
                        <w:bottom w:val="none" w:sz="0" w:space="0" w:color="auto"/>
                        <w:right w:val="none" w:sz="0" w:space="0" w:color="auto"/>
                      </w:divBdr>
                    </w:div>
                    <w:div w:id="1349910934">
                      <w:marLeft w:val="0"/>
                      <w:marRight w:val="0"/>
                      <w:marTop w:val="120"/>
                      <w:marBottom w:val="120"/>
                      <w:divBdr>
                        <w:top w:val="none" w:sz="0" w:space="0" w:color="auto"/>
                        <w:left w:val="none" w:sz="0" w:space="0" w:color="auto"/>
                        <w:bottom w:val="none" w:sz="0" w:space="0" w:color="auto"/>
                        <w:right w:val="none" w:sz="0" w:space="0" w:color="auto"/>
                      </w:divBdr>
                      <w:divsChild>
                        <w:div w:id="671032098">
                          <w:marLeft w:val="240"/>
                          <w:marRight w:val="0"/>
                          <w:marTop w:val="0"/>
                          <w:marBottom w:val="180"/>
                          <w:divBdr>
                            <w:top w:val="none" w:sz="0" w:space="0" w:color="auto"/>
                            <w:left w:val="none" w:sz="0" w:space="0" w:color="auto"/>
                            <w:bottom w:val="none" w:sz="0" w:space="0" w:color="auto"/>
                            <w:right w:val="none" w:sz="0" w:space="0" w:color="auto"/>
                          </w:divBdr>
                        </w:div>
                      </w:divsChild>
                    </w:div>
                    <w:div w:id="1463503670">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package" Target="embeddings/_________Microsoft_Office_Word1.docx"/></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8B1C55-A3D7-4F05-891F-3151B22D21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81</TotalTime>
  <Pages>1</Pages>
  <Words>1450</Words>
  <Characters>8267</Characters>
  <Application>Microsoft Office Word</Application>
  <DocSecurity>0</DocSecurity>
  <Lines>68</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квартира</Company>
  <LinksUpToDate>false</LinksUpToDate>
  <CharactersWithSpaces>9698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Саша</dc:creator>
  <cp:keywords/>
  <dc:description/>
  <cp:lastModifiedBy>Алекса</cp:lastModifiedBy>
  <cp:revision>9</cp:revision>
  <dcterms:created xsi:type="dcterms:W3CDTF">2011-02-22T14:16:00Z</dcterms:created>
  <dcterms:modified xsi:type="dcterms:W3CDTF">2018-09-02T14:33:00Z</dcterms:modified>
</cp:coreProperties>
</file>