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D8D" w:rsidRPr="00BD0D8D" w:rsidRDefault="00BD0D8D" w:rsidP="00BD0D8D">
      <w:pPr>
        <w:spacing w:after="0" w:line="360" w:lineRule="auto"/>
        <w:jc w:val="center"/>
        <w:rPr>
          <w:rStyle w:val="apple-style-span"/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D0D8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Пути активизации познавательной деятельности учащихся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BD0D8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при изучении лексики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  <w:bookmarkStart w:id="0" w:name="_GoBack"/>
      <w:bookmarkEnd w:id="0"/>
    </w:p>
    <w:p w:rsidR="00BD0D8D" w:rsidRDefault="00BD0D8D" w:rsidP="003C3077">
      <w:pPr>
        <w:pStyle w:val="a3"/>
        <w:spacing w:line="36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3C3077" w:rsidRPr="004D5DD5" w:rsidRDefault="003C3077" w:rsidP="003C3077">
      <w:pPr>
        <w:pStyle w:val="a3"/>
        <w:spacing w:line="36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D5DD5">
        <w:rPr>
          <w:rStyle w:val="apple-style-span"/>
          <w:rFonts w:ascii="Times New Roman" w:hAnsi="Times New Roman" w:cs="Times New Roman"/>
          <w:sz w:val="28"/>
          <w:szCs w:val="28"/>
        </w:rPr>
        <w:t>Речь ярко характеризует человека, он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>а – зеркало его интеллекта</w:t>
      </w:r>
      <w:r w:rsidRPr="004D5DD5">
        <w:rPr>
          <w:rFonts w:ascii="Times New Roman" w:hAnsi="Times New Roman" w:cs="Times New Roman"/>
          <w:sz w:val="28"/>
          <w:szCs w:val="28"/>
          <w:shd w:val="clear" w:color="auto" w:fill="FFFFFF"/>
        </w:rPr>
        <w:t>. Умение говорить убедительно, ясно, точно и кратко 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D5DD5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 каждого из нас.</w:t>
      </w:r>
      <w:r w:rsidRPr="004D5DD5">
        <w:rPr>
          <w:rStyle w:val="apple-style-span"/>
          <w:rFonts w:ascii="Times New Roman" w:hAnsi="Times New Roman" w:cs="Times New Roman"/>
          <w:sz w:val="28"/>
          <w:szCs w:val="28"/>
        </w:rPr>
        <w:t xml:space="preserve"> Поэтому объяснимо то большое внимание, которое отводится лексической работе на уроках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русского языка</w:t>
      </w:r>
      <w:r w:rsidRPr="004D5DD5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</w:p>
    <w:p w:rsidR="003C3077" w:rsidRPr="004D5DD5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DD5">
        <w:rPr>
          <w:rFonts w:ascii="Times New Roman" w:hAnsi="Times New Roman" w:cs="Times New Roman"/>
          <w:sz w:val="28"/>
          <w:szCs w:val="28"/>
        </w:rPr>
        <w:t xml:space="preserve">Работа по лексике  на уроке русского языка имеет </w:t>
      </w:r>
      <w:r>
        <w:rPr>
          <w:rFonts w:ascii="Times New Roman" w:hAnsi="Times New Roman" w:cs="Times New Roman"/>
          <w:sz w:val="28"/>
          <w:szCs w:val="28"/>
        </w:rPr>
        <w:t>большое как общеобразовательное</w:t>
      </w:r>
      <w:r w:rsidRPr="004D5DD5">
        <w:rPr>
          <w:rFonts w:ascii="Times New Roman" w:hAnsi="Times New Roman" w:cs="Times New Roman"/>
          <w:sz w:val="28"/>
          <w:szCs w:val="28"/>
        </w:rPr>
        <w:t>, так и практическое значение. Общеобразовательное значение лексики заключается в том, что ее изучение расширяет знание учащихся о языке, показывает существующие связи между лексикой и другими уровнями языка: между лексикой и фонетикой, между лексикой и словообразованием, между лексикой и морфологией, между лексикой и синтаксисом, между лексикой и стилистикой, формирует лексико-</w:t>
      </w:r>
      <w:r>
        <w:rPr>
          <w:rFonts w:ascii="Times New Roman" w:hAnsi="Times New Roman" w:cs="Times New Roman"/>
          <w:sz w:val="28"/>
          <w:szCs w:val="28"/>
        </w:rPr>
        <w:t>семантический подход к слову</w:t>
      </w:r>
      <w:r w:rsidRPr="004D5DD5">
        <w:rPr>
          <w:rFonts w:ascii="Times New Roman" w:hAnsi="Times New Roman" w:cs="Times New Roman"/>
          <w:sz w:val="28"/>
          <w:szCs w:val="28"/>
        </w:rPr>
        <w:t>, знакомит со сферами употребления слов, с основными источниками пополнения словарного запаса  языка, тем самым формируя взгляд на язык как развивающееся явление.</w:t>
      </w:r>
    </w:p>
    <w:p w:rsidR="003C3077" w:rsidRPr="004D5DD5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DD5">
        <w:rPr>
          <w:rFonts w:ascii="Times New Roman" w:hAnsi="Times New Roman" w:cs="Times New Roman"/>
          <w:sz w:val="28"/>
          <w:szCs w:val="28"/>
        </w:rPr>
        <w:t xml:space="preserve">Практическое значение лексики заключается в том, что ее изучение раскрывает слово как элемент словарной системы, положительно влияет на осознание учащимися специфики остальных единиц языка, воздействует на овладение орфографическими навыками, является базой обогащения словарного запаса учащихся и основой работы по стилистике. Изучение лексики развивает внимание учащихся к значениям и употреблению слов, воспитывает у них потребность в выборе подходящего слова для выражения той или иной мысли в собственной речи, позволяет обосновать систему упражнений над изобразительно-выразительными средствами изучаемых произведений на уроках литературы, формирует умение пользоваться толковым словарем, совершенствует умение  точно, эмоционально и образно </w:t>
      </w:r>
      <w:r w:rsidRPr="004D5DD5">
        <w:rPr>
          <w:rFonts w:ascii="Times New Roman" w:hAnsi="Times New Roman" w:cs="Times New Roman"/>
          <w:sz w:val="28"/>
          <w:szCs w:val="28"/>
        </w:rPr>
        <w:lastRenderedPageBreak/>
        <w:t>передать свои мысли, чувства, волеизъявления.  Через интерес к лексике развивается и интерес к русскому языку.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820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Лексикологические и фразеологические умения формируются с помощью специальных упражнений: 1) </w:t>
      </w:r>
      <w:r w:rsidRPr="0048202C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общих</w:t>
      </w:r>
      <w:r w:rsidRPr="004820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при изучении каждо</w:t>
      </w:r>
      <w:r w:rsidRPr="004820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го лексического понятия и 2) </w:t>
      </w:r>
      <w:r w:rsidRPr="0048202C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частных</w:t>
      </w:r>
      <w:r w:rsidRPr="004820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специфичных для каждого лексического явления.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Остановимся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 </w:t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общих упражнениях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Нахождение изучаемого лексического явления среди слов,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в словосочетании, в предложении или в связном тексте (по об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разцу и без него). Чтобы выполнить это упражнение, учащиеся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должны знать отличительные признаки (приметы) кажд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ого из лек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сических явлений.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Подбор примеров, иллюстрирующих изучаемое лексическое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явление. Слова для этого упражнения учащиеся подбирают либо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из печатных источников (учебников, слова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рей, газет), либо по памяти.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Определение роли изучаемого лексического явления в тексте.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 помощью этого упражнения созд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аются условия не только для за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крепления функциональных свойств изученных лексическ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их явле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ний, но и для понимания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изобр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азительно-выразительных средств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изучаемых художественных произве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дениях на уроках литературы.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Группировка изучаемых лексических явлений. К выполнению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данного упражнения учащихся необходимо готовить, устанавливая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единое основ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ание деления слов на группы.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Нахождение и исправление лексических ошибок. Материалом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для этого упражнения служат группировки лексических явлений,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составленных не по одному основанию, или группировки, состав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ленные самими учащими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ся с ошибками.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Составление таблиц лексических явлений. При выполнении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этого упражнения, помимо выяснения единого основания группи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ровки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лексических явлений, следует показывать способы располо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жения материала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 горизонтали и вертикали.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Лексический разбор. Его содержание и последовательность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опреде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лены Н. М. Шанский.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 методистов о нем писали Т. М. Пахнова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 М. Т. Баранов.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Лексический разбор как упражнение заключается в характе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ристике слова с точки зрения особенностей изученных лексических понятий. Данное упражнение может быть выполне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но только с опо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рой на словари.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Для формирования </w:t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умения пользоваться толковым словарем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ис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пользуются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упражнения следующих видов.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Нахождение в словарной статье толкового словаря ее струк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турных элементов. Это упражнение закрепляет знания учащихся о структуре словарной статьи. Учащихся можно попросить назвать заглавное слово, грамматические пометы, толкование лексического значения слова, если оно однозначное, или какого-то одного лек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сического значения, если слово многозначное,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примеры употребле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ния слова.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Нахождение в словарях слов по тем или иным пометам.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Данное упражнение учит школьников применять знания о тех или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иных свойствах слова, находить сведения об условиях употребле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ния или неупотребления слова в зави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симости от этих его свойств.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Составление словарной статьи знакомого слова. Такое упраж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нение требует синтеза знаний ученика о слове, о структуре словар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ной статьи. Школьник должен вспомнить многое о слове: одноз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начное оно или многозначное; 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кой частью речи является; обще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употребительное или ограниченно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 употребления; устаревшее или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употребительное в настоящее вре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мя. В результате такого анализа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учащийся наберет материал для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грамматической характеристики,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для отражения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толковании различных помет.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Кроссворд. Кроссворд, как известно, представляет собой смыс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ловую задачу, заключающуюся в отыскании заглавного слова по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толкованию (полному или 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полному) лексического значения.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В совокупности все названные упражнения помогут сформировать у школьников умение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пользоваться толковым словарем.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Задачи изучения лексических явлений в школьном курсе лексики неодинаковы, поэтому набор видов лексических упражнений, а так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же характер заданий к ним различен. Он зависит от специфики изучаемого лексического явления и ф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ормируемого лексического умения.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 изучении лексики и фразеологии используются и межпредметные связи.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Межпредметные связи — это целевые и содержательные совпаде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ния, объективно существующие между 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чебными дисциплинами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footnoteReference w:id="1"/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 Они реально выражаются в том общем содержании, которое вычле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няется при сопоставлении друг с другом соответствующих школьных программ. Это общее содержание выступает, во-первых, в виде понятий, фактов и закономерностей и, во-в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торых, в виде умений и навыков.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 характеру общего в содержании контактируемых учебных предметов выделяются три вида межпредметного материала: 1) по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нятийно-терминологический; 2) коммуникативно-речевой;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3)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учебно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-дидактический.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Понятийно-терминологическая межпредметная связь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имеет место, во-первых, между предметами с отно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сительно полным совпадением объекта изучения (ср. русский язык и иностранный язык, язык определённой республики); во-вторых, между предметами с частичным совпадением объекта изучения (ср. русский язык и литературу, историю, географию, анатомию, математику, музыку). При относительно полном совпадении объекта изучения контактируют одинаковые понятия (например, звук, слово, предложение и т. д.),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при частичном — смежные понятия (напри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мер, «звук» на уроках русского языка и «звукопись» на уроках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литературы; «национальный язык» на уроках русского языка и «нация» на уроках истории и т. д.).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lastRenderedPageBreak/>
        <w:t>Коммуникативно-речевая межпредметная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связь проявляется в виде общих правописных навыков, рече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вых умений и выступает в двух видах: связь на уровне языковой и правописной нормы (нормативная связь) и связь на уровне речи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(коммуникативная связь). Нормативная связь опирается на общ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ность орфографических навыков, орфоэпических, семантических и стилистических умений в области терминологии контактируемых предметов. Коммуникативная связь опирается на общность работы над связной речью учащихся на материале соответствующей науки, в процессе ознакомления с которой школьники учатся выраж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ать свои мысли в связной форме.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Учебно-дидактическая межпредметная связь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русского языка может быть неконтекстной и контекстной. В первом случае используются отдельные слова (или тематические группы слов), словосочетания, предложения, отражающие содержа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ние того или иного школьного предмета, во втором — тексты, со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держащие отдель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ные сведения из этих предметов.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Неконтекстный и контекстный учебно-дидактический межпредметный материал используется на уроках русского языка в качестве текстов упражне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ний, закрепляющих те или иные изучаемые языковые или речевые явления. Вместе с тем он позволяет учителю показать, что язык обозначает предметы, явления окружающей жизни, что он служит самым эффективным средством общения, хранения, передачи инфор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мации, средством выражения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чувств, внутренних переживаний.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Содержание раздела «Лексика» в школьном курсе русского языка вступает в межпредметные связи по всем трем направлениям: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а)понятийно-терминологическая связь 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 уровне одинаковых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понятий имеет место между русским языком и иностранным языком,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 также языком данной союзной республики (во всех этих предме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тах изучается слово, его лексическое значение, многозначность сло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ва, омонимы, синонимы, антонимы, заимствованные слова, фразео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логизмы), а на уровне смежных понятий — с литературой (изу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чаются понятия «эпитет», «олицетворение», «метафора», «антите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за», «профессионализмы», «гипербола», «авторские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новообразова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ния», «устойчивый оборот», с историей (изучаются понятия «разви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тие общества», «народ», «нация», «заи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мствование»);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б)коммуникативно-речевая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связь имеет место между всеми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учебными предметами на уровне нормы (работа над употребле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нием слов в свойственном им значении) и на уровне коммуника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ции (работа над употреблением терминов — специальных слов в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научном 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иле речи);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в)учебно-дидактическая связь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имеет место между всеми учеб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ными дисциплинами, содержание которых в виде отдельных слов,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словосочетаний, предложений, текстов может быть использовано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на уроках лексики для иллюстрации тех или иных лексических яв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лений, для формирования уч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ебно-языковых лексикологических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умений.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Межпредметный материал — понятийно-терминологический, ком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муникативно-речевой и учебно-дидактический — по-разному исполь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зуется в учебном процессе. При изложении нового лексического материала, если было опережение, знания, полученные при изучении другого предмета, повторяются. Для этого можно поставить следующий вопрос: что вы знаете о данном явлении из уроков иностранного языка (литературы)? Далее учитель говорит о том, что о названном явлении учащиеся узнаю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 много нового на данном уроке.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Если школьники впервые познакомились с лексическим явлением на уроках русского языка, то межпредметный материал исполь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зуется при повторении. Для этого ученикам предлагается вспомнить, что они узнали, например, на уроках литературы (иностранного языка) об изучаемом лексическом явлении и рассказать о нем, используя известные сведения, полученные при изучении других предметов.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 закреплении (в момент изучения на уроках лексики или позднее в процессе повторения) для использования межпредмет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ного языкового материала могут быть предложены следующие за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дания: найдите в учебнике (истории, географии и т. д.) тексты с определенными словами; вспомните и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назовите определенные группы слов из данных учебных предметов (математ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ики, биологии и т. д.).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результате работы по лексике и фразеологии учащиеся </w:t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дол</w:t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softHyphen/>
        <w:t>жны знать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(в соответствии с познавательными и практическими за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дачами их изучения):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 что изучается в лексике и фразеологии (слова и фразеоло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гизмы русского языка; лексичес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кое значение слова, лексическое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значение фразеологизма; группы слов по значению,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употреблению и происхождению);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назначение слова в языке (одна из основных единиц языка);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функции слова и фразеологизма в языке; назначение в языке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многозначных слов, синонимов, антонимов, неологизмов, фразеоло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гических оборотов; в речи слов с переносным значением, синони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мов, антонимов, диалектных, проф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ессиональных и устаревших слов;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причины устаревания имеющихся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слов и появления новых слов;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формулировки определений лексического значения слова, од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нозначных и многозначных слов, омонимов, синонимов, антонимов,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заимствованных слов, устаревших слов и неологизмов, фразеоло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гических оборотов;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— виды и назначение толковых словарей; строение словарной статьи толковог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 и фразеологического словарей.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результате изучения лексики учащиеся </w:t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должны уметь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толковать лекси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ческие значения известных слов;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 узнавать лексическое значение слова, в котором оно употреб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лено в контексте (в словосоч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етании, предложении, в тексте);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в несложных случаях подбира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ть к слову синонимы, антони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мы,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фразеологические оборот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ы; к фразеологическому обороту подбирать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слова — синонимы, антонимы и фразеологические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обороты — сино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нимы, антонимы;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находить в тексте слова с переносным значением, синонимы,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антонимы, фразеологические обороты,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диалектные и профессиональ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ные слова, устаревшие слова;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— в ясных случаях определять изобразительно-выразительную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роль в текстах разных стилей слов с переносным значением, сино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нимов, антонимов, фразеологических оборотов, диалектных, про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фессиональных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устаревших слов, неологизмов;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употреблять в необходимых случаях в собственной речи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изученные синонимические ряды слов, антонимы, слова с перенос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ным значением, фразеологические обороты;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 пользоваться 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лковыми словарями разных типов.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Для контроля за усвоением перечисленных знаний и овладе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нием указанными умениями необходимо использовать как устные, 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ак и письменные формы проверки. </w:t>
      </w:r>
      <w:r w:rsidRPr="004D16A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Текущая проверка</w:t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знаний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 лексике и фразеологии и лексических умений реализуется при опросе. Для устной проверки целесообразно ставить вопросы следующих типов: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Какие слова называются, например, антонимами? Как назы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ваются слова, обозначающие противоположные предметы (призна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ки, действия)? По каким признакам мы определяем, что слова являются, например, синонимами? Что общего и чем различают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ся однозначные и многозначные слова? И т. п.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Следует иметь в виду, что первый вопрос ставится преиму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щественно на первоначальном этапе усвоения изучаемого лекси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ческого явления. В дальнейшем желательно ставить вопросы, на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правленные на выяснение осознанности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понимания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из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ученного лек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сического явления.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Наряду с вопросами целесообразно предлагать задания следу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ющих типов: 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а) привести примеры устаревших слов (омонимов, фразеологизмов и т. п.);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б) определить, являются ли данные слова синонимами и т. п.; 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в) показать, что данные слова 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вляются мно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гозначными, и т. п.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 целью проверки учебно-языковых лексикологических умений можно предлагать для выполнения упражнения следующих типов: а) найти в тексте (в словаре) такие-то лексические (фразеоло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гические) явления; б)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сгруппировать слова, включая в одну группу одинаковые лексические или фразеологические явления; в) соста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вить словосочетания или предложения с данными лексическими 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ли фразеологическими явлениями.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A5093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Попутная проверка</w:t>
      </w:r>
      <w:r w:rsidRPr="004B3B3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1A5093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знаний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 лексике и фразеоло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гии, а также учебно-языковых лексикологических и фразеологиче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ских умений происходит при изучении нелексического материала. Она нужна для того, чтобы поддерживать у учащихся знания и умения на достаточно высоком уровне и при необходимости вовремя про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вести работу, направленную на их закрепление. Ставя вопросы по лексике и давая школьникам лексические задания, следует учи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тывать, во-первых, задачи осмысленного понимания учащимися изученного материала по лексике, во-вторых, возможную связь лексических и фразеологических явлений с изучае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мым граммати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ческим материалом.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Для реализации этих положений целесообразно предложить уча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щимся воп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росы и задания следующих типов: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Почему от данного слова не образуется указанная форма сло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ва? Что общего и чем различаются, например, однозначные и мно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гозначные слова? Что общего и чем различаются лексические и грам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матические синонимы? Почему одни слова уходят из употребления", а другие появляются? Почему одни слова являются об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щеупотреби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тельными, а другие -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необщеупотребительными? Докажите, что данные слова относятся к данным лексическим явлениям. Найдите в упражнении данные лексические и фразеологические явления. Для какой цели существуют толковые слов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ари?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A5093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Повторительно-обобщающая проверка знаний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 лексике и фразеологии и учебно-языковых лексико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логических и фразеологических умений реализуется на уро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ках повторения в конце тем «Лексика» в 5 классе и «Лексика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фразеология» в 6 классе, а также в конце учебного года.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 повторении пройденного в конце темы внимание концентри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руется, во-первых, на воспроизведении полученных знаний об изу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ченных лексических и фразеологических явлениях, во-вторых, на выяснении понимания учащимися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системных отношений между лек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сическими и фразеологическими явлениями и зависимости их ис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пользования от сферы применения языка, в-третьих, на проверке уровня учебно-языковых лексикологиче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ских и фразеологических умений.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Решению этих задач способствуют вопросы и задания следу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ющих типов: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Какие слова называются синонимами, диалектными словами и т. д.? Что общего между данными лексическими явлениями и чем они различаются? Какая имеется зависимость между данными лек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сическими явлениями? В каких случаях употребляются в речи дан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ные лексические и фразеологические явления? Расскажите, что вы знаете о данном лексическом (фразеологическом) явлении. Срав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ните данные лексические и фразеологические явления. Приведи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те примеры данных лексических и фразеологических явлений и докажите, что вы правильно их подобрали.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Целесообразно также выяснить, в каких разделах науки о язы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ке изучаются лексичес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кие и фразеологические явления.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Для </w:t>
      </w:r>
      <w:r w:rsidRPr="001A5093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проверки уровня учебно-языковых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лексико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логических и фразеологических умений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можно использовать уп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ражнения следующих типов: а) найти в тексте (или подобрать по памяти) определенные лексические или фразеологические явле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ния и обосновать свой ответ; б) сгруппировать данные слова и фразеологические обороты по соответствующим лексическим или фразеологическим явлениям; в) составить предложения (или небольшой текст) с данными лексическими или фразеологическими явлениями, чтобы в них ясно осознавалась их специфика; г) оп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ределить с помощью толкового и фразеологического словарей зна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чение, происхождение и употребление данных сло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и фразеологи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ческих оборотов.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 повторении пройденного в конце года проверяется знание учениками лексикологических и фразеологических понятий, осо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бенно лексических и фразеологических явлений, их связи друг с другом и с нелексическим материалом, а также уровень учебно-языковых лексикологических и фразеологических умений. Для реали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зации этих задач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целесообразно предлагать вопросы и задания следующих типов: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Какие слова называются, например, синонимами? В какие смыс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ловые группы объединяются слова? На какие группы по проис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>хождению (или употреблению) делятся слова? В каких стилях речи чаще всего употребляются, например, профессиональные слова? Что общего и чем различаются фразеологические обороты и слова? Расскажите о синонимах (антонимах, уст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аревших, новых словах и т. д.).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Учебно-языковые лексикологические и фразеологические умения проверяются при лексическом анализе текста, в процессе которого учащиеся находят в нем определенные лексически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 и фразеологиче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oftHyphen/>
        <w:t xml:space="preserve">ские явления и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обосновы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вают свой ответ.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Таким образом, з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начение лексики и фразеологии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обучении русскому языку огромно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Нельзя допускать, по нашему глубокому убеждению, сугубо формального преподавания лексики и фразеологии. Формализм этот проявляется по-разному, и прежде всего в том, что к лексике и фразеологии не обращаются при изучении грамматики и орфографии. Сопоставление же грамматических явлений с лексическими как бы проявляет существенные свойства и лексики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грамматики, их специфику в значении и структуре.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3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прививать учащимся интерес к изучению лексики и фразеологии как к наиболее «выигрышным» в этом отношении разделам, а через интерес к ним переносить этот интерес и на все остальные разделы курса русского языка.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179BC">
        <w:rPr>
          <w:rFonts w:ascii="Times New Roman" w:hAnsi="Times New Roman" w:cs="Times New Roman"/>
          <w:sz w:val="28"/>
          <w:szCs w:val="28"/>
        </w:rPr>
        <w:t>Лексическая работа на уроках становится еще более актуальной  в связи с подготовкой к ГИА, где ряд заданий основан на знаниях именно лексики.</w:t>
      </w:r>
    </w:p>
    <w:p w:rsidR="003C3077" w:rsidRDefault="003C3077" w:rsidP="003C307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C48AE" w:rsidRDefault="00FA087C"/>
    <w:sectPr w:rsidR="00EC4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87C" w:rsidRDefault="00FA087C" w:rsidP="003C3077">
      <w:pPr>
        <w:spacing w:after="0" w:line="240" w:lineRule="auto"/>
      </w:pPr>
      <w:r>
        <w:separator/>
      </w:r>
    </w:p>
  </w:endnote>
  <w:endnote w:type="continuationSeparator" w:id="0">
    <w:p w:rsidR="00FA087C" w:rsidRDefault="00FA087C" w:rsidP="003C3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87C" w:rsidRDefault="00FA087C" w:rsidP="003C3077">
      <w:pPr>
        <w:spacing w:after="0" w:line="240" w:lineRule="auto"/>
      </w:pPr>
      <w:r>
        <w:separator/>
      </w:r>
    </w:p>
  </w:footnote>
  <w:footnote w:type="continuationSeparator" w:id="0">
    <w:p w:rsidR="00FA087C" w:rsidRDefault="00FA087C" w:rsidP="003C3077">
      <w:pPr>
        <w:spacing w:after="0" w:line="240" w:lineRule="auto"/>
      </w:pPr>
      <w:r>
        <w:continuationSeparator/>
      </w:r>
    </w:p>
  </w:footnote>
  <w:footnote w:id="1">
    <w:p w:rsidR="003C3077" w:rsidRPr="00965889" w:rsidRDefault="003C3077" w:rsidP="003C3077">
      <w:pPr>
        <w:pStyle w:val="a4"/>
        <w:rPr>
          <w:lang w:val="ru-RU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68F"/>
    <w:rsid w:val="0019168F"/>
    <w:rsid w:val="00313E49"/>
    <w:rsid w:val="003C3077"/>
    <w:rsid w:val="009B5B2D"/>
    <w:rsid w:val="00BD0D8D"/>
    <w:rsid w:val="00DD542E"/>
    <w:rsid w:val="00FA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6421A"/>
  <w15:chartTrackingRefBased/>
  <w15:docId w15:val="{4A99D539-C521-4870-8F6E-5AA899FF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D8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077"/>
    <w:pPr>
      <w:spacing w:after="0" w:line="240" w:lineRule="auto"/>
    </w:pPr>
  </w:style>
  <w:style w:type="paragraph" w:styleId="a4">
    <w:name w:val="footnote text"/>
    <w:basedOn w:val="a"/>
    <w:link w:val="a5"/>
    <w:uiPriority w:val="99"/>
    <w:semiHidden/>
    <w:rsid w:val="003C30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5">
    <w:name w:val="Текст сноски Знак"/>
    <w:basedOn w:val="a0"/>
    <w:link w:val="a4"/>
    <w:uiPriority w:val="99"/>
    <w:semiHidden/>
    <w:rsid w:val="003C307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6">
    <w:name w:val="footnote reference"/>
    <w:semiHidden/>
    <w:rsid w:val="003C3077"/>
    <w:rPr>
      <w:vertAlign w:val="superscript"/>
    </w:rPr>
  </w:style>
  <w:style w:type="character" w:customStyle="1" w:styleId="apple-style-span">
    <w:name w:val="apple-style-span"/>
    <w:basedOn w:val="a0"/>
    <w:rsid w:val="003C3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2899</Words>
  <Characters>16528</Characters>
  <Application>Microsoft Office Word</Application>
  <DocSecurity>0</DocSecurity>
  <Lines>137</Lines>
  <Paragraphs>38</Paragraphs>
  <ScaleCrop>false</ScaleCrop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2017-03-30T22:40:00Z</dcterms:created>
  <dcterms:modified xsi:type="dcterms:W3CDTF">2017-03-30T22:48:00Z</dcterms:modified>
</cp:coreProperties>
</file>