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F02" w:rsidRPr="002A2F02" w:rsidRDefault="002A2F02" w:rsidP="002A2F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«Организация работы с одаренными детьми в ДОУ»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lang w:eastAsia="ru-RU"/>
        </w:rPr>
        <w:t>«Одаренность человека - это маленький росточек, </w:t>
      </w:r>
      <w:r w:rsidRPr="002A2F02">
        <w:rPr>
          <w:rFonts w:ascii="Times New Roman" w:eastAsia="Times New Roman" w:hAnsi="Times New Roman" w:cs="Times New Roman"/>
          <w:color w:val="000000"/>
          <w:lang w:eastAsia="ru-RU"/>
        </w:rPr>
        <w:br/>
        <w:t>едва проклюнувшийся из земли и требующий к себе</w:t>
      </w:r>
      <w:r w:rsidRPr="002A2F02">
        <w:rPr>
          <w:rFonts w:ascii="Times New Roman" w:eastAsia="Times New Roman" w:hAnsi="Times New Roman" w:cs="Times New Roman"/>
          <w:color w:val="000000"/>
          <w:lang w:eastAsia="ru-RU"/>
        </w:rPr>
        <w:br/>
        <w:t>огромного внимания. Необходимо холить и лелеять,</w:t>
      </w:r>
      <w:r w:rsidRPr="002A2F02">
        <w:rPr>
          <w:rFonts w:ascii="Times New Roman" w:eastAsia="Times New Roman" w:hAnsi="Times New Roman" w:cs="Times New Roman"/>
          <w:color w:val="000000"/>
          <w:lang w:eastAsia="ru-RU"/>
        </w:rPr>
        <w:br/>
        <w:t>ухаживать за ним, сделать его благороднее, чтобы он вырос и дал обильный плод».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lang w:eastAsia="ru-RU"/>
        </w:rPr>
        <w:t>В.А. Сухомлинский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Среди самых интересных и загадочных явлений природы детская одаренность занимает одно из ведущих мест. Проблемы ее диагностики и развития волнуют педагогов на протяжении многих столетий. Интерес к ней в настоящее время очень высок. Это объясняется общественными потребностями и, прежде всего, потребностью общества в неординарной творческой личности. Неопределенность современной окружающей среды требует не только высокой активности человека, но и его умений, способности нестандартного мышления и поведения. Ведь именно высокоодаренные люди способны внести свой наибольший вклад в развитие общества.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идеей работы по выявлению и развитию одаренных детей является объединение усилий педагогов, родителей (законных представителей), руководителей образовательных учреждений с целью создания благоприятных условий для реализации творческого потенциала детей.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задач современного образования является ориентация на выявление и поддержку креативных дошкольников. Реализация этой задачи представляет собой сложную педагогическую проблему. Поэтому в нашей дошкольной образовательной организации стоит цель - так построить весь учебно-воспитательный процесс, чтобы любые индивидуальные особенности детей, таящие в себе зерно опережающего развития в том или ином виде деятельности, не прошли мимо внимания педагога, реализовались в педагогической деятельности с этими детьми.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Одаренность – значительное по сравнению с возрастными нормами опережение в умственном развитии либо исключительное развитие специальных способностей (музыкальных, художественных, математических и др.).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Одаренность – это не что иное, как набор каких-либо способностей. Но не просто способностей, а очень хорошо развитых способностей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области  опережающего развития познания отмечаются следующие признаки одаренности: повышенная любознательность, способность прослеживать причинно-следственные связи и делать соответствующие выводы, отличная память, которая основывается на ранней речи и абстрактном мышлении, большой словарный запас;  повышенная концентрация внимания на чем-либо, упорство в достижении результата, яркое воображение, высокоразвитая фантазия.  В области физического </w:t>
      </w: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развития, для одаренных детей, свойственен высокий энергетический уровень.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Различаются виды одаренности: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Художественная одаренность (высокие достижения в области </w:t>
      </w:r>
      <w:proofErr w:type="spellStart"/>
      <w:proofErr w:type="gramStart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</w:t>
      </w:r>
      <w:proofErr w:type="spellEnd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-венного</w:t>
      </w:r>
      <w:proofErr w:type="gramEnd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творчества и исполнительского мастерства в музыке, живописи, скульптуре, актерские способности).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Общая интеллектуальная одаренность (дети запоминают и сохраняют информацию, что позволяет им преуспевать во многих областях знаний).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Творческая одаренность (дети с творческой направленностью отличаются независимостью в суждениях, чувством юмора, ярким темпераментом). 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педагогический коллектив определил направления работы с одаренными детьми: диагностика и обеспечение развития.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 проводят первичную диагностику и последующие индивидуальные обследования. Анализ полученных, в ходе диагностики, результатов помогает решить следующие задачи: осуществить дифференцированный подход в воспитании и развитии детей, выявить детей </w:t>
      </w:r>
      <w:proofErr w:type="gramStart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скрытой одаренностью; оценивать эффективность используемых форм и методов работы с детьми. Для выявления одаренных детей педагоги используют технологию педагогического наблюдения. На основе полученных результатов делаются выводы об уровне развития ребенка в том или ином виде деятельности.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развивать креативность дошкольников, педагог сам должен быть творческим: постоянно преодолевать в себе инертность, стремиться к открытию и применению новых методов в обучении, форм творческого общения, самосовершенствоваться. Все его усилия должны быть направлены на развитие, прежде всего, личности ребёнка, его индивидуальности. Поэтому педагог, прежде всего, должен позволять детям высказывать свои творческие идеи, а также демонстрировать свои находки или новые решения; уважать любопытство, вопросы ребёнка, внимательно выслушивать ребёнка, находить для этого время, отвечать на все вопросы.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Другое серьёзное условие, способствующее развитию креативности дошкольников – это повышение и укрепление самооценки у воспитанников. Педагог должен способствовать формированию у своих детей достаточно высокой самооценки, которая стимулировала бы их к деятельности.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Следующим условием для развития одаренности детей является создание развивающей среды в детском саду - система условий, обеспечивающих всю полноту развития детской деятельности и личности ребёнка, опора на личностн</w:t>
      </w:r>
      <w:proofErr w:type="gramStart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ориентированную модель взаимодействия.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нашем детском саду имеются все необходимые условия для всестороннего развития детей. Имеется музыкальный (спортивный) зал; эстетически </w:t>
      </w:r>
      <w:proofErr w:type="gramStart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оформлен-</w:t>
      </w:r>
      <w:proofErr w:type="spellStart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ный</w:t>
      </w:r>
      <w:proofErr w:type="spellEnd"/>
      <w:proofErr w:type="gramEnd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наличием аудиоаппаратуры, детских музыкальных инструментов. 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важных условий развития одаренности детей является дополнительное образование. В детском саду работают  кружки.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- По художественно-эстетическому направлению:</w:t>
      </w:r>
    </w:p>
    <w:p w:rsidR="002A2F02" w:rsidRPr="002A2F02" w:rsidRDefault="002A2F02" w:rsidP="002A2F0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Кружок «Цветные ладошки»</w:t>
      </w:r>
    </w:p>
    <w:p w:rsidR="002A2F02" w:rsidRPr="002A2F02" w:rsidRDefault="002A2F02" w:rsidP="002A2F0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Кружок «Чудесная мастерская»</w:t>
      </w:r>
    </w:p>
    <w:p w:rsidR="002A2F02" w:rsidRPr="002A2F02" w:rsidRDefault="002A2F02" w:rsidP="002A2F0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Кружок танцевальный «Лучики»</w:t>
      </w:r>
    </w:p>
    <w:p w:rsidR="002A2F02" w:rsidRPr="002A2F02" w:rsidRDefault="002A2F02" w:rsidP="002A2F0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Кружок вокальный «Соловушка»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 познавательно-речевому направлению:</w:t>
      </w:r>
    </w:p>
    <w:p w:rsidR="002A2F02" w:rsidRPr="002A2F02" w:rsidRDefault="002A2F02" w:rsidP="002A2F02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Кружок «</w:t>
      </w:r>
      <w:proofErr w:type="spellStart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Звуковичок</w:t>
      </w:r>
      <w:proofErr w:type="spellEnd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2A2F02" w:rsidRPr="002A2F02" w:rsidRDefault="002A2F02" w:rsidP="002A2F02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Кружок «Весёлая</w:t>
      </w: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математика»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 физкультурно-оздоровительному направлению:</w:t>
      </w:r>
    </w:p>
    <w:p w:rsidR="002A2F02" w:rsidRPr="002A2F02" w:rsidRDefault="002A2F02" w:rsidP="002A2F0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Кружок «</w:t>
      </w:r>
      <w:proofErr w:type="spellStart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Здоровячок</w:t>
      </w:r>
      <w:proofErr w:type="spellEnd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Способности всегда проявляются в деятельности, следовательно, и одаренность может проявляться и развиваться только в конкретной деятельности. Выполняя ее, ребенок испытывает удовольствие, радость. Чем больше </w:t>
      </w:r>
      <w:proofErr w:type="spellStart"/>
      <w:proofErr w:type="gramStart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</w:t>
      </w:r>
      <w:proofErr w:type="spellEnd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-ник</w:t>
      </w:r>
      <w:proofErr w:type="gramEnd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занимается этим видом деятельности, тем больше ему хочется это делать, ему интересен не результат, а сам процесс. Больше всего это относится к специальным способностям: музыкальным, изобразительным, математическим и др.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Наша образовательная организация уделяет огромное внимание развитию музыкальных способностей. В дошкольном учреждение для творчески одаренных детей создан кружок «Соловушка», в котором решаются образовательные, воспитательные задачи средствами музыкального искусства. Театральная деятельность развивает дошкольников в разных направлениях. Музыкальные руководители уделяют большое внимание, развитию певческих навыков, используя </w:t>
      </w:r>
      <w:proofErr w:type="spellStart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попевки</w:t>
      </w:r>
      <w:proofErr w:type="spellEnd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вокальные переклички, песенки, выразительные движения, сказочные образы способствующие развитию у детей выразительной пластики движений, способность к импровизации. Руководитель  кружка  обучает дошкольников игре на музыкальных, народных  инструментах. Занятия в кружке дают удовлетворительные результаты, способствуют развитию музыкального слуха и творческого воображения.  Задача руководителя кружка помочь таланту состояться. Но для развития творческих способностей очень важно участие родителей. Мы проводим праздники, развлечения, конкурсы с участием  родителей </w:t>
      </w:r>
      <w:bookmarkStart w:id="0" w:name="_GoBack"/>
      <w:bookmarkEnd w:id="0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Воспитанники кружка имеют более устойчивую психику, они коммуникабельны. Дети, посещающие кружок выступали с танцевально-музыкальной композицией «Лимонадный дождик», на  конкурсе «Я лидер» выступили с танцем «Птицы белые». Наши выпускники продолжают развитие творческих способностей, обучаясь в музыкальной школе.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Важным условием решения задач активизации потенциальных возможностей ребенка, является взаимодействие воспитателя и родителей.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 с семьей воспитанников выстраивается по следующему направлению.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 Информационно-аналитическое (реализуется через анкетирование, беседы, опросы родителей и предполагает решение педагогических задач: выявить интересы и предпочтения родителей; выявить уровень их </w:t>
      </w: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осведомленности в тех или иных вопросах воспитания и образования детей;  узнать семейный опыт, семейные традиции воспитания детей).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Познавательное направление (реализуется через консультации, </w:t>
      </w:r>
      <w:proofErr w:type="spellStart"/>
      <w:proofErr w:type="gramStart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темати-ческие</w:t>
      </w:r>
      <w:proofErr w:type="spellEnd"/>
      <w:proofErr w:type="gramEnd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сообщения, открытые НОД, День открытых дверей, семинары-</w:t>
      </w:r>
      <w:proofErr w:type="spellStart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</w:t>
      </w:r>
      <w:proofErr w:type="spellEnd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-кумы и т.д.).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задачей в этом направлении является повышение компетентности родителей по вопросам развития детей дошкольного возраста.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Родители, непосредственно участвующие в организации педагогического процесса, являются незаменимым партнером и помощником педагогу, воспитателю. Родители одаренных детей должны быть информированы для активной поддержки и реализации задатков и способностей детей.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Результатами совместной деятельности педагогов и родителей в нашем детском саду являются такие мероприятия:</w:t>
      </w:r>
    </w:p>
    <w:p w:rsidR="002A2F02" w:rsidRPr="002A2F02" w:rsidRDefault="002A2F02" w:rsidP="002A2F02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различных проектов</w:t>
      </w:r>
    </w:p>
    <w:p w:rsidR="002A2F02" w:rsidRPr="002A2F02" w:rsidRDefault="002A2F02" w:rsidP="002A2F02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Спортивные праздники</w:t>
      </w:r>
    </w:p>
    <w:p w:rsidR="002A2F02" w:rsidRPr="002A2F02" w:rsidRDefault="002A2F02" w:rsidP="002A2F02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Игровые развлекательные программы</w:t>
      </w:r>
    </w:p>
    <w:p w:rsidR="002A2F02" w:rsidRPr="002A2F02" w:rsidRDefault="002A2F02" w:rsidP="002A2F02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Музыкальные театрализованные праздники</w:t>
      </w:r>
    </w:p>
    <w:p w:rsidR="002A2F02" w:rsidRPr="002A2F02" w:rsidRDefault="002A2F02" w:rsidP="002A2F02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Совместные выставки детско-родительского творчества.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перечисленные методы, приёмы и формы работы с одаренными детьми позволяют создавать наиболее комфортные условия для выявления и раскрытия индивидуального потенциала каждого ребенка.</w:t>
      </w:r>
    </w:p>
    <w:p w:rsidR="002A2F02" w:rsidRPr="002A2F02" w:rsidRDefault="002A2F02" w:rsidP="002A2F0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заключении хочется отметить, что воспитатель, развивающий креативность дошкольников, проходит через сложный, а подчас и длительный процесс создания условий, необходимых для успешного развития творческого потенциала детей.  Наибольшее </w:t>
      </w:r>
      <w:proofErr w:type="gramStart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значение</w:t>
      </w:r>
      <w:proofErr w:type="gramEnd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которых имеют: 1) восприятие ребёнка как личности, вне зависимости оттого, что и как он делает, безусловное уважение и принятие его таким, какой он есть;   2) внимательное и чуткое отношение ко всем проявлениям творческой активности дошкольника;  3) предоставление ребёнку психологической свободы: свободы выбора, свободы в выражении своих чувств и переживаний, в возможности самому принимать решения;  4) повышение и укрепления самооценки дошкольников;   5) организация системы обучения или создание креативной </w:t>
      </w:r>
      <w:proofErr w:type="spellStart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2A2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-образовательной среды ДОУ.         </w:t>
      </w:r>
    </w:p>
    <w:p w:rsidR="002A2F02" w:rsidRPr="002A2F02" w:rsidRDefault="002A2F02" w:rsidP="002A2F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Выявление, обучение и воспитание одаренных детей</w:t>
      </w:r>
    </w:p>
    <w:p w:rsidR="002A2F02" w:rsidRPr="002A2F02" w:rsidRDefault="002A2F02" w:rsidP="002A2F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F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 учетом их особенностей - залог их дальнейшего благополучного развития.</w:t>
      </w:r>
    </w:p>
    <w:p w:rsidR="008F4A73" w:rsidRDefault="008F4A73"/>
    <w:sectPr w:rsidR="008F4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11E09"/>
    <w:multiLevelType w:val="multilevel"/>
    <w:tmpl w:val="DA2ED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812177"/>
    <w:multiLevelType w:val="multilevel"/>
    <w:tmpl w:val="1B141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C23C84"/>
    <w:multiLevelType w:val="multilevel"/>
    <w:tmpl w:val="95D8E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D83765"/>
    <w:multiLevelType w:val="multilevel"/>
    <w:tmpl w:val="D87E0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F02"/>
    <w:rsid w:val="002A2F02"/>
    <w:rsid w:val="008F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2A2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A2F02"/>
  </w:style>
  <w:style w:type="paragraph" w:customStyle="1" w:styleId="c3">
    <w:name w:val="c3"/>
    <w:basedOn w:val="a"/>
    <w:rsid w:val="002A2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2A2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A2F02"/>
  </w:style>
  <w:style w:type="paragraph" w:customStyle="1" w:styleId="c9">
    <w:name w:val="c9"/>
    <w:basedOn w:val="a"/>
    <w:rsid w:val="002A2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2A2F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2A2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A2F02"/>
  </w:style>
  <w:style w:type="paragraph" w:customStyle="1" w:styleId="c3">
    <w:name w:val="c3"/>
    <w:basedOn w:val="a"/>
    <w:rsid w:val="002A2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2A2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A2F02"/>
  </w:style>
  <w:style w:type="paragraph" w:customStyle="1" w:styleId="c9">
    <w:name w:val="c9"/>
    <w:basedOn w:val="a"/>
    <w:rsid w:val="002A2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2A2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7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1444</Words>
  <Characters>8237</Characters>
  <Application>Microsoft Office Word</Application>
  <DocSecurity>0</DocSecurity>
  <Lines>68</Lines>
  <Paragraphs>19</Paragraphs>
  <ScaleCrop>false</ScaleCrop>
  <Company/>
  <LinksUpToDate>false</LinksUpToDate>
  <CharactersWithSpaces>9662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2018-06-16T16:54:00Z</dcterms:created>
  <dcterms:modified xsi:type="dcterms:W3CDTF">2018-06-16T17:00:00Z</dcterms:modified>
</cp:coreProperties>
</file>