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287" w:rsidRPr="00483287" w:rsidRDefault="00483287" w:rsidP="00483287">
      <w:pPr>
        <w:ind w:left="-284" w:firstLine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3287">
        <w:rPr>
          <w:rFonts w:ascii="Times New Roman" w:hAnsi="Times New Roman" w:cs="Times New Roman"/>
          <w:b/>
          <w:sz w:val="32"/>
          <w:szCs w:val="32"/>
        </w:rPr>
        <w:t>Влияние мелкой моторики на развитие речи детей раннего возраста через пальчиковые игры</w:t>
      </w:r>
    </w:p>
    <w:p w:rsidR="00483287" w:rsidRDefault="00483287" w:rsidP="00C55EF7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B554E" w:rsidRDefault="00C4250C" w:rsidP="00C55EF7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C4250C">
        <w:rPr>
          <w:rFonts w:ascii="Times New Roman" w:hAnsi="Times New Roman" w:cs="Times New Roman"/>
          <w:sz w:val="28"/>
          <w:szCs w:val="28"/>
        </w:rPr>
        <w:t>Основной вид деятельности детей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возраста – игра, в процессе которой развиваются их духовные и физические силы: внимание, память, речь, воображение. Детский сад – первая ступень к развитию полноценного члена общества</w:t>
      </w:r>
      <w:r w:rsidR="00AC7CE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умного, доброго, и, главное, здорового человека.</w:t>
      </w:r>
    </w:p>
    <w:p w:rsidR="00C4250C" w:rsidRDefault="00C4250C" w:rsidP="00C55EF7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Работая на протяжении семи лет  с детьми</w:t>
      </w:r>
      <w:r w:rsidR="00762062">
        <w:rPr>
          <w:rFonts w:ascii="Times New Roman" w:hAnsi="Times New Roman" w:cs="Times New Roman"/>
          <w:sz w:val="28"/>
          <w:szCs w:val="28"/>
        </w:rPr>
        <w:t xml:space="preserve"> раннего возраста, общаясь с ними, я обратила внимание, что у детей не очень хорошо развита активная речь. У них наблюдается нарушение</w:t>
      </w:r>
      <w:r w:rsidR="0038024C">
        <w:rPr>
          <w:rFonts w:ascii="Times New Roman" w:hAnsi="Times New Roman" w:cs="Times New Roman"/>
          <w:sz w:val="28"/>
          <w:szCs w:val="28"/>
        </w:rPr>
        <w:t xml:space="preserve"> общей моторики, мышечная напряженность. Чтобы найти ответ на этот вопрос, обратилась к педагогической литературе, к книгам современных </w:t>
      </w:r>
      <w:r w:rsidR="00C55EF7">
        <w:rPr>
          <w:rFonts w:ascii="Times New Roman" w:hAnsi="Times New Roman" w:cs="Times New Roman"/>
          <w:sz w:val="28"/>
          <w:szCs w:val="28"/>
        </w:rPr>
        <w:t xml:space="preserve">педагогов – Е.А. </w:t>
      </w:r>
      <w:proofErr w:type="spellStart"/>
      <w:r w:rsidR="00C55EF7">
        <w:rPr>
          <w:rFonts w:ascii="Times New Roman" w:hAnsi="Times New Roman" w:cs="Times New Roman"/>
          <w:sz w:val="28"/>
          <w:szCs w:val="28"/>
        </w:rPr>
        <w:t>Янушко</w:t>
      </w:r>
      <w:proofErr w:type="spellEnd"/>
      <w:r w:rsidR="00C55EF7">
        <w:rPr>
          <w:rFonts w:ascii="Times New Roman" w:hAnsi="Times New Roman" w:cs="Times New Roman"/>
          <w:sz w:val="28"/>
          <w:szCs w:val="28"/>
        </w:rPr>
        <w:t xml:space="preserve"> «Развитие мелкой моторики рук у детей раннего возраста», П. П. Савиной «Пальчиковая гимнастика для развития речи дошкольников», С. О. Ермаковой «Пальчиковые игры для детей от года до трех лет». И выяснила следующее: что уровень развития детской речи находится в прямой зависимости от степени </w:t>
      </w:r>
      <w:proofErr w:type="spellStart"/>
      <w:r w:rsidR="00C55EF7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C55EF7">
        <w:rPr>
          <w:rFonts w:ascii="Times New Roman" w:hAnsi="Times New Roman" w:cs="Times New Roman"/>
          <w:sz w:val="28"/>
          <w:szCs w:val="28"/>
        </w:rPr>
        <w:t xml:space="preserve"> тонких движений пальцев рук. Чем активнее и точнее движения пальцев рук у маленького ребенка, тем быстрее он начинает говорить. Таким образом, познакомившись с литературой указанной выше, я поняла, что данная тема значима и актуальна.</w:t>
      </w:r>
    </w:p>
    <w:p w:rsidR="00C55EF7" w:rsidRDefault="00C55EF7" w:rsidP="00C55EF7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Планируя работу с детьми</w:t>
      </w:r>
      <w:r w:rsidR="00AC7CE6">
        <w:rPr>
          <w:rFonts w:ascii="Times New Roman" w:hAnsi="Times New Roman" w:cs="Times New Roman"/>
          <w:sz w:val="28"/>
          <w:szCs w:val="28"/>
        </w:rPr>
        <w:t>, наметила основную цель: формировать у детей основы речевой моторики на основе пальчиковых игр. Для реализации цели поставила следующие задачи:</w:t>
      </w:r>
    </w:p>
    <w:p w:rsidR="00AC7CE6" w:rsidRDefault="00AC7CE6" w:rsidP="00AC7C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Сочетать игры и упражнения для тренировки пальцев с речевой деятельностью детей.</w:t>
      </w:r>
    </w:p>
    <w:p w:rsidR="00AC7CE6" w:rsidRDefault="00AC7CE6" w:rsidP="00AC7C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интерес детей к подобным упражнениям, превратив их в занимательную игру.</w:t>
      </w:r>
    </w:p>
    <w:p w:rsidR="00AC7CE6" w:rsidRDefault="00AC7CE6" w:rsidP="00AC7C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компетентность родителей в вопросе о влиянии пальчиковых игр на речь детей раннего возраста</w:t>
      </w:r>
    </w:p>
    <w:p w:rsidR="00AC7CE6" w:rsidRDefault="00AC7CE6" w:rsidP="00AC7CE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 информации о значении пальчиковых игр о  развитии ребенка.</w:t>
      </w:r>
    </w:p>
    <w:p w:rsidR="00AC7CE6" w:rsidRDefault="00AC7CE6" w:rsidP="00AC7C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 папку с консультациями для родителей «Развитие мелкой моторики у детей раннего возраста», «Пальчиковая гимнастика и массаж рук», «Пальчиковая гимнастика для развития речи у детей раннего возраста». Составила картотеку пальчиковых игр. Вначале учебного года наметила:</w:t>
      </w:r>
    </w:p>
    <w:p w:rsidR="00AC7CE6" w:rsidRDefault="00AC7CE6" w:rsidP="00AC7C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Примерное комплексно-тематическое планирование для разучивания пальчиковых</w:t>
      </w:r>
      <w:r w:rsidR="00A45401">
        <w:rPr>
          <w:rFonts w:ascii="Times New Roman" w:hAnsi="Times New Roman" w:cs="Times New Roman"/>
          <w:sz w:val="28"/>
          <w:szCs w:val="28"/>
        </w:rPr>
        <w:t xml:space="preserve"> игр с учетом интеграции в другие виды деятельности.</w:t>
      </w:r>
    </w:p>
    <w:p w:rsidR="00A45401" w:rsidRDefault="00A45401" w:rsidP="00AC7CE6">
      <w:pPr>
        <w:rPr>
          <w:rFonts w:ascii="Times New Roman" w:hAnsi="Times New Roman" w:cs="Times New Roman"/>
          <w:sz w:val="28"/>
          <w:szCs w:val="28"/>
        </w:rPr>
      </w:pPr>
    </w:p>
    <w:p w:rsidR="00A45401" w:rsidRDefault="00A45401" w:rsidP="00AC7CE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09"/>
        <w:gridCol w:w="7513"/>
      </w:tblGrid>
      <w:tr w:rsidR="00A45401" w:rsidTr="004829A4">
        <w:trPr>
          <w:trHeight w:val="415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7513" w:type="dxa"/>
          </w:tcPr>
          <w:p w:rsidR="00A45401" w:rsidRDefault="00A45401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Тема</w:t>
            </w:r>
          </w:p>
        </w:tc>
      </w:tr>
      <w:tr w:rsidR="00A45401" w:rsidTr="004829A4">
        <w:trPr>
          <w:trHeight w:val="504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513" w:type="dxa"/>
          </w:tcPr>
          <w:p w:rsidR="00A45401" w:rsidRDefault="00A45401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Ладу</w:t>
            </w:r>
            <w:r w:rsidR="00444AC9">
              <w:rPr>
                <w:rFonts w:ascii="Times New Roman" w:hAnsi="Times New Roman" w:cs="Times New Roman"/>
                <w:sz w:val="28"/>
                <w:szCs w:val="28"/>
              </w:rPr>
              <w:t>шки-ладушки, Сорока, Мышка</w:t>
            </w:r>
          </w:p>
        </w:tc>
      </w:tr>
      <w:tr w:rsidR="00A45401" w:rsidTr="004829A4">
        <w:trPr>
          <w:trHeight w:val="453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513" w:type="dxa"/>
          </w:tcPr>
          <w:p w:rsidR="00A45401" w:rsidRDefault="00444AC9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Котятки, Улитка, Пальчик-пальчик</w:t>
            </w:r>
          </w:p>
        </w:tc>
      </w:tr>
      <w:tr w:rsidR="00A45401" w:rsidTr="004829A4">
        <w:trPr>
          <w:trHeight w:val="414"/>
        </w:trPr>
        <w:tc>
          <w:tcPr>
            <w:tcW w:w="1809" w:type="dxa"/>
          </w:tcPr>
          <w:p w:rsidR="004829A4" w:rsidRDefault="00A45401" w:rsidP="004829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513" w:type="dxa"/>
          </w:tcPr>
          <w:p w:rsidR="00A45401" w:rsidRDefault="00444AC9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Бабочка, Белка, Пальчики</w:t>
            </w:r>
          </w:p>
        </w:tc>
      </w:tr>
      <w:tr w:rsidR="00A45401" w:rsidTr="004829A4">
        <w:trPr>
          <w:trHeight w:val="361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7513" w:type="dxa"/>
          </w:tcPr>
          <w:p w:rsidR="00A45401" w:rsidRDefault="00444AC9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я, Шарик, Зайчики</w:t>
            </w:r>
          </w:p>
        </w:tc>
      </w:tr>
      <w:tr w:rsidR="00A45401" w:rsidTr="004829A4">
        <w:trPr>
          <w:trHeight w:val="465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513" w:type="dxa"/>
          </w:tcPr>
          <w:p w:rsidR="00A45401" w:rsidRDefault="004829A4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в кулачке, Дружные детки, Повстречались</w:t>
            </w:r>
          </w:p>
        </w:tc>
      </w:tr>
      <w:tr w:rsidR="00A45401" w:rsidTr="004829A4">
        <w:trPr>
          <w:trHeight w:val="401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7513" w:type="dxa"/>
          </w:tcPr>
          <w:p w:rsidR="00A45401" w:rsidRDefault="004829A4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Замок, Козочка, Я хочу построить дом</w:t>
            </w:r>
          </w:p>
        </w:tc>
      </w:tr>
      <w:tr w:rsidR="00A45401" w:rsidTr="004829A4">
        <w:trPr>
          <w:trHeight w:val="421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513" w:type="dxa"/>
          </w:tcPr>
          <w:p w:rsidR="00A45401" w:rsidRDefault="004829A4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Мышка, Моя семья, Погладим кошку</w:t>
            </w:r>
          </w:p>
        </w:tc>
      </w:tr>
      <w:tr w:rsidR="00A45401" w:rsidTr="004829A4">
        <w:trPr>
          <w:trHeight w:val="451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513" w:type="dxa"/>
          </w:tcPr>
          <w:p w:rsidR="00A45401" w:rsidRDefault="004829A4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Цыпленок, Кошки-Мышки, Паровоз</w:t>
            </w:r>
          </w:p>
        </w:tc>
      </w:tr>
      <w:tr w:rsidR="00A45401" w:rsidTr="004829A4">
        <w:trPr>
          <w:trHeight w:val="400"/>
        </w:trPr>
        <w:tc>
          <w:tcPr>
            <w:tcW w:w="1809" w:type="dxa"/>
          </w:tcPr>
          <w:p w:rsidR="00A45401" w:rsidRDefault="00A45401" w:rsidP="00A454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513" w:type="dxa"/>
          </w:tcPr>
          <w:p w:rsidR="00A45401" w:rsidRDefault="004829A4" w:rsidP="00AC7C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Веер, Улитка, Как на нашем на лугу</w:t>
            </w:r>
          </w:p>
        </w:tc>
      </w:tr>
    </w:tbl>
    <w:p w:rsidR="00A45401" w:rsidRDefault="00A45401" w:rsidP="00AC7CE6">
      <w:pPr>
        <w:rPr>
          <w:rFonts w:ascii="Times New Roman" w:hAnsi="Times New Roman" w:cs="Times New Roman"/>
          <w:sz w:val="28"/>
          <w:szCs w:val="28"/>
        </w:rPr>
      </w:pPr>
    </w:p>
    <w:p w:rsidR="004829A4" w:rsidRDefault="00190F50" w:rsidP="00332FF6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DB08B8">
        <w:rPr>
          <w:rFonts w:ascii="Times New Roman" w:hAnsi="Times New Roman" w:cs="Times New Roman"/>
          <w:sz w:val="28"/>
          <w:szCs w:val="28"/>
        </w:rPr>
        <w:t>: Прививать детям устойчивый интерес к пальчиковым играм и фольклору</w:t>
      </w:r>
      <w:r w:rsidR="00332FF6">
        <w:rPr>
          <w:rFonts w:ascii="Times New Roman" w:hAnsi="Times New Roman" w:cs="Times New Roman"/>
          <w:sz w:val="28"/>
          <w:szCs w:val="28"/>
        </w:rPr>
        <w:t>.</w:t>
      </w:r>
    </w:p>
    <w:p w:rsidR="00112294" w:rsidRDefault="00332FF6" w:rsidP="00332FF6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 важность развития мелкой моторики, совместно с родителями разработали серию дидактических игр: «Построим башню», «Укрась елочку», «</w:t>
      </w:r>
      <w:r w:rsidR="00685D58">
        <w:rPr>
          <w:rFonts w:ascii="Times New Roman" w:hAnsi="Times New Roman" w:cs="Times New Roman"/>
          <w:sz w:val="28"/>
          <w:szCs w:val="28"/>
        </w:rPr>
        <w:t>Кто в лес</w:t>
      </w:r>
      <w:r>
        <w:rPr>
          <w:rFonts w:ascii="Times New Roman" w:hAnsi="Times New Roman" w:cs="Times New Roman"/>
          <w:sz w:val="28"/>
          <w:szCs w:val="28"/>
        </w:rPr>
        <w:t>у живет»</w:t>
      </w:r>
      <w:r w:rsidR="00685D58">
        <w:rPr>
          <w:rFonts w:ascii="Times New Roman" w:hAnsi="Times New Roman" w:cs="Times New Roman"/>
          <w:sz w:val="28"/>
          <w:szCs w:val="28"/>
        </w:rPr>
        <w:t>, «Я сам», «Собери кукле бусы»</w:t>
      </w:r>
      <w:r w:rsidR="0017556D">
        <w:rPr>
          <w:rFonts w:ascii="Times New Roman" w:hAnsi="Times New Roman" w:cs="Times New Roman"/>
          <w:sz w:val="28"/>
          <w:szCs w:val="28"/>
        </w:rPr>
        <w:t>. Игры со шнуровками,</w:t>
      </w:r>
      <w:r w:rsidR="00685D58">
        <w:rPr>
          <w:rFonts w:ascii="Times New Roman" w:hAnsi="Times New Roman" w:cs="Times New Roman"/>
          <w:sz w:val="28"/>
          <w:szCs w:val="28"/>
        </w:rPr>
        <w:t xml:space="preserve"> кнопками и липучками</w:t>
      </w:r>
      <w:r w:rsidR="0017556D">
        <w:rPr>
          <w:rFonts w:ascii="Times New Roman" w:hAnsi="Times New Roman" w:cs="Times New Roman"/>
          <w:sz w:val="28"/>
          <w:szCs w:val="28"/>
        </w:rPr>
        <w:t>, прищепки</w:t>
      </w:r>
      <w:r w:rsidR="0011229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332FF6" w:rsidRDefault="00112294" w:rsidP="00332FF6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</w:t>
      </w:r>
      <w:r w:rsidR="005F5A8D">
        <w:rPr>
          <w:rFonts w:ascii="Times New Roman" w:hAnsi="Times New Roman" w:cs="Times New Roman"/>
          <w:sz w:val="28"/>
          <w:szCs w:val="28"/>
        </w:rPr>
        <w:t xml:space="preserve"> по развитию движений пальцев и всей кисти рук я провожу во время стимулирующей гимнастики, </w:t>
      </w:r>
      <w:r w:rsidR="0089480E">
        <w:rPr>
          <w:rFonts w:ascii="Times New Roman" w:hAnsi="Times New Roman" w:cs="Times New Roman"/>
          <w:sz w:val="28"/>
          <w:szCs w:val="28"/>
        </w:rPr>
        <w:t>физкультминуток</w:t>
      </w:r>
      <w:r w:rsidR="005F5A8D">
        <w:rPr>
          <w:rFonts w:ascii="Times New Roman" w:hAnsi="Times New Roman" w:cs="Times New Roman"/>
          <w:sz w:val="28"/>
          <w:szCs w:val="28"/>
        </w:rPr>
        <w:t>, в свободное время утром и вечером. Упражнения стараюсь подбирать так, чтобы в них содержалось больше разнообразных движений пальцами. В своей работе</w:t>
      </w:r>
      <w:r w:rsidR="002A4B54">
        <w:rPr>
          <w:rFonts w:ascii="Times New Roman" w:hAnsi="Times New Roman" w:cs="Times New Roman"/>
          <w:sz w:val="28"/>
          <w:szCs w:val="28"/>
        </w:rPr>
        <w:t xml:space="preserve"> я использую игры малой подвижности, которые являются синтезом поэтического слова и движения, так как движения конкретизируют образ, а слово помогает четко выполнять движения.</w:t>
      </w:r>
    </w:p>
    <w:p w:rsidR="002A4B54" w:rsidRDefault="002A4B54" w:rsidP="00770AE6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Как у нашего кота», </w:t>
      </w:r>
      <w:r w:rsidR="008953C1">
        <w:rPr>
          <w:rFonts w:ascii="Times New Roman" w:hAnsi="Times New Roman" w:cs="Times New Roman"/>
          <w:sz w:val="28"/>
          <w:szCs w:val="28"/>
        </w:rPr>
        <w:t xml:space="preserve">«Как у нашей птички», «Как по улочке», « У нас Ванечка один», «Наша Катя </w:t>
      </w:r>
      <w:r w:rsidR="0089480E">
        <w:rPr>
          <w:rFonts w:ascii="Times New Roman" w:hAnsi="Times New Roman" w:cs="Times New Roman"/>
          <w:sz w:val="28"/>
          <w:szCs w:val="28"/>
        </w:rPr>
        <w:t>маленькая</w:t>
      </w:r>
      <w:r w:rsidR="008953C1">
        <w:rPr>
          <w:rFonts w:ascii="Times New Roman" w:hAnsi="Times New Roman" w:cs="Times New Roman"/>
          <w:sz w:val="28"/>
          <w:szCs w:val="28"/>
        </w:rPr>
        <w:t>», «Малыши-крепыши» и т.д. Для тренировки пальчиков использую сухой бассейн (в качестве массажа), пальчиковый бассейн с водой, игры с карандашами, пластилином, лепка из соленого теста, пальчиковый театр, где дети</w:t>
      </w:r>
      <w:r w:rsidR="004030C3">
        <w:rPr>
          <w:rFonts w:ascii="Times New Roman" w:hAnsi="Times New Roman" w:cs="Times New Roman"/>
          <w:sz w:val="28"/>
          <w:szCs w:val="28"/>
        </w:rPr>
        <w:t xml:space="preserve"> разыгрывают знакомые им сказки. </w:t>
      </w:r>
      <w:r w:rsidR="004030C3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пальчиковых игр в конце учебного года </w:t>
      </w:r>
      <w:r w:rsidR="003568A1">
        <w:rPr>
          <w:rFonts w:ascii="Times New Roman" w:hAnsi="Times New Roman" w:cs="Times New Roman"/>
          <w:sz w:val="28"/>
          <w:szCs w:val="28"/>
        </w:rPr>
        <w:t>показали следующие результаты: д</w:t>
      </w:r>
      <w:r w:rsidR="004030C3">
        <w:rPr>
          <w:rFonts w:ascii="Times New Roman" w:hAnsi="Times New Roman" w:cs="Times New Roman"/>
          <w:sz w:val="28"/>
          <w:szCs w:val="28"/>
        </w:rPr>
        <w:t xml:space="preserve">ети обладают большим словарным запасом, говорят </w:t>
      </w:r>
      <w:r w:rsidR="00D71E19">
        <w:rPr>
          <w:rFonts w:ascii="Times New Roman" w:hAnsi="Times New Roman" w:cs="Times New Roman"/>
          <w:sz w:val="28"/>
          <w:szCs w:val="28"/>
        </w:rPr>
        <w:t>предложениями</w:t>
      </w:r>
      <w:r w:rsidR="003568A1">
        <w:rPr>
          <w:rFonts w:ascii="Times New Roman" w:hAnsi="Times New Roman" w:cs="Times New Roman"/>
          <w:sz w:val="28"/>
          <w:szCs w:val="28"/>
        </w:rPr>
        <w:t>. Речь детей понятна окружающим. Дети самостоятельно могут рассказывать и показывать пальчиковую гимнастику. Кисти и пальцы рук имеют достаточную силу, подвижность и гибкость.  Сформировано умение работы с пластилином. Дети самостоятельно играют в настольные игры: игры со шнуровками</w:t>
      </w:r>
      <w:r w:rsidR="00190F50">
        <w:rPr>
          <w:rFonts w:ascii="Times New Roman" w:hAnsi="Times New Roman" w:cs="Times New Roman"/>
          <w:sz w:val="28"/>
          <w:szCs w:val="28"/>
        </w:rPr>
        <w:t xml:space="preserve">, липучками, кнопками, прищепки, бусы, мозаика, </w:t>
      </w:r>
      <w:r w:rsidR="00770AE6">
        <w:rPr>
          <w:rFonts w:ascii="Times New Roman" w:hAnsi="Times New Roman" w:cs="Times New Roman"/>
          <w:sz w:val="28"/>
          <w:szCs w:val="28"/>
        </w:rPr>
        <w:t>конструктор и др.</w:t>
      </w:r>
    </w:p>
    <w:p w:rsidR="00770AE6" w:rsidRDefault="00770AE6" w:rsidP="00770AE6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Диагностика по развитию речи за период 2015-2016г.г. показала положительную динамику. Речевая активность детей повысилась: из 24 детей на начало учебного года наблюдалось у 6 детей, к концу года – у одного.</w:t>
      </w:r>
    </w:p>
    <w:p w:rsidR="00770AE6" w:rsidRPr="00AC7CE6" w:rsidRDefault="00770AE6" w:rsidP="00770AE6">
      <w:pPr>
        <w:ind w:left="-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</w:t>
      </w:r>
      <w:r w:rsidR="00622335">
        <w:rPr>
          <w:rFonts w:ascii="Times New Roman" w:hAnsi="Times New Roman" w:cs="Times New Roman"/>
          <w:sz w:val="28"/>
          <w:szCs w:val="28"/>
        </w:rPr>
        <w:t xml:space="preserve"> данных показателей, можно сказать о том, что поставленные задачи принесли пользу как детям, так и их родителям, и работа воспитателя в данном направлении ведется активно и успешно.</w:t>
      </w:r>
    </w:p>
    <w:sectPr w:rsidR="00770AE6" w:rsidRPr="00AC7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05410"/>
    <w:multiLevelType w:val="hybridMultilevel"/>
    <w:tmpl w:val="A5622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39B"/>
    <w:rsid w:val="00112294"/>
    <w:rsid w:val="0017556D"/>
    <w:rsid w:val="00190F50"/>
    <w:rsid w:val="002A4B54"/>
    <w:rsid w:val="00332FF6"/>
    <w:rsid w:val="003568A1"/>
    <w:rsid w:val="0038024C"/>
    <w:rsid w:val="004030C3"/>
    <w:rsid w:val="00444AC9"/>
    <w:rsid w:val="004829A4"/>
    <w:rsid w:val="00483287"/>
    <w:rsid w:val="005F5A8D"/>
    <w:rsid w:val="00622335"/>
    <w:rsid w:val="00685D58"/>
    <w:rsid w:val="00762062"/>
    <w:rsid w:val="00770AE6"/>
    <w:rsid w:val="007A539B"/>
    <w:rsid w:val="0089480E"/>
    <w:rsid w:val="008953C1"/>
    <w:rsid w:val="009B554E"/>
    <w:rsid w:val="00A45401"/>
    <w:rsid w:val="00AC7CE6"/>
    <w:rsid w:val="00C4250C"/>
    <w:rsid w:val="00C55EF7"/>
    <w:rsid w:val="00D71E19"/>
    <w:rsid w:val="00DB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CE6"/>
    <w:pPr>
      <w:ind w:left="720"/>
      <w:contextualSpacing/>
    </w:pPr>
  </w:style>
  <w:style w:type="table" w:styleId="a4">
    <w:name w:val="Table Grid"/>
    <w:basedOn w:val="a1"/>
    <w:uiPriority w:val="59"/>
    <w:rsid w:val="00A45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CE6"/>
    <w:pPr>
      <w:ind w:left="720"/>
      <w:contextualSpacing/>
    </w:pPr>
  </w:style>
  <w:style w:type="table" w:styleId="a4">
    <w:name w:val="Table Grid"/>
    <w:basedOn w:val="a1"/>
    <w:uiPriority w:val="59"/>
    <w:rsid w:val="00A454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17</cp:revision>
  <dcterms:created xsi:type="dcterms:W3CDTF">2016-05-23T03:19:00Z</dcterms:created>
  <dcterms:modified xsi:type="dcterms:W3CDTF">2016-05-23T05:51:00Z</dcterms:modified>
</cp:coreProperties>
</file>