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876" w:rsidRPr="00A814C3" w:rsidRDefault="0012150D" w:rsidP="00A36F51">
      <w:pPr>
        <w:pStyle w:val="30"/>
        <w:shd w:val="clear" w:color="auto" w:fill="auto"/>
        <w:spacing w:before="0" w:after="0" w:line="240" w:lineRule="auto"/>
        <w:ind w:left="40"/>
        <w:rPr>
          <w:b/>
          <w:sz w:val="28"/>
          <w:szCs w:val="28"/>
        </w:rPr>
      </w:pPr>
      <w:bookmarkStart w:id="0" w:name="_GoBack"/>
      <w:r w:rsidRPr="00A814C3">
        <w:rPr>
          <w:rStyle w:val="3PalatinoLinotype9pt"/>
          <w:rFonts w:ascii="Times New Roman" w:hAnsi="Times New Roman" w:cs="Times New Roman"/>
          <w:sz w:val="28"/>
          <w:szCs w:val="28"/>
        </w:rPr>
        <w:t>ВОС</w:t>
      </w:r>
      <w:r w:rsidR="00236922" w:rsidRPr="00A814C3">
        <w:rPr>
          <w:b/>
          <w:sz w:val="28"/>
          <w:szCs w:val="28"/>
        </w:rPr>
        <w:t>ПИ</w:t>
      </w:r>
      <w:r w:rsidRPr="00A814C3">
        <w:rPr>
          <w:b/>
          <w:sz w:val="28"/>
          <w:szCs w:val="28"/>
        </w:rPr>
        <w:t>ТАНИЕ ДЕТЕЙ НА ОСНОВЕ КУЛЬТУРЫ</w:t>
      </w:r>
      <w:r w:rsidRPr="00A814C3">
        <w:rPr>
          <w:b/>
          <w:sz w:val="28"/>
          <w:szCs w:val="28"/>
        </w:rPr>
        <w:br/>
        <w:t>И</w:t>
      </w:r>
      <w:r w:rsidR="00236922" w:rsidRPr="00A814C3">
        <w:rPr>
          <w:b/>
          <w:sz w:val="28"/>
          <w:szCs w:val="28"/>
        </w:rPr>
        <w:t xml:space="preserve"> ТРАДИЦИЙ НАРОДОВ ПОВОЛЖЬЯ</w:t>
      </w:r>
    </w:p>
    <w:bookmarkEnd w:id="0"/>
    <w:p w:rsidR="00A814C3" w:rsidRDefault="00A814C3" w:rsidP="00A36F51">
      <w:pPr>
        <w:pStyle w:val="40"/>
        <w:shd w:val="clear" w:color="auto" w:fill="auto"/>
        <w:spacing w:before="0" w:after="0" w:line="240" w:lineRule="auto"/>
        <w:ind w:left="40"/>
        <w:rPr>
          <w:b/>
          <w:sz w:val="28"/>
          <w:szCs w:val="28"/>
        </w:rPr>
      </w:pPr>
    </w:p>
    <w:p w:rsidR="00434876" w:rsidRDefault="00236922" w:rsidP="00A36F51">
      <w:pPr>
        <w:pStyle w:val="40"/>
        <w:shd w:val="clear" w:color="auto" w:fill="auto"/>
        <w:spacing w:before="0" w:after="0" w:line="240" w:lineRule="auto"/>
        <w:ind w:left="40"/>
        <w:rPr>
          <w:b/>
          <w:sz w:val="28"/>
          <w:szCs w:val="28"/>
        </w:rPr>
      </w:pPr>
      <w:r w:rsidRPr="00A814C3">
        <w:rPr>
          <w:b/>
          <w:sz w:val="28"/>
          <w:szCs w:val="28"/>
        </w:rPr>
        <w:t>М.Н. Войтко</w:t>
      </w:r>
    </w:p>
    <w:p w:rsidR="00A814C3" w:rsidRPr="00A814C3" w:rsidRDefault="00A814C3" w:rsidP="00A36F51">
      <w:pPr>
        <w:pStyle w:val="40"/>
        <w:shd w:val="clear" w:color="auto" w:fill="auto"/>
        <w:spacing w:before="0" w:after="0" w:line="240" w:lineRule="auto"/>
        <w:ind w:left="40"/>
        <w:rPr>
          <w:b/>
          <w:sz w:val="28"/>
          <w:szCs w:val="28"/>
        </w:rPr>
      </w:pPr>
    </w:p>
    <w:p w:rsidR="00434876" w:rsidRPr="00A36F51" w:rsidRDefault="0012150D" w:rsidP="00E35801">
      <w:pPr>
        <w:pStyle w:val="22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В докладе </w:t>
      </w:r>
      <w:r w:rsidR="00236922" w:rsidRPr="00A36F51">
        <w:rPr>
          <w:sz w:val="28"/>
          <w:szCs w:val="28"/>
        </w:rPr>
        <w:t>Международной комиссии по образованию для XXI века, ЮНЕСКО в Париже в 1997 году, подчеркивается, что об</w:t>
      </w:r>
      <w:r w:rsidRPr="00A36F51">
        <w:rPr>
          <w:sz w:val="28"/>
          <w:szCs w:val="28"/>
        </w:rPr>
        <w:t xml:space="preserve">разование должно </w:t>
      </w:r>
      <w:r w:rsidR="00236922" w:rsidRPr="00A36F51">
        <w:rPr>
          <w:sz w:val="28"/>
          <w:szCs w:val="28"/>
        </w:rPr>
        <w:t xml:space="preserve"> способствовать тому, </w:t>
      </w:r>
      <w:r w:rsidRPr="00A36F51">
        <w:rPr>
          <w:sz w:val="28"/>
          <w:szCs w:val="28"/>
        </w:rPr>
        <w:t xml:space="preserve">чтобы, с одной стороны, человек осознал свои корни и тем самым </w:t>
      </w:r>
      <w:r w:rsidR="00236922" w:rsidRPr="00A36F51">
        <w:rPr>
          <w:sz w:val="28"/>
          <w:szCs w:val="28"/>
        </w:rPr>
        <w:t xml:space="preserve"> мог опред</w:t>
      </w:r>
      <w:r w:rsidRPr="00A36F51">
        <w:rPr>
          <w:sz w:val="28"/>
          <w:szCs w:val="28"/>
        </w:rPr>
        <w:t xml:space="preserve">елить место, которое он занимает в мире, и с другой стороны </w:t>
      </w:r>
      <w:r w:rsidR="00236922" w:rsidRPr="00A36F51">
        <w:rPr>
          <w:sz w:val="28"/>
          <w:szCs w:val="28"/>
        </w:rPr>
        <w:t xml:space="preserve"> — привить ему уважение к другим культурам (Макаев этой задачи, на наш взгляд, необходимо создать усло</w:t>
      </w:r>
      <w:r w:rsidRPr="00A36F51">
        <w:rPr>
          <w:sz w:val="28"/>
          <w:szCs w:val="28"/>
        </w:rPr>
        <w:t>вия для ознакомления</w:t>
      </w:r>
      <w:r w:rsidR="00236922" w:rsidRPr="00A36F51">
        <w:rPr>
          <w:rStyle w:val="20pt"/>
          <w:sz w:val="28"/>
          <w:szCs w:val="28"/>
        </w:rPr>
        <w:t xml:space="preserve"> </w:t>
      </w:r>
      <w:r w:rsidR="00236922" w:rsidRPr="00A36F51">
        <w:rPr>
          <w:sz w:val="28"/>
          <w:szCs w:val="28"/>
        </w:rPr>
        <w:t>детей с культурой, т</w:t>
      </w:r>
      <w:r w:rsidRPr="00A36F51">
        <w:rPr>
          <w:sz w:val="28"/>
          <w:szCs w:val="28"/>
        </w:rPr>
        <w:t>радициями, обычаями народов, бли</w:t>
      </w:r>
      <w:r w:rsidR="00236922" w:rsidRPr="00A36F51">
        <w:rPr>
          <w:sz w:val="28"/>
          <w:szCs w:val="28"/>
        </w:rPr>
        <w:t>жайшее окружение.</w:t>
      </w:r>
    </w:p>
    <w:p w:rsidR="007B7E08" w:rsidRDefault="0012150D" w:rsidP="00E35801">
      <w:pPr>
        <w:pStyle w:val="22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Саратовское </w:t>
      </w:r>
      <w:r w:rsidR="00236922" w:rsidRPr="00A36F51">
        <w:rPr>
          <w:sz w:val="28"/>
          <w:szCs w:val="28"/>
        </w:rPr>
        <w:t>Поволжье - регион, который характеризуется историче</w:t>
      </w:r>
      <w:r w:rsidRPr="00A36F51">
        <w:rPr>
          <w:sz w:val="28"/>
          <w:szCs w:val="28"/>
        </w:rPr>
        <w:t>ски сложившимся мн</w:t>
      </w:r>
      <w:r w:rsidR="00236922" w:rsidRPr="00A36F51">
        <w:rPr>
          <w:sz w:val="28"/>
          <w:szCs w:val="28"/>
        </w:rPr>
        <w:t>огонациональным составом, подвижностью миграци</w:t>
      </w:r>
      <w:r w:rsidR="007B7E08" w:rsidRPr="00A36F51">
        <w:rPr>
          <w:sz w:val="28"/>
          <w:szCs w:val="28"/>
        </w:rPr>
        <w:t>онных процессов, разнообразием, взаимодействием и взаимовлиянием на</w:t>
      </w:r>
      <w:r w:rsidR="007B7E08" w:rsidRPr="00A36F51">
        <w:rPr>
          <w:sz w:val="28"/>
          <w:szCs w:val="28"/>
        </w:rPr>
        <w:softHyphen/>
        <w:t>циональных культур. В данном контексте особенно актуальной для нашего региона становится проблема формирования этнотолерантности подрас</w:t>
      </w:r>
      <w:r w:rsidR="007B7E08" w:rsidRPr="00A36F51">
        <w:rPr>
          <w:sz w:val="28"/>
          <w:szCs w:val="28"/>
        </w:rPr>
        <w:softHyphen/>
        <w:t>тающего поколения как готовности взаимодействовать с другими культу</w:t>
      </w:r>
      <w:r w:rsidR="007B7E08" w:rsidRPr="00A36F51">
        <w:rPr>
          <w:sz w:val="28"/>
          <w:szCs w:val="28"/>
        </w:rPr>
        <w:softHyphen/>
        <w:t>рами на основе согласия и уважения.</w:t>
      </w:r>
    </w:p>
    <w:p w:rsidR="00A36F51" w:rsidRPr="002C2F6F" w:rsidRDefault="00E35801" w:rsidP="00E35801">
      <w:pPr>
        <w:pStyle w:val="22"/>
        <w:shd w:val="clear" w:color="auto" w:fill="auto"/>
        <w:spacing w:after="0" w:line="240" w:lineRule="auto"/>
        <w:ind w:firstLine="708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В 2004 г. на базе нашего ДОУ был открыт д</w:t>
      </w:r>
      <w:r w:rsidR="00A36F51">
        <w:rPr>
          <w:sz w:val="28"/>
          <w:szCs w:val="28"/>
        </w:rPr>
        <w:t xml:space="preserve">олгосрочный </w:t>
      </w:r>
      <w:r>
        <w:rPr>
          <w:sz w:val="28"/>
          <w:szCs w:val="28"/>
        </w:rPr>
        <w:t>п</w:t>
      </w:r>
      <w:r w:rsidR="00A36F51">
        <w:rPr>
          <w:sz w:val="28"/>
          <w:szCs w:val="28"/>
        </w:rPr>
        <w:t>роект</w:t>
      </w:r>
      <w:r w:rsidR="007B7E08" w:rsidRPr="00A36F51">
        <w:rPr>
          <w:color w:val="FF0000"/>
          <w:sz w:val="28"/>
          <w:szCs w:val="28"/>
        </w:rPr>
        <w:t xml:space="preserve"> </w:t>
      </w:r>
      <w:r w:rsidR="007B7E08" w:rsidRPr="002C2F6F">
        <w:rPr>
          <w:color w:val="auto"/>
          <w:sz w:val="28"/>
          <w:szCs w:val="28"/>
        </w:rPr>
        <w:t>«Нравственно</w:t>
      </w:r>
      <w:r w:rsidR="00A36F51" w:rsidRPr="002C2F6F">
        <w:rPr>
          <w:color w:val="auto"/>
          <w:sz w:val="28"/>
          <w:szCs w:val="28"/>
        </w:rPr>
        <w:t>-</w:t>
      </w:r>
      <w:r w:rsidR="007B7E08" w:rsidRPr="002C2F6F">
        <w:rPr>
          <w:color w:val="auto"/>
          <w:sz w:val="28"/>
          <w:szCs w:val="28"/>
        </w:rPr>
        <w:softHyphen/>
        <w:t>эстетическое воспитание детей дошкольного воз</w:t>
      </w:r>
      <w:r w:rsidR="007B7E08" w:rsidRPr="002C2F6F">
        <w:rPr>
          <w:color w:val="auto"/>
          <w:sz w:val="28"/>
          <w:szCs w:val="28"/>
        </w:rPr>
        <w:softHyphen/>
        <w:t xml:space="preserve">раста на основе традиций народов Поволжья». </w:t>
      </w:r>
    </w:p>
    <w:p w:rsidR="00A36F51" w:rsidRDefault="00A36F51" w:rsidP="00E35801">
      <w:pPr>
        <w:pStyle w:val="22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r w:rsidRPr="002C2F6F">
        <w:rPr>
          <w:color w:val="auto"/>
          <w:sz w:val="28"/>
          <w:szCs w:val="28"/>
        </w:rPr>
        <w:t xml:space="preserve">Участниками проекта стали </w:t>
      </w:r>
      <w:r w:rsidR="007B7E08" w:rsidRPr="002C2F6F">
        <w:rPr>
          <w:color w:val="auto"/>
          <w:sz w:val="28"/>
          <w:szCs w:val="28"/>
        </w:rPr>
        <w:t xml:space="preserve"> директор</w:t>
      </w:r>
      <w:r w:rsidR="007B7E08" w:rsidRPr="00A36F51">
        <w:rPr>
          <w:sz w:val="28"/>
          <w:szCs w:val="28"/>
        </w:rPr>
        <w:t>, его заместители, ведущие спе</w:t>
      </w:r>
      <w:r w:rsidR="007B7E08" w:rsidRPr="00A36F51">
        <w:rPr>
          <w:sz w:val="28"/>
          <w:szCs w:val="28"/>
        </w:rPr>
        <w:softHyphen/>
        <w:t>циалисты, председатели попечительского совета и родительского коми</w:t>
      </w:r>
      <w:r w:rsidR="007B7E08" w:rsidRPr="00A36F51">
        <w:rPr>
          <w:sz w:val="28"/>
          <w:szCs w:val="28"/>
        </w:rPr>
        <w:softHyphen/>
        <w:t>тета, преподаватели кафедры педагогики начального и дошкольного обра</w:t>
      </w:r>
      <w:r w:rsidR="007B7E08" w:rsidRPr="00A36F51">
        <w:rPr>
          <w:sz w:val="28"/>
          <w:szCs w:val="28"/>
        </w:rPr>
        <w:softHyphen/>
        <w:t>зования Педагогического института СГУ им. Н.Г. Чернышевского, сотруд</w:t>
      </w:r>
      <w:r w:rsidR="007B7E08" w:rsidRPr="00A36F51">
        <w:rPr>
          <w:sz w:val="28"/>
          <w:szCs w:val="28"/>
        </w:rPr>
        <w:softHyphen/>
        <w:t>ники Городского центра национальных культур г. Саратова и Саратовского этнографического музея.</w:t>
      </w:r>
    </w:p>
    <w:p w:rsidR="007B7E08" w:rsidRPr="00A36F51" w:rsidRDefault="00A36F51" w:rsidP="00233915">
      <w:pPr>
        <w:pStyle w:val="22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r w:rsidRPr="00233915">
        <w:rPr>
          <w:color w:val="auto"/>
          <w:sz w:val="28"/>
          <w:szCs w:val="28"/>
        </w:rPr>
        <w:t>О</w:t>
      </w:r>
      <w:r w:rsidR="007B7E08" w:rsidRPr="00233915">
        <w:rPr>
          <w:color w:val="auto"/>
          <w:sz w:val="28"/>
          <w:szCs w:val="28"/>
        </w:rPr>
        <w:t xml:space="preserve">пределяет задачи </w:t>
      </w:r>
      <w:r>
        <w:rPr>
          <w:sz w:val="28"/>
          <w:szCs w:val="28"/>
        </w:rPr>
        <w:t xml:space="preserve">проекта </w:t>
      </w:r>
      <w:r w:rsidR="007B7E08" w:rsidRPr="00A36F51">
        <w:rPr>
          <w:sz w:val="28"/>
          <w:szCs w:val="28"/>
        </w:rPr>
        <w:t>осуществляет мониторинг и анализ результатов</w:t>
      </w:r>
      <w:r w:rsidR="00E35801">
        <w:rPr>
          <w:sz w:val="28"/>
          <w:szCs w:val="28"/>
        </w:rPr>
        <w:t xml:space="preserve"> работы</w:t>
      </w:r>
      <w:r w:rsidR="007B7E08" w:rsidRPr="00A36F51">
        <w:rPr>
          <w:sz w:val="28"/>
          <w:szCs w:val="28"/>
        </w:rPr>
        <w:t>.</w:t>
      </w:r>
    </w:p>
    <w:p w:rsidR="007B7E08" w:rsidRPr="00A36F51" w:rsidRDefault="007B7E08" w:rsidP="00233915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В основе концепции лежит этнофункциональный подход, ко</w:t>
      </w:r>
      <w:r w:rsidRPr="00A36F51">
        <w:rPr>
          <w:sz w:val="28"/>
          <w:szCs w:val="28"/>
        </w:rPr>
        <w:softHyphen/>
        <w:t>торый позволяет на основе общих элементов органически соединять на</w:t>
      </w:r>
      <w:r w:rsidRPr="00A36F51">
        <w:rPr>
          <w:sz w:val="28"/>
          <w:szCs w:val="28"/>
        </w:rPr>
        <w:softHyphen/>
        <w:t>циональные культуры с русской. Реализация данного подхода предполага</w:t>
      </w:r>
      <w:r w:rsidRPr="00A36F51">
        <w:rPr>
          <w:sz w:val="28"/>
          <w:szCs w:val="28"/>
        </w:rPr>
        <w:softHyphen/>
        <w:t>ет комплексное использование произведений народного творчества, обес</w:t>
      </w:r>
      <w:r w:rsidRPr="00A36F51">
        <w:rPr>
          <w:sz w:val="28"/>
          <w:szCs w:val="28"/>
        </w:rPr>
        <w:softHyphen/>
        <w:t>печивающих нравственно-эстетическое воздействие. В художественной деятельности возникает феномен причастности ребенка к миру других лю</w:t>
      </w:r>
      <w:r w:rsidRPr="00A36F51">
        <w:rPr>
          <w:sz w:val="28"/>
          <w:szCs w:val="28"/>
        </w:rPr>
        <w:softHyphen/>
        <w:t>дей, и вместе с тем понимание уникальности каждой человеческой жизни, что имеет первостепенное значение для его нравственного воспитания.</w:t>
      </w:r>
    </w:p>
    <w:p w:rsidR="00EE7E05" w:rsidRPr="00A36F51" w:rsidRDefault="007B7E08" w:rsidP="00233915">
      <w:pPr>
        <w:pStyle w:val="22"/>
        <w:shd w:val="clear" w:color="auto" w:fill="auto"/>
        <w:spacing w:after="0" w:line="240" w:lineRule="auto"/>
        <w:ind w:left="40"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Творческая группа</w:t>
      </w:r>
      <w:r w:rsidR="00233915">
        <w:rPr>
          <w:sz w:val="28"/>
          <w:szCs w:val="28"/>
        </w:rPr>
        <w:t xml:space="preserve"> проводила</w:t>
      </w:r>
      <w:r w:rsidRPr="00A36F51">
        <w:rPr>
          <w:sz w:val="28"/>
          <w:szCs w:val="28"/>
        </w:rPr>
        <w:t xml:space="preserve"> большую работу по модер</w:t>
      </w:r>
      <w:r w:rsidR="007A64D8">
        <w:rPr>
          <w:sz w:val="28"/>
          <w:szCs w:val="28"/>
        </w:rPr>
        <w:t>низации содержания работы</w:t>
      </w:r>
      <w:r w:rsidRPr="00A36F51">
        <w:rPr>
          <w:sz w:val="28"/>
          <w:szCs w:val="28"/>
        </w:rPr>
        <w:t xml:space="preserve"> на каждом этапе, апробации нетрадиционных подходов согласно те</w:t>
      </w:r>
      <w:r w:rsidRPr="00A36F51">
        <w:rPr>
          <w:sz w:val="28"/>
          <w:szCs w:val="28"/>
        </w:rPr>
        <w:softHyphen/>
        <w:t>ме исследования, участвует в создании базы данных передового педагоги</w:t>
      </w:r>
      <w:r w:rsidRPr="00A36F51">
        <w:rPr>
          <w:sz w:val="28"/>
          <w:szCs w:val="28"/>
        </w:rPr>
        <w:softHyphen/>
        <w:t>ческого опыта и информаци</w:t>
      </w:r>
      <w:r w:rsidR="007A64D8">
        <w:rPr>
          <w:sz w:val="28"/>
          <w:szCs w:val="28"/>
        </w:rPr>
        <w:t>онно-методического обеспечения проекта</w:t>
      </w:r>
      <w:r w:rsidRPr="00A36F51">
        <w:rPr>
          <w:sz w:val="28"/>
          <w:szCs w:val="28"/>
        </w:rPr>
        <w:t xml:space="preserve">. </w:t>
      </w:r>
    </w:p>
    <w:p w:rsidR="00EE7E05" w:rsidRPr="00A36F51" w:rsidRDefault="00EE7E05" w:rsidP="00E35801">
      <w:pPr>
        <w:pStyle w:val="22"/>
        <w:shd w:val="clear" w:color="auto" w:fill="auto"/>
        <w:spacing w:after="0" w:line="240" w:lineRule="auto"/>
        <w:ind w:firstLine="540"/>
        <w:jc w:val="center"/>
        <w:rPr>
          <w:sz w:val="28"/>
          <w:szCs w:val="28"/>
        </w:rPr>
      </w:pPr>
      <w:r w:rsidRPr="00A36F51">
        <w:rPr>
          <w:sz w:val="28"/>
          <w:szCs w:val="28"/>
        </w:rPr>
        <w:t xml:space="preserve">К ее наиболее эффективным формам </w:t>
      </w:r>
      <w:r w:rsidR="007A64D8">
        <w:rPr>
          <w:sz w:val="28"/>
          <w:szCs w:val="28"/>
        </w:rPr>
        <w:t xml:space="preserve">методической работы </w:t>
      </w:r>
      <w:r w:rsidRPr="00A36F51">
        <w:rPr>
          <w:sz w:val="28"/>
          <w:szCs w:val="28"/>
        </w:rPr>
        <w:t>можно отнести:</w:t>
      </w:r>
    </w:p>
    <w:p w:rsidR="007A64D8" w:rsidRDefault="00233915" w:rsidP="00E35801">
      <w:pPr>
        <w:pStyle w:val="22"/>
        <w:numPr>
          <w:ilvl w:val="0"/>
          <w:numId w:val="1"/>
        </w:numPr>
        <w:shd w:val="clear" w:color="auto" w:fill="auto"/>
        <w:tabs>
          <w:tab w:val="left" w:pos="774"/>
        </w:tabs>
        <w:spacing w:after="0" w:line="240" w:lineRule="auto"/>
        <w:ind w:left="780" w:hanging="26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EE7E05" w:rsidRPr="007A64D8">
        <w:rPr>
          <w:sz w:val="28"/>
          <w:szCs w:val="28"/>
        </w:rPr>
        <w:t>онсультации</w:t>
      </w:r>
      <w:r>
        <w:rPr>
          <w:sz w:val="28"/>
          <w:szCs w:val="28"/>
        </w:rPr>
        <w:t>;</w:t>
      </w:r>
    </w:p>
    <w:p w:rsidR="00233915" w:rsidRDefault="00233915" w:rsidP="00E35801">
      <w:pPr>
        <w:pStyle w:val="22"/>
        <w:numPr>
          <w:ilvl w:val="0"/>
          <w:numId w:val="1"/>
        </w:numPr>
        <w:shd w:val="clear" w:color="auto" w:fill="auto"/>
        <w:tabs>
          <w:tab w:val="left" w:pos="774"/>
        </w:tabs>
        <w:spacing w:after="0" w:line="240" w:lineRule="auto"/>
        <w:ind w:left="780" w:hanging="260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объединения;</w:t>
      </w:r>
    </w:p>
    <w:p w:rsidR="00EE7E05" w:rsidRPr="007A64D8" w:rsidRDefault="00EE7E05" w:rsidP="00E35801">
      <w:pPr>
        <w:pStyle w:val="22"/>
        <w:numPr>
          <w:ilvl w:val="0"/>
          <w:numId w:val="1"/>
        </w:numPr>
        <w:shd w:val="clear" w:color="auto" w:fill="auto"/>
        <w:tabs>
          <w:tab w:val="left" w:pos="774"/>
        </w:tabs>
        <w:spacing w:after="0" w:line="240" w:lineRule="auto"/>
        <w:ind w:left="780" w:hanging="260"/>
        <w:jc w:val="both"/>
        <w:rPr>
          <w:sz w:val="28"/>
          <w:szCs w:val="28"/>
        </w:rPr>
      </w:pPr>
      <w:r w:rsidRPr="007A64D8">
        <w:rPr>
          <w:sz w:val="28"/>
          <w:szCs w:val="28"/>
        </w:rPr>
        <w:t xml:space="preserve">обучающие семинары, например «Воспитание у детей этики </w:t>
      </w:r>
      <w:r w:rsidRPr="007A64D8">
        <w:rPr>
          <w:sz w:val="28"/>
          <w:szCs w:val="28"/>
        </w:rPr>
        <w:lastRenderedPageBreak/>
        <w:t>межнационального общения», «На</w:t>
      </w:r>
      <w:r w:rsidRPr="007A64D8">
        <w:rPr>
          <w:sz w:val="28"/>
          <w:szCs w:val="28"/>
        </w:rPr>
        <w:softHyphen/>
        <w:t>родная педагогика и нравственно-эстетическое воспитание», «Развивающая среда в образовательном учреждении», «Малые фольклорные жанры и их роль в воспитании ребенка», семинар- практикум по народному костюму и др.</w:t>
      </w:r>
    </w:p>
    <w:p w:rsidR="00EE7E05" w:rsidRPr="00A36F51" w:rsidRDefault="00233915" w:rsidP="00A36F51">
      <w:pPr>
        <w:pStyle w:val="22"/>
        <w:numPr>
          <w:ilvl w:val="0"/>
          <w:numId w:val="1"/>
        </w:numPr>
        <w:shd w:val="clear" w:color="auto" w:fill="auto"/>
        <w:tabs>
          <w:tab w:val="left" w:pos="774"/>
        </w:tabs>
        <w:spacing w:after="0" w:line="240" w:lineRule="auto"/>
        <w:ind w:firstLine="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E7E05" w:rsidRPr="00A36F51">
        <w:rPr>
          <w:sz w:val="28"/>
          <w:szCs w:val="28"/>
        </w:rPr>
        <w:t xml:space="preserve">мастер-классы, открытые </w:t>
      </w:r>
      <w:r w:rsidRPr="00233915">
        <w:rPr>
          <w:color w:val="auto"/>
          <w:sz w:val="28"/>
          <w:szCs w:val="28"/>
        </w:rPr>
        <w:t>мероприятия</w:t>
      </w:r>
      <w:r w:rsidR="00EE7E05" w:rsidRPr="00233915">
        <w:rPr>
          <w:color w:val="auto"/>
          <w:sz w:val="28"/>
          <w:szCs w:val="28"/>
        </w:rPr>
        <w:t>;</w:t>
      </w:r>
    </w:p>
    <w:p w:rsidR="00EE7E05" w:rsidRPr="00A36F51" w:rsidRDefault="00EE7E05" w:rsidP="00E35801">
      <w:pPr>
        <w:pStyle w:val="22"/>
        <w:numPr>
          <w:ilvl w:val="0"/>
          <w:numId w:val="1"/>
        </w:numPr>
        <w:shd w:val="clear" w:color="auto" w:fill="auto"/>
        <w:tabs>
          <w:tab w:val="left" w:pos="774"/>
        </w:tabs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составление аннотаций на новую литературу по этнопедагогике;</w:t>
      </w:r>
    </w:p>
    <w:p w:rsidR="00EE7E05" w:rsidRPr="00A36F51" w:rsidRDefault="00EE7E05" w:rsidP="00E35801">
      <w:pPr>
        <w:pStyle w:val="22"/>
        <w:numPr>
          <w:ilvl w:val="0"/>
          <w:numId w:val="1"/>
        </w:numPr>
        <w:shd w:val="clear" w:color="auto" w:fill="auto"/>
        <w:tabs>
          <w:tab w:val="left" w:pos="774"/>
        </w:tabs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выставки методических разработок и стендовых докладов;</w:t>
      </w:r>
    </w:p>
    <w:p w:rsidR="00EE7E05" w:rsidRPr="00A36F51" w:rsidRDefault="00EE7E05" w:rsidP="00E35801">
      <w:pPr>
        <w:pStyle w:val="22"/>
        <w:numPr>
          <w:ilvl w:val="0"/>
          <w:numId w:val="1"/>
        </w:numPr>
        <w:shd w:val="clear" w:color="auto" w:fill="auto"/>
        <w:tabs>
          <w:tab w:val="left" w:pos="774"/>
        </w:tabs>
        <w:spacing w:after="0" w:line="240" w:lineRule="auto"/>
        <w:ind w:left="78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конкурс между группами на лучшую организацию предметно-пространств</w:t>
      </w:r>
      <w:r w:rsidR="007A64D8">
        <w:rPr>
          <w:sz w:val="28"/>
          <w:szCs w:val="28"/>
        </w:rPr>
        <w:t>енной среды по теме проекта</w:t>
      </w:r>
      <w:r w:rsidRPr="00A36F51">
        <w:rPr>
          <w:sz w:val="28"/>
          <w:szCs w:val="28"/>
        </w:rPr>
        <w:t xml:space="preserve"> и дру</w:t>
      </w:r>
      <w:r w:rsidRPr="00A36F51">
        <w:rPr>
          <w:sz w:val="28"/>
          <w:szCs w:val="28"/>
        </w:rPr>
        <w:softHyphen/>
        <w:t>гие формы.</w:t>
      </w:r>
    </w:p>
    <w:p w:rsidR="00EE7E05" w:rsidRPr="00A36F51" w:rsidRDefault="00C64DDA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>
        <w:rPr>
          <w:sz w:val="28"/>
          <w:szCs w:val="28"/>
        </w:rPr>
        <w:t>Творчески работали</w:t>
      </w:r>
      <w:r w:rsidR="00EE7E05" w:rsidRPr="00A36F51">
        <w:rPr>
          <w:sz w:val="28"/>
          <w:szCs w:val="28"/>
        </w:rPr>
        <w:t xml:space="preserve"> не только группа наиболее инициативных педа</w:t>
      </w:r>
      <w:r w:rsidR="00EE7E05" w:rsidRPr="00A36F51">
        <w:rPr>
          <w:sz w:val="28"/>
          <w:szCs w:val="28"/>
        </w:rPr>
        <w:softHyphen/>
        <w:t>гогов - весь п</w:t>
      </w:r>
      <w:r>
        <w:rPr>
          <w:sz w:val="28"/>
          <w:szCs w:val="28"/>
        </w:rPr>
        <w:t>едагогический коллектив работал</w:t>
      </w:r>
      <w:r w:rsidR="00EE7E05" w:rsidRPr="00A36F51">
        <w:rPr>
          <w:sz w:val="28"/>
          <w:szCs w:val="28"/>
        </w:rPr>
        <w:t xml:space="preserve"> по едино</w:t>
      </w:r>
      <w:r w:rsidR="007A64D8">
        <w:rPr>
          <w:sz w:val="28"/>
          <w:szCs w:val="28"/>
        </w:rPr>
        <w:t>й теме проекта</w:t>
      </w:r>
      <w:r w:rsidR="00EE7E05" w:rsidRPr="00A36F51">
        <w:rPr>
          <w:sz w:val="28"/>
          <w:szCs w:val="28"/>
        </w:rPr>
        <w:t xml:space="preserve">. За каждой группой детского сада </w:t>
      </w:r>
      <w:r>
        <w:rPr>
          <w:sz w:val="28"/>
          <w:szCs w:val="28"/>
        </w:rPr>
        <w:t xml:space="preserve">была </w:t>
      </w:r>
      <w:r w:rsidR="00EE7E05" w:rsidRPr="00A36F51">
        <w:rPr>
          <w:sz w:val="28"/>
          <w:szCs w:val="28"/>
        </w:rPr>
        <w:t>закреплена специальная тематика, посвященная культуре того или иного народа, проживающего на территории Саратовского Поволжья. Пе</w:t>
      </w:r>
      <w:r w:rsidR="00EE7E05" w:rsidRPr="00A36F51">
        <w:rPr>
          <w:sz w:val="28"/>
          <w:szCs w:val="28"/>
        </w:rPr>
        <w:softHyphen/>
        <w:t xml:space="preserve">дагоги вместе с детьми и родителями </w:t>
      </w:r>
      <w:r>
        <w:rPr>
          <w:sz w:val="28"/>
          <w:szCs w:val="28"/>
        </w:rPr>
        <w:t>подбирали</w:t>
      </w:r>
      <w:r w:rsidR="00EE7E05" w:rsidRPr="00A36F51">
        <w:rPr>
          <w:sz w:val="28"/>
          <w:szCs w:val="28"/>
        </w:rPr>
        <w:t xml:space="preserve"> материал об истории, культ</w:t>
      </w:r>
      <w:r>
        <w:rPr>
          <w:sz w:val="28"/>
          <w:szCs w:val="28"/>
        </w:rPr>
        <w:t>уре конкретного народа, собирали</w:t>
      </w:r>
      <w:r w:rsidR="00EE7E05" w:rsidRPr="00A36F51">
        <w:rPr>
          <w:sz w:val="28"/>
          <w:szCs w:val="28"/>
        </w:rPr>
        <w:t xml:space="preserve"> картотеку подвижных игр, произ</w:t>
      </w:r>
      <w:r w:rsidR="00EE7E05" w:rsidRPr="00A36F51">
        <w:rPr>
          <w:sz w:val="28"/>
          <w:szCs w:val="28"/>
        </w:rPr>
        <w:softHyphen/>
        <w:t>ведений устного</w:t>
      </w:r>
      <w:r>
        <w:rPr>
          <w:sz w:val="28"/>
          <w:szCs w:val="28"/>
        </w:rPr>
        <w:t xml:space="preserve"> народного творчества, оформляли</w:t>
      </w:r>
      <w:r w:rsidR="00EE7E05" w:rsidRPr="00A36F51">
        <w:rPr>
          <w:sz w:val="28"/>
          <w:szCs w:val="28"/>
        </w:rPr>
        <w:t xml:space="preserve"> методические папки, альбомы, книжные уголки, мини-музеи по теме исследования. Такой под</w:t>
      </w:r>
      <w:r w:rsidR="00EE7E05" w:rsidRPr="00A36F51">
        <w:rPr>
          <w:sz w:val="28"/>
          <w:szCs w:val="28"/>
        </w:rPr>
        <w:softHyphen/>
        <w:t>ход позволяет включить всех субъектов образовательного процесса в про</w:t>
      </w:r>
      <w:r w:rsidR="00EE7E05" w:rsidRPr="00A36F51">
        <w:rPr>
          <w:sz w:val="28"/>
          <w:szCs w:val="28"/>
        </w:rPr>
        <w:softHyphen/>
        <w:t xml:space="preserve">ектно-исследовательскую деятельность. </w:t>
      </w:r>
      <w:r w:rsidR="007A64D8">
        <w:rPr>
          <w:sz w:val="28"/>
          <w:szCs w:val="28"/>
        </w:rPr>
        <w:t xml:space="preserve">Воспитанниками </w:t>
      </w:r>
      <w:r w:rsidR="00EE7E05" w:rsidRPr="00A36F51">
        <w:rPr>
          <w:sz w:val="28"/>
          <w:szCs w:val="28"/>
        </w:rPr>
        <w:t>и их родителями осуществлены проекты «Название рек Саратовской облас</w:t>
      </w:r>
      <w:r w:rsidR="00EE7E05" w:rsidRPr="00A36F51">
        <w:rPr>
          <w:sz w:val="28"/>
          <w:szCs w:val="28"/>
        </w:rPr>
        <w:softHyphen/>
        <w:t>ти», «Название городов Саратовской области», «Народный календарь (праздники, приметы, пословицы, поговорки)», «Национальный костюм», «Тайна имени», «Откуда пришли фамилии» и другие.</w:t>
      </w:r>
    </w:p>
    <w:p w:rsidR="00EE7E05" w:rsidRPr="00A36F51" w:rsidRDefault="00EE7E05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Собранный материал позволяет педагогам обмениваться опытом и широко используется в процессе подготовки к </w:t>
      </w:r>
      <w:r w:rsidRPr="00C64DDA">
        <w:rPr>
          <w:color w:val="auto"/>
          <w:sz w:val="28"/>
          <w:szCs w:val="28"/>
        </w:rPr>
        <w:t>занятиям</w:t>
      </w:r>
      <w:r w:rsidRPr="00A36F51">
        <w:rPr>
          <w:sz w:val="28"/>
          <w:szCs w:val="28"/>
        </w:rPr>
        <w:t xml:space="preserve"> по развитию речи, ознакомлению с окружающим миром, в п</w:t>
      </w:r>
      <w:r w:rsidR="00C64DDA">
        <w:rPr>
          <w:sz w:val="28"/>
          <w:szCs w:val="28"/>
        </w:rPr>
        <w:t>роцессе изодеятельности, на муз</w:t>
      </w:r>
      <w:r w:rsidRPr="00A36F51">
        <w:rPr>
          <w:sz w:val="28"/>
          <w:szCs w:val="28"/>
        </w:rPr>
        <w:t>ыкальных занятиях, на праздниках, посвященным культуре, традициям, обычаям народов Поволжья, а также используется при организации сво</w:t>
      </w:r>
      <w:r w:rsidRPr="00A36F51">
        <w:rPr>
          <w:sz w:val="28"/>
          <w:szCs w:val="28"/>
        </w:rPr>
        <w:softHyphen/>
        <w:t>бодной деятельности детей.</w:t>
      </w:r>
    </w:p>
    <w:p w:rsidR="00C64DDA" w:rsidRDefault="00EE7E05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Народное искусство показывает окружающий мир, социальную </w:t>
      </w:r>
    </w:p>
    <w:p w:rsidR="00C64DDA" w:rsidRDefault="00C64DDA" w:rsidP="00C64DDA">
      <w:pPr>
        <w:pStyle w:val="22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дей</w:t>
      </w:r>
      <w:r w:rsidR="00EE7E05" w:rsidRPr="00A36F51">
        <w:rPr>
          <w:sz w:val="28"/>
          <w:szCs w:val="28"/>
        </w:rPr>
        <w:t xml:space="preserve">ствительность через призму образности, </w:t>
      </w:r>
      <w:r>
        <w:rPr>
          <w:sz w:val="28"/>
          <w:szCs w:val="28"/>
        </w:rPr>
        <w:t xml:space="preserve">передавая детям ощущение </w:t>
      </w:r>
    </w:p>
    <w:p w:rsidR="004E2A83" w:rsidRPr="00A36F51" w:rsidRDefault="00C64DDA" w:rsidP="00E35801">
      <w:pPr>
        <w:pStyle w:val="22"/>
        <w:shd w:val="clear" w:color="auto" w:fill="auto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эстет</w:t>
      </w:r>
      <w:r w:rsidR="00EE7E05" w:rsidRPr="00A36F51">
        <w:rPr>
          <w:sz w:val="28"/>
          <w:szCs w:val="28"/>
        </w:rPr>
        <w:t>ической значимости национальных культур. Ознакомление детей с жан</w:t>
      </w:r>
      <w:r w:rsidR="00EE7E05" w:rsidRPr="00A36F51">
        <w:rPr>
          <w:sz w:val="28"/>
          <w:szCs w:val="28"/>
        </w:rPr>
        <w:softHyphen/>
        <w:t>рами народного творчества мы строи</w:t>
      </w:r>
      <w:r>
        <w:rPr>
          <w:sz w:val="28"/>
          <w:szCs w:val="28"/>
        </w:rPr>
        <w:t>ли на усложнении содержания вос</w:t>
      </w:r>
      <w:r w:rsidR="004E2A83" w:rsidRPr="00A36F51">
        <w:rPr>
          <w:sz w:val="28"/>
          <w:szCs w:val="28"/>
        </w:rPr>
        <w:t>принимаемых произведений, средств выразительности, а также методов работы. Сначала давали детям общие понятия о народном искусстве (деко</w:t>
      </w:r>
      <w:r w:rsidR="004E2A83" w:rsidRPr="00A36F51">
        <w:rPr>
          <w:sz w:val="28"/>
          <w:szCs w:val="28"/>
        </w:rPr>
        <w:softHyphen/>
        <w:t>ративно-прикладное искусство, музыкальный фольклор, устное народное творчество), затем выделяли образы, давали им эстетическую характери</w:t>
      </w:r>
      <w:r w:rsidR="004E2A83" w:rsidRPr="00A36F51">
        <w:rPr>
          <w:sz w:val="28"/>
          <w:szCs w:val="28"/>
        </w:rPr>
        <w:softHyphen/>
        <w:t>стику, связывая со средствами выразительности. При этом выбирались произведения одного вида и жанра, но разной национальной принадлежно</w:t>
      </w:r>
      <w:r w:rsidR="004E2A83" w:rsidRPr="00A36F51">
        <w:rPr>
          <w:sz w:val="28"/>
          <w:szCs w:val="28"/>
        </w:rPr>
        <w:softHyphen/>
        <w:t>сти. Использовались следующие способы обучения: вычленение единич</w:t>
      </w:r>
      <w:r w:rsidR="004E2A83" w:rsidRPr="00A36F51">
        <w:rPr>
          <w:sz w:val="28"/>
          <w:szCs w:val="28"/>
        </w:rPr>
        <w:softHyphen/>
        <w:t>ного в произведениях разных национальных культур, метод целостного восприятия образа, беседа или рассказ воспитателя искусствоведческого характера, сравнение настроения, передаваемого разными видами народ</w:t>
      </w:r>
      <w:r w:rsidR="004E2A83" w:rsidRPr="00A36F51">
        <w:rPr>
          <w:sz w:val="28"/>
          <w:szCs w:val="28"/>
        </w:rPr>
        <w:softHyphen/>
        <w:t>ного искусства, синтез искусств, творческие задания на перевод из одного художественного ряда в другой, организация продуктивной художествен</w:t>
      </w:r>
      <w:r w:rsidR="004E2A83" w:rsidRPr="00A36F51">
        <w:rPr>
          <w:sz w:val="28"/>
          <w:szCs w:val="28"/>
        </w:rPr>
        <w:softHyphen/>
        <w:t>ной деятельности и другие.</w:t>
      </w:r>
    </w:p>
    <w:p w:rsidR="004E2A83" w:rsidRPr="00A36F51" w:rsidRDefault="004E2A83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В систему </w:t>
      </w:r>
      <w:r w:rsidRPr="00C64DDA">
        <w:rPr>
          <w:color w:val="auto"/>
          <w:sz w:val="28"/>
          <w:szCs w:val="28"/>
        </w:rPr>
        <w:t>занятий органично вписывалась серия творческих зада</w:t>
      </w:r>
      <w:r w:rsidRPr="00C64DDA">
        <w:rPr>
          <w:color w:val="auto"/>
          <w:sz w:val="28"/>
          <w:szCs w:val="28"/>
        </w:rPr>
        <w:softHyphen/>
        <w:t xml:space="preserve">ний, в </w:t>
      </w:r>
      <w:r w:rsidRPr="00C64DDA">
        <w:rPr>
          <w:color w:val="auto"/>
          <w:sz w:val="28"/>
          <w:szCs w:val="28"/>
        </w:rPr>
        <w:lastRenderedPageBreak/>
        <w:t>которых учебно-творческая задача ставилась перед детьми в игро</w:t>
      </w:r>
      <w:r w:rsidRPr="00C64DDA">
        <w:rPr>
          <w:color w:val="auto"/>
          <w:sz w:val="28"/>
          <w:szCs w:val="28"/>
        </w:rPr>
        <w:softHyphen/>
        <w:t>вой форме. Игровые приёмы и творческие задания способствовали зарож</w:t>
      </w:r>
      <w:r w:rsidRPr="00C64DDA">
        <w:rPr>
          <w:color w:val="auto"/>
          <w:sz w:val="28"/>
          <w:szCs w:val="28"/>
        </w:rPr>
        <w:softHyphen/>
        <w:t>дению оригинальных замыслов, проявлению речевой активности, а также, что наиболее важно, активности творческой - желанию выразиться в пла</w:t>
      </w:r>
      <w:r w:rsidRPr="00C64DDA">
        <w:rPr>
          <w:color w:val="auto"/>
          <w:sz w:val="28"/>
          <w:szCs w:val="28"/>
        </w:rPr>
        <w:softHyphen/>
        <w:t xml:space="preserve">стическом танце, рисунке. Эффективными формами вариативных занятий </w:t>
      </w:r>
      <w:r w:rsidRPr="00A36F51">
        <w:rPr>
          <w:sz w:val="28"/>
          <w:szCs w:val="28"/>
        </w:rPr>
        <w:t>стали ярмарки, мастерские, путешествия, выставки и т.п.</w:t>
      </w:r>
    </w:p>
    <w:p w:rsidR="004E2A83" w:rsidRPr="00A36F51" w:rsidRDefault="004E2A83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Была продумана система подбора игр народов Поволжья и методика их внесения в детскую среду. При построении системы игр учитывались специфика народных игр, их разнообразие (подвижные, словесные, хоро</w:t>
      </w:r>
      <w:r w:rsidRPr="00A36F51">
        <w:rPr>
          <w:sz w:val="28"/>
          <w:szCs w:val="28"/>
        </w:rPr>
        <w:softHyphen/>
        <w:t>водные), интересы и желания детей, уровень их самостоятельности и само</w:t>
      </w:r>
      <w:r w:rsidRPr="00A36F51">
        <w:rPr>
          <w:sz w:val="28"/>
          <w:szCs w:val="28"/>
        </w:rPr>
        <w:softHyphen/>
        <w:t>организации. В среднем за день проводилось по две игры. Всячески поощ</w:t>
      </w:r>
      <w:r w:rsidRPr="00A36F51">
        <w:rPr>
          <w:sz w:val="28"/>
          <w:szCs w:val="28"/>
        </w:rPr>
        <w:softHyphen/>
        <w:t>ряли самостоятельность детей в организации и проведении народных игр. Поощрялось проявление взаимовыручки, выдержки, настойчивости, со</w:t>
      </w:r>
      <w:r w:rsidRPr="00A36F51">
        <w:rPr>
          <w:sz w:val="28"/>
          <w:szCs w:val="28"/>
        </w:rPr>
        <w:softHyphen/>
        <w:t>блюдения правил, качества двигательных действий.</w:t>
      </w:r>
    </w:p>
    <w:p w:rsidR="004E2A83" w:rsidRPr="00A36F51" w:rsidRDefault="004E2A83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Одна из особенностей воспитательной работы - тесный контакт с культурно-образовательными учре</w:t>
      </w:r>
      <w:r w:rsidRPr="00A36F51">
        <w:rPr>
          <w:sz w:val="28"/>
          <w:szCs w:val="28"/>
        </w:rPr>
        <w:softHyphen/>
        <w:t>ждениями: Городским центром национальных культур и Этнографическим музеем.</w:t>
      </w:r>
    </w:p>
    <w:p w:rsidR="004E2A83" w:rsidRPr="00A36F51" w:rsidRDefault="004E2A83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Сотрудни</w:t>
      </w:r>
      <w:r w:rsidR="00BA0DC2">
        <w:rPr>
          <w:sz w:val="28"/>
          <w:szCs w:val="28"/>
        </w:rPr>
        <w:t>ки этнографического музея читали</w:t>
      </w:r>
      <w:r w:rsidRPr="00A36F51">
        <w:rPr>
          <w:sz w:val="28"/>
          <w:szCs w:val="28"/>
        </w:rPr>
        <w:t xml:space="preserve"> у нас выездные лекции (например, «Игры наших прабабушек»), проводят праздники (например, «Рождество», «Масленица» и другие). Наши дети - частые гости в музее. Детям нравятся интерактивные экскурсии (например, экскурсия по мор</w:t>
      </w:r>
      <w:r w:rsidRPr="00A36F51">
        <w:rPr>
          <w:sz w:val="28"/>
          <w:szCs w:val="28"/>
        </w:rPr>
        <w:softHyphen/>
        <w:t>довскому залу «Свадебный сундук и не только»),</w:t>
      </w:r>
    </w:p>
    <w:p w:rsidR="004E2A83" w:rsidRPr="00A36F51" w:rsidRDefault="004E2A83" w:rsidP="00BA0DC2">
      <w:pPr>
        <w:pStyle w:val="22"/>
        <w:shd w:val="clear" w:color="auto" w:fill="auto"/>
        <w:spacing w:after="0" w:line="240" w:lineRule="auto"/>
        <w:ind w:left="40"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Городской центр нац</w:t>
      </w:r>
      <w:r w:rsidR="00BA0DC2">
        <w:rPr>
          <w:sz w:val="28"/>
          <w:szCs w:val="28"/>
        </w:rPr>
        <w:t>иональных культур организовывал</w:t>
      </w:r>
      <w:r w:rsidRPr="00A36F51">
        <w:rPr>
          <w:sz w:val="28"/>
          <w:szCs w:val="28"/>
        </w:rPr>
        <w:t xml:space="preserve"> для наших детей выставки творчества народных </w:t>
      </w:r>
      <w:r w:rsidR="00BA0DC2">
        <w:rPr>
          <w:sz w:val="28"/>
          <w:szCs w:val="28"/>
        </w:rPr>
        <w:t>мастеров-ремесленников, проводил</w:t>
      </w:r>
      <w:r w:rsidRPr="00A36F51">
        <w:rPr>
          <w:sz w:val="28"/>
          <w:szCs w:val="28"/>
        </w:rPr>
        <w:t xml:space="preserve"> праздники. Специально для нас сотрудники ГЦНК разработали и провели познавательно-развлекательные программы «Тиха украинская ночь», «Здесь моя Русь, рядом мой Казахстан», «Слово «Мама» на всех языках звучит одинаково», «Сары-тау» (о татарско-башкирской культуре), «Чу</w:t>
      </w:r>
      <w:r w:rsidRPr="00A36F51">
        <w:rPr>
          <w:sz w:val="28"/>
          <w:szCs w:val="28"/>
        </w:rPr>
        <w:softHyphen/>
        <w:t>вашская национальная культура», Фестиваль национальных культур, по</w:t>
      </w:r>
      <w:r w:rsidRPr="00A36F51">
        <w:rPr>
          <w:sz w:val="28"/>
          <w:szCs w:val="28"/>
        </w:rPr>
        <w:softHyphen/>
        <w:t>священный международному Дню танца и др.</w:t>
      </w:r>
    </w:p>
    <w:p w:rsidR="004E2A83" w:rsidRPr="00A36F51" w:rsidRDefault="004E2A83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Мы придаем особое значение работе с семьей. Ведь именно в семье сохраняются и передаются из поколения в поколения традиции и обычаи. Родители, члены семей наших воспитанников - активные участники педа</w:t>
      </w:r>
      <w:r w:rsidRPr="00A36F51">
        <w:rPr>
          <w:sz w:val="28"/>
          <w:szCs w:val="28"/>
        </w:rPr>
        <w:softHyphen/>
        <w:t>гогического процесса. Они принимают участие в праздниках, где испол</w:t>
      </w:r>
      <w:r w:rsidRPr="00A36F51">
        <w:rPr>
          <w:sz w:val="28"/>
          <w:szCs w:val="28"/>
        </w:rPr>
        <w:softHyphen/>
        <w:t xml:space="preserve">няют роли, читают стихи, участвуют в играх, проводят совместно с </w:t>
      </w:r>
      <w:r w:rsidRPr="00BA0DC2">
        <w:rPr>
          <w:color w:val="auto"/>
          <w:sz w:val="28"/>
          <w:szCs w:val="28"/>
        </w:rPr>
        <w:t>воспи</w:t>
      </w:r>
      <w:r w:rsidRPr="00BA0DC2">
        <w:rPr>
          <w:color w:val="auto"/>
          <w:sz w:val="28"/>
          <w:szCs w:val="28"/>
        </w:rPr>
        <w:softHyphen/>
        <w:t xml:space="preserve">тателем занятия, </w:t>
      </w:r>
      <w:r w:rsidRPr="00A36F51">
        <w:rPr>
          <w:sz w:val="28"/>
          <w:szCs w:val="28"/>
        </w:rPr>
        <w:t>активно обсуждают вопросы воспитания на педагогиче</w:t>
      </w:r>
      <w:r w:rsidRPr="00A36F51">
        <w:rPr>
          <w:sz w:val="28"/>
          <w:szCs w:val="28"/>
        </w:rPr>
        <w:softHyphen/>
        <w:t>ских советах, родительских собра</w:t>
      </w:r>
      <w:r w:rsidR="00BA0DC2">
        <w:rPr>
          <w:sz w:val="28"/>
          <w:szCs w:val="28"/>
        </w:rPr>
        <w:t>ниях. Активное участие принимали</w:t>
      </w:r>
      <w:r w:rsidRPr="00A36F51">
        <w:rPr>
          <w:sz w:val="28"/>
          <w:szCs w:val="28"/>
        </w:rPr>
        <w:t xml:space="preserve"> ро</w:t>
      </w:r>
      <w:r w:rsidRPr="00A36F51">
        <w:rPr>
          <w:sz w:val="28"/>
          <w:szCs w:val="28"/>
        </w:rPr>
        <w:softHyphen/>
        <w:t>дители в поисковой работе.</w:t>
      </w:r>
    </w:p>
    <w:p w:rsidR="004E2A83" w:rsidRPr="00171862" w:rsidRDefault="004E2A83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color w:val="auto"/>
          <w:sz w:val="28"/>
          <w:szCs w:val="28"/>
        </w:rPr>
      </w:pPr>
      <w:r w:rsidRPr="00171862">
        <w:rPr>
          <w:color w:val="auto"/>
          <w:sz w:val="28"/>
          <w:szCs w:val="28"/>
        </w:rPr>
        <w:t>В 2007 - 2008 учеб</w:t>
      </w:r>
      <w:r w:rsidR="00D97684" w:rsidRPr="00171862">
        <w:rPr>
          <w:color w:val="auto"/>
          <w:sz w:val="28"/>
          <w:szCs w:val="28"/>
        </w:rPr>
        <w:t>ном году на заседании Педагогического</w:t>
      </w:r>
      <w:r w:rsidRPr="00171862">
        <w:rPr>
          <w:color w:val="auto"/>
          <w:sz w:val="28"/>
          <w:szCs w:val="28"/>
        </w:rPr>
        <w:t xml:space="preserve"> совета было принято решение объединить все виды деятельности с детьми по ознаком</w:t>
      </w:r>
      <w:r w:rsidRPr="00171862">
        <w:rPr>
          <w:color w:val="auto"/>
          <w:sz w:val="28"/>
          <w:szCs w:val="28"/>
        </w:rPr>
        <w:softHyphen/>
        <w:t xml:space="preserve">лению с традициями народов Поволжья в национальные недели. С ноября 2007 г. по апрель 2008 г. на базе </w:t>
      </w:r>
      <w:r w:rsidR="007A64D8" w:rsidRPr="00171862">
        <w:rPr>
          <w:color w:val="auto"/>
          <w:sz w:val="28"/>
          <w:szCs w:val="28"/>
        </w:rPr>
        <w:t xml:space="preserve">проекта </w:t>
      </w:r>
      <w:r w:rsidRPr="00171862">
        <w:rPr>
          <w:color w:val="auto"/>
          <w:sz w:val="28"/>
          <w:szCs w:val="28"/>
        </w:rPr>
        <w:t>прошли Недели русской, татарской, мордовской, чувашской, башкирской, белорус</w:t>
      </w:r>
      <w:r w:rsidRPr="00171862">
        <w:rPr>
          <w:color w:val="auto"/>
          <w:sz w:val="28"/>
          <w:szCs w:val="28"/>
        </w:rPr>
        <w:softHyphen/>
        <w:t>ской, украинской, казахской национальных культур. Каждая неделя вклю</w:t>
      </w:r>
      <w:r w:rsidRPr="00171862">
        <w:rPr>
          <w:color w:val="auto"/>
          <w:sz w:val="28"/>
          <w:szCs w:val="28"/>
        </w:rPr>
        <w:softHyphen/>
        <w:t>чала</w:t>
      </w:r>
      <w:r w:rsidR="007A64D8" w:rsidRPr="00171862">
        <w:rPr>
          <w:color w:val="auto"/>
          <w:sz w:val="28"/>
          <w:szCs w:val="28"/>
        </w:rPr>
        <w:t xml:space="preserve"> в себя открытые занятия</w:t>
      </w:r>
      <w:r w:rsidRPr="00171862">
        <w:rPr>
          <w:color w:val="auto"/>
          <w:sz w:val="28"/>
          <w:szCs w:val="28"/>
        </w:rPr>
        <w:t>, экскурсии, инсценировки народных сказок, проведение народных подвижных игр, ознакомление детей с на</w:t>
      </w:r>
      <w:r w:rsidRPr="00171862">
        <w:rPr>
          <w:color w:val="auto"/>
          <w:sz w:val="28"/>
          <w:szCs w:val="28"/>
        </w:rPr>
        <w:softHyphen/>
        <w:t xml:space="preserve">циональной кухней, ручной труд по изготовлению </w:t>
      </w:r>
      <w:r w:rsidRPr="00171862">
        <w:rPr>
          <w:color w:val="auto"/>
          <w:sz w:val="28"/>
          <w:szCs w:val="28"/>
        </w:rPr>
        <w:lastRenderedPageBreak/>
        <w:t>предметов быта разных народов, населяющих нашу область. Завершилась эта работа открытым му</w:t>
      </w:r>
      <w:r w:rsidRPr="00171862">
        <w:rPr>
          <w:color w:val="auto"/>
          <w:sz w:val="28"/>
          <w:szCs w:val="28"/>
        </w:rPr>
        <w:softHyphen/>
        <w:t>зыкальным занятием «Хоровод дружбы».</w:t>
      </w:r>
    </w:p>
    <w:p w:rsidR="007107B0" w:rsidRDefault="00171862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Была о</w:t>
      </w:r>
      <w:r w:rsidR="004E2A83" w:rsidRPr="00A36F51">
        <w:rPr>
          <w:sz w:val="28"/>
          <w:szCs w:val="28"/>
        </w:rPr>
        <w:t>рганизована работа по по</w:t>
      </w:r>
      <w:r w:rsidR="004E2A83" w:rsidRPr="00A36F51">
        <w:rPr>
          <w:sz w:val="28"/>
          <w:szCs w:val="28"/>
        </w:rPr>
        <w:softHyphen/>
        <w:t xml:space="preserve">вышению квалификации </w:t>
      </w:r>
      <w:r w:rsidR="007107B0">
        <w:rPr>
          <w:sz w:val="28"/>
          <w:szCs w:val="28"/>
        </w:rPr>
        <w:t xml:space="preserve">педагогов </w:t>
      </w:r>
      <w:r w:rsidR="004E2A83" w:rsidRPr="00A36F51">
        <w:rPr>
          <w:sz w:val="28"/>
          <w:szCs w:val="28"/>
        </w:rPr>
        <w:t>ДОУ г. Саратова. Ныло проведено несколько семинаров, включающих научные доклады, вы</w:t>
      </w:r>
      <w:r w:rsidR="004E2A83" w:rsidRPr="00A36F51">
        <w:rPr>
          <w:sz w:val="28"/>
          <w:szCs w:val="28"/>
        </w:rPr>
        <w:softHyphen/>
        <w:t>ставки новинок литературы и методических материалов, дискуссии, мас</w:t>
      </w:r>
      <w:r w:rsidR="004E2A83" w:rsidRPr="00A36F51">
        <w:rPr>
          <w:sz w:val="28"/>
          <w:szCs w:val="28"/>
        </w:rPr>
        <w:softHyphen/>
        <w:t xml:space="preserve">тер-классы, творческие мастерские. </w:t>
      </w:r>
    </w:p>
    <w:p w:rsidR="004E2A83" w:rsidRPr="00A36F51" w:rsidRDefault="004E2A83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7107B0">
        <w:rPr>
          <w:color w:val="auto"/>
          <w:sz w:val="28"/>
          <w:szCs w:val="28"/>
        </w:rPr>
        <w:t>В 2007 г. мы показали фестиваль «Традиции и культура народов Поволжья». В мае 2008 года городской се</w:t>
      </w:r>
      <w:r w:rsidRPr="007107B0">
        <w:rPr>
          <w:color w:val="auto"/>
          <w:sz w:val="28"/>
          <w:szCs w:val="28"/>
        </w:rPr>
        <w:softHyphen/>
        <w:t xml:space="preserve">минар «Воспитание детей на основе культуры и традиций народов </w:t>
      </w:r>
      <w:r w:rsidRPr="00A36F51">
        <w:rPr>
          <w:sz w:val="28"/>
          <w:szCs w:val="28"/>
        </w:rPr>
        <w:t>Повол</w:t>
      </w:r>
      <w:r w:rsidRPr="00A36F51">
        <w:rPr>
          <w:sz w:val="28"/>
          <w:szCs w:val="28"/>
        </w:rPr>
        <w:softHyphen/>
        <w:t>жья» прошел в помещении и при активном участии сотрудников Саратов</w:t>
      </w:r>
      <w:r w:rsidRPr="00A36F51">
        <w:rPr>
          <w:sz w:val="28"/>
          <w:szCs w:val="28"/>
        </w:rPr>
        <w:softHyphen/>
        <w:t>ского областного краеведческого музея.</w:t>
      </w:r>
    </w:p>
    <w:p w:rsidR="004E2A83" w:rsidRPr="00A36F51" w:rsidRDefault="004E2A83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Рефлексивной деятельности участников </w:t>
      </w:r>
      <w:r w:rsidR="007A64D8">
        <w:rPr>
          <w:sz w:val="28"/>
          <w:szCs w:val="28"/>
        </w:rPr>
        <w:t xml:space="preserve">проекта </w:t>
      </w:r>
      <w:r w:rsidRPr="00A36F51">
        <w:rPr>
          <w:sz w:val="28"/>
          <w:szCs w:val="28"/>
        </w:rPr>
        <w:t>способствует мониторинг оценки качества деятельности площадки.</w:t>
      </w:r>
    </w:p>
    <w:p w:rsidR="007107B0" w:rsidRDefault="004E2A83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Программа психолого-педагогического мониторинга разработана кафедрой педагогики начального и дошкольного образования Педагогиче</w:t>
      </w:r>
      <w:r w:rsidRPr="00A36F51">
        <w:rPr>
          <w:sz w:val="28"/>
          <w:szCs w:val="28"/>
        </w:rPr>
        <w:softHyphen/>
        <w:t>ского института Саратовского государственного университета им. Н.Г. Чернышевского</w:t>
      </w:r>
      <w:r w:rsidR="007107B0">
        <w:rPr>
          <w:sz w:val="28"/>
          <w:szCs w:val="28"/>
        </w:rPr>
        <w:t>.</w:t>
      </w:r>
    </w:p>
    <w:p w:rsidR="004E2A83" w:rsidRPr="000012ED" w:rsidRDefault="000012ED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Преподават</w:t>
      </w:r>
      <w:r w:rsidR="004E2A83" w:rsidRPr="00A36F51">
        <w:rPr>
          <w:sz w:val="28"/>
          <w:szCs w:val="28"/>
        </w:rPr>
        <w:t>елями кафедры были проведены отбор диагностических методик и обуче</w:t>
      </w:r>
      <w:r w:rsidR="004E2A83" w:rsidRPr="00A36F51">
        <w:rPr>
          <w:sz w:val="28"/>
          <w:szCs w:val="28"/>
        </w:rPr>
        <w:softHyphen/>
        <w:t>ние работы с ними педагогов.</w:t>
      </w:r>
    </w:p>
    <w:p w:rsidR="004F719E" w:rsidRPr="00A36F51" w:rsidRDefault="004E2A83" w:rsidP="000012ED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0012ED">
        <w:rPr>
          <w:color w:val="auto"/>
          <w:sz w:val="28"/>
          <w:szCs w:val="28"/>
        </w:rPr>
        <w:t>Основным содержанием работы на первом этапе (2004 - 2006 гг.) стало изучение научной литературы по теме, проведение поисковых экспе</w:t>
      </w:r>
      <w:r w:rsidRPr="000012ED">
        <w:rPr>
          <w:color w:val="auto"/>
          <w:sz w:val="28"/>
          <w:szCs w:val="28"/>
        </w:rPr>
        <w:softHyphen/>
        <w:t>риментов, которые позволили нам уточнить проблему исследования, под</w:t>
      </w:r>
      <w:r w:rsidRPr="000012ED">
        <w:rPr>
          <w:color w:val="auto"/>
          <w:sz w:val="28"/>
          <w:szCs w:val="28"/>
        </w:rPr>
        <w:softHyphen/>
        <w:t xml:space="preserve">бор диагностических </w:t>
      </w:r>
      <w:r w:rsidRPr="00A36F51">
        <w:rPr>
          <w:sz w:val="28"/>
          <w:szCs w:val="28"/>
        </w:rPr>
        <w:t>методик, обучен</w:t>
      </w:r>
      <w:r w:rsidR="000012ED">
        <w:rPr>
          <w:sz w:val="28"/>
          <w:szCs w:val="28"/>
        </w:rPr>
        <w:t>ие сотрудников методам практико-</w:t>
      </w:r>
      <w:r w:rsidR="004F719E" w:rsidRPr="00A36F51">
        <w:rPr>
          <w:sz w:val="28"/>
          <w:szCs w:val="28"/>
        </w:rPr>
        <w:t>ориентированных исследований</w:t>
      </w:r>
      <w:r w:rsidR="007A64D8">
        <w:rPr>
          <w:sz w:val="28"/>
          <w:szCs w:val="28"/>
        </w:rPr>
        <w:t xml:space="preserve">. </w:t>
      </w:r>
    </w:p>
    <w:p w:rsidR="004F719E" w:rsidRPr="00A36F51" w:rsidRDefault="004F719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971EBC">
        <w:rPr>
          <w:color w:val="auto"/>
          <w:sz w:val="28"/>
          <w:szCs w:val="28"/>
        </w:rPr>
        <w:t>В сентябре 2005 г</w:t>
      </w:r>
      <w:r w:rsidRPr="00A36F51">
        <w:rPr>
          <w:sz w:val="28"/>
          <w:szCs w:val="28"/>
        </w:rPr>
        <w:t>. мы провели анкетирование родителей. В анкети</w:t>
      </w:r>
      <w:r w:rsidRPr="00A36F51">
        <w:rPr>
          <w:sz w:val="28"/>
          <w:szCs w:val="28"/>
        </w:rPr>
        <w:softHyphen/>
        <w:t>ровании принимали участие более ста человек. Анкета содержала вопросы, позволяющие определить степень развития толерантного сознания и этни</w:t>
      </w:r>
      <w:r w:rsidRPr="00A36F51">
        <w:rPr>
          <w:sz w:val="28"/>
          <w:szCs w:val="28"/>
        </w:rPr>
        <w:softHyphen/>
        <w:t>ческой идентификации родителей.</w:t>
      </w:r>
    </w:p>
    <w:p w:rsidR="004F719E" w:rsidRPr="00A36F51" w:rsidRDefault="004F719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На вопрос «В какой степени для вас значима ваша национальная принадлежность?» 75 % респондентов ответили, что «ни в какой степени, не имеет значимости», 25 % ответили, что гордятся своей национально</w:t>
      </w:r>
      <w:r w:rsidRPr="00A36F51">
        <w:rPr>
          <w:sz w:val="28"/>
          <w:szCs w:val="28"/>
        </w:rPr>
        <w:softHyphen/>
        <w:t>стью, она для них очень значима. При этом 80 % респондентов ответили, что придерживаются в семье национальных традиций, однако лишь 25 % из них могли дать конкретный ответ на поставленный вопрос (в основном, это православные праздники (Пасха, Рождество), связанные с ними обря</w:t>
      </w:r>
      <w:r w:rsidRPr="00A36F51">
        <w:rPr>
          <w:sz w:val="28"/>
          <w:szCs w:val="28"/>
        </w:rPr>
        <w:softHyphen/>
        <w:t>ды, а также национальная (чаще русская) кухня). Вероятно, это связано не только с тем, что 95 % опрошенных причисляли себя к русскому этносу, идентифицировали себя с русской культурой, но и рядом других причин. Возможно, некоторые традиции русского народа настолько прочно вошли в быт, что на уровне обыденного сознания не выделяются. Другой воз</w:t>
      </w:r>
      <w:r w:rsidRPr="00A36F51">
        <w:rPr>
          <w:sz w:val="28"/>
          <w:szCs w:val="28"/>
        </w:rPr>
        <w:softHyphen/>
        <w:t>можной причиной является стандартизация жизни в России, так называе</w:t>
      </w:r>
      <w:r w:rsidRPr="00A36F51">
        <w:rPr>
          <w:sz w:val="28"/>
          <w:szCs w:val="28"/>
        </w:rPr>
        <w:softHyphen/>
        <w:t>мая «городская культура», которая стирает все своеобразие национальной культуры.</w:t>
      </w:r>
    </w:p>
    <w:p w:rsidR="004F719E" w:rsidRPr="00A36F51" w:rsidRDefault="004F719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Подавляющее большинство родителей (95 %) считают, что если лю</w:t>
      </w:r>
      <w:r w:rsidRPr="00A36F51">
        <w:rPr>
          <w:sz w:val="28"/>
          <w:szCs w:val="28"/>
        </w:rPr>
        <w:softHyphen/>
        <w:t>ди разных национальностей живут рядом, то общество становится духовно богаче и культурнее. 70 % родителей обеспокоены тем, что их ребенок не обладает достаточными для его возраста знаниями о своей стране, о своем народе и культуре.</w:t>
      </w:r>
    </w:p>
    <w:p w:rsidR="004F719E" w:rsidRPr="00A36F51" w:rsidRDefault="004F719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Анкетирование родителей показало, что для большинства из них ха</w:t>
      </w:r>
      <w:r w:rsidRPr="00A36F51">
        <w:rPr>
          <w:sz w:val="28"/>
          <w:szCs w:val="28"/>
        </w:rPr>
        <w:softHyphen/>
        <w:t xml:space="preserve">рактерно </w:t>
      </w:r>
      <w:r w:rsidRPr="00A36F51">
        <w:rPr>
          <w:sz w:val="28"/>
          <w:szCs w:val="28"/>
        </w:rPr>
        <w:lastRenderedPageBreak/>
        <w:t>положительное отношение к традициям, желание узнать больше, помочь детскому саду и начальной школе по мере возможности в приоб</w:t>
      </w:r>
      <w:r w:rsidRPr="00A36F51">
        <w:rPr>
          <w:sz w:val="28"/>
          <w:szCs w:val="28"/>
        </w:rPr>
        <w:softHyphen/>
        <w:t>щении детей к народным традициям. Наибольший процент толерантных текстов наблюдается в ответах тех респондентов, для которых наиболее значимы семья и семейное воспитание. Вместе с тем ответы родителей по</w:t>
      </w:r>
      <w:r w:rsidRPr="00A36F51">
        <w:rPr>
          <w:sz w:val="28"/>
          <w:szCs w:val="28"/>
        </w:rPr>
        <w:softHyphen/>
        <w:t>казали недостаточную информированность семей о традициях народов Поволжья.</w:t>
      </w:r>
    </w:p>
    <w:p w:rsidR="00605884" w:rsidRPr="00A36F51" w:rsidRDefault="004F719E" w:rsidP="00910161">
      <w:pPr>
        <w:pStyle w:val="22"/>
        <w:shd w:val="clear" w:color="auto" w:fill="auto"/>
        <w:spacing w:after="0" w:line="240" w:lineRule="auto"/>
        <w:ind w:left="40"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Также нами было проведено анкетирование воспитателей. Большин</w:t>
      </w:r>
      <w:r w:rsidRPr="00A36F51">
        <w:rPr>
          <w:sz w:val="28"/>
          <w:szCs w:val="28"/>
        </w:rPr>
        <w:softHyphen/>
        <w:t>ство педагогов указали на недостаточное методическое обеспечение по те</w:t>
      </w:r>
      <w:r w:rsidRPr="00A36F51">
        <w:rPr>
          <w:sz w:val="28"/>
          <w:szCs w:val="28"/>
        </w:rPr>
        <w:softHyphen/>
        <w:t xml:space="preserve">ме </w:t>
      </w:r>
      <w:r w:rsidR="007A64D8">
        <w:rPr>
          <w:sz w:val="28"/>
          <w:szCs w:val="28"/>
        </w:rPr>
        <w:t>проекта</w:t>
      </w:r>
      <w:r w:rsidRPr="00A36F51">
        <w:rPr>
          <w:sz w:val="28"/>
          <w:szCs w:val="28"/>
        </w:rPr>
        <w:t>. Основная трудность, с которой столкнулся коллектив — это отсутствие апробированных диагностических методик и программы психолого-педагогического мониторинга иннова</w:t>
      </w:r>
      <w:r w:rsidRPr="00A36F51">
        <w:rPr>
          <w:sz w:val="28"/>
          <w:szCs w:val="28"/>
        </w:rPr>
        <w:softHyphen/>
        <w:t>ций. Все педагоги, принявшие участие в анкетировании, были единодушны в том, что эстетическое воспитание играет большую роль в формировании этнотолерантности детей дошкольного и младшего возраста. Однако отме</w:t>
      </w:r>
      <w:r w:rsidRPr="00A36F51">
        <w:rPr>
          <w:sz w:val="28"/>
          <w:szCs w:val="28"/>
        </w:rPr>
        <w:softHyphen/>
        <w:t>чались расхождения в аргументации. Не смогли аргументировать свой от</w:t>
      </w:r>
      <w:r w:rsidRPr="00A36F51">
        <w:rPr>
          <w:sz w:val="28"/>
          <w:szCs w:val="28"/>
        </w:rPr>
        <w:softHyphen/>
        <w:t xml:space="preserve">вет </w:t>
      </w:r>
      <w:r w:rsidR="00605884" w:rsidRPr="00A36F51">
        <w:rPr>
          <w:sz w:val="28"/>
          <w:szCs w:val="28"/>
        </w:rPr>
        <w:t>15% от общего числа опрошенных. 25% воспитателей не смогли сфор</w:t>
      </w:r>
      <w:r w:rsidR="00605884" w:rsidRPr="00A36F51">
        <w:rPr>
          <w:sz w:val="28"/>
          <w:szCs w:val="28"/>
        </w:rPr>
        <w:softHyphen/>
        <w:t>мулировать значение предметно-пространственной среды в эстетическом развитии ребенка, однако отмечали огромную роль развивающей среды для интеллектуального развития дошкольника. Только 30 % воспитателей указали на необходимость обновления предметно-пространственной среды для развития у дошкольников представлений о культуре народов Повол</w:t>
      </w:r>
      <w:r w:rsidR="00605884" w:rsidRPr="00A36F51">
        <w:rPr>
          <w:sz w:val="28"/>
          <w:szCs w:val="28"/>
        </w:rPr>
        <w:softHyphen/>
        <w:t>жья.</w:t>
      </w:r>
    </w:p>
    <w:p w:rsidR="00605884" w:rsidRPr="00A36F51" w:rsidRDefault="00605884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Кроме того</w:t>
      </w:r>
      <w:r w:rsidR="00910161">
        <w:rPr>
          <w:sz w:val="28"/>
          <w:szCs w:val="28"/>
        </w:rPr>
        <w:t>,</w:t>
      </w:r>
      <w:r w:rsidRPr="00A36F51">
        <w:rPr>
          <w:sz w:val="28"/>
          <w:szCs w:val="28"/>
        </w:rPr>
        <w:t xml:space="preserve"> мы провели серию экспериментов, направленных на вы</w:t>
      </w:r>
      <w:r w:rsidRPr="00A36F51">
        <w:rPr>
          <w:sz w:val="28"/>
          <w:szCs w:val="28"/>
        </w:rPr>
        <w:softHyphen/>
        <w:t>явление у воспитанников уровня сформированности нравственно- эстетического отношения к окружающей действительности. В исследова</w:t>
      </w:r>
      <w:r w:rsidRPr="00A36F51">
        <w:rPr>
          <w:sz w:val="28"/>
          <w:szCs w:val="28"/>
        </w:rPr>
        <w:softHyphen/>
        <w:t>нии принимали участие 20 детей 5-6 лет. Отбирались задания, связанные с культурой, традициями и обычаями народов Поволжья. Выполнение за</w:t>
      </w:r>
      <w:r w:rsidRPr="00A36F51">
        <w:rPr>
          <w:sz w:val="28"/>
          <w:szCs w:val="28"/>
        </w:rPr>
        <w:softHyphen/>
        <w:t>даний требовало творческого подхода. Каждый ребенок в течение года вы</w:t>
      </w:r>
      <w:r w:rsidRPr="00A36F51">
        <w:rPr>
          <w:sz w:val="28"/>
          <w:szCs w:val="28"/>
        </w:rPr>
        <w:softHyphen/>
        <w:t>полнил пять заданий, которые были включены в комплексные занятия. Де</w:t>
      </w:r>
      <w:r w:rsidRPr="00A36F51">
        <w:rPr>
          <w:sz w:val="28"/>
          <w:szCs w:val="28"/>
        </w:rPr>
        <w:softHyphen/>
        <w:t>тям об эксперименте не сообщалось. Выполнение каждого задания оцени</w:t>
      </w:r>
      <w:r w:rsidRPr="00A36F51">
        <w:rPr>
          <w:sz w:val="28"/>
          <w:szCs w:val="28"/>
        </w:rPr>
        <w:softHyphen/>
        <w:t>валось в баллах (по трехбалльной шкале). Составлялась таблица, в которой пыли отражены результаты каждого ребенка и группы в целом, а также ре</w:t>
      </w:r>
      <w:r w:rsidRPr="00A36F51">
        <w:rPr>
          <w:sz w:val="28"/>
          <w:szCs w:val="28"/>
        </w:rPr>
        <w:softHyphen/>
        <w:t>зультаты каждой серии. Детей условно ра</w:t>
      </w:r>
      <w:r w:rsidR="00910161">
        <w:rPr>
          <w:sz w:val="28"/>
          <w:szCs w:val="28"/>
        </w:rPr>
        <w:t>зделили на три группы, соотве</w:t>
      </w:r>
      <w:r w:rsidRPr="00A36F51">
        <w:rPr>
          <w:sz w:val="28"/>
          <w:szCs w:val="28"/>
        </w:rPr>
        <w:t>т</w:t>
      </w:r>
      <w:r w:rsidR="00910161">
        <w:rPr>
          <w:sz w:val="28"/>
          <w:szCs w:val="28"/>
        </w:rPr>
        <w:t>ст</w:t>
      </w:r>
      <w:r w:rsidRPr="00A36F51">
        <w:rPr>
          <w:sz w:val="28"/>
          <w:szCs w:val="28"/>
        </w:rPr>
        <w:t>вующие высокому, среднему и низкому уровням сформированности нравственно-эстетического отношения к окружающей действительности.</w:t>
      </w:r>
    </w:p>
    <w:p w:rsidR="00605884" w:rsidRPr="00A36F51" w:rsidRDefault="00605884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Анализ результатов, полученных в течен</w:t>
      </w:r>
      <w:r w:rsidR="00910161">
        <w:rPr>
          <w:sz w:val="28"/>
          <w:szCs w:val="28"/>
        </w:rPr>
        <w:t>ие года, показал положительную</w:t>
      </w:r>
      <w:r w:rsidRPr="00A36F51">
        <w:rPr>
          <w:sz w:val="28"/>
          <w:szCs w:val="28"/>
        </w:rPr>
        <w:t xml:space="preserve"> динамику. Первая группа (высокий уровень) увеличилась 10 % (в основном за счет перехода из второй группы). Численность третьей груп</w:t>
      </w:r>
      <w:r w:rsidRPr="00A36F51">
        <w:rPr>
          <w:sz w:val="28"/>
          <w:szCs w:val="28"/>
        </w:rPr>
        <w:softHyphen/>
        <w:t xml:space="preserve">пы (низкий уровень) уменьшилась на 40 % из-за перехода некоторых детей но вторую группу. Численность второй группы (средний уровень) возросла </w:t>
      </w:r>
      <w:r w:rsidRPr="00A36F51">
        <w:rPr>
          <w:rStyle w:val="2TrebuchetMS7pt0pt"/>
          <w:rFonts w:ascii="Times New Roman" w:hAnsi="Times New Roman" w:cs="Times New Roman"/>
          <w:sz w:val="28"/>
          <w:szCs w:val="28"/>
        </w:rPr>
        <w:t xml:space="preserve">на </w:t>
      </w:r>
      <w:r w:rsidRPr="00A36F51">
        <w:rPr>
          <w:sz w:val="28"/>
          <w:szCs w:val="28"/>
        </w:rPr>
        <w:t>К) %: несмотря на то, что часть детей перешла в первую группу, она по</w:t>
      </w:r>
      <w:r w:rsidRPr="00A36F51">
        <w:rPr>
          <w:sz w:val="28"/>
          <w:szCs w:val="28"/>
        </w:rPr>
        <w:softHyphen/>
        <w:t xml:space="preserve">полнилась детьми из третьей группы. Большинство испытуемых перешли </w:t>
      </w:r>
      <w:r w:rsidRPr="00A36F51">
        <w:rPr>
          <w:rStyle w:val="2TrebuchetMS7pt0pt"/>
          <w:rFonts w:ascii="Times New Roman" w:hAnsi="Times New Roman" w:cs="Times New Roman"/>
          <w:sz w:val="28"/>
          <w:szCs w:val="28"/>
        </w:rPr>
        <w:t xml:space="preserve">на </w:t>
      </w:r>
      <w:r w:rsidRPr="00A36F51">
        <w:rPr>
          <w:sz w:val="28"/>
          <w:szCs w:val="28"/>
        </w:rPr>
        <w:t>более высокий уровень нравственно-эстетического поведения в окру</w:t>
      </w:r>
      <w:r w:rsidRPr="00A36F51">
        <w:rPr>
          <w:sz w:val="28"/>
          <w:szCs w:val="28"/>
        </w:rPr>
        <w:softHyphen/>
        <w:t>жающей их действительности, выраженного в вербальной оценке, в уме</w:t>
      </w:r>
      <w:r w:rsidRPr="00A36F51">
        <w:rPr>
          <w:sz w:val="28"/>
          <w:szCs w:val="28"/>
        </w:rPr>
        <w:softHyphen/>
      </w:r>
      <w:r w:rsidRPr="00A36F51">
        <w:rPr>
          <w:rStyle w:val="2TrebuchetMS7pt0pt"/>
          <w:rFonts w:ascii="Times New Roman" w:hAnsi="Times New Roman" w:cs="Times New Roman"/>
          <w:sz w:val="28"/>
          <w:szCs w:val="28"/>
        </w:rPr>
        <w:t xml:space="preserve">нии </w:t>
      </w:r>
      <w:r w:rsidRPr="00A36F51">
        <w:rPr>
          <w:sz w:val="28"/>
          <w:szCs w:val="28"/>
        </w:rPr>
        <w:t>видеть себя в нравственных отношениях и понимать смысл нравствен</w:t>
      </w:r>
      <w:r w:rsidRPr="00A36F51">
        <w:rPr>
          <w:sz w:val="28"/>
          <w:szCs w:val="28"/>
        </w:rPr>
        <w:softHyphen/>
        <w:t xml:space="preserve">ной нормы по отношению к природе родного края, персонажам и образам художественных произведений, к традициям, </w:t>
      </w:r>
      <w:r w:rsidR="00CA3678">
        <w:rPr>
          <w:sz w:val="28"/>
          <w:szCs w:val="28"/>
        </w:rPr>
        <w:t>культуре и искусству народов П</w:t>
      </w:r>
      <w:r w:rsidRPr="00A36F51">
        <w:rPr>
          <w:sz w:val="28"/>
          <w:szCs w:val="28"/>
        </w:rPr>
        <w:t>оволжья.</w:t>
      </w:r>
    </w:p>
    <w:p w:rsidR="00FA29C4" w:rsidRPr="00FA29C4" w:rsidRDefault="00CA3678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rStyle w:val="2TrebuchetMS75pt"/>
          <w:rFonts w:ascii="Times New Roman" w:hAnsi="Times New Roman" w:cs="Times New Roman"/>
          <w:sz w:val="28"/>
          <w:szCs w:val="28"/>
          <w:lang w:val="ru-RU"/>
        </w:rPr>
      </w:pPr>
      <w:r w:rsidRPr="00FA29C4">
        <w:rPr>
          <w:color w:val="auto"/>
          <w:sz w:val="28"/>
          <w:szCs w:val="28"/>
        </w:rPr>
        <w:lastRenderedPageBreak/>
        <w:t>В</w:t>
      </w:r>
      <w:r w:rsidR="00605884" w:rsidRPr="00FA29C4">
        <w:rPr>
          <w:color w:val="auto"/>
          <w:sz w:val="28"/>
          <w:szCs w:val="28"/>
        </w:rPr>
        <w:t xml:space="preserve">есной 2006 </w:t>
      </w:r>
      <w:r w:rsidR="00605884" w:rsidRPr="00A36F51">
        <w:rPr>
          <w:sz w:val="28"/>
          <w:szCs w:val="28"/>
        </w:rPr>
        <w:t xml:space="preserve">года мы предложили родителям оценить наши усилия. </w:t>
      </w:r>
    </w:p>
    <w:p w:rsidR="00397953" w:rsidRPr="00A36F51" w:rsidRDefault="00FA29C4" w:rsidP="00D135B9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FA29C4">
        <w:rPr>
          <w:rStyle w:val="20"/>
          <w:rFonts w:ascii="Times New Roman" w:hAnsi="Times New Roman" w:cs="Times New Roman"/>
          <w:color w:val="auto"/>
          <w:sz w:val="28"/>
          <w:szCs w:val="28"/>
        </w:rPr>
        <w:t>Большинство</w:t>
      </w:r>
      <w:r>
        <w:rPr>
          <w:rStyle w:val="2TrebuchetMS75pt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5884" w:rsidRPr="00A36F51">
        <w:rPr>
          <w:rStyle w:val="2TrebuchetMS75pt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05884" w:rsidRPr="00A36F51">
        <w:rPr>
          <w:sz w:val="28"/>
          <w:szCs w:val="28"/>
        </w:rPr>
        <w:t xml:space="preserve">родителей (80 %) считают, что работа </w:t>
      </w:r>
      <w:r w:rsidR="007A64D8">
        <w:rPr>
          <w:sz w:val="28"/>
          <w:szCs w:val="28"/>
        </w:rPr>
        <w:t xml:space="preserve">участников проекта </w:t>
      </w:r>
      <w:r w:rsidR="00605884" w:rsidRPr="00A36F51">
        <w:rPr>
          <w:sz w:val="28"/>
          <w:szCs w:val="28"/>
        </w:rPr>
        <w:t>способствует при</w:t>
      </w:r>
      <w:r w:rsidR="0054641E">
        <w:rPr>
          <w:sz w:val="28"/>
          <w:szCs w:val="28"/>
        </w:rPr>
        <w:t>общению детей к общечеловеческим ценнос</w:t>
      </w:r>
      <w:r w:rsidR="00605884" w:rsidRPr="00A36F51">
        <w:rPr>
          <w:sz w:val="28"/>
          <w:szCs w:val="28"/>
        </w:rPr>
        <w:t>тям; утверждают, что прогулки по</w:t>
      </w:r>
      <w:r w:rsidR="0054641E">
        <w:rPr>
          <w:sz w:val="28"/>
          <w:szCs w:val="28"/>
        </w:rPr>
        <w:t xml:space="preserve"> городу, поездки на природу, посещение</w:t>
      </w:r>
      <w:r w:rsidR="00605884" w:rsidRPr="00A36F51">
        <w:rPr>
          <w:sz w:val="28"/>
          <w:szCs w:val="28"/>
          <w:lang w:eastAsia="en-US" w:bidi="en-US"/>
        </w:rPr>
        <w:t xml:space="preserve"> </w:t>
      </w:r>
      <w:r w:rsidR="00605884" w:rsidRPr="00A36F51">
        <w:rPr>
          <w:sz w:val="28"/>
          <w:szCs w:val="28"/>
        </w:rPr>
        <w:t>музеев и выставок, проведение пр</w:t>
      </w:r>
      <w:r w:rsidR="0054641E">
        <w:rPr>
          <w:sz w:val="28"/>
          <w:szCs w:val="28"/>
        </w:rPr>
        <w:t>аздников обогащают впечатления</w:t>
      </w:r>
      <w:r w:rsidR="00605884" w:rsidRPr="00A36F51">
        <w:rPr>
          <w:sz w:val="28"/>
          <w:szCs w:val="28"/>
        </w:rPr>
        <w:t xml:space="preserve"> ребенка, эмоционально-положительно влияют на его поведение, рас</w:t>
      </w:r>
      <w:r w:rsidR="00605884" w:rsidRPr="00A36F51">
        <w:rPr>
          <w:sz w:val="28"/>
          <w:szCs w:val="28"/>
        </w:rPr>
        <w:softHyphen/>
        <w:t>ширяют познавательный интерес. 58 % от общего числ</w:t>
      </w:r>
      <w:r w:rsidR="0054641E">
        <w:rPr>
          <w:sz w:val="28"/>
          <w:szCs w:val="28"/>
        </w:rPr>
        <w:t>а опрошенных родителей</w:t>
      </w:r>
      <w:r w:rsidR="00605884" w:rsidRPr="00A36F51">
        <w:rPr>
          <w:rStyle w:val="2Corbel9pt"/>
          <w:rFonts w:ascii="Times New Roman" w:hAnsi="Times New Roman" w:cs="Times New Roman"/>
          <w:sz w:val="28"/>
          <w:szCs w:val="28"/>
        </w:rPr>
        <w:t xml:space="preserve"> </w:t>
      </w:r>
      <w:r w:rsidR="00605884" w:rsidRPr="00A36F51">
        <w:rPr>
          <w:sz w:val="28"/>
          <w:szCs w:val="28"/>
        </w:rPr>
        <w:t>указали, что не имеют зачастую д</w:t>
      </w:r>
      <w:r w:rsidR="00D135B9">
        <w:rPr>
          <w:sz w:val="28"/>
          <w:szCs w:val="28"/>
        </w:rPr>
        <w:t>остаточно знаний, чтобы ответить на</w:t>
      </w:r>
      <w:r w:rsidR="00605884" w:rsidRPr="00A36F51">
        <w:rPr>
          <w:rStyle w:val="2Corbel9pt"/>
          <w:rFonts w:ascii="Times New Roman" w:hAnsi="Times New Roman" w:cs="Times New Roman"/>
          <w:sz w:val="28"/>
          <w:szCs w:val="28"/>
        </w:rPr>
        <w:t xml:space="preserve"> </w:t>
      </w:r>
      <w:r w:rsidR="00605884" w:rsidRPr="00A36F51">
        <w:rPr>
          <w:sz w:val="28"/>
          <w:szCs w:val="28"/>
        </w:rPr>
        <w:t>вопросы детей. Из них 28 % респ</w:t>
      </w:r>
      <w:r w:rsidR="00D135B9">
        <w:rPr>
          <w:sz w:val="28"/>
          <w:szCs w:val="28"/>
        </w:rPr>
        <w:t xml:space="preserve">ондентов отмечают, что вынуждены </w:t>
      </w:r>
      <w:r w:rsidR="00605884" w:rsidRPr="00A36F51">
        <w:rPr>
          <w:sz w:val="28"/>
          <w:szCs w:val="28"/>
        </w:rPr>
        <w:t xml:space="preserve"> искать соответствующую литера</w:t>
      </w:r>
      <w:r w:rsidR="00D135B9">
        <w:rPr>
          <w:sz w:val="28"/>
          <w:szCs w:val="28"/>
        </w:rPr>
        <w:t>туру и, что особенно ценно, рас</w:t>
      </w:r>
      <w:r w:rsidR="00397953" w:rsidRPr="00A36F51">
        <w:rPr>
          <w:sz w:val="28"/>
          <w:szCs w:val="28"/>
        </w:rPr>
        <w:t>спрашивать старших родственников. Беседы с родителями, данные, полу</w:t>
      </w:r>
      <w:r w:rsidR="00397953" w:rsidRPr="00A36F51">
        <w:rPr>
          <w:sz w:val="28"/>
          <w:szCs w:val="28"/>
        </w:rPr>
        <w:softHyphen/>
        <w:t>ченные в ходе анкетирования, показали, что в семьях наших воспитанни</w:t>
      </w:r>
      <w:r w:rsidR="00397953" w:rsidRPr="00A36F51">
        <w:rPr>
          <w:sz w:val="28"/>
          <w:szCs w:val="28"/>
        </w:rPr>
        <w:softHyphen/>
        <w:t>ков стали больше внимания уделять вопросу ознакомления с историей и культурой родного края, чаще обращать внимание на нравственно</w:t>
      </w:r>
      <w:r w:rsidR="007A64D8">
        <w:rPr>
          <w:sz w:val="28"/>
          <w:szCs w:val="28"/>
        </w:rPr>
        <w:t>-</w:t>
      </w:r>
      <w:r w:rsidR="00397953" w:rsidRPr="00A36F51">
        <w:rPr>
          <w:sz w:val="28"/>
          <w:szCs w:val="28"/>
        </w:rPr>
        <w:softHyphen/>
        <w:t>эстетические проблемы. Однако если говорить о результатах работы с ро</w:t>
      </w:r>
      <w:r w:rsidR="00397953" w:rsidRPr="00A36F51">
        <w:rPr>
          <w:sz w:val="28"/>
          <w:szCs w:val="28"/>
        </w:rPr>
        <w:softHyphen/>
        <w:t>дителями в целом, то, по мнению воспитателей, необходимо отметить, что более существенные изменения наблюдать сложно, так как у взрослых лю</w:t>
      </w:r>
      <w:r w:rsidR="00397953" w:rsidRPr="00A36F51">
        <w:rPr>
          <w:sz w:val="28"/>
          <w:szCs w:val="28"/>
        </w:rPr>
        <w:softHyphen/>
        <w:t>дей устойчивые собственные ценности, и если они меняются, то очень медленно.</w:t>
      </w:r>
    </w:p>
    <w:p w:rsidR="00397953" w:rsidRPr="00A36F51" w:rsidRDefault="004A5B25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Второй этап </w:t>
      </w:r>
      <w:r w:rsidRPr="004A5B25">
        <w:rPr>
          <w:color w:val="auto"/>
          <w:sz w:val="28"/>
          <w:szCs w:val="28"/>
        </w:rPr>
        <w:t>проекта</w:t>
      </w:r>
      <w:r w:rsidR="00397953" w:rsidRPr="004A5B25">
        <w:rPr>
          <w:color w:val="auto"/>
          <w:sz w:val="28"/>
          <w:szCs w:val="28"/>
        </w:rPr>
        <w:t xml:space="preserve"> (2006 - 2007 уч. </w:t>
      </w:r>
      <w:r w:rsidR="00397953" w:rsidRPr="004A5B25">
        <w:rPr>
          <w:rStyle w:val="2Tahoma75pt"/>
          <w:rFonts w:ascii="Times New Roman" w:hAnsi="Times New Roman" w:cs="Times New Roman"/>
          <w:color w:val="auto"/>
          <w:sz w:val="28"/>
          <w:szCs w:val="28"/>
        </w:rPr>
        <w:t xml:space="preserve">г.) </w:t>
      </w:r>
      <w:r w:rsidR="00397953" w:rsidRPr="00A36F51">
        <w:rPr>
          <w:sz w:val="28"/>
          <w:szCs w:val="28"/>
        </w:rPr>
        <w:t>включал в себя даль</w:t>
      </w:r>
      <w:r w:rsidR="00397953" w:rsidRPr="00A36F51">
        <w:rPr>
          <w:sz w:val="28"/>
          <w:szCs w:val="28"/>
        </w:rPr>
        <w:softHyphen/>
        <w:t>нейшую работу по апробации концепции, обобщению опыта работы педа</w:t>
      </w:r>
      <w:r w:rsidR="00397953" w:rsidRPr="00A36F51">
        <w:rPr>
          <w:sz w:val="28"/>
          <w:szCs w:val="28"/>
        </w:rPr>
        <w:softHyphen/>
        <w:t>гогов, наблюдение, опросы детей, педагогов и родителей, а также экс</w:t>
      </w:r>
      <w:r w:rsidR="00397953" w:rsidRPr="00A36F51">
        <w:rPr>
          <w:sz w:val="28"/>
          <w:szCs w:val="28"/>
        </w:rPr>
        <w:softHyphen/>
        <w:t>пресс-диагностику, направленную на выявление уровня этнокультурной компетентности воспитанников.</w:t>
      </w:r>
    </w:p>
    <w:p w:rsidR="00397953" w:rsidRPr="00A36F51" w:rsidRDefault="00397953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В результате обработки анкет родителей мы сделали следующие вы</w:t>
      </w:r>
      <w:r w:rsidRPr="00A36F51">
        <w:rPr>
          <w:sz w:val="28"/>
          <w:szCs w:val="28"/>
        </w:rPr>
        <w:softHyphen/>
        <w:t>воды. Многие родители, так же</w:t>
      </w:r>
      <w:r w:rsidR="00F26260">
        <w:rPr>
          <w:sz w:val="28"/>
          <w:szCs w:val="28"/>
        </w:rPr>
        <w:t>,</w:t>
      </w:r>
      <w:r w:rsidRPr="00A36F51">
        <w:rPr>
          <w:sz w:val="28"/>
          <w:szCs w:val="28"/>
        </w:rPr>
        <w:t xml:space="preserve"> как и в прошлом году, не считают важным акцентировать внимание на национальной принадлежности детей. При этом все родители уверенно ответили, что необходимо приобщать детей к национальной культуре (в прошлом году - только 80 %, из которых 25 % родителей (в основном, детей 3 — 5 лет) считали, что их дети «еще малень</w:t>
      </w:r>
      <w:r w:rsidRPr="00A36F51">
        <w:rPr>
          <w:sz w:val="28"/>
          <w:szCs w:val="28"/>
        </w:rPr>
        <w:softHyphen/>
        <w:t>кие» для получения таких знаний).</w:t>
      </w:r>
    </w:p>
    <w:p w:rsidR="00397953" w:rsidRPr="00A36F51" w:rsidRDefault="00397953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Однако некоторые родители указали, что не знают, как приобщать детей культуре и традициям народов Поволжья, так как нет специализиро</w:t>
      </w:r>
      <w:r w:rsidRPr="00A36F51">
        <w:rPr>
          <w:sz w:val="28"/>
          <w:szCs w:val="28"/>
        </w:rPr>
        <w:softHyphen/>
        <w:t>ванной литературы (популярной, детской, для семейного чтения). Они не чувствуют себя компетентными по данному вопросу и считают, что основ</w:t>
      </w:r>
      <w:r w:rsidRPr="00A36F51">
        <w:rPr>
          <w:sz w:val="28"/>
          <w:szCs w:val="28"/>
        </w:rPr>
        <w:softHyphen/>
        <w:t>ную работу по приобщению детей к национальной культуре должен вести детский сад, а родители - только помогать в этом.</w:t>
      </w:r>
    </w:p>
    <w:p w:rsidR="00397953" w:rsidRPr="00A36F51" w:rsidRDefault="00397953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На этом этапе исследования мы решили выявить зависимость подхо</w:t>
      </w:r>
      <w:r w:rsidRPr="00A36F51">
        <w:rPr>
          <w:sz w:val="28"/>
          <w:szCs w:val="28"/>
        </w:rPr>
        <w:softHyphen/>
        <w:t>дов к этнокультурному воспитанию в семье от уровня образования родите</w:t>
      </w:r>
      <w:r w:rsidRPr="00A36F51">
        <w:rPr>
          <w:sz w:val="28"/>
          <w:szCs w:val="28"/>
        </w:rPr>
        <w:softHyphen/>
        <w:t>лей. Родители с высшим образованием, приобщая детей к национальной культуре, в основном обращают внимание на ознакомление детей с устным народной творчеством и плохо осведомлены о национальных подвижных играх, которые можно использовать в воспитании ребенка.</w:t>
      </w:r>
    </w:p>
    <w:p w:rsidR="00397953" w:rsidRPr="00A36F51" w:rsidRDefault="00397953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Большинство родителей детей старшего дошкольного возраста рас</w:t>
      </w:r>
      <w:r w:rsidRPr="00A36F51">
        <w:rPr>
          <w:sz w:val="28"/>
          <w:szCs w:val="28"/>
        </w:rPr>
        <w:softHyphen/>
        <w:t>сказывают ребенку о предках и корнях семьи, отвечают на вопросы, инте</w:t>
      </w:r>
      <w:r w:rsidRPr="00A36F51">
        <w:rPr>
          <w:sz w:val="28"/>
          <w:szCs w:val="28"/>
        </w:rPr>
        <w:softHyphen/>
        <w:t>ресующие ребенка, но, в отличие от родителей со средним образованием, мало уделяют внимания и времени совместным семейным чаепитиям и до</w:t>
      </w:r>
      <w:r w:rsidRPr="00A36F51">
        <w:rPr>
          <w:sz w:val="28"/>
          <w:szCs w:val="28"/>
        </w:rPr>
        <w:softHyphen/>
        <w:t>сугу со своими детьми.</w:t>
      </w:r>
    </w:p>
    <w:p w:rsidR="00397953" w:rsidRPr="00A36F51" w:rsidRDefault="00397953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lastRenderedPageBreak/>
        <w:t>Родители со средним образованием акцентируют внимание на ис</w:t>
      </w:r>
      <w:r w:rsidRPr="00A36F51">
        <w:rPr>
          <w:sz w:val="28"/>
          <w:szCs w:val="28"/>
        </w:rPr>
        <w:softHyphen/>
        <w:t>пользовании подвижных игр, которые знакомят детей с национальными обрядами и традициями. Фольклор больше используют в режимных мо</w:t>
      </w:r>
      <w:r w:rsidRPr="00A36F51">
        <w:rPr>
          <w:sz w:val="28"/>
          <w:szCs w:val="28"/>
        </w:rPr>
        <w:softHyphen/>
        <w:t>ментах.</w:t>
      </w:r>
    </w:p>
    <w:p w:rsidR="00990C2A" w:rsidRPr="00A36F51" w:rsidRDefault="00397953" w:rsidP="00F26260">
      <w:pPr>
        <w:pStyle w:val="22"/>
        <w:shd w:val="clear" w:color="auto" w:fill="auto"/>
        <w:spacing w:after="0" w:line="240" w:lineRule="auto"/>
        <w:ind w:left="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Было организовано наблюдение за деятельностью педагогов и детей на занятиях и в свободное время, проводились индивидуальные беседы и </w:t>
      </w:r>
      <w:r w:rsidR="00990C2A" w:rsidRPr="00A36F51">
        <w:rPr>
          <w:sz w:val="28"/>
          <w:szCs w:val="28"/>
        </w:rPr>
        <w:t>анкетирование педагогов. Текст анкеты включал следующие вопросы: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Уделяется ли место в Вашей работе с детьми знакомству с тради</w:t>
      </w:r>
      <w:r w:rsidRPr="00A36F51">
        <w:rPr>
          <w:sz w:val="28"/>
          <w:szCs w:val="28"/>
        </w:rPr>
        <w:softHyphen/>
        <w:t>циями и культурой народов Поволжья?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Используете ли Вы в работе с детьми устное народное творчест</w:t>
      </w:r>
      <w:r w:rsidRPr="00A36F51">
        <w:rPr>
          <w:sz w:val="28"/>
          <w:szCs w:val="28"/>
        </w:rPr>
        <w:softHyphen/>
        <w:t>во?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65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В каких режимных моментах, занятиях Вы чаще всего используе</w:t>
      </w:r>
      <w:r w:rsidRPr="00A36F51">
        <w:rPr>
          <w:sz w:val="28"/>
          <w:szCs w:val="28"/>
        </w:rPr>
        <w:softHyphen/>
        <w:t>те фольклор? Что конкретно используете?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70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Какие традиции и праздники существуют в образовательном уч</w:t>
      </w:r>
      <w:r w:rsidRPr="00A36F51">
        <w:rPr>
          <w:sz w:val="28"/>
          <w:szCs w:val="28"/>
        </w:rPr>
        <w:softHyphen/>
        <w:t>реждении?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70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Имеют ли место в работе мероприятия, направленные на приоб</w:t>
      </w:r>
      <w:r w:rsidRPr="00A36F51">
        <w:rPr>
          <w:sz w:val="28"/>
          <w:szCs w:val="28"/>
        </w:rPr>
        <w:softHyphen/>
        <w:t>щение детей и их родителей к традициям и культуре народов По</w:t>
      </w:r>
      <w:r w:rsidRPr="00A36F51">
        <w:rPr>
          <w:sz w:val="28"/>
          <w:szCs w:val="28"/>
        </w:rPr>
        <w:softHyphen/>
        <w:t>волжья?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70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Знакомите ли Вы детей с прикладным народным творчеством, на каких занятиях?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70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Существуют ли у Вас в группе (классе) детские игры, которые знакомят воспитанников с национальными обрядами и традиция</w:t>
      </w:r>
      <w:r w:rsidRPr="00A36F51">
        <w:rPr>
          <w:sz w:val="28"/>
          <w:szCs w:val="28"/>
        </w:rPr>
        <w:softHyphen/>
        <w:t>ми? Если существуют, то какие это игры?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70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Какие национальные подвижные игры Вы используете в работе с детьми?</w:t>
      </w:r>
    </w:p>
    <w:p w:rsidR="00990C2A" w:rsidRPr="00A36F51" w:rsidRDefault="00990C2A" w:rsidP="00E35801">
      <w:pPr>
        <w:pStyle w:val="22"/>
        <w:numPr>
          <w:ilvl w:val="0"/>
          <w:numId w:val="2"/>
        </w:numPr>
        <w:shd w:val="clear" w:color="auto" w:fill="auto"/>
        <w:tabs>
          <w:tab w:val="left" w:pos="770"/>
        </w:tabs>
        <w:spacing w:after="0" w:line="240" w:lineRule="auto"/>
        <w:ind w:left="760" w:hanging="2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Укажите, на Ваш взгляд, главные причины затруднений в осуще</w:t>
      </w:r>
      <w:r w:rsidRPr="00A36F51">
        <w:rPr>
          <w:sz w:val="28"/>
          <w:szCs w:val="28"/>
        </w:rPr>
        <w:softHyphen/>
        <w:t>ствлении этнокультурного воспитания детей дошкольного и младшего школьного возраста.</w:t>
      </w:r>
    </w:p>
    <w:p w:rsidR="00990C2A" w:rsidRPr="00A36F51" w:rsidRDefault="00990C2A" w:rsidP="00E35801">
      <w:pPr>
        <w:pStyle w:val="22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Характерной чертой для всех педагогов по-прежнем</w:t>
      </w:r>
      <w:r w:rsidR="0018314A">
        <w:rPr>
          <w:sz w:val="28"/>
          <w:szCs w:val="28"/>
        </w:rPr>
        <w:t>у являлась потр</w:t>
      </w:r>
      <w:r w:rsidRPr="00A36F51">
        <w:rPr>
          <w:sz w:val="28"/>
          <w:szCs w:val="28"/>
        </w:rPr>
        <w:t>ебность повышения квалификации по данному направлению работы. Воспитатели всех возрастных</w:t>
      </w:r>
      <w:r w:rsidR="0018314A">
        <w:rPr>
          <w:sz w:val="28"/>
          <w:szCs w:val="28"/>
        </w:rPr>
        <w:t xml:space="preserve"> групп </w:t>
      </w:r>
      <w:r w:rsidRPr="00A36F51">
        <w:rPr>
          <w:sz w:val="28"/>
          <w:szCs w:val="28"/>
        </w:rPr>
        <w:t xml:space="preserve"> отмечали недостаточность литературы и методических пособий по данной проблеме. Несмотря на это, все педагоги ведут поисковую работу по </w:t>
      </w:r>
      <w:r w:rsidR="0018314A">
        <w:rPr>
          <w:sz w:val="28"/>
          <w:szCs w:val="28"/>
        </w:rPr>
        <w:t>теме проекта</w:t>
      </w:r>
      <w:r w:rsidRPr="00A36F51">
        <w:rPr>
          <w:sz w:val="28"/>
          <w:szCs w:val="28"/>
        </w:rPr>
        <w:t xml:space="preserve"> и имеют уже свои методические копилки, которые постоянно пополняются. В то же время у ряда педагогов недостаточно раз</w:t>
      </w:r>
      <w:r w:rsidRPr="00A36F51">
        <w:rPr>
          <w:sz w:val="28"/>
          <w:szCs w:val="28"/>
        </w:rPr>
        <w:softHyphen/>
        <w:t xml:space="preserve">виты проектировочные умения: трудность </w:t>
      </w:r>
      <w:r w:rsidR="0018314A">
        <w:rPr>
          <w:sz w:val="28"/>
          <w:szCs w:val="28"/>
        </w:rPr>
        <w:t>представляет планирование, пед</w:t>
      </w:r>
      <w:r w:rsidRPr="00A36F51">
        <w:rPr>
          <w:sz w:val="28"/>
          <w:szCs w:val="28"/>
        </w:rPr>
        <w:t>агоги испытывают затруднения по включению регионального материала в общую систему работы.</w:t>
      </w:r>
    </w:p>
    <w:p w:rsidR="00990C2A" w:rsidRPr="00A36F51" w:rsidRDefault="00990C2A" w:rsidP="00E35801">
      <w:pPr>
        <w:pStyle w:val="22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Проводилась оценка деятельности детей в игре (игры народов По</w:t>
      </w:r>
      <w:r w:rsidRPr="00A36F51">
        <w:rPr>
          <w:sz w:val="28"/>
          <w:szCs w:val="28"/>
        </w:rPr>
        <w:softHyphen/>
        <w:t xml:space="preserve">волжья применялись </w:t>
      </w:r>
      <w:r w:rsidRPr="003A00FA">
        <w:rPr>
          <w:color w:val="auto"/>
          <w:sz w:val="28"/>
          <w:szCs w:val="28"/>
        </w:rPr>
        <w:t xml:space="preserve">на занятиях, </w:t>
      </w:r>
      <w:r w:rsidRPr="00A36F51">
        <w:rPr>
          <w:sz w:val="28"/>
          <w:szCs w:val="28"/>
        </w:rPr>
        <w:t>а затем входили в «игровой репертуар» свободной деятельности детей). Данные, полученные в ходе наблюдения, корректировались в ходе опроса детей. Были зафиксированы следующие данные:</w:t>
      </w:r>
    </w:p>
    <w:p w:rsidR="00990C2A" w:rsidRPr="00A36F51" w:rsidRDefault="00990C2A" w:rsidP="00E35801">
      <w:pPr>
        <w:pStyle w:val="22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80 % - называют от 9 до 12 народных игр,</w:t>
      </w:r>
    </w:p>
    <w:p w:rsidR="00990C2A" w:rsidRPr="00A36F51" w:rsidRDefault="00990C2A" w:rsidP="00E35801">
      <w:pPr>
        <w:pStyle w:val="22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75 % - четко различают правила и ход игры,</w:t>
      </w:r>
    </w:p>
    <w:p w:rsidR="00990C2A" w:rsidRPr="00A36F51" w:rsidRDefault="00990C2A" w:rsidP="00E35801">
      <w:pPr>
        <w:pStyle w:val="22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30 % — способны самостоятельно брать на себя роль водящего и са</w:t>
      </w:r>
      <w:r w:rsidRPr="00A36F51">
        <w:rPr>
          <w:sz w:val="28"/>
          <w:szCs w:val="28"/>
        </w:rPr>
        <w:softHyphen/>
        <w:t>мостоятельно организовывать игры.</w:t>
      </w:r>
    </w:p>
    <w:p w:rsidR="00632659" w:rsidRPr="00A36F51" w:rsidRDefault="00990C2A" w:rsidP="003B29EF">
      <w:pPr>
        <w:pStyle w:val="22"/>
        <w:shd w:val="clear" w:color="auto" w:fill="auto"/>
        <w:spacing w:after="0" w:line="240" w:lineRule="auto"/>
        <w:ind w:firstLine="50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Кроме того, по данным педагога-психолога, у 45 % детей снизился</w:t>
      </w:r>
      <w:r w:rsidR="003B29EF">
        <w:rPr>
          <w:sz w:val="28"/>
          <w:szCs w:val="28"/>
        </w:rPr>
        <w:t xml:space="preserve"> </w:t>
      </w:r>
      <w:r w:rsidR="00632659" w:rsidRPr="00A36F51">
        <w:rPr>
          <w:sz w:val="28"/>
          <w:szCs w:val="28"/>
        </w:rPr>
        <w:t>уровень тревожности, улучшились межличностные и межгрупповые отно</w:t>
      </w:r>
      <w:r w:rsidR="00632659" w:rsidRPr="00A36F51">
        <w:rPr>
          <w:sz w:val="28"/>
          <w:szCs w:val="28"/>
        </w:rPr>
        <w:softHyphen/>
        <w:t>шения.</w:t>
      </w:r>
    </w:p>
    <w:p w:rsidR="00632659" w:rsidRPr="00A36F51" w:rsidRDefault="00632659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В конце года проводилась экспресс-диагностика старших дошколь</w:t>
      </w:r>
      <w:r w:rsidRPr="00A36F51">
        <w:rPr>
          <w:sz w:val="28"/>
          <w:szCs w:val="28"/>
        </w:rPr>
        <w:softHyphen/>
        <w:t>ников, включающая пять серий. Её цель - выявить изменение уровня ин</w:t>
      </w:r>
      <w:r w:rsidRPr="00A36F51">
        <w:rPr>
          <w:sz w:val="28"/>
          <w:szCs w:val="28"/>
        </w:rPr>
        <w:softHyphen/>
        <w:t>теллектуальной, социокультурной и художественной компетенции детей в области традиций и культуры народов Поволжья. Использовались мате</w:t>
      </w:r>
      <w:r w:rsidRPr="00A36F51">
        <w:rPr>
          <w:sz w:val="28"/>
          <w:szCs w:val="28"/>
        </w:rPr>
        <w:softHyphen/>
        <w:t xml:space="preserve">риалы Н.В. и Ю.В. </w:t>
      </w:r>
      <w:r w:rsidRPr="00A36F51">
        <w:rPr>
          <w:sz w:val="28"/>
          <w:szCs w:val="28"/>
        </w:rPr>
        <w:lastRenderedPageBreak/>
        <w:t>Микляевых и М.Ю. Новицкой (Микляева 2006). При сохранении сути методик был подобран новый стимульный материал, бо</w:t>
      </w:r>
      <w:r w:rsidRPr="00A36F51">
        <w:rPr>
          <w:sz w:val="28"/>
          <w:szCs w:val="28"/>
        </w:rPr>
        <w:softHyphen/>
        <w:t xml:space="preserve">лее соответствующий теме </w:t>
      </w:r>
      <w:r w:rsidR="00E35801">
        <w:rPr>
          <w:sz w:val="28"/>
          <w:szCs w:val="28"/>
        </w:rPr>
        <w:t>проекта</w:t>
      </w:r>
      <w:r w:rsidRPr="00A36F51">
        <w:rPr>
          <w:sz w:val="28"/>
          <w:szCs w:val="28"/>
        </w:rPr>
        <w:t>.</w:t>
      </w:r>
    </w:p>
    <w:p w:rsidR="00632659" w:rsidRPr="00A36F51" w:rsidRDefault="00632659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По результатам экспресс-диагностики выделялись три группы детей, соответствующие высокому, среднему и низкому уровню интеллектуаль</w:t>
      </w:r>
      <w:r w:rsidRPr="00A36F51">
        <w:rPr>
          <w:sz w:val="28"/>
          <w:szCs w:val="28"/>
        </w:rPr>
        <w:softHyphen/>
        <w:t>ной, социокультурной и художественной компетенции детей в области культуры народов Поволжья.</w:t>
      </w:r>
    </w:p>
    <w:p w:rsidR="00632659" w:rsidRPr="00A36F51" w:rsidRDefault="00632659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Обобщение и интерпретация полученных результатов позволили нам сделать следующие выводы. Дети овладели на достаточном уровне зна</w:t>
      </w:r>
      <w:r w:rsidRPr="00A36F51">
        <w:rPr>
          <w:sz w:val="28"/>
          <w:szCs w:val="28"/>
        </w:rPr>
        <w:softHyphen/>
        <w:t>ниями названий и назначения предметов народного быта и декоративно</w:t>
      </w:r>
      <w:r w:rsidR="00E35801">
        <w:rPr>
          <w:sz w:val="28"/>
          <w:szCs w:val="28"/>
        </w:rPr>
        <w:t>-</w:t>
      </w:r>
      <w:r w:rsidRPr="00A36F51">
        <w:rPr>
          <w:sz w:val="28"/>
          <w:szCs w:val="28"/>
        </w:rPr>
        <w:softHyphen/>
        <w:t>прикладного искусства (67 % детей - средний уровень, 33 % - высокий уровень, низкого уровня компетенции нет). Полученными знаниями дети пользовались в обыгрывании сюжетов сказок, в театрализованных поста</w:t>
      </w:r>
      <w:r w:rsidRPr="00A36F51">
        <w:rPr>
          <w:sz w:val="28"/>
          <w:szCs w:val="28"/>
        </w:rPr>
        <w:softHyphen/>
        <w:t>новках.</w:t>
      </w:r>
    </w:p>
    <w:p w:rsidR="00632659" w:rsidRPr="00A36F51" w:rsidRDefault="00632659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Повысился уровень знаний разных видов народно-прикладного творчества и умений использовать их в своих работах (58 % детей - высо</w:t>
      </w:r>
      <w:r w:rsidRPr="00A36F51">
        <w:rPr>
          <w:sz w:val="28"/>
          <w:szCs w:val="28"/>
        </w:rPr>
        <w:softHyphen/>
        <w:t>кий уровень, 42 % - средний, 0 % - низкий уровень). К концу года ярко видна динамика развития технических навыков. Дети не затруднялись, с чего начать, смело приступали к работе, проявляли фантазию на занятиях по замыслу.</w:t>
      </w:r>
    </w:p>
    <w:p w:rsidR="00632659" w:rsidRPr="00A36F51" w:rsidRDefault="00632659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Воспитанники принимали осмысленное и активное участие в подго</w:t>
      </w:r>
      <w:r w:rsidRPr="00A36F51">
        <w:rPr>
          <w:sz w:val="28"/>
          <w:szCs w:val="28"/>
        </w:rPr>
        <w:softHyphen/>
        <w:t>товке и проведении народных праздников и театрализованных игр. Уро</w:t>
      </w:r>
      <w:r w:rsidRPr="00A36F51">
        <w:rPr>
          <w:sz w:val="28"/>
          <w:szCs w:val="28"/>
        </w:rPr>
        <w:softHyphen/>
        <w:t>вень стал высоким у 25 % воспитанников, у остальных детей средний уро</w:t>
      </w:r>
      <w:r w:rsidRPr="00A36F51">
        <w:rPr>
          <w:sz w:val="28"/>
          <w:szCs w:val="28"/>
        </w:rPr>
        <w:softHyphen/>
        <w:t xml:space="preserve">вень </w:t>
      </w:r>
      <w:r w:rsidRPr="00A36F51">
        <w:rPr>
          <w:rStyle w:val="285pt"/>
          <w:sz w:val="28"/>
          <w:szCs w:val="28"/>
        </w:rPr>
        <w:t>-</w:t>
      </w:r>
      <w:r w:rsidRPr="00A36F51">
        <w:rPr>
          <w:rStyle w:val="29pt"/>
          <w:sz w:val="28"/>
          <w:szCs w:val="28"/>
        </w:rPr>
        <w:t>15</w:t>
      </w:r>
      <w:r w:rsidRPr="00A36F51">
        <w:rPr>
          <w:rStyle w:val="285pt"/>
          <w:sz w:val="28"/>
          <w:szCs w:val="28"/>
        </w:rPr>
        <w:t>% ,</w:t>
      </w:r>
      <w:r w:rsidRPr="00A36F51">
        <w:rPr>
          <w:sz w:val="28"/>
          <w:szCs w:val="28"/>
        </w:rPr>
        <w:t xml:space="preserve"> детей с низким уровнем - 0 % . В течение года у ребят сфор</w:t>
      </w:r>
      <w:r w:rsidRPr="00A36F51">
        <w:rPr>
          <w:sz w:val="28"/>
          <w:szCs w:val="28"/>
        </w:rPr>
        <w:softHyphen/>
        <w:t>мировался интерес к народным праздникам. Дети активно участвовали в подвижных народных играх, хорошо знали правила, выполняли народные танцевальные движения. Поэтому в итоге, во время словесной дидактиче</w:t>
      </w:r>
      <w:r w:rsidRPr="00A36F51">
        <w:rPr>
          <w:sz w:val="28"/>
          <w:szCs w:val="28"/>
        </w:rPr>
        <w:softHyphen/>
        <w:t>ской игры «Отгадай праздник», дети смогли назвать народные праздники и объяснить, что это за праздники и когда они бывают.</w:t>
      </w:r>
    </w:p>
    <w:p w:rsidR="00632659" w:rsidRPr="00A36F51" w:rsidRDefault="00632659" w:rsidP="00E35801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В целом за год повысился уровень компетенции детей. С высоким уровнем - 33 % воспитанников, средний уровень у 67 % детей, с низким уровнем — 0 %. Это подтвердило результативность второго этапа</w:t>
      </w:r>
      <w:r w:rsidR="00E35801">
        <w:rPr>
          <w:sz w:val="28"/>
          <w:szCs w:val="28"/>
        </w:rPr>
        <w:t xml:space="preserve"> проекта </w:t>
      </w:r>
      <w:r w:rsidRPr="00A36F51">
        <w:rPr>
          <w:sz w:val="28"/>
          <w:szCs w:val="28"/>
        </w:rPr>
        <w:t xml:space="preserve"> и доказало эффективность предложенных форм, средств и методов приобщения детей к традициям и культуре наро</w:t>
      </w:r>
      <w:r w:rsidRPr="00A36F51">
        <w:rPr>
          <w:sz w:val="28"/>
          <w:szCs w:val="28"/>
        </w:rPr>
        <w:softHyphen/>
        <w:t>дов Поволжья.</w:t>
      </w:r>
    </w:p>
    <w:p w:rsidR="00632659" w:rsidRPr="00A36F51" w:rsidRDefault="00632659" w:rsidP="00236415">
      <w:pPr>
        <w:pStyle w:val="22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Содержание работы на третьем </w:t>
      </w:r>
      <w:r w:rsidRPr="00236415">
        <w:rPr>
          <w:color w:val="auto"/>
          <w:sz w:val="28"/>
          <w:szCs w:val="28"/>
        </w:rPr>
        <w:t xml:space="preserve">этапе (2007 — 2008 гг.) заключалось </w:t>
      </w:r>
      <w:r w:rsidRPr="00A36F51">
        <w:rPr>
          <w:sz w:val="28"/>
          <w:szCs w:val="28"/>
        </w:rPr>
        <w:t>в продолжение систематической работы по теме исследования, проведение</w:t>
      </w:r>
    </w:p>
    <w:p w:rsidR="00632659" w:rsidRPr="00A36F51" w:rsidRDefault="00632659" w:rsidP="00236415">
      <w:pPr>
        <w:pStyle w:val="22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Недель национальных культур, обобщение результатов исследования.</w:t>
      </w:r>
    </w:p>
    <w:p w:rsidR="005518D0" w:rsidRPr="00A36F51" w:rsidRDefault="005518D0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Мы провели анкетирование педагогов и родителей и сравнили ре</w:t>
      </w:r>
      <w:r w:rsidRPr="00A36F51">
        <w:rPr>
          <w:sz w:val="28"/>
          <w:szCs w:val="28"/>
        </w:rPr>
        <w:softHyphen/>
        <w:t>зультаты с данными, полученными на первом и втором этапах. В результа</w:t>
      </w:r>
      <w:r w:rsidRPr="00A36F51">
        <w:rPr>
          <w:sz w:val="28"/>
          <w:szCs w:val="28"/>
        </w:rPr>
        <w:softHyphen/>
        <w:t>те обработки анкет родителей мы сделали следующие выводы. Многие ро</w:t>
      </w:r>
      <w:r w:rsidRPr="00A36F51">
        <w:rPr>
          <w:sz w:val="28"/>
          <w:szCs w:val="28"/>
        </w:rPr>
        <w:softHyphen/>
        <w:t>дители не считают важным акцентировать внимание на национальной принадлежности детей, полагают, что это признак интолерантности. В то же время все родители уверенно ответили, что необходимо приобщать де</w:t>
      </w:r>
      <w:r w:rsidRPr="00A36F51">
        <w:rPr>
          <w:sz w:val="28"/>
          <w:szCs w:val="28"/>
        </w:rPr>
        <w:softHyphen/>
        <w:t>тей к национальной культуре.</w:t>
      </w:r>
    </w:p>
    <w:p w:rsidR="005518D0" w:rsidRPr="00A36F51" w:rsidRDefault="005518D0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Если раньше многие родители отвечали, что не знают, как приоб</w:t>
      </w:r>
      <w:r w:rsidRPr="00A36F51">
        <w:rPr>
          <w:sz w:val="28"/>
          <w:szCs w:val="28"/>
        </w:rPr>
        <w:softHyphen/>
        <w:t>щать детей культуре и традициям народов Поволжья, то сейчас большин</w:t>
      </w:r>
      <w:r w:rsidRPr="00A36F51">
        <w:rPr>
          <w:sz w:val="28"/>
          <w:szCs w:val="28"/>
        </w:rPr>
        <w:softHyphen/>
        <w:t>ство из них (около 68 %) чувствуют себя компетентными по данному во</w:t>
      </w:r>
      <w:r w:rsidRPr="00A36F51">
        <w:rPr>
          <w:sz w:val="28"/>
          <w:szCs w:val="28"/>
        </w:rPr>
        <w:softHyphen/>
        <w:t xml:space="preserve">просу. Это связано, на наш взгляд, с работой </w:t>
      </w:r>
      <w:r w:rsidR="0032289A">
        <w:rPr>
          <w:sz w:val="28"/>
          <w:szCs w:val="28"/>
        </w:rPr>
        <w:t>проекта</w:t>
      </w:r>
      <w:r w:rsidRPr="00A36F51">
        <w:rPr>
          <w:sz w:val="28"/>
          <w:szCs w:val="28"/>
        </w:rPr>
        <w:t xml:space="preserve"> над развитием совместной проектно-исследовательской деятельности де</w:t>
      </w:r>
      <w:r w:rsidRPr="00A36F51">
        <w:rPr>
          <w:sz w:val="28"/>
          <w:szCs w:val="28"/>
        </w:rPr>
        <w:softHyphen/>
        <w:t>тей и взрослых.</w:t>
      </w:r>
    </w:p>
    <w:p w:rsidR="005518D0" w:rsidRPr="00A36F51" w:rsidRDefault="005518D0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lastRenderedPageBreak/>
        <w:t xml:space="preserve">Предыдущие исследования показывали, </w:t>
      </w:r>
      <w:r w:rsidRPr="00464992">
        <w:rPr>
          <w:color w:val="auto"/>
          <w:sz w:val="28"/>
          <w:szCs w:val="28"/>
        </w:rPr>
        <w:t>что родители были плохо осведомлены о народных подвижных играх. Анкетирование 2008 года по</w:t>
      </w:r>
      <w:r w:rsidRPr="00464992">
        <w:rPr>
          <w:color w:val="auto"/>
          <w:sz w:val="28"/>
          <w:szCs w:val="28"/>
        </w:rPr>
        <w:softHyphen/>
        <w:t>казало</w:t>
      </w:r>
      <w:r w:rsidRPr="00A36F51">
        <w:rPr>
          <w:sz w:val="28"/>
          <w:szCs w:val="28"/>
        </w:rPr>
        <w:t>, что многие родители называют подвижные игры, которые дети по</w:t>
      </w:r>
      <w:r w:rsidRPr="00A36F51">
        <w:rPr>
          <w:sz w:val="28"/>
          <w:szCs w:val="28"/>
        </w:rPr>
        <w:softHyphen/>
        <w:t>казывали на праздниках. Однако лишь немногие родители указывают, что используют эти игры в семейном воспитании. Вырос интерес родителей к истории Саратовского края. Большинство родителей детей старшего до</w:t>
      </w:r>
      <w:r w:rsidRPr="00A36F51">
        <w:rPr>
          <w:sz w:val="28"/>
          <w:szCs w:val="28"/>
        </w:rPr>
        <w:softHyphen/>
        <w:t>школьного и младшего школьного возраста рассказывают ребенку о пред</w:t>
      </w:r>
      <w:r w:rsidRPr="00A36F51">
        <w:rPr>
          <w:sz w:val="28"/>
          <w:szCs w:val="28"/>
        </w:rPr>
        <w:softHyphen/>
        <w:t>ках и корнях семьи, семейных и национальных традициях, отвечают на во</w:t>
      </w:r>
      <w:r w:rsidRPr="00A36F51">
        <w:rPr>
          <w:sz w:val="28"/>
          <w:szCs w:val="28"/>
        </w:rPr>
        <w:softHyphen/>
        <w:t>просы, интересующие ребенка. Родители больше стали уделять внимание совместным семейным чаепитиям и досугу со своими детьми. Они чаще стали использовать малые фольклорн</w:t>
      </w:r>
      <w:r w:rsidR="003B7D95">
        <w:rPr>
          <w:sz w:val="28"/>
          <w:szCs w:val="28"/>
        </w:rPr>
        <w:t>ые формы в режимных моментах. Н</w:t>
      </w:r>
      <w:r w:rsidRPr="00A36F51">
        <w:rPr>
          <w:sz w:val="28"/>
          <w:szCs w:val="28"/>
        </w:rPr>
        <w:t>аиболее широко в воспитании детей родители используют устное народ</w:t>
      </w:r>
      <w:r w:rsidRPr="00A36F51">
        <w:rPr>
          <w:sz w:val="28"/>
          <w:szCs w:val="28"/>
        </w:rPr>
        <w:softHyphen/>
        <w:t>ное творчество.</w:t>
      </w:r>
    </w:p>
    <w:p w:rsidR="005518D0" w:rsidRPr="00A36F51" w:rsidRDefault="005518D0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На первом этапе около 93 % педагогов, указали, что их знания о традициях и культуре пародов Поволжья бессистемны. В</w:t>
      </w:r>
      <w:r w:rsidRPr="00E35801">
        <w:rPr>
          <w:color w:val="FF0000"/>
          <w:sz w:val="28"/>
          <w:szCs w:val="28"/>
        </w:rPr>
        <w:t xml:space="preserve"> </w:t>
      </w:r>
      <w:r w:rsidRPr="00BC3B63">
        <w:rPr>
          <w:color w:val="auto"/>
          <w:sz w:val="28"/>
          <w:szCs w:val="28"/>
        </w:rPr>
        <w:t xml:space="preserve">2008 году </w:t>
      </w:r>
      <w:r w:rsidRPr="00A36F51">
        <w:rPr>
          <w:sz w:val="28"/>
          <w:szCs w:val="28"/>
        </w:rPr>
        <w:t>столько же педагогов указа</w:t>
      </w:r>
      <w:r w:rsidRPr="00A36F51">
        <w:rPr>
          <w:sz w:val="28"/>
          <w:szCs w:val="28"/>
        </w:rPr>
        <w:softHyphen/>
        <w:t>ми, что ведут систематическую научно-методическую работу по индивиду</w:t>
      </w:r>
      <w:r w:rsidRPr="00A36F51">
        <w:rPr>
          <w:sz w:val="28"/>
          <w:szCs w:val="28"/>
        </w:rPr>
        <w:softHyphen/>
        <w:t xml:space="preserve">альной тематике. Большинство педагогов </w:t>
      </w:r>
      <w:r w:rsidR="00BC3B63">
        <w:rPr>
          <w:sz w:val="28"/>
          <w:szCs w:val="28"/>
        </w:rPr>
        <w:t>отмечают тесную связь с родите</w:t>
      </w:r>
      <w:r w:rsidRPr="00A36F51">
        <w:rPr>
          <w:sz w:val="28"/>
          <w:szCs w:val="28"/>
        </w:rPr>
        <w:t>лями, подчеркивают, что без помощи родителей, невозможно было бы справиться с таким объемом поисковой работы.</w:t>
      </w:r>
    </w:p>
    <w:p w:rsidR="00DA393E" w:rsidRPr="00A36F51" w:rsidRDefault="00E54CAA" w:rsidP="00E54CAA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Широко использовали</w:t>
      </w:r>
      <w:r w:rsidR="005518D0" w:rsidRPr="00A36F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воспитатели всех групп </w:t>
      </w:r>
      <w:r w:rsidR="005518D0" w:rsidRPr="00A36F51">
        <w:rPr>
          <w:sz w:val="28"/>
          <w:szCs w:val="28"/>
        </w:rPr>
        <w:t xml:space="preserve"> устное на</w:t>
      </w:r>
      <w:r w:rsidR="005518D0" w:rsidRPr="00A36F51">
        <w:rPr>
          <w:sz w:val="28"/>
          <w:szCs w:val="28"/>
        </w:rPr>
        <w:softHyphen/>
        <w:t>родное творчество и декоративно-прикладное ис</w:t>
      </w:r>
      <w:r>
        <w:rPr>
          <w:sz w:val="28"/>
          <w:szCs w:val="28"/>
        </w:rPr>
        <w:t>кусство, систематически знакомили</w:t>
      </w:r>
      <w:r w:rsidR="005518D0" w:rsidRPr="00A36F51">
        <w:rPr>
          <w:sz w:val="28"/>
          <w:szCs w:val="28"/>
        </w:rPr>
        <w:t xml:space="preserve"> детей с традициями, обычаями народов Поволжья, с националь</w:t>
      </w:r>
      <w:r w:rsidR="005518D0" w:rsidRPr="00A36F51">
        <w:rPr>
          <w:sz w:val="28"/>
          <w:szCs w:val="28"/>
        </w:rPr>
        <w:softHyphen/>
        <w:t>ными костюмами, музыкальным фолькло</w:t>
      </w:r>
      <w:r>
        <w:rPr>
          <w:sz w:val="28"/>
          <w:szCs w:val="28"/>
        </w:rPr>
        <w:t>ром. При этом педагоги отмеча</w:t>
      </w:r>
      <w:r>
        <w:rPr>
          <w:sz w:val="28"/>
          <w:szCs w:val="28"/>
        </w:rPr>
        <w:softHyphen/>
        <w:t>ли</w:t>
      </w:r>
      <w:r w:rsidR="005518D0" w:rsidRPr="00A36F51">
        <w:rPr>
          <w:sz w:val="28"/>
          <w:szCs w:val="28"/>
        </w:rPr>
        <w:t>, что при наличии методической литературы этнопедагогической на</w:t>
      </w:r>
      <w:r w:rsidR="005518D0" w:rsidRPr="00A36F51">
        <w:rPr>
          <w:sz w:val="28"/>
          <w:szCs w:val="28"/>
        </w:rPr>
        <w:softHyphen/>
        <w:t>правленности и искусствоведческой литературы по культуре разных наро</w:t>
      </w:r>
      <w:r w:rsidR="005518D0" w:rsidRPr="00A36F51">
        <w:rPr>
          <w:sz w:val="28"/>
          <w:szCs w:val="28"/>
        </w:rPr>
        <w:softHyphen/>
        <w:t>дов, не хватает методической литературы по проблеме приобщения детей к культуре и традициям народов Саратовского Поволжья. Характерной чер</w:t>
      </w:r>
      <w:r w:rsidR="005518D0" w:rsidRPr="00A36F51">
        <w:rPr>
          <w:sz w:val="28"/>
          <w:szCs w:val="28"/>
        </w:rPr>
        <w:softHyphen/>
        <w:t>той для всех педагогов по-прежнему является потребность повышения</w:t>
      </w:r>
      <w:r>
        <w:rPr>
          <w:sz w:val="28"/>
          <w:szCs w:val="28"/>
        </w:rPr>
        <w:t xml:space="preserve"> </w:t>
      </w:r>
      <w:r w:rsidR="00DA393E" w:rsidRPr="00A36F51">
        <w:rPr>
          <w:sz w:val="28"/>
          <w:szCs w:val="28"/>
        </w:rPr>
        <w:t>квалификации по данному направлению работы.</w:t>
      </w:r>
    </w:p>
    <w:p w:rsidR="00DA393E" w:rsidRPr="00A36F51" w:rsidRDefault="00DA393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Было установлено, что большинство педа</w:t>
      </w:r>
      <w:r w:rsidR="005E1167">
        <w:rPr>
          <w:sz w:val="28"/>
          <w:szCs w:val="28"/>
        </w:rPr>
        <w:t>гогов (более 60 %) осуще</w:t>
      </w:r>
      <w:r w:rsidR="005E1167">
        <w:rPr>
          <w:sz w:val="28"/>
          <w:szCs w:val="28"/>
        </w:rPr>
        <w:softHyphen/>
        <w:t>ствляли</w:t>
      </w:r>
      <w:r w:rsidRPr="00A36F51">
        <w:rPr>
          <w:sz w:val="28"/>
          <w:szCs w:val="28"/>
        </w:rPr>
        <w:t xml:space="preserve"> аспектно-тематическую (частную) этнопедагогизацию, т.е. в дея</w:t>
      </w:r>
      <w:r w:rsidRPr="00A36F51">
        <w:rPr>
          <w:sz w:val="28"/>
          <w:szCs w:val="28"/>
        </w:rPr>
        <w:softHyphen/>
        <w:t>тельности педагога отмечается привлечение в образовательный процесс элементов материальной культуры народа, организация занятий по овла</w:t>
      </w:r>
      <w:r w:rsidRPr="00A36F51">
        <w:rPr>
          <w:sz w:val="28"/>
          <w:szCs w:val="28"/>
        </w:rPr>
        <w:softHyphen/>
        <w:t>дению элементами национального рукоделия, проведение конкурсов, со</w:t>
      </w:r>
      <w:r w:rsidRPr="00A36F51">
        <w:rPr>
          <w:sz w:val="28"/>
          <w:szCs w:val="28"/>
        </w:rPr>
        <w:softHyphen/>
        <w:t>ревнований по народным играм и народных праздников. Для одной трети (около 40 %) характерна комплексно-комбинированная этнопедагогизация воспитательного процесса, т.е. организация педагогического процесса осуществляется с использованием комплекса средств, методов и форм на</w:t>
      </w:r>
      <w:r w:rsidRPr="00A36F51">
        <w:rPr>
          <w:sz w:val="28"/>
          <w:szCs w:val="28"/>
        </w:rPr>
        <w:softHyphen/>
        <w:t>родной педагогики.</w:t>
      </w:r>
    </w:p>
    <w:p w:rsidR="00DA393E" w:rsidRPr="00A36F51" w:rsidRDefault="00DA393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Изучались также особенности формирования у старших </w:t>
      </w:r>
      <w:r w:rsidR="005E1167">
        <w:rPr>
          <w:sz w:val="28"/>
          <w:szCs w:val="28"/>
        </w:rPr>
        <w:t xml:space="preserve">дошкольников </w:t>
      </w:r>
      <w:r w:rsidRPr="00A36F51">
        <w:rPr>
          <w:sz w:val="28"/>
          <w:szCs w:val="28"/>
        </w:rPr>
        <w:t>эстетической оценки в процессе ознакомления с произведениями народного искусства и уровень творческой активности детей.</w:t>
      </w:r>
    </w:p>
    <w:p w:rsidR="00DA393E" w:rsidRPr="00A36F51" w:rsidRDefault="00DA393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Наличие эстетической оценки определяли с помощью разработан</w:t>
      </w:r>
      <w:r w:rsidRPr="00A36F51">
        <w:rPr>
          <w:sz w:val="28"/>
          <w:szCs w:val="28"/>
        </w:rPr>
        <w:softHyphen/>
        <w:t>ных заданий. Это дидактическая игра «Разложи правильно», рассматрива</w:t>
      </w:r>
      <w:r w:rsidRPr="00A36F51">
        <w:rPr>
          <w:sz w:val="28"/>
          <w:szCs w:val="28"/>
        </w:rPr>
        <w:softHyphen/>
        <w:t>ние иллюстраций и оценка сказочных персонажей, игры-драматизации по сюжетам народных сказок, творческое рисование и другие. К каждому за</w:t>
      </w:r>
      <w:r w:rsidRPr="00A36F51">
        <w:rPr>
          <w:sz w:val="28"/>
          <w:szCs w:val="28"/>
        </w:rPr>
        <w:softHyphen/>
        <w:t>данию был подобран соответствующий художественный материал и разра</w:t>
      </w:r>
      <w:r w:rsidRPr="00A36F51">
        <w:rPr>
          <w:sz w:val="28"/>
          <w:szCs w:val="28"/>
        </w:rPr>
        <w:softHyphen/>
        <w:t>ботаны критерии эстетической оценки.</w:t>
      </w:r>
    </w:p>
    <w:p w:rsidR="00DA393E" w:rsidRPr="00A36F51" w:rsidRDefault="00DA393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lastRenderedPageBreak/>
        <w:t>Наблюдается положительная динамика эстетического развития детей старшего дошкольного возраста в процессе ознакомления с художествен</w:t>
      </w:r>
      <w:r w:rsidRPr="00A36F51">
        <w:rPr>
          <w:sz w:val="28"/>
          <w:szCs w:val="28"/>
        </w:rPr>
        <w:softHyphen/>
        <w:t xml:space="preserve">ным творчеством народов Поволжья. На первом этапе работы </w:t>
      </w:r>
      <w:r w:rsidR="00E35801">
        <w:rPr>
          <w:sz w:val="28"/>
          <w:szCs w:val="28"/>
        </w:rPr>
        <w:t xml:space="preserve">проекта </w:t>
      </w:r>
      <w:r w:rsidRPr="00A36F51">
        <w:rPr>
          <w:sz w:val="28"/>
          <w:szCs w:val="28"/>
        </w:rPr>
        <w:t>никто из детей не смог дать эстетическую оценку про</w:t>
      </w:r>
      <w:r w:rsidRPr="00A36F51">
        <w:rPr>
          <w:sz w:val="28"/>
          <w:szCs w:val="28"/>
        </w:rPr>
        <w:softHyphen/>
        <w:t>изведениям народного творчества. А на заключительном этапе мы выявили довольно много детей, способных рассказать о художественных достоин</w:t>
      </w:r>
      <w:r w:rsidRPr="00A36F51">
        <w:rPr>
          <w:sz w:val="28"/>
          <w:szCs w:val="28"/>
        </w:rPr>
        <w:softHyphen/>
        <w:t>ствах произведений и высказать свое мнение. Дети овладели умением чув</w:t>
      </w:r>
      <w:r w:rsidRPr="00A36F51">
        <w:rPr>
          <w:sz w:val="28"/>
          <w:szCs w:val="28"/>
        </w:rPr>
        <w:softHyphen/>
        <w:t>ствовать, выделять эстетические качества, переживания в произведении, обогатился эмоциональный опыт общения и художественная деятельность, расширились представления детей о художественном творчестве народов Поволжья.</w:t>
      </w:r>
    </w:p>
    <w:p w:rsidR="00DA393E" w:rsidRPr="00A36F51" w:rsidRDefault="00DA393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Целенаправленная работа по эстетическому воспитанию детей сред</w:t>
      </w:r>
      <w:r w:rsidRPr="00A36F51">
        <w:rPr>
          <w:sz w:val="28"/>
          <w:szCs w:val="28"/>
        </w:rPr>
        <w:softHyphen/>
        <w:t>ствами художественной культуры народов Поволжья способствовала раз</w:t>
      </w:r>
      <w:r w:rsidRPr="00A36F51">
        <w:rPr>
          <w:sz w:val="28"/>
          <w:szCs w:val="28"/>
        </w:rPr>
        <w:softHyphen/>
        <w:t>витию их творческой активности. Дети стали более общительными, улуч</w:t>
      </w:r>
      <w:r w:rsidRPr="00A36F51">
        <w:rPr>
          <w:sz w:val="28"/>
          <w:szCs w:val="28"/>
        </w:rPr>
        <w:softHyphen/>
        <w:t>шилось качество речи, повысился уровень эмоционально-оценочного от</w:t>
      </w:r>
      <w:r w:rsidRPr="00A36F51">
        <w:rPr>
          <w:sz w:val="28"/>
          <w:szCs w:val="28"/>
        </w:rPr>
        <w:softHyphen/>
        <w:t>ношения к действительности, познавательной активности, оригинальности творческих проявлений, отзывчивости на окружающие события, музыку.</w:t>
      </w:r>
    </w:p>
    <w:p w:rsidR="00DA393E" w:rsidRPr="00A36F51" w:rsidRDefault="00DA393E" w:rsidP="00E35801">
      <w:pPr>
        <w:pStyle w:val="22"/>
        <w:shd w:val="clear" w:color="auto" w:fill="auto"/>
        <w:spacing w:after="0" w:line="240" w:lineRule="auto"/>
        <w:ind w:firstLine="5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 xml:space="preserve">За годы работы </w:t>
      </w:r>
      <w:r w:rsidR="00E35801">
        <w:rPr>
          <w:sz w:val="28"/>
          <w:szCs w:val="28"/>
        </w:rPr>
        <w:t xml:space="preserve">проекта </w:t>
      </w:r>
      <w:r w:rsidRPr="00DC3B6E">
        <w:rPr>
          <w:color w:val="auto"/>
          <w:sz w:val="28"/>
          <w:szCs w:val="28"/>
        </w:rPr>
        <w:t>(2004 - 2008) педаго</w:t>
      </w:r>
      <w:r w:rsidRPr="00DC3B6E">
        <w:rPr>
          <w:color w:val="auto"/>
          <w:sz w:val="28"/>
          <w:szCs w:val="28"/>
        </w:rPr>
        <w:softHyphen/>
        <w:t xml:space="preserve">гическим </w:t>
      </w:r>
      <w:r w:rsidRPr="00A36F51">
        <w:rPr>
          <w:sz w:val="28"/>
          <w:szCs w:val="28"/>
        </w:rPr>
        <w:t>коллективом создана воспитательная система, направленная на комплексное решение проблем приобщения детей к культуре и традициям народов Поволжья. Это выражается в единстве воздействия на все стороны личности ребенка: интеллектуальную, эмоциональную, волевую и дейст</w:t>
      </w:r>
      <w:r w:rsidRPr="00A36F51">
        <w:rPr>
          <w:sz w:val="28"/>
          <w:szCs w:val="28"/>
        </w:rPr>
        <w:softHyphen/>
        <w:t>венно-практическую. В основе системы лежат принципы гуманизации и демократизации образования, культуросообразности воспитания, многообразия и дина</w:t>
      </w:r>
      <w:r w:rsidRPr="00A36F51">
        <w:rPr>
          <w:sz w:val="28"/>
          <w:szCs w:val="28"/>
        </w:rPr>
        <w:softHyphen/>
        <w:t>мичности образовательного процесса. Систем</w:t>
      </w:r>
      <w:r w:rsidR="00DC3B6E">
        <w:rPr>
          <w:sz w:val="28"/>
          <w:szCs w:val="28"/>
        </w:rPr>
        <w:t>а учитывает многообразные связи</w:t>
      </w:r>
      <w:r w:rsidRPr="00A36F51">
        <w:rPr>
          <w:sz w:val="28"/>
          <w:szCs w:val="28"/>
        </w:rPr>
        <w:t xml:space="preserve"> образовательного учреждения с социу</w:t>
      </w:r>
      <w:r w:rsidR="00DC3B6E">
        <w:rPr>
          <w:sz w:val="28"/>
          <w:szCs w:val="28"/>
        </w:rPr>
        <w:t>мом и охватывает весь педагог</w:t>
      </w:r>
      <w:r w:rsidRPr="00A36F51">
        <w:rPr>
          <w:sz w:val="28"/>
          <w:szCs w:val="28"/>
        </w:rPr>
        <w:t xml:space="preserve">ический процесс: организованные занятия, </w:t>
      </w:r>
      <w:r w:rsidR="00DC3B6E">
        <w:rPr>
          <w:sz w:val="28"/>
          <w:szCs w:val="28"/>
        </w:rPr>
        <w:t>праздники, развлечения, игры, св</w:t>
      </w:r>
      <w:r w:rsidRPr="00A36F51">
        <w:rPr>
          <w:sz w:val="28"/>
          <w:szCs w:val="28"/>
        </w:rPr>
        <w:t>ободную деятельность детей.</w:t>
      </w:r>
    </w:p>
    <w:p w:rsidR="00DC3B6E" w:rsidRDefault="00DC3B6E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</w:p>
    <w:p w:rsidR="00DA393E" w:rsidRDefault="00DA393E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Литература</w:t>
      </w:r>
      <w:r w:rsidR="00DC3B6E">
        <w:rPr>
          <w:sz w:val="28"/>
          <w:szCs w:val="28"/>
        </w:rPr>
        <w:t>.</w:t>
      </w:r>
    </w:p>
    <w:p w:rsidR="00DC3B6E" w:rsidRPr="00A36F51" w:rsidRDefault="00DC3B6E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</w:p>
    <w:p w:rsidR="00DA393E" w:rsidRPr="00A36F51" w:rsidRDefault="00DA393E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rStyle w:val="23"/>
          <w:sz w:val="28"/>
          <w:szCs w:val="28"/>
        </w:rPr>
        <w:t>Макаев В.В., Малькова З.А., Супрунова Л.Л.</w:t>
      </w:r>
      <w:r w:rsidRPr="00A36F51">
        <w:rPr>
          <w:sz w:val="28"/>
          <w:szCs w:val="28"/>
        </w:rPr>
        <w:t xml:space="preserve"> Поликультурное образо</w:t>
      </w:r>
      <w:r w:rsidRPr="00A36F51">
        <w:rPr>
          <w:sz w:val="28"/>
          <w:szCs w:val="28"/>
        </w:rPr>
        <w:softHyphen/>
        <w:t xml:space="preserve">вание - актуальная проблема современной школы // Педагогика. - 1999. - </w:t>
      </w:r>
      <w:r w:rsidRPr="00A36F51">
        <w:rPr>
          <w:sz w:val="28"/>
          <w:szCs w:val="28"/>
          <w:lang w:val="en-US" w:eastAsia="en-US" w:bidi="en-US"/>
        </w:rPr>
        <w:t>N</w:t>
      </w:r>
      <w:r w:rsidRPr="00A36F51">
        <w:rPr>
          <w:sz w:val="28"/>
          <w:szCs w:val="28"/>
          <w:lang w:eastAsia="en-US" w:bidi="en-US"/>
        </w:rPr>
        <w:t>"4.</w:t>
      </w:r>
      <w:r w:rsidRPr="00A36F51">
        <w:rPr>
          <w:sz w:val="28"/>
          <w:szCs w:val="28"/>
        </w:rPr>
        <w:t>-С. 5.</w:t>
      </w:r>
    </w:p>
    <w:p w:rsidR="00DA393E" w:rsidRPr="00A36F51" w:rsidRDefault="00DA393E" w:rsidP="00E35801">
      <w:pPr>
        <w:pStyle w:val="22"/>
        <w:shd w:val="clear" w:color="auto" w:fill="auto"/>
        <w:spacing w:after="0" w:line="240" w:lineRule="auto"/>
        <w:ind w:firstLine="520"/>
        <w:jc w:val="both"/>
        <w:rPr>
          <w:sz w:val="28"/>
          <w:szCs w:val="28"/>
        </w:rPr>
      </w:pPr>
      <w:r w:rsidRPr="00A36F51">
        <w:rPr>
          <w:rStyle w:val="23"/>
          <w:sz w:val="28"/>
          <w:szCs w:val="28"/>
        </w:rPr>
        <w:t>Микляева Н.В., Микляева Ю.В., Новицкая М.Ю.</w:t>
      </w:r>
      <w:r w:rsidRPr="00A36F51">
        <w:rPr>
          <w:sz w:val="28"/>
          <w:szCs w:val="28"/>
        </w:rPr>
        <w:t xml:space="preserve"> Управление образо</w:t>
      </w:r>
      <w:r w:rsidRPr="00A36F51">
        <w:rPr>
          <w:sz w:val="28"/>
          <w:szCs w:val="28"/>
        </w:rPr>
        <w:softHyphen/>
        <w:t>вательным процессом в ДОУ с этнокультурным (русским) компонентом образования. - М.:. Айрис-пресс, 2006.</w:t>
      </w:r>
    </w:p>
    <w:p w:rsidR="00434876" w:rsidRPr="00A36F51" w:rsidRDefault="00236922" w:rsidP="00E35801">
      <w:pPr>
        <w:pStyle w:val="22"/>
        <w:shd w:val="clear" w:color="auto" w:fill="auto"/>
        <w:spacing w:after="0" w:line="240" w:lineRule="auto"/>
        <w:ind w:left="40"/>
        <w:jc w:val="both"/>
        <w:rPr>
          <w:sz w:val="28"/>
          <w:szCs w:val="28"/>
        </w:rPr>
      </w:pPr>
      <w:r w:rsidRPr="00A36F51">
        <w:rPr>
          <w:sz w:val="28"/>
          <w:szCs w:val="28"/>
        </w:rPr>
        <w:t>-</w:t>
      </w:r>
    </w:p>
    <w:sectPr w:rsidR="00434876" w:rsidRPr="00A36F51" w:rsidSect="00917942">
      <w:footerReference w:type="default" r:id="rId8"/>
      <w:pgSz w:w="11900" w:h="16840"/>
      <w:pgMar w:top="1134" w:right="843" w:bottom="851" w:left="1418" w:header="0" w:footer="53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9CC" w:rsidRDefault="002639CC">
      <w:r>
        <w:separator/>
      </w:r>
    </w:p>
  </w:endnote>
  <w:endnote w:type="continuationSeparator" w:id="0">
    <w:p w:rsidR="002639CC" w:rsidRDefault="00263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3190820"/>
      <w:docPartObj>
        <w:docPartGallery w:val="Page Numbers (Bottom of Page)"/>
        <w:docPartUnique/>
      </w:docPartObj>
    </w:sdtPr>
    <w:sdtEndPr/>
    <w:sdtContent>
      <w:p w:rsidR="00E35801" w:rsidRDefault="00E3580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65D1">
          <w:rPr>
            <w:noProof/>
          </w:rPr>
          <w:t>2</w:t>
        </w:r>
        <w:r>
          <w:fldChar w:fldCharType="end"/>
        </w:r>
      </w:p>
    </w:sdtContent>
  </w:sdt>
  <w:p w:rsidR="00434876" w:rsidRDefault="00434876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9CC" w:rsidRDefault="002639CC"/>
  </w:footnote>
  <w:footnote w:type="continuationSeparator" w:id="0">
    <w:p w:rsidR="002639CC" w:rsidRDefault="002639C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687A64"/>
    <w:multiLevelType w:val="multilevel"/>
    <w:tmpl w:val="46DA87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F137B6"/>
    <w:multiLevelType w:val="multilevel"/>
    <w:tmpl w:val="1766F8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876"/>
    <w:rsid w:val="000012ED"/>
    <w:rsid w:val="000765D1"/>
    <w:rsid w:val="0012150D"/>
    <w:rsid w:val="00171862"/>
    <w:rsid w:val="0018314A"/>
    <w:rsid w:val="00233915"/>
    <w:rsid w:val="00236415"/>
    <w:rsid w:val="00236922"/>
    <w:rsid w:val="002639CC"/>
    <w:rsid w:val="00280A1C"/>
    <w:rsid w:val="002A10ED"/>
    <w:rsid w:val="002C2F6F"/>
    <w:rsid w:val="0032289A"/>
    <w:rsid w:val="00397953"/>
    <w:rsid w:val="003A00FA"/>
    <w:rsid w:val="003B29EF"/>
    <w:rsid w:val="003B7D95"/>
    <w:rsid w:val="004246CE"/>
    <w:rsid w:val="00434876"/>
    <w:rsid w:val="00464992"/>
    <w:rsid w:val="00481F22"/>
    <w:rsid w:val="004A5B25"/>
    <w:rsid w:val="004E2A83"/>
    <w:rsid w:val="004F719E"/>
    <w:rsid w:val="0054641E"/>
    <w:rsid w:val="005518D0"/>
    <w:rsid w:val="005E1167"/>
    <w:rsid w:val="00605884"/>
    <w:rsid w:val="00632659"/>
    <w:rsid w:val="00696F93"/>
    <w:rsid w:val="007107B0"/>
    <w:rsid w:val="007A64D8"/>
    <w:rsid w:val="007B7E08"/>
    <w:rsid w:val="00910161"/>
    <w:rsid w:val="00917942"/>
    <w:rsid w:val="00971EBC"/>
    <w:rsid w:val="00990C2A"/>
    <w:rsid w:val="00A36F51"/>
    <w:rsid w:val="00A814C3"/>
    <w:rsid w:val="00BA0DC2"/>
    <w:rsid w:val="00BC3B63"/>
    <w:rsid w:val="00C64DDA"/>
    <w:rsid w:val="00CA3678"/>
    <w:rsid w:val="00D135B9"/>
    <w:rsid w:val="00D97684"/>
    <w:rsid w:val="00DA393E"/>
    <w:rsid w:val="00DC3B6E"/>
    <w:rsid w:val="00E35801"/>
    <w:rsid w:val="00E54CAA"/>
    <w:rsid w:val="00EE7E05"/>
    <w:rsid w:val="00F26260"/>
    <w:rsid w:val="00FA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069C46-7EE9-4A91-8F75-1D9F0CCE5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2">
    <w:name w:val="heading 2"/>
    <w:basedOn w:val="a"/>
    <w:next w:val="a"/>
    <w:link w:val="20"/>
    <w:uiPriority w:val="9"/>
    <w:unhideWhenUsed/>
    <w:qFormat/>
    <w:rsid w:val="00FA29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3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6pt">
    <w:name w:val="Основной текст (2) + 6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9pt0pt">
    <w:name w:val="Основной текст (2) + 9 pt;Полужирный;Интервал 0 pt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pt">
    <w:name w:val="Основной текст (2) + Интервал 1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PalatinoLinotype9pt">
    <w:name w:val="Основной текст (3) + Palatino Linotype;9 pt;Полужирный"/>
    <w:basedOn w:val="3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41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0pt">
    <w:name w:val="Основной текст (2) + Полужирный;Интервал 0 pt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420" w:line="216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180" w:line="216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i/>
      <w:iCs/>
      <w:sz w:val="19"/>
      <w:szCs w:val="19"/>
    </w:rPr>
  </w:style>
  <w:style w:type="character" w:customStyle="1" w:styleId="2Candara6pt">
    <w:name w:val="Основной текст (2) + Candara;6 pt"/>
    <w:basedOn w:val="21"/>
    <w:rsid w:val="00EE7E0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TrebuchetMS7pt0pt">
    <w:name w:val="Основной текст (2) + Trebuchet MS;7 pt;Интервал 0 pt"/>
    <w:basedOn w:val="21"/>
    <w:rsid w:val="0060588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TrebuchetMS75pt">
    <w:name w:val="Основной текст (2) + Trebuchet MS;7;5 pt;Малые прописные"/>
    <w:basedOn w:val="21"/>
    <w:rsid w:val="00605884"/>
    <w:rPr>
      <w:rFonts w:ascii="Trebuchet MS" w:eastAsia="Trebuchet MS" w:hAnsi="Trebuchet MS" w:cs="Trebuchet MS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55pt">
    <w:name w:val="Основной текст (2) + 5;5 pt"/>
    <w:basedOn w:val="21"/>
    <w:rsid w:val="006058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Corbel9pt">
    <w:name w:val="Основной текст (2) + Corbel;9 pt;Полужирный"/>
    <w:basedOn w:val="21"/>
    <w:rsid w:val="00605884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Tahoma75pt">
    <w:name w:val="Основной текст (2) + Tahoma;7;5 pt;Полужирный"/>
    <w:basedOn w:val="21"/>
    <w:rsid w:val="00397953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;Полужирный;Курсив"/>
    <w:basedOn w:val="21"/>
    <w:rsid w:val="0063265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9pt">
    <w:name w:val="Основной текст (2) + 9 pt;Полужирный;Курсив"/>
    <w:basedOn w:val="21"/>
    <w:rsid w:val="0063265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E3580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35801"/>
    <w:rPr>
      <w:color w:val="000000"/>
    </w:rPr>
  </w:style>
  <w:style w:type="paragraph" w:styleId="a9">
    <w:name w:val="footer"/>
    <w:basedOn w:val="a"/>
    <w:link w:val="aa"/>
    <w:uiPriority w:val="99"/>
    <w:unhideWhenUsed/>
    <w:rsid w:val="00E3580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35801"/>
    <w:rPr>
      <w:color w:val="000000"/>
    </w:rPr>
  </w:style>
  <w:style w:type="character" w:customStyle="1" w:styleId="20">
    <w:name w:val="Заголовок 2 Знак"/>
    <w:basedOn w:val="a0"/>
    <w:link w:val="2"/>
    <w:uiPriority w:val="9"/>
    <w:rsid w:val="00FA29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9002-96A1-40BE-84BA-A272B5B97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4264</Words>
  <Characters>24307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2018-06-05T08:51:00Z</dcterms:created>
  <dcterms:modified xsi:type="dcterms:W3CDTF">2018-06-05T08:51:00Z</dcterms:modified>
</cp:coreProperties>
</file>