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Тема: «Развитие творческой индивидуальности воспитанников в процессе обучения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 дополнительной образовательной программе»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Цель: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Создание условий для развития и проявления творческой индивидуальности детей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Задачи: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Предоставить ребенку свободу выбора деятельности.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Способствовать развитию личностных качеств, умений, навыков ребенка через участие в жизни профильного отряда или творческого объединения.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Создать адекватные педагогические условия успешной социализации растущей личности.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• Оказывать позитивное влияние на развитие личности через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субъект-субъектные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отношения.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• Повышение познавательной активности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обучающихся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и эффективности процесса обучения;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Самостоятельное развитие и совершенствование личности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Организация взаимодействия с другими педагогами с целью обмена опыта;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Ожидаемые результаты: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повышение качества преподавания;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- устойчивая положительная мотивация к учению у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обучающихся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разработка методических рекомендаций по использованию новой информационной технологии на занятиях объединений;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публикация материалов по изучению темы в Интернет-ресурсах;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разработка и проведение мастер-классов, открытых уроков, обобщение опыта по исследуемой теме;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выступления на заседаниях методических объединений, доклады, участие в конференциях и конкурсах с самообобщением опыта.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Предполагаемый результат: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Период работы над темой: 2015-2018 гг.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Этапы Содержание работы Формы представления результатов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I. Изучение литературы по проблеме 1.Постановка проблемы; Определение цели и задач работы над темой.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Изучение материалов глобальной сети Интернет; участие в сетевых сообществах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Разработка и создание видео-уроков по исследуемой теме.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Изучение литературы, поиск материала в интернете по проблеме: «Развитие творческой индивидуальности учащихся воспитанников в процессе по обучения дополнительной образовательной программе».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Выступление перед коллегами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Доклад на тему: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II.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Практический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Публикация материалов по изучению темы в Интернет-ресурсах.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Повышение квалификации на курсах педагогов дополнительного образования. Разработка методических рекомендаций по использованию новой информационной технологии на занятиях объединений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Разработка новых методических и наглядных пособий;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Разработка и создание видео-уроков по исследуемой теме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Создание своего сайта в интернете, виртуальное обучение, обмен опытом.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Внедрение педагогического практического опыта;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Формирование методического опыта;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Отслеживание процесса, текущих и промежуточных результатов. Разработки занятий распространение опыта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III.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Обобщающий Подведение итогов работы, оформление результатов работы по теме самообразования (написание творческой работы по теме самообразования</w:t>
      </w:r>
      <w:proofErr w:type="gramEnd"/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Подведение итогов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Оформление результатов работы по теме.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Представление материалов Выступление на заседании методического совета.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Распространение педагогического опыта на сайтах интернета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Сроки выполнение каждого этапа: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Период работы над темой: 2012 -2015 гг.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Срок выполнения каждого этапа предположительно рассчитан на один учебный год.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Действие и мероприятия, проводимые в процессе работы над темой: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процессе работы над темой по самообразованию «Развитие творческой индивидуальности учащихся в процессе по дополнительной образовательной программе» проводится следующие мероприятия: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Использование литературы, научной методического опыта педагогов, поиск материала на сайтах интернета, доклады и выступления на заседании педагогического совета.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Способ демонстрации результата проделанной работы: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Участие: Публикация материалов по изучению темы в Интернет-ресурсах, выступления на семинарах, научно-практических конференциях, педагогических чтениях, проведение открытых уроков и мастер-классов.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Форма отчёта проделанной работы: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Выступления с докладом проделанной работы с анализом, выводами и рекомендациями для других педагогов, в рамках творческого отчета учреждения.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Форма отчета продленной работы: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Выступление на заседании методического совета о проделанной работе с докладом на тему: «Развитие творческих способностей обучающихся средствами декоративно-прикладного искусства в условиях дополнительного образования».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Этапы Содержание работы Форма представления результатов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1.Изучение и накопление литературы Изучаемая литература: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Научно-методический журнал «Дополнительное образование» №4 2013г. автор Г.В.Подмогаева, педагог дополнительного образования первой квалификационной категории МБОУ ДОД Детско-юношеский центр «Прометей» ХМАО-Югра «Декоративно-прикладное творчество как средство воспитания любви к родному краю»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Чувство Родины начинает с восхищения тем, что видит перед собой ребенок, чему он изумляется и что вызывает отклик в его душе. И хотя многие впечатления еще не осознаны им глубоко, но, пропущенные через детские восприятия, они остаются в памяти надолго, а иногда и на всю жизнь и играют огромную роль в становлении личности человека.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Зарождаясь в раннем возрасте, патриотические чувства чрезвычайно важны для дальнейшего формирования личности ребенка, так как именно в этот период у детей закладываются предпосылки гражданских качеств, ответственность и способность к уважению и пониманию других людей.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На эмоции и чувства детей – искусство, в том числе и народное, которое находит эмоциональный отклик в душе ребенка, отвечая его потребностям и интересам.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Культуру России невозможно представить себе без народного искусства, которое раскрывает истоки духовной жизни русского народа…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Статья на интернет-сайтах. Отчет по теме самообразования: «Развитие творческих способностей обучающихся в условиях учреждений дополнительного образования детей»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Опубликовано 28.02.2013 - 14:42 - Боброва Светлана Геннадиевна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Проблема развития творческих способностей школьников многогранна. И в современных условиях растет потребность общества в самостоятельной творческой личности.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Анализ психолого-педагогической литературы по проблеме творчества позволила рассматривать данную проблему со следующих позиций: продукт творчества, процесс творчества, способность к творчеству, виды творчества.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Слово «творчество» происходит от слова «творить», что означает искать, изобретать. Таким образом, творческое мышление- мышление, порождающее нечто такое, что не встречалось в прошлом опыте.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Под творческой деятельностью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обучающихся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понимаем, что это процесс, этапами которого являются: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накопление знаний и навыков для усвоения замысла и формулирования задачи;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рассмотрение задачи с разных сторон;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 реализация вариантов, идей;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4. проверка найденных вариантов, их отбор. Для процесса обучения важно учитывать новое для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обучающихся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, но не для общества.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 xml:space="preserve">На основании анализа и обобщения психолого-педагогической литературы по проблеме я конкретизировала понятие творческие способности.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Таким образом, под творческими способностями младших школьников понимаем такие психологические особенности ребенка, подлежащие развитию, как: дивергентное мышление (беглость, оригинальность, гибкость, точность), воображение, самостоятельность, творческая мотивация.</w:t>
      </w:r>
      <w:proofErr w:type="gramEnd"/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 детей младшего школьного возраста происходит значительное расширение и углубление знаний, совершенствуются умения и навыки ребенка. Этот процесс прогрессирует и приводит к тому, что у большинства детей обнаруживаются как общие, так и специальные способности к различным видам деятельности.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 обучающихся среднего и старшего возраста происходит углубление знаний в отрасли, интересующей его больше других, что приводит к профессиональному выбору и росту, как профессионала.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Теоретические основы социально-педагогической деятельности по развитию творческих способностей в условиях учреждений дополнительного образования детей.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 детей младшего школьного возраста происходит значительное расширение и углубление знаний, совершенствуются умения и навыки ребенка. Этот процесс прогрессирует и приводит к тому, что у большинства детей обнаруживаются как общие, так и специальные способности к различным видам деятельности.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Социально–педагогическая деятельность – профессиональная деятельность, направленная на оказание помощи ребенку в процессе его социализации и создание условий для его самореализации в обществе.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Социально–педагогическая деятельность – деятельность, направленная на конкретного ребенка и способствующая решению его проблем, возникающих в процессе развития. Является “адресной” направленной на ребенка и решение его индивидуальных проблем, по средствам изучения личности ребенка окружающего его социума, выявление средств помогающих ребенку самостоятельно решить свою проблему. Ограничена промежутком времени, в течение которого решается проблема. (5 слайд).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Социально–педагогическая деятельность осуществляется на основе образовательных, культурно–досуговых, оздоровительных и других программ, направленных на творческое развитие, социализацию детей, их адаптацию к жизни в обществе, позволяющих им проявлять себя в различных видах социально значимой практической деятельности. Она охватывает не только традиционные сферы знаний, но и широкий спектр массовой социальной практики, отражающей сегодняшние социально–экономические потребности, вызванные самой жизнью.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Содержательную сторону социально–педагогической деятельности составляет совокупность образовательных и других программ. Они имеют своей целью повышение образованности детей, их социализацию и подготовку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 жизни. Программы разных уровней должны способствовать: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социальному становлению личности воспитанников;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пониманию ими глобальных проблем современности;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 самостоятельному решению комплексных проблем, требующих знаний из области разных учебных дисциплин и определенного социального опыта;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стимулированию самообразования на основе правильного выбора источников информации, постановки и осознания значимых личностных и социальных целей, использование средств достижения поставленных целей и т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.д</w:t>
      </w:r>
      <w:proofErr w:type="gramEnd"/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3. Статья на интернет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сайтах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. «Развитие творческой индивидуальности ребенка через изобразительную деятельность»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 xml:space="preserve">Кануник Вера Яковлевна, МОУ «Красненская средняя общеобразовательная школа им. М.И.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Светличной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» учитель изо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Педагог-новатор, заслуженный учитель рф Гузик НЛ. в своих педагогических трудах подробно рассматривает внутриклассную дифференциацию и дифференциацию по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уровню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и развивающий цикл уроков по теме. Всвязи с неравномерностью развития, различия личностных качеств учащихся одного класса он выделят три типа дифференцированных программ: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«1.Базовый уровень» - определенный программой уровень, представляюший минимум знаний и умений, достижение которого обязательно всем учащимся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 xml:space="preserve"> .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(программа «С»)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« 2.Продвинутый уровень» - некоторые, выходящие за рамки программы знания, Формирование приемов учебной и умственной деятельности, где помимо минимума знаний ребенок увеличивает объем сведений (задания программы «Б»).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«3.Высокий уровень» - помимо минимума знаний и некоторых дополнительных сведений углубляющие сведения и знания по темам, формирование умений выполнять самостоятельные работы повышенной сложности, творческая самореализация (задания группы «А»)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На практике основные положения его системы, мне удалось не только выразить в показателях обучаемости учащихся, но также выявить скрытые способности детей, побудить их к творческой активности и инициативности, установить благопритный микроклимат в классах.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Лучше организовать уровневую дифференциацию на всех этапах урока: при предъявлении учебного материала, закреплении и повторении, при контроле ЗУН.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4. Статья на интернет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сайтах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Оглавление диссертации кандидат педагогических наук Шульпина, Любовь Николаевна. Введение диссертации (часть автореферата) На тему "Развитие творческой активности детей в процессе дополнительного образования".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Одной из приоритетных задач педагогической науки в настоящее время является изучение качественно новых отношений между личностью и обществом, поиск наиболее оптимальных путей воспитания, обучения, творческого развития детей.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системе непрерывного образования в последнее время особое место принадлежит дополнительному образованию, которое выступает как средство • мотивации развития личности к познанию и творчеству через широкое разнообразие видов деятельности. Развитие ребенка подкрепляется возможностями создания ситуации успеха и свободой смены вида деятельности. Именно дополнительное образование призвано удовлетворять постоянные запросы детей, помочь снизить негативные последствия незанятости детей во внеурочное время, рост преступности, бродяжничества, усилить внимание к социально обездоленным детям.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Особое значение для развития личности имеют дошкольный и младший школьный возраст, когда закладывается фундамент личности, интенсивно.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Безусловно, в современном образовании происходят значительные преобразования, меняются не только отдельные его стороны, но и общие концептуальные подходы.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Одним из эффективных путей решения проблемы творческого развития личности ребенка выступает интеграция основного и дополнительного образования, реализация личностно-ориентированного, личностно-деятельностного подходов, способных сыграть в жизни ребенка значительную роль в достижении им вершин своего творческого развития, определении жизненного пути (Ш.А.Амонашвили, В.В.Давыдов, Л.В.Занков,</w:t>
      </w:r>
      <w:proofErr w:type="gramEnd"/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gramStart"/>
      <w:r>
        <w:rPr>
          <w:rFonts w:ascii="Helvetica" w:hAnsi="Helvetica" w:cs="Helvetica"/>
          <w:color w:val="333333"/>
          <w:sz w:val="21"/>
          <w:szCs w:val="21"/>
        </w:rPr>
        <w:t>И.А.Зимняя, В.А.Караковский, В.М.Коротов, А.В.Мудрик, Л.И.Новикова, А.В.Петровский, В.А. Петровский, И.С.Якиманская, Е.А.Ямбург и другие).</w:t>
      </w:r>
      <w:proofErr w:type="gramEnd"/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Необходимо подчеркнуть, что эта взаимосвязь способна решать стратегические задачи современного образования: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- обеспечивать непрерывность образования;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развивать в полной мере технологии и идеи личностьо-ориентированного образования;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осуществлять программы социально-психологической адаптации;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проводить профориентацию;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развивать творческие способности личности и создавать условия для формирования опыта творческой самодеятельности и творческой активности ребенка.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Вопросы: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1. Какова сущность индивидуальности?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2.Из каких компонентов она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состоит?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• 3.Что следует делать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для</w:t>
      </w:r>
      <w:proofErr w:type="gramEnd"/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того, чтобы процесс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становления индивидуальности ребенка протекал успешно?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Ключевые аспекты,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характеризующие сущность индивидуальности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• 1. Первый ключевой аспект - индивидуальность как уникальность, неповторимость,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особенное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в человеке.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2. Второй аспект - индивидуальность как свойство, качество, признак, характеристика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человека.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3. Третий ключевой аспект - индивидуальность как этап, уровень развития человека.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4 .Четвертый аспект - индивидуальность как особая форма бытия человека, его самобытность.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ОСНОВНЫЕ КОМПОНЕНТЫ ИНДИВИДУАЛЬНОСТИ: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1 Ядром индивидуальности является формирующееся в процессе жизнедеятельности авторское отношение человека к себе и своему бытию, социальному и природному окружению, миру человеческой культуры.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2 Второй компонент индивидуальности - это задатки и способности.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3 Третий компонент - это социально-культурный опыт индивидуума.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4 Четвертый компонент - нравственная направленность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• 5 Пятый компонент — творческая активность Отчет по плану самообразованию.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Доклад на тему: «Развитие творческих способностей обучающихся средствами декоративно-прикладного искусства в условиях дополнительного образования».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II. Практический Второй год работы над темой</w:t>
      </w:r>
    </w:p>
    <w:p w:rsidR="00540D13" w:rsidRDefault="00540D13" w:rsidP="00540D1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III. Обобщающий Третий год работы над темой</w:t>
      </w:r>
    </w:p>
    <w:p w:rsidR="00DA55B3" w:rsidRDefault="00DA55B3">
      <w:bookmarkStart w:id="0" w:name="_GoBack"/>
      <w:bookmarkEnd w:id="0"/>
    </w:p>
    <w:sectPr w:rsidR="00DA5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13"/>
    <w:rsid w:val="00540D13"/>
    <w:rsid w:val="00DA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6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2242</Words>
  <Characters>12780</Characters>
  <Application>Microsoft Office Word</Application>
  <DocSecurity>0</DocSecurity>
  <Lines>106</Lines>
  <Paragraphs>29</Paragraphs>
  <ScaleCrop>false</ScaleCrop>
  <Company/>
  <LinksUpToDate>false</LinksUpToDate>
  <CharactersWithSpaces>14993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2018-05-25T03:02:00Z</dcterms:created>
  <dcterms:modified xsi:type="dcterms:W3CDTF">2018-05-25T03:03:00Z</dcterms:modified>
</cp:coreProperties>
</file>