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710" w:rsidRPr="00C342C0" w:rsidRDefault="00B06747" w:rsidP="00C342C0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ED7629">
        <w:rPr>
          <w:rFonts w:ascii="Times New Roman" w:eastAsia="Calibri" w:hAnsi="Times New Roman" w:cs="Times New Roman"/>
          <w:sz w:val="32"/>
          <w:szCs w:val="32"/>
        </w:rPr>
        <w:t>Формы воспитательной работы.</w:t>
      </w:r>
    </w:p>
    <w:p w:rsidR="00B06747" w:rsidRPr="00ED7629" w:rsidRDefault="00ED7629" w:rsidP="00ED76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6747" w:rsidRPr="00ED7629">
        <w:rPr>
          <w:rFonts w:ascii="Times New Roman" w:hAnsi="Times New Roman" w:cs="Times New Roman"/>
          <w:sz w:val="24"/>
          <w:szCs w:val="24"/>
        </w:rPr>
        <w:t xml:space="preserve">Воспитывать - </w:t>
      </w:r>
      <w:r w:rsidR="00B06747" w:rsidRPr="00ED7629">
        <w:rPr>
          <w:rFonts w:ascii="Times New Roman" w:eastAsia="Calibri" w:hAnsi="Times New Roman" w:cs="Times New Roman"/>
          <w:spacing w:val="-3"/>
          <w:sz w:val="24"/>
          <w:szCs w:val="24"/>
        </w:rPr>
        <w:t>значит организовывать</w:t>
      </w:r>
      <w:r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деятельность детей.  Человек развивается, формирует свои навыки, модели поведения, ценности, чувства в процессе совместной деятельности с людьми и в ходе общения с ними. Поэтому классный руководитель для достижения воспитательных целей должен уметь организовать разнообразную деятельность детей. Педагоги называют ее воспитывающей, а </w:t>
      </w:r>
      <w:r w:rsidR="00B06747" w:rsidRPr="00ED7629">
        <w:rPr>
          <w:rFonts w:ascii="Times New Roman" w:eastAsia="Calibri" w:hAnsi="Times New Roman" w:cs="Times New Roman"/>
          <w:spacing w:val="-7"/>
          <w:w w:val="91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pacing w:val="-7"/>
          <w:w w:val="91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для детей она является их естественной 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>жизнью</w:t>
      </w:r>
      <w:r w:rsidR="00B06747" w:rsidRPr="00ED7629">
        <w:rPr>
          <w:rFonts w:ascii="Times New Roman" w:hAnsi="Times New Roman" w:cs="Times New Roman"/>
          <w:sz w:val="24"/>
          <w:szCs w:val="24"/>
        </w:rPr>
        <w:t>.</w:t>
      </w:r>
    </w:p>
    <w:p w:rsidR="00B06747" w:rsidRPr="00ED7629" w:rsidRDefault="00ED7629" w:rsidP="00ED7629">
      <w:pPr>
        <w:spacing w:after="0" w:line="360" w:lineRule="auto"/>
        <w:rPr>
          <w:rFonts w:ascii="Times New Roman" w:hAnsi="Times New Roman" w:cs="Times New Roman"/>
          <w:w w:val="7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06747" w:rsidRPr="00ED7629">
        <w:rPr>
          <w:rFonts w:ascii="Times New Roman" w:hAnsi="Times New Roman" w:cs="Times New Roman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Организация </w:t>
      </w:r>
      <w:r w:rsidR="004B11C6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внеурочной деятельности </w:t>
      </w:r>
      <w:r w:rsidR="00B06747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детей, в том числе </w:t>
      </w:r>
      <w:proofErr w:type="spellStart"/>
      <w:r w:rsidR="00B06747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>досуговой</w:t>
      </w:r>
      <w:proofErr w:type="spellEnd"/>
      <w:r w:rsidR="00B06747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, в любой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школе всегда была и останется очень важ</w:t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>ной сферой деятельности учителей. Заня</w:t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9"/>
          <w:sz w:val="24"/>
          <w:szCs w:val="24"/>
        </w:rPr>
        <w:t xml:space="preserve">тия с детьми помимо уроков, общение с </w:t>
      </w:r>
      <w:r w:rsidR="00B06747" w:rsidRPr="00ED7629">
        <w:rPr>
          <w:rFonts w:ascii="Times New Roman" w:eastAsia="Calibri" w:hAnsi="Times New Roman" w:cs="Times New Roman"/>
          <w:spacing w:val="-16"/>
          <w:sz w:val="24"/>
          <w:szCs w:val="24"/>
        </w:rPr>
        <w:t>ними в более или менее свободной обста</w:t>
      </w:r>
      <w:r w:rsidR="00B06747" w:rsidRPr="00ED7629">
        <w:rPr>
          <w:rFonts w:ascii="Times New Roman" w:eastAsia="Calibri" w:hAnsi="Times New Roman" w:cs="Times New Roman"/>
          <w:spacing w:val="-9"/>
          <w:sz w:val="24"/>
          <w:szCs w:val="24"/>
        </w:rPr>
        <w:t xml:space="preserve">новке имеют существенное, а нередко и </w:t>
      </w:r>
      <w:r w:rsidR="00B06747" w:rsidRPr="00ED7629">
        <w:rPr>
          <w:rFonts w:ascii="Times New Roman" w:eastAsia="Calibri" w:hAnsi="Times New Roman" w:cs="Times New Roman"/>
          <w:spacing w:val="-5"/>
          <w:sz w:val="24"/>
          <w:szCs w:val="24"/>
        </w:rPr>
        <w:t>решающее значение для их развития</w:t>
      </w:r>
      <w:r w:rsidR="00B06747" w:rsidRPr="00ED762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и </w:t>
      </w:r>
      <w:r w:rsidR="00B06747" w:rsidRPr="00ED7629">
        <w:rPr>
          <w:rFonts w:ascii="Times New Roman" w:eastAsia="Calibri" w:hAnsi="Times New Roman" w:cs="Times New Roman"/>
          <w:spacing w:val="-16"/>
          <w:sz w:val="24"/>
          <w:szCs w:val="24"/>
        </w:rPr>
        <w:t>воспитания. Они важны и для самого учи</w:t>
      </w:r>
      <w:r w:rsidR="00B06747" w:rsidRPr="00ED7629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теля, классного руководителя, так как 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помогают сблизиться с детьми, лучше их </w:t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узнать и установить хорошие отношения, </w:t>
      </w:r>
      <w:r w:rsidR="00B06747" w:rsidRPr="00ED7629">
        <w:rPr>
          <w:rFonts w:ascii="Times New Roman" w:eastAsia="Calibri" w:hAnsi="Times New Roman" w:cs="Times New Roman"/>
          <w:spacing w:val="-17"/>
          <w:sz w:val="24"/>
          <w:szCs w:val="24"/>
        </w:rPr>
        <w:t>открывают неожиданные, и привлекатель</w:t>
      </w:r>
      <w:r w:rsidR="00B06747" w:rsidRPr="00ED7629">
        <w:rPr>
          <w:rFonts w:ascii="Times New Roman" w:eastAsia="Calibri" w:hAnsi="Times New Roman" w:cs="Times New Roman"/>
          <w:spacing w:val="-17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ные для учеников, стороны личности</w:t>
      </w:r>
      <w:r w:rsidR="00B06747" w:rsidRPr="00ED7629">
        <w:rPr>
          <w:rFonts w:ascii="Times New Roman" w:hAnsi="Times New Roman" w:cs="Times New Roman"/>
          <w:spacing w:val="-12"/>
          <w:sz w:val="24"/>
          <w:szCs w:val="24"/>
        </w:rPr>
        <w:t xml:space="preserve"> самого учителя. Однако</w:t>
      </w:r>
      <w:proofErr w:type="gramStart"/>
      <w:r w:rsidR="00B06747" w:rsidRPr="00ED7629">
        <w:rPr>
          <w:rFonts w:ascii="Times New Roman" w:hAnsi="Times New Roman" w:cs="Times New Roman"/>
          <w:spacing w:val="-12"/>
          <w:sz w:val="24"/>
          <w:szCs w:val="24"/>
        </w:rPr>
        <w:t>,</w:t>
      </w:r>
      <w:proofErr w:type="gramEnd"/>
      <w:r w:rsidR="00B06747" w:rsidRPr="00ED7629">
        <w:rPr>
          <w:rFonts w:ascii="Times New Roman" w:hAnsi="Times New Roman" w:cs="Times New Roman"/>
          <w:spacing w:val="-12"/>
          <w:sz w:val="24"/>
          <w:szCs w:val="24"/>
        </w:rPr>
        <w:t xml:space="preserve"> надо знать, как организовать такую работу.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 </w:t>
      </w:r>
      <w:r w:rsidR="00B06747" w:rsidRPr="00ED762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</w:p>
    <w:p w:rsidR="00ED7629" w:rsidRDefault="00ED7629" w:rsidP="00ED7629">
      <w:pPr>
        <w:spacing w:after="0" w:line="360" w:lineRule="auto"/>
        <w:rPr>
          <w:rFonts w:ascii="Times New Roman" w:hAnsi="Times New Roman" w:cs="Times New Roman"/>
          <w:spacing w:val="-19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>"Форму внеурочной воспитательной рабо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ты с детьми можно определить как кон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9"/>
          <w:sz w:val="24"/>
          <w:szCs w:val="24"/>
        </w:rPr>
        <w:t>кретный способ организации их относи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тельно свободной деятельности школе, </w:t>
      </w:r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>их самодеятельности при педагогически</w:t>
      </w:r>
      <w:r w:rsidR="00B06747" w:rsidRPr="00ED762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 xml:space="preserve">целесообразном руководстве взрослых. В </w:t>
      </w:r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>воспитательной практике имеется боль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шое разнообразие</w:t>
      </w:r>
      <w:r w:rsidR="00B06747" w:rsidRPr="00ED7629">
        <w:rPr>
          <w:rFonts w:ascii="Times New Roman" w:eastAsia="Calibri" w:hAnsi="Times New Roman" w:cs="Times New Roman"/>
          <w:spacing w:val="-19"/>
          <w:sz w:val="24"/>
          <w:szCs w:val="24"/>
        </w:rPr>
        <w:t xml:space="preserve"> форм  работы</w:t>
      </w:r>
      <w:r w:rsidR="00B06747" w:rsidRPr="00ED7629">
        <w:rPr>
          <w:rFonts w:ascii="Times New Roman" w:hAnsi="Times New Roman" w:cs="Times New Roman"/>
          <w:spacing w:val="-19"/>
          <w:sz w:val="24"/>
          <w:szCs w:val="24"/>
        </w:rPr>
        <w:t>.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</w:p>
    <w:p w:rsidR="00066AFF" w:rsidRDefault="00066AFF" w:rsidP="00ED7629">
      <w:pPr>
        <w:spacing w:after="0" w:line="360" w:lineRule="auto"/>
        <w:rPr>
          <w:rFonts w:ascii="Times New Roman" w:hAnsi="Times New Roman" w:cs="Times New Roman"/>
          <w:spacing w:val="-19"/>
          <w:sz w:val="24"/>
          <w:szCs w:val="24"/>
        </w:rPr>
      </w:pPr>
      <w:r>
        <w:rPr>
          <w:rFonts w:ascii="Times New Roman" w:hAnsi="Times New Roman" w:cs="Times New Roman"/>
          <w:spacing w:val="-19"/>
          <w:sz w:val="24"/>
          <w:szCs w:val="24"/>
        </w:rPr>
        <w:t xml:space="preserve">      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Все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 форм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работы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имеют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свое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педагогическое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значение,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и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каждый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и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>з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 них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ценен в процессе воспитания.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Однако практика показывает, что в личной практике воспитателя </w:t>
      </w:r>
      <w:proofErr w:type="gramStart"/>
      <w:r w:rsidR="00ED7629">
        <w:rPr>
          <w:rFonts w:ascii="Times New Roman" w:hAnsi="Times New Roman" w:cs="Times New Roman"/>
          <w:spacing w:val="-19"/>
          <w:sz w:val="24"/>
          <w:szCs w:val="24"/>
        </w:rPr>
        <w:t>преобладает</w:t>
      </w:r>
      <w:proofErr w:type="gramEnd"/>
      <w:r w:rsidR="00ED7629">
        <w:rPr>
          <w:rFonts w:ascii="Times New Roman" w:hAnsi="Times New Roman" w:cs="Times New Roman"/>
          <w:spacing w:val="-19"/>
          <w:sz w:val="24"/>
          <w:szCs w:val="24"/>
        </w:rPr>
        <w:t xml:space="preserve"> как правило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, какой-то   один  тип  формы  работы,  в  то  время  другие  применяются  крайне  редко  или  совсем  не используются. </w:t>
      </w:r>
    </w:p>
    <w:p w:rsidR="00B06747" w:rsidRPr="00066AFF" w:rsidRDefault="00066AFF" w:rsidP="00ED7629">
      <w:pPr>
        <w:spacing w:after="0" w:line="360" w:lineRule="auto"/>
        <w:rPr>
          <w:rFonts w:ascii="Times New Roman" w:hAnsi="Times New Roman" w:cs="Times New Roman"/>
          <w:spacing w:val="-19"/>
          <w:sz w:val="24"/>
          <w:szCs w:val="24"/>
        </w:rPr>
      </w:pPr>
      <w:r>
        <w:rPr>
          <w:rFonts w:ascii="Times New Roman" w:hAnsi="Times New Roman" w:cs="Times New Roman"/>
          <w:spacing w:val="-19"/>
          <w:sz w:val="24"/>
          <w:szCs w:val="24"/>
        </w:rPr>
        <w:t xml:space="preserve">       Общий анализ  практики  дает  возможность  выделить  три  основные  фор мы  воспитательной  работы: мероприятия, дела, игры. Они  различаются  по  следующим  признакам:  по  целевой направленности,  по позициям участников воспитательного процесса, по объективным воспитательным возможностям. </w:t>
      </w:r>
    </w:p>
    <w:p w:rsidR="00CB241E" w:rsidRDefault="00066AFF" w:rsidP="00ED7629">
      <w:pPr>
        <w:spacing w:after="0" w:line="360" w:lineRule="auto"/>
        <w:rPr>
          <w:rFonts w:ascii="Times New Roman" w:hAnsi="Times New Roman" w:cs="Times New Roman"/>
          <w:spacing w:val="-19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iCs/>
          <w:w w:val="90"/>
          <w:sz w:val="24"/>
          <w:szCs w:val="24"/>
        </w:rPr>
        <w:t xml:space="preserve">       </w:t>
      </w:r>
      <w:r w:rsidR="00B06747" w:rsidRPr="00ED7629">
        <w:rPr>
          <w:rFonts w:ascii="Times New Roman" w:eastAsia="Calibri" w:hAnsi="Times New Roman" w:cs="Times New Roman"/>
          <w:b/>
          <w:bCs/>
          <w:i/>
          <w:iCs/>
          <w:w w:val="90"/>
          <w:sz w:val="24"/>
          <w:szCs w:val="24"/>
        </w:rPr>
        <w:t xml:space="preserve">Мероприятия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– это события, 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занятия, 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>ситуации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>в коллективе,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организуемые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педагогами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или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кем-либо для 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>воспитанников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>с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целью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непосредственного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воздействия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на</w:t>
      </w:r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них</w:t>
      </w:r>
      <w:proofErr w:type="gramStart"/>
      <w:r w:rsidR="00CB241E">
        <w:rPr>
          <w:rFonts w:ascii="Times New Roman" w:hAnsi="Times New Roman" w:cs="Times New Roman"/>
          <w:spacing w:val="-19"/>
          <w:sz w:val="24"/>
          <w:szCs w:val="24"/>
        </w:rPr>
        <w:t xml:space="preserve"> .</w:t>
      </w:r>
      <w:proofErr w:type="gramEnd"/>
    </w:p>
    <w:p w:rsidR="00CB241E" w:rsidRDefault="00CB241E" w:rsidP="00ED7629">
      <w:pPr>
        <w:spacing w:after="0" w:line="360" w:lineRule="auto"/>
        <w:rPr>
          <w:rFonts w:ascii="Times New Roman" w:hAnsi="Times New Roman" w:cs="Times New Roman"/>
          <w:b/>
          <w:i/>
          <w:spacing w:val="-19"/>
          <w:sz w:val="24"/>
          <w:szCs w:val="24"/>
        </w:rPr>
      </w:pPr>
      <w:r>
        <w:rPr>
          <w:rFonts w:ascii="Times New Roman" w:hAnsi="Times New Roman" w:cs="Times New Roman"/>
          <w:spacing w:val="-19"/>
          <w:sz w:val="24"/>
          <w:szCs w:val="24"/>
        </w:rPr>
        <w:t xml:space="preserve">       Характерные  признаки  этой  формы  работы:  это,  прежде  всего,  созерцательно – исполнительская  позиция  детей  и  организаторская  роль  взрослых</w:t>
      </w:r>
      <w:proofErr w:type="gramStart"/>
      <w:r>
        <w:rPr>
          <w:rFonts w:ascii="Times New Roman" w:hAnsi="Times New Roman" w:cs="Times New Roman"/>
          <w:spacing w:val="-19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pacing w:val="-19"/>
          <w:sz w:val="24"/>
          <w:szCs w:val="24"/>
        </w:rPr>
        <w:t xml:space="preserve"> Иными  словами,  если  что – то  организуется  для  воспитанников,  а  они  в  свою  очередь  воспринимают,  участвуют,  исполняют,  реагируют и т.д.,  то  это  и  есть   </w:t>
      </w:r>
      <w:r w:rsidRPr="00CB241E">
        <w:rPr>
          <w:rFonts w:ascii="Times New Roman" w:hAnsi="Times New Roman" w:cs="Times New Roman"/>
          <w:b/>
          <w:i/>
          <w:spacing w:val="-19"/>
          <w:sz w:val="24"/>
          <w:szCs w:val="24"/>
        </w:rPr>
        <w:t>мероприятие</w:t>
      </w:r>
      <w:r>
        <w:rPr>
          <w:rFonts w:ascii="Times New Roman" w:hAnsi="Times New Roman" w:cs="Times New Roman"/>
          <w:b/>
          <w:i/>
          <w:spacing w:val="-19"/>
          <w:sz w:val="24"/>
          <w:szCs w:val="24"/>
        </w:rPr>
        <w:t xml:space="preserve">. </w:t>
      </w:r>
    </w:p>
    <w:p w:rsidR="00B06747" w:rsidRPr="00CB241E" w:rsidRDefault="00CB241E" w:rsidP="00ED7629">
      <w:pPr>
        <w:spacing w:after="0" w:line="360" w:lineRule="auto"/>
        <w:rPr>
          <w:rFonts w:ascii="Times New Roman" w:hAnsi="Times New Roman" w:cs="Times New Roman"/>
          <w:spacing w:val="-3"/>
          <w:w w:val="90"/>
          <w:sz w:val="24"/>
          <w:szCs w:val="24"/>
        </w:rPr>
      </w:pPr>
      <w:r w:rsidRPr="00CB241E">
        <w:rPr>
          <w:rFonts w:ascii="Times New Roman" w:hAnsi="Times New Roman" w:cs="Times New Roman"/>
          <w:spacing w:val="-19"/>
          <w:sz w:val="24"/>
          <w:szCs w:val="24"/>
        </w:rPr>
        <w:t>Формы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 работы,  которые  могут  быть  объективно  отнесены к  мероприятиям:  лекции,  беседы, культпоходы,  экскурсии,  прогулки,  обучающие  занятия </w:t>
      </w:r>
      <w:proofErr w:type="gramStart"/>
      <w:r>
        <w:rPr>
          <w:rFonts w:ascii="Times New Roman" w:hAnsi="Times New Roman" w:cs="Times New Roman"/>
          <w:spacing w:val="-19"/>
          <w:sz w:val="24"/>
          <w:szCs w:val="24"/>
        </w:rPr>
        <w:t xml:space="preserve">(  </w:t>
      </w:r>
      <w:proofErr w:type="gramEnd"/>
      <w:r>
        <w:rPr>
          <w:rFonts w:ascii="Times New Roman" w:hAnsi="Times New Roman" w:cs="Times New Roman"/>
          <w:spacing w:val="-19"/>
          <w:sz w:val="24"/>
          <w:szCs w:val="24"/>
        </w:rPr>
        <w:t>например,  по правилам дорожного  движения,  по  гражданской  обороне  и т.д.).</w:t>
      </w:r>
    </w:p>
    <w:p w:rsidR="00B06747" w:rsidRPr="00ED7629" w:rsidRDefault="00CB241E" w:rsidP="00ED76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w w:val="90"/>
          <w:sz w:val="24"/>
          <w:szCs w:val="24"/>
        </w:rPr>
        <w:lastRenderedPageBreak/>
        <w:t xml:space="preserve">       </w:t>
      </w:r>
      <w:r w:rsidR="00B06747" w:rsidRPr="00ED7629">
        <w:rPr>
          <w:rFonts w:ascii="Times New Roman" w:eastAsia="Calibri" w:hAnsi="Times New Roman" w:cs="Times New Roman"/>
          <w:spacing w:val="-5"/>
          <w:sz w:val="24"/>
          <w:szCs w:val="24"/>
        </w:rPr>
        <w:t>Интересный и довольно близкий по методике нашим традициям в воспитательной работе опыт описывает</w:t>
      </w:r>
      <w:r w:rsidR="00B06747" w:rsidRPr="00ED7629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американский психолог Уиль</w:t>
      </w:r>
      <w:r w:rsidR="00B06747" w:rsidRPr="00ED7629">
        <w:rPr>
          <w:rFonts w:ascii="Times New Roman" w:eastAsia="Calibri" w:hAnsi="Times New Roman" w:cs="Times New Roman"/>
          <w:spacing w:val="-2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ям </w:t>
      </w:r>
      <w:proofErr w:type="spellStart"/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t>Глассер</w:t>
      </w:r>
      <w:proofErr w:type="spellEnd"/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в книге «Школы без неудачни</w:t>
      </w:r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ков». </w:t>
      </w:r>
      <w:proofErr w:type="gramStart"/>
      <w:r w:rsidR="00B06747" w:rsidRPr="00ED7629">
        <w:rPr>
          <w:rFonts w:ascii="Times New Roman" w:eastAsia="Calibri" w:hAnsi="Times New Roman" w:cs="Times New Roman"/>
          <w:spacing w:val="-2"/>
          <w:sz w:val="24"/>
          <w:szCs w:val="24"/>
        </w:rPr>
        <w:t>Он предлагает  регулярно проводит</w:t>
      </w:r>
      <w:r w:rsidR="00ED7629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ь дискуссии </w:t>
      </w:r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t>по социальной пробле</w:t>
      </w:r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"/>
          <w:sz w:val="24"/>
          <w:szCs w:val="24"/>
        </w:rPr>
        <w:t>матике не</w:t>
      </w:r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t>сколько</w:t>
      </w:r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  <w:vertAlign w:val="superscript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раз в неделю в течение 15-30 ми</w:t>
      </w:r>
      <w:r w:rsidR="00B06747" w:rsidRPr="00ED7629">
        <w:rPr>
          <w:rFonts w:ascii="Times New Roman" w:eastAsia="Calibri" w:hAnsi="Times New Roman" w:cs="Times New Roman"/>
          <w:spacing w:val="-4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нут, главные цели </w:t>
      </w:r>
      <w:r w:rsidR="00B06747" w:rsidRPr="00ED7629">
        <w:rPr>
          <w:rFonts w:ascii="Times New Roman" w:eastAsia="Calibri" w:hAnsi="Times New Roman" w:cs="Times New Roman"/>
          <w:spacing w:val="-16"/>
          <w:sz w:val="24"/>
          <w:szCs w:val="24"/>
        </w:rPr>
        <w:t>таких собраний-дис</w:t>
      </w:r>
      <w:r w:rsidR="00B06747" w:rsidRPr="00ED7629">
        <w:rPr>
          <w:rFonts w:ascii="Times New Roman" w:eastAsia="Calibri" w:hAnsi="Times New Roman" w:cs="Times New Roman"/>
          <w:spacing w:val="-16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куссий: формировать знания по вопросам</w:t>
      </w:r>
      <w:r w:rsidR="00B06747" w:rsidRPr="00ED7629">
        <w:rPr>
          <w:rFonts w:ascii="Times New Roman" w:eastAsia="Calibri" w:hAnsi="Times New Roman" w:cs="Times New Roman"/>
          <w:spacing w:val="-16"/>
          <w:sz w:val="24"/>
          <w:szCs w:val="24"/>
        </w:rPr>
        <w:t xml:space="preserve"> о самом себе, о близ</w:t>
      </w:r>
      <w:r w:rsidR="00B06747" w:rsidRPr="00ED7629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ких, о реальной, «живой» жизни за окном </w:t>
      </w:r>
      <w:r w:rsidR="00B06747" w:rsidRPr="00ED7629">
        <w:rPr>
          <w:rFonts w:ascii="Times New Roman" w:eastAsia="Calibri" w:hAnsi="Times New Roman" w:cs="Times New Roman"/>
          <w:spacing w:val="-3"/>
          <w:sz w:val="24"/>
          <w:szCs w:val="24"/>
        </w:rPr>
        <w:t>школы; научить школьников видеть про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>блемы в окружающей и собственной жизни, размышлять о них, анализировать и находить решения этих проблем</w:t>
      </w:r>
      <w:r w:rsidR="00B06747" w:rsidRPr="00ED762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06747" w:rsidRPr="00ED7629" w:rsidRDefault="00CB241E" w:rsidP="00ED7629">
      <w:pPr>
        <w:spacing w:after="0" w:line="360" w:lineRule="auto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 xml:space="preserve">Вот некоторые темы, которые обсуждал </w:t>
      </w:r>
      <w:proofErr w:type="spellStart"/>
      <w:r w:rsidR="00B06747" w:rsidRPr="00ED7629">
        <w:rPr>
          <w:rFonts w:ascii="Times New Roman" w:eastAsia="Calibri" w:hAnsi="Times New Roman" w:cs="Times New Roman"/>
          <w:sz w:val="24"/>
          <w:szCs w:val="24"/>
        </w:rPr>
        <w:t>У.Глер</w:t>
      </w:r>
      <w:proofErr w:type="spellEnd"/>
      <w:r w:rsidR="00B06747" w:rsidRPr="00ED7629">
        <w:rPr>
          <w:rFonts w:ascii="Times New Roman" w:eastAsia="Calibri" w:hAnsi="Times New Roman" w:cs="Times New Roman"/>
          <w:sz w:val="24"/>
          <w:szCs w:val="24"/>
        </w:rPr>
        <w:t xml:space="preserve"> с учениками: «Зачем мы ходим в школу учится?», «Кто такие друзь</w:t>
      </w:r>
      <w:r w:rsidR="00B06747" w:rsidRPr="00ED7629">
        <w:rPr>
          <w:rFonts w:ascii="Times New Roman" w:hAnsi="Times New Roman" w:cs="Times New Roman"/>
          <w:sz w:val="24"/>
          <w:szCs w:val="24"/>
        </w:rPr>
        <w:t>я и как их находить и дружить?»</w:t>
      </w:r>
      <w:proofErr w:type="gramStart"/>
      <w:r w:rsidR="00B06747" w:rsidRPr="00ED7629">
        <w:rPr>
          <w:rFonts w:ascii="Times New Roman" w:hAnsi="Times New Roman" w:cs="Times New Roman"/>
          <w:sz w:val="24"/>
          <w:szCs w:val="24"/>
        </w:rPr>
        <w:t>,«</w:t>
      </w:r>
      <w:proofErr w:type="gramEnd"/>
      <w:r w:rsidR="00B06747" w:rsidRPr="00ED7629">
        <w:rPr>
          <w:rFonts w:ascii="Times New Roman" w:hAnsi="Times New Roman" w:cs="Times New Roman"/>
          <w:sz w:val="24"/>
          <w:szCs w:val="24"/>
        </w:rPr>
        <w:t>Почему люди лгут?». Часто, пишет он, кто-нибудь из детей предлагал обсудить их личные проблемы: новая ученица не нашла себе друзей в школе; мальчик хочет знать, почему его не любят в классе.</w:t>
      </w:r>
      <w:r w:rsidR="00B06747" w:rsidRPr="00ED7629">
        <w:rPr>
          <w:rFonts w:ascii="Times New Roman" w:eastAsia="Calibri" w:hAnsi="Times New Roman" w:cs="Times New Roman"/>
          <w:spacing w:val="-8"/>
          <w:w w:val="92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 xml:space="preserve">Немного о методике занятия. Ведет </w:t>
      </w:r>
      <w:r w:rsidR="00B06747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такое собрание учитель, он ставит вопросы (как правило, только по одной теме) и </w:t>
      </w:r>
      <w:r w:rsidR="00B06747" w:rsidRPr="00ED7629">
        <w:rPr>
          <w:rFonts w:ascii="Times New Roman" w:eastAsia="Calibri" w:hAnsi="Times New Roman" w:cs="Times New Roman"/>
          <w:spacing w:val="-17"/>
          <w:sz w:val="24"/>
          <w:szCs w:val="24"/>
        </w:rPr>
        <w:t>дает возможность высказаться всем. Труд</w:t>
      </w:r>
      <w:r w:rsidR="00B06747" w:rsidRPr="00ED7629">
        <w:rPr>
          <w:rFonts w:ascii="Times New Roman" w:eastAsia="Calibri" w:hAnsi="Times New Roman" w:cs="Times New Roman"/>
          <w:spacing w:val="-17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6"/>
          <w:sz w:val="24"/>
          <w:szCs w:val="24"/>
        </w:rPr>
        <w:t>ность состоит именно в постановке во</w:t>
      </w:r>
      <w:r w:rsidR="00B06747" w:rsidRPr="00ED7629">
        <w:rPr>
          <w:rFonts w:ascii="Times New Roman" w:eastAsia="Calibri" w:hAnsi="Times New Roman" w:cs="Times New Roman"/>
          <w:spacing w:val="-9"/>
          <w:sz w:val="24"/>
          <w:szCs w:val="24"/>
        </w:rPr>
        <w:t>просов, их надо формулировать так, что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бы они разбудили активность каждого и делали</w:t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 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невозможными бессодержательные, формальные ответы,  отговорки. Общий вопрос должен быть проблемным, спорным. 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К основным методическим условиям </w:t>
      </w:r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проведения занятий надо отнести также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следующее. Учитель, должен проявлять </w:t>
      </w:r>
      <w:r w:rsidR="00B06747" w:rsidRPr="00ED7629">
        <w:rPr>
          <w:rFonts w:ascii="Times New Roman" w:eastAsia="Calibri" w:hAnsi="Times New Roman" w:cs="Times New Roman"/>
          <w:spacing w:val="-15"/>
          <w:sz w:val="24"/>
          <w:szCs w:val="24"/>
        </w:rPr>
        <w:t xml:space="preserve">искреннюю заинтересованность в ответах </w:t>
      </w:r>
      <w:r w:rsidR="00B06747" w:rsidRPr="00ED762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учеников, выслушивать, не перебивая,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каждого, обеспечивать право ребенка на 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самостоятельное суждение, не спешить с назиданиями, с «правильны ми» ответами</w:t>
      </w:r>
      <w:r w:rsidR="00B06747" w:rsidRPr="00ED7629">
        <w:rPr>
          <w:rFonts w:ascii="Times New Roman" w:hAnsi="Times New Roman" w:cs="Times New Roman"/>
          <w:spacing w:val="-12"/>
          <w:sz w:val="24"/>
          <w:szCs w:val="24"/>
        </w:rPr>
        <w:t>.</w:t>
      </w:r>
    </w:p>
    <w:p w:rsidR="00B06747" w:rsidRPr="00ED7629" w:rsidRDefault="00CB241E" w:rsidP="00ED76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 xml:space="preserve">При организации жизни школьников </w:t>
      </w:r>
      <w:r w:rsidR="00B06747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надо предусмотреть, чтобы в ней были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моменты молчания, наполненного созер</w:t>
      </w:r>
      <w:r w:rsidR="00B06747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>цанием, проникновением в явления, откр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 xml:space="preserve">ытием нового в окружающем мире, </w:t>
      </w:r>
      <w:r w:rsidR="00B06747" w:rsidRPr="00ED7629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людях, себе. Учитель, как и актер, должен уметь держать паузу. «Моменты молчания» успешно используется при проведении 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>экскурсий, культпоходов, бесед</w:t>
      </w:r>
      <w:r w:rsidR="00B06747" w:rsidRPr="00ED7629">
        <w:rPr>
          <w:rFonts w:ascii="Times New Roman" w:hAnsi="Times New Roman" w:cs="Times New Roman"/>
          <w:sz w:val="24"/>
          <w:szCs w:val="24"/>
        </w:rPr>
        <w:t>.</w:t>
      </w:r>
    </w:p>
    <w:p w:rsidR="00B06747" w:rsidRPr="00ED7629" w:rsidRDefault="00CB241E" w:rsidP="00ED7629">
      <w:pPr>
        <w:spacing w:after="0" w:line="360" w:lineRule="auto"/>
        <w:rPr>
          <w:rFonts w:ascii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      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Вместе с тем мероприятия следует считать нецелесообразными, ко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гда дети в состоянии самостоятельно, разумеется, с помощью педагогов, старших, организовать освоение и обмен ценной информацией и дейст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>виями. В этих случаях более предпочтительны формы работы другого типа, которые называются делами</w:t>
      </w:r>
      <w:r w:rsidR="00B06747" w:rsidRPr="00ED7629">
        <w:rPr>
          <w:rFonts w:ascii="Times New Roman" w:hAnsi="Times New Roman" w:cs="Times New Roman"/>
          <w:spacing w:val="-14"/>
          <w:sz w:val="24"/>
          <w:szCs w:val="24"/>
        </w:rPr>
        <w:t>.</w:t>
      </w:r>
    </w:p>
    <w:p w:rsidR="00B06747" w:rsidRPr="00ED7629" w:rsidRDefault="00CB241E" w:rsidP="00ED7629">
      <w:pPr>
        <w:spacing w:after="0" w:line="360" w:lineRule="auto"/>
        <w:rPr>
          <w:rFonts w:ascii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iCs/>
          <w:spacing w:val="-12"/>
          <w:sz w:val="24"/>
          <w:szCs w:val="24"/>
        </w:rPr>
        <w:t xml:space="preserve">       </w:t>
      </w:r>
      <w:r w:rsidR="00B06747" w:rsidRPr="00ED7629">
        <w:rPr>
          <w:rFonts w:ascii="Times New Roman" w:eastAsia="Calibri" w:hAnsi="Times New Roman" w:cs="Times New Roman"/>
          <w:b/>
          <w:bCs/>
          <w:i/>
          <w:iCs/>
          <w:spacing w:val="-12"/>
          <w:sz w:val="24"/>
          <w:szCs w:val="24"/>
        </w:rPr>
        <w:t>Дела -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 это общая работа, важные события, осуществляемые и ор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ганизуемые членами коллектива на пользу и радость кому-либо, в том </w:t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>числе и самим себе</w:t>
      </w:r>
      <w:r w:rsidR="00B06747" w:rsidRPr="00ED7629">
        <w:rPr>
          <w:rFonts w:ascii="Times New Roman" w:hAnsi="Times New Roman" w:cs="Times New Roman"/>
          <w:spacing w:val="-14"/>
          <w:sz w:val="24"/>
          <w:szCs w:val="24"/>
        </w:rPr>
        <w:t>.</w:t>
      </w:r>
    </w:p>
    <w:p w:rsidR="00B06747" w:rsidRPr="00ED7629" w:rsidRDefault="00CB241E" w:rsidP="00ED7629">
      <w:pPr>
        <w:spacing w:after="0" w:line="360" w:lineRule="auto"/>
        <w:rPr>
          <w:rFonts w:ascii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      Характерные признаки этой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форм</w:t>
      </w:r>
      <w:r>
        <w:rPr>
          <w:rFonts w:ascii="Times New Roman" w:eastAsia="Calibri" w:hAnsi="Times New Roman" w:cs="Times New Roman"/>
          <w:spacing w:val="-11"/>
          <w:sz w:val="24"/>
          <w:szCs w:val="24"/>
        </w:rPr>
        <w:t>ы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: деятельно-созидательная 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позиция детей; их участие в организаторской деятельности; общественно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значимая направленность содержания; самодеятельный характер и опо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средованное педагогическое руководство. Иначе говоря, делами можно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считать такие события в жизни коллектива, когда воспитанники активно действуют, сами решают, что, как и для кого (чего) делать, сами органи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>зуют свою деятельност</w:t>
      </w:r>
      <w:r w:rsidR="00B06747" w:rsidRPr="00ED7629">
        <w:rPr>
          <w:rFonts w:ascii="Times New Roman" w:hAnsi="Times New Roman" w:cs="Times New Roman"/>
          <w:spacing w:val="-14"/>
          <w:sz w:val="24"/>
          <w:szCs w:val="24"/>
        </w:rPr>
        <w:t>ь.</w:t>
      </w:r>
    </w:p>
    <w:p w:rsidR="00B06747" w:rsidRPr="00ED7629" w:rsidRDefault="002A5A51" w:rsidP="00ED76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13"/>
          <w:sz w:val="24"/>
          <w:szCs w:val="24"/>
        </w:rPr>
        <w:lastRenderedPageBreak/>
        <w:t xml:space="preserve">      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Формы работы, которые можно отнести к делам: трудовые десан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ты, рейды, ярмарки,  самодеятельные концерты и 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>спектакли, чаепития, а также  коллективные творческие дел</w:t>
      </w:r>
      <w:r w:rsidR="00B06747" w:rsidRPr="00ED7629">
        <w:rPr>
          <w:rFonts w:ascii="Times New Roman" w:hAnsi="Times New Roman" w:cs="Times New Roman"/>
          <w:sz w:val="24"/>
          <w:szCs w:val="24"/>
        </w:rPr>
        <w:t>.</w:t>
      </w:r>
    </w:p>
    <w:p w:rsidR="00B06747" w:rsidRPr="00ED7629" w:rsidRDefault="002A5A51" w:rsidP="00ED7629">
      <w:pPr>
        <w:spacing w:after="0" w:line="360" w:lineRule="auto"/>
        <w:rPr>
          <w:rFonts w:ascii="Times New Roman" w:hAnsi="Times New Roman" w:cs="Times New Roman"/>
          <w:spacing w:val="-13"/>
          <w:sz w:val="24"/>
          <w:szCs w:val="24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      </w:t>
      </w:r>
      <w:r w:rsidR="00B06747" w:rsidRPr="00ED7629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Коллективные творческие дела (КТД) разработаны и названы так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И.П. Ивановым. </w:t>
      </w:r>
      <w:proofErr w:type="gramStart"/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Основу методики их организации составляет коллектив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ная организаторская творческая деятельность, предполагающая участие </w:t>
      </w:r>
      <w:r w:rsidR="00B06747" w:rsidRPr="00ED7629">
        <w:rPr>
          <w:rFonts w:ascii="Times New Roman" w:eastAsia="Calibri" w:hAnsi="Times New Roman" w:cs="Times New Roman"/>
          <w:spacing w:val="-9"/>
          <w:sz w:val="24"/>
          <w:szCs w:val="24"/>
        </w:rPr>
        <w:t xml:space="preserve">каждого члена коллектива во всех этапах организации деятельности от планирования до анализа и представляющая собой «совместный поиск 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лучших решений жизненно важной задачи» (Иванов И.П. Энциклопедия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коллективных творческих дел.</w:t>
      </w:r>
      <w:proofErr w:type="gramEnd"/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 - </w:t>
      </w:r>
      <w:proofErr w:type="gramStart"/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М:, Педагогика, 1989</w:t>
      </w:r>
      <w:r w:rsidR="00B06747" w:rsidRPr="00ED7629">
        <w:rPr>
          <w:rFonts w:ascii="Times New Roman" w:hAnsi="Times New Roman" w:cs="Times New Roman"/>
          <w:spacing w:val="-13"/>
          <w:sz w:val="24"/>
          <w:szCs w:val="24"/>
        </w:rPr>
        <w:t>).</w:t>
      </w:r>
      <w:proofErr w:type="gramEnd"/>
    </w:p>
    <w:p w:rsidR="00B06747" w:rsidRPr="00ED7629" w:rsidRDefault="002A5A51" w:rsidP="00ED7629">
      <w:pPr>
        <w:spacing w:after="0" w:line="360" w:lineRule="auto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      </w:t>
      </w:r>
      <w:proofErr w:type="gramStart"/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Коллективные творческие дела обладают наибольшими объектив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7"/>
          <w:sz w:val="24"/>
          <w:szCs w:val="24"/>
        </w:rPr>
        <w:t xml:space="preserve">ными воспитательными возможностями, так как они </w:t>
      </w:r>
      <w:r w:rsidR="00B06747" w:rsidRPr="00ED7629">
        <w:rPr>
          <w:rFonts w:ascii="Times New Roman" w:eastAsia="Calibri" w:hAnsi="Times New Roman" w:cs="Times New Roman"/>
          <w:spacing w:val="-9"/>
          <w:sz w:val="24"/>
          <w:szCs w:val="24"/>
        </w:rPr>
        <w:t xml:space="preserve">предоставляют возможность каждому ребенку внести свой личный </w:t>
      </w:r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>вклад в общую работу, проявить свои личностные    качества (творче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ские, организаторские, практические, интеллектуальные и др.);     обеспечивают активную реализацию и обогащение личного и коллек</w:t>
      </w:r>
      <w:r w:rsidR="00B06747" w:rsidRPr="00ED7629">
        <w:rPr>
          <w:rFonts w:ascii="Times New Roman" w:eastAsia="Calibri" w:hAnsi="Times New Roman" w:cs="Times New Roman"/>
          <w:spacing w:val="-15"/>
          <w:sz w:val="24"/>
          <w:szCs w:val="24"/>
        </w:rPr>
        <w:t xml:space="preserve">тивного опыта; </w:t>
      </w:r>
      <w:r w:rsidR="00B06747" w:rsidRPr="00ED7629">
        <w:rPr>
          <w:rFonts w:ascii="Times New Roman" w:eastAsia="Calibri" w:hAnsi="Times New Roman" w:cs="Times New Roman"/>
          <w:spacing w:val="-9"/>
          <w:sz w:val="24"/>
          <w:szCs w:val="24"/>
        </w:rPr>
        <w:t xml:space="preserve"> что способствуют укреплению коллектива, его структуры, содействуют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разнообразности и мобильности </w:t>
      </w:r>
      <w:proofErr w:type="spellStart"/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внутриколлективных</w:t>
      </w:r>
      <w:proofErr w:type="spellEnd"/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связей и отно</w:t>
      </w:r>
      <w:r w:rsidR="00B06747" w:rsidRPr="00ED7629">
        <w:rPr>
          <w:rFonts w:ascii="Times New Roman" w:eastAsia="Calibri" w:hAnsi="Times New Roman" w:cs="Times New Roman"/>
          <w:spacing w:val="-19"/>
          <w:sz w:val="24"/>
          <w:szCs w:val="24"/>
        </w:rPr>
        <w:t>шений;</w:t>
      </w:r>
      <w:proofErr w:type="gramEnd"/>
      <w:r w:rsidR="00B06747" w:rsidRPr="00ED7629">
        <w:rPr>
          <w:rFonts w:ascii="Times New Roman" w:eastAsia="Calibri" w:hAnsi="Times New Roman" w:cs="Times New Roman"/>
          <w:spacing w:val="-19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7"/>
          <w:sz w:val="24"/>
          <w:szCs w:val="24"/>
        </w:rPr>
        <w:t>что эмоционально привлекательно для ребят, позволяет опираться на</w:t>
      </w:r>
      <w:r w:rsidR="00B06747" w:rsidRPr="00ED76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значимые для них содержание и способы организации  деятельности в </w:t>
      </w:r>
      <w:r w:rsidR="00B06747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>самых разных ситуациях воспитательного процесса, предполагает включение в дело детей, родителей, актив класса и других заинтересованных ли</w:t>
      </w:r>
      <w:r w:rsidR="00B06747" w:rsidRPr="00ED7629">
        <w:rPr>
          <w:rFonts w:ascii="Times New Roman" w:hAnsi="Times New Roman" w:cs="Times New Roman"/>
          <w:spacing w:val="-8"/>
          <w:sz w:val="24"/>
          <w:szCs w:val="24"/>
        </w:rPr>
        <w:t>ц.</w:t>
      </w:r>
    </w:p>
    <w:p w:rsidR="00B06747" w:rsidRPr="00ED7629" w:rsidRDefault="00B06747" w:rsidP="00ED76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D7629">
        <w:rPr>
          <w:rFonts w:ascii="Times New Roman" w:eastAsia="Calibri" w:hAnsi="Times New Roman" w:cs="Times New Roman"/>
          <w:sz w:val="24"/>
          <w:szCs w:val="24"/>
        </w:rPr>
        <w:t>В качестве КТД могут выступать: «Фестиваль сказок», «Страны Содружества», «В мире профессий», «Туристический поход», «Ярмарка  художественной самодеятельности», «Летопись класса», «Выпускной вечер», «День именинника</w:t>
      </w:r>
      <w:r w:rsidRPr="00ED7629">
        <w:rPr>
          <w:rFonts w:ascii="Times New Roman" w:hAnsi="Times New Roman" w:cs="Times New Roman"/>
          <w:sz w:val="24"/>
          <w:szCs w:val="24"/>
        </w:rPr>
        <w:t>».</w:t>
      </w:r>
    </w:p>
    <w:p w:rsidR="00B06747" w:rsidRPr="00ED7629" w:rsidRDefault="002A5A51" w:rsidP="00ED7629">
      <w:pPr>
        <w:spacing w:after="0" w:line="360" w:lineRule="auto"/>
        <w:rPr>
          <w:rFonts w:ascii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      </w:t>
      </w:r>
      <w:r w:rsidR="00B06747" w:rsidRPr="00ED762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Игр</w:t>
      </w:r>
      <w:proofErr w:type="gramStart"/>
      <w:r w:rsidR="00B06747" w:rsidRPr="00ED762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а-</w:t>
      </w:r>
      <w:proofErr w:type="gramEnd"/>
      <w:r w:rsidR="00B06747" w:rsidRPr="00ED7629">
        <w:rPr>
          <w:rFonts w:ascii="Times New Roman" w:eastAsia="Calibri" w:hAnsi="Times New Roman" w:cs="Times New Roman"/>
          <w:sz w:val="24"/>
          <w:szCs w:val="24"/>
        </w:rPr>
        <w:t xml:space="preserve"> это воображаемая или реальная деятельность</w:t>
      </w:r>
      <w:r w:rsidR="00B06747" w:rsidRPr="00ED7629">
        <w:rPr>
          <w:rFonts w:ascii="Times New Roman" w:hAnsi="Times New Roman" w:cs="Times New Roman"/>
          <w:sz w:val="24"/>
          <w:szCs w:val="24"/>
        </w:rPr>
        <w:t xml:space="preserve">, целенаправленно организуемая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в коллективе воспи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>танников с целью отдыха, развлечения, обучения</w:t>
      </w:r>
      <w:r w:rsidR="00B06747" w:rsidRPr="00ED7629">
        <w:rPr>
          <w:rFonts w:ascii="Times New Roman" w:hAnsi="Times New Roman" w:cs="Times New Roman"/>
          <w:spacing w:val="-14"/>
          <w:sz w:val="24"/>
          <w:szCs w:val="24"/>
        </w:rPr>
        <w:t>.</w:t>
      </w:r>
    </w:p>
    <w:p w:rsidR="00B06747" w:rsidRPr="00ED7629" w:rsidRDefault="002A5A51" w:rsidP="00ED7629">
      <w:pPr>
        <w:spacing w:after="0" w:line="360" w:lineRule="auto"/>
        <w:rPr>
          <w:rFonts w:ascii="Times New Roman" w:hAnsi="Times New Roman" w:cs="Times New Roman"/>
          <w:w w:val="127"/>
          <w:sz w:val="24"/>
          <w:szCs w:val="24"/>
        </w:rPr>
      </w:pPr>
      <w:r>
        <w:rPr>
          <w:rFonts w:ascii="Times New Roman" w:eastAsia="Calibri" w:hAnsi="Times New Roman" w:cs="Times New Roman"/>
          <w:spacing w:val="-13"/>
          <w:sz w:val="24"/>
          <w:szCs w:val="24"/>
        </w:rPr>
        <w:t>Характерные признаки этой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 форм</w:t>
      </w:r>
      <w:r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ы работы 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 не несут в себе, как прави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softHyphen/>
        <w:t>ло, выраженной общественно полезной направленности (в отличие от иг</w:t>
      </w:r>
      <w:r w:rsidR="00B06747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ровых дел), однако могут и должны быть полезны для развития и воспи</w:t>
      </w:r>
      <w:r w:rsidR="00B06747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softHyphen/>
      </w:r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тания их </w:t>
      </w:r>
      <w:proofErr w:type="gramStart"/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>участников</w:t>
      </w:r>
      <w:proofErr w:type="gramEnd"/>
      <w:r w:rsidR="00B06747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и направлены</w:t>
      </w:r>
      <w:r w:rsidR="00B06747" w:rsidRPr="00ED7629">
        <w:rPr>
          <w:rFonts w:ascii="Times New Roman" w:hAnsi="Times New Roman" w:cs="Times New Roman"/>
          <w:spacing w:val="-10"/>
          <w:sz w:val="24"/>
          <w:szCs w:val="24"/>
        </w:rPr>
        <w:t xml:space="preserve"> именно </w:t>
      </w:r>
      <w:r w:rsidR="00ED7629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>на это.  В играх, в отличи</w:t>
      </w:r>
      <w:proofErr w:type="gramStart"/>
      <w:r w:rsidR="00ED7629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>и</w:t>
      </w:r>
      <w:proofErr w:type="gramEnd"/>
      <w:r w:rsidR="00ED7629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от мероприятий, </w:t>
      </w:r>
      <w:r w:rsidR="00ED7629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имеет место опосредованное педагогическое воздействие,</w:t>
      </w:r>
      <w:r w:rsid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</w:t>
      </w:r>
      <w:r w:rsidR="00ED7629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скрытое игровыми целями. В них заложены значительные воспитатель</w:t>
      </w:r>
      <w:r w:rsidR="00ED7629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softHyphen/>
      </w:r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ные возможности. В игровой деятельности могут проявляться различные способности и личностные качества воспитанников, могут активно фор</w:t>
      </w:r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мироваться </w:t>
      </w:r>
      <w:proofErr w:type="spellStart"/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>внутриколлективные</w:t>
      </w:r>
      <w:proofErr w:type="spellEnd"/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 отношения. Игры организуются педаго</w:t>
      </w:r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softHyphen/>
      </w:r>
      <w:r w:rsidR="00ED7629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гом (или</w:t>
      </w:r>
      <w:r w:rsid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</w:t>
      </w:r>
      <w:r w:rsidR="00ED7629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педагогическим</w:t>
      </w:r>
      <w:r w:rsid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</w:t>
      </w:r>
      <w:r w:rsidR="00ED7629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коллективом) часто при активном участии</w:t>
      </w:r>
      <w:r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самих воспитанников. </w:t>
      </w:r>
      <w:r w:rsidR="00ED7629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</w:t>
      </w:r>
    </w:p>
    <w:p w:rsidR="00ED7629" w:rsidRPr="00ED7629" w:rsidRDefault="002A5A51" w:rsidP="00ED7629">
      <w:pPr>
        <w:spacing w:after="0" w:line="360" w:lineRule="auto"/>
        <w:rPr>
          <w:rFonts w:ascii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      </w:t>
      </w:r>
      <w:r w:rsidR="00ED7629" w:rsidRPr="00ED762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К формам-играм можно отнести: </w:t>
      </w:r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>игры на местности, спортивные игры, познавательные вик</w:t>
      </w:r>
      <w:r w:rsidR="00ED7629" w:rsidRPr="00ED7629">
        <w:rPr>
          <w:rFonts w:ascii="Times New Roman" w:hAnsi="Times New Roman" w:cs="Times New Roman"/>
          <w:spacing w:val="-14"/>
          <w:sz w:val="24"/>
          <w:szCs w:val="24"/>
        </w:rPr>
        <w:t xml:space="preserve">торины, конкурсы. </w:t>
      </w:r>
    </w:p>
    <w:p w:rsidR="00ED7629" w:rsidRPr="00ED7629" w:rsidRDefault="002A5A51" w:rsidP="00ED7629">
      <w:pPr>
        <w:spacing w:after="0" w:line="360" w:lineRule="auto"/>
        <w:rPr>
          <w:rFonts w:ascii="Times New Roman" w:hAnsi="Times New Roman" w:cs="Times New Roman"/>
          <w:spacing w:val="-18"/>
          <w:sz w:val="24"/>
          <w:szCs w:val="24"/>
        </w:rPr>
      </w:pPr>
      <w:r>
        <w:rPr>
          <w:rFonts w:ascii="Times New Roman" w:eastAsia="Calibri" w:hAnsi="Times New Roman" w:cs="Times New Roman"/>
          <w:spacing w:val="-11"/>
          <w:sz w:val="24"/>
          <w:szCs w:val="24"/>
        </w:rPr>
        <w:t xml:space="preserve">       </w:t>
      </w:r>
      <w:r w:rsidR="00ED7629" w:rsidRPr="00ED7629">
        <w:rPr>
          <w:rFonts w:ascii="Times New Roman" w:eastAsia="Calibri" w:hAnsi="Times New Roman" w:cs="Times New Roman"/>
          <w:spacing w:val="-11"/>
          <w:sz w:val="24"/>
          <w:szCs w:val="24"/>
        </w:rPr>
        <w:t>Если мероприятия проводятся кем-то для кого-то с целью воздей</w:t>
      </w:r>
      <w:r w:rsidR="00ED7629" w:rsidRPr="00ED7629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ствия, дела обычно делаются для кого-то (в том числе и для самих себя) </w:t>
      </w:r>
      <w:r w:rsidR="00ED7629" w:rsidRPr="00ED7629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или для чего-то, в них имеется продуктивная деятельность, то игры не </w:t>
      </w:r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предполагают получение никакого продукта, они самоценны, как способ </w:t>
      </w:r>
      <w:r w:rsidR="00ED7629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>интересно и увлекательно провести время в совместном отдыхе или обу</w:t>
      </w:r>
      <w:r w:rsidR="00ED7629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softHyphen/>
      </w:r>
      <w:r w:rsidR="00ED7629" w:rsidRPr="00ED7629">
        <w:rPr>
          <w:rFonts w:ascii="Times New Roman" w:eastAsia="Calibri" w:hAnsi="Times New Roman" w:cs="Times New Roman"/>
          <w:spacing w:val="-18"/>
          <w:sz w:val="24"/>
          <w:szCs w:val="24"/>
        </w:rPr>
        <w:t>чении</w:t>
      </w:r>
      <w:r w:rsidR="00ED7629" w:rsidRPr="00ED7629">
        <w:rPr>
          <w:rFonts w:ascii="Times New Roman" w:hAnsi="Times New Roman" w:cs="Times New Roman"/>
          <w:spacing w:val="-18"/>
          <w:sz w:val="24"/>
          <w:szCs w:val="24"/>
        </w:rPr>
        <w:t>.</w:t>
      </w:r>
    </w:p>
    <w:p w:rsidR="00ED7629" w:rsidRPr="00ED7629" w:rsidRDefault="002A5A51" w:rsidP="00ED7629">
      <w:pPr>
        <w:spacing w:after="0" w:line="360" w:lineRule="auto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Calibri" w:hAnsi="Times New Roman" w:cs="Times New Roman"/>
          <w:spacing w:val="-12"/>
          <w:sz w:val="24"/>
          <w:szCs w:val="24"/>
        </w:rPr>
        <w:lastRenderedPageBreak/>
        <w:t xml:space="preserve">       </w:t>
      </w:r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И немного  </w:t>
      </w:r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  <w:u w:val="single"/>
        </w:rPr>
        <w:t>о нетрадиционных формах</w:t>
      </w:r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. Их основу могут составить ТВ игры: «Что? Где? Когда?», «</w:t>
      </w:r>
      <w:proofErr w:type="spellStart"/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Брейн-ринг</w:t>
      </w:r>
      <w:proofErr w:type="spellEnd"/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», «Поле чудес», «Звездный час»; ТВ передачи: «Тема», «Клуб путешественников»; игры: футбол, лото, домино, «Крестики-нолики», «Морской бой</w:t>
      </w:r>
      <w:r w:rsidR="00ED7629" w:rsidRPr="00ED7629">
        <w:rPr>
          <w:rFonts w:ascii="Times New Roman" w:hAnsi="Times New Roman" w:cs="Times New Roman"/>
          <w:spacing w:val="-12"/>
          <w:sz w:val="24"/>
          <w:szCs w:val="24"/>
        </w:rPr>
        <w:t>».</w:t>
      </w:r>
    </w:p>
    <w:p w:rsidR="00ED7629" w:rsidRPr="00ED7629" w:rsidRDefault="002A5A51" w:rsidP="00ED7629">
      <w:pPr>
        <w:spacing w:after="0" w:line="360" w:lineRule="auto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       </w:t>
      </w:r>
      <w:proofErr w:type="gramStart"/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Например, «Интеллектуальный футбол»:</w:t>
      </w:r>
      <w:r w:rsidR="00ED7629" w:rsidRPr="00ED762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участники-2 команды, в которых есть определенные роли: тренер (учитель), капитан, вратарь (отвечает на вопрос, если защитники не справились), защитники (непосредственно отвечающие на вопросы противника), нападающие (задают вопросы команде-сопернику).</w:t>
      </w:r>
      <w:proofErr w:type="gramEnd"/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 «Голом» считается неправильный ответ или его отсутствие. Организаторам необходимо не забыть все мелочи, характерные для настоящего футбола, придумать расстановку мебели, ввести арбитра, который будет удалять игроков за нарушение правил</w:t>
      </w:r>
      <w:r w:rsidR="00ED7629" w:rsidRPr="00ED7629">
        <w:rPr>
          <w:rFonts w:ascii="Times New Roman" w:hAnsi="Times New Roman" w:cs="Times New Roman"/>
          <w:spacing w:val="-12"/>
          <w:sz w:val="24"/>
          <w:szCs w:val="24"/>
        </w:rPr>
        <w:t>.</w:t>
      </w:r>
    </w:p>
    <w:p w:rsidR="00ED7629" w:rsidRPr="00ED7629" w:rsidRDefault="002A5A51" w:rsidP="00ED7629">
      <w:pPr>
        <w:spacing w:after="0" w:line="360" w:lineRule="auto"/>
        <w:rPr>
          <w:rFonts w:ascii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       </w:t>
      </w:r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Воспитатель </w:t>
      </w:r>
      <w:r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 </w:t>
      </w:r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является творцом интересных для детей и разнообразных </w:t>
      </w:r>
      <w:r w:rsidR="00ED7629" w:rsidRPr="00ED7629">
        <w:rPr>
          <w:rFonts w:ascii="Times New Roman" w:eastAsia="Calibri" w:hAnsi="Times New Roman" w:cs="Times New Roman"/>
          <w:spacing w:val="-13"/>
          <w:sz w:val="24"/>
          <w:szCs w:val="24"/>
        </w:rPr>
        <w:t xml:space="preserve">форм работы. Необходимо освоение таких форм воспитательной работы, </w:t>
      </w:r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которые </w:t>
      </w:r>
      <w:proofErr w:type="spellStart"/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>гуманизируют</w:t>
      </w:r>
      <w:proofErr w:type="spellEnd"/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 личность: выявляют ее индивидуальные свойства,</w:t>
      </w:r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 xml:space="preserve"> учит</w:t>
      </w:r>
      <w:r w:rsidR="00ED7629" w:rsidRPr="00ED7629">
        <w:rPr>
          <w:rFonts w:ascii="Times New Roman" w:eastAsia="Calibri" w:hAnsi="Times New Roman" w:cs="Times New Roman"/>
          <w:spacing w:val="-14"/>
          <w:sz w:val="24"/>
          <w:szCs w:val="24"/>
        </w:rPr>
        <w:t xml:space="preserve"> диалогическому общению, развивают эмоциональ</w:t>
      </w:r>
      <w:r w:rsidR="00ED7629" w:rsidRPr="00ED7629">
        <w:rPr>
          <w:rFonts w:ascii="Times New Roman" w:eastAsia="Calibri" w:hAnsi="Times New Roman" w:cs="Times New Roman"/>
          <w:spacing w:val="-15"/>
          <w:sz w:val="24"/>
          <w:szCs w:val="24"/>
        </w:rPr>
        <w:t xml:space="preserve">ную сферу, </w:t>
      </w:r>
      <w:r w:rsidR="00ED7629" w:rsidRPr="00ED7629">
        <w:rPr>
          <w:rFonts w:ascii="Times New Roman" w:eastAsia="Calibri" w:hAnsi="Times New Roman" w:cs="Times New Roman"/>
          <w:spacing w:val="-12"/>
          <w:sz w:val="24"/>
          <w:szCs w:val="24"/>
        </w:rPr>
        <w:t>ставят воспитанника в позицию субъекта развития своей индивидуальности</w:t>
      </w:r>
      <w:r w:rsidR="00ED7629" w:rsidRPr="00ED7629">
        <w:rPr>
          <w:rFonts w:ascii="Times New Roman" w:hAnsi="Times New Roman" w:cs="Times New Roman"/>
          <w:spacing w:val="-12"/>
          <w:sz w:val="24"/>
          <w:szCs w:val="24"/>
        </w:rPr>
        <w:t>.</w:t>
      </w:r>
    </w:p>
    <w:p w:rsidR="00ED7629" w:rsidRPr="00ED7629" w:rsidRDefault="00ED7629" w:rsidP="00ED76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ED7629" w:rsidRPr="00ED7629" w:rsidSect="00716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747"/>
    <w:rsid w:val="00066AFF"/>
    <w:rsid w:val="002A5A51"/>
    <w:rsid w:val="004B11C6"/>
    <w:rsid w:val="00716710"/>
    <w:rsid w:val="007A1DF1"/>
    <w:rsid w:val="00A76EF5"/>
    <w:rsid w:val="00B06747"/>
    <w:rsid w:val="00C342C0"/>
    <w:rsid w:val="00CB241E"/>
    <w:rsid w:val="00CE737C"/>
    <w:rsid w:val="00ED7629"/>
    <w:rsid w:val="00F02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066AFF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FEC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1438</Words>
  <Characters>8200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7</cp:revision>
  <dcterms:created xsi:type="dcterms:W3CDTF">2017-02-06T15:58:00Z</dcterms:created>
  <dcterms:modified xsi:type="dcterms:W3CDTF">2017-03-25T13:30:00Z</dcterms:modified>
</cp:coreProperties>
</file>