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5E98" w:rsidRDefault="00205DE6" w:rsidP="00205DE6">
      <w:pPr>
        <w:jc w:val="center"/>
        <w:rPr>
          <w:rFonts w:ascii="Times New Roman" w:hAnsi="Times New Roman" w:cs="Times New Roman"/>
          <w:b/>
          <w:sz w:val="28"/>
          <w:szCs w:val="28"/>
        </w:rPr>
      </w:pPr>
      <w:r w:rsidRPr="00205DE6">
        <w:rPr>
          <w:rFonts w:ascii="Times New Roman" w:hAnsi="Times New Roman" w:cs="Times New Roman"/>
          <w:b/>
          <w:sz w:val="28"/>
          <w:szCs w:val="28"/>
        </w:rPr>
        <w:t>Подготовка к ЕГЭ по истории</w:t>
      </w:r>
      <w:r>
        <w:rPr>
          <w:rFonts w:ascii="Times New Roman" w:hAnsi="Times New Roman" w:cs="Times New Roman"/>
          <w:b/>
          <w:sz w:val="28"/>
          <w:szCs w:val="28"/>
        </w:rPr>
        <w:t>.</w:t>
      </w:r>
    </w:p>
    <w:p w:rsidR="00081618" w:rsidRDefault="00081618" w:rsidP="00205DE6">
      <w:pPr>
        <w:jc w:val="center"/>
        <w:rPr>
          <w:rFonts w:ascii="Times New Roman" w:hAnsi="Times New Roman" w:cs="Times New Roman"/>
          <w:b/>
          <w:sz w:val="28"/>
          <w:szCs w:val="28"/>
        </w:rPr>
      </w:pPr>
      <w:r>
        <w:rPr>
          <w:rFonts w:ascii="Times New Roman" w:hAnsi="Times New Roman" w:cs="Times New Roman"/>
          <w:b/>
          <w:sz w:val="28"/>
          <w:szCs w:val="28"/>
        </w:rPr>
        <w:t>ТЕМА: РАЗДРОБЛЕННОСТЬ РУСИ 12-15 век.</w:t>
      </w:r>
    </w:p>
    <w:p w:rsidR="00205DE6" w:rsidRDefault="00205DE6" w:rsidP="00205DE6">
      <w:pPr>
        <w:jc w:val="center"/>
        <w:rPr>
          <w:rFonts w:ascii="Times New Roman" w:hAnsi="Times New Roman" w:cs="Times New Roman"/>
          <w:b/>
          <w:sz w:val="28"/>
          <w:szCs w:val="28"/>
        </w:rPr>
      </w:pPr>
      <w:r>
        <w:rPr>
          <w:rFonts w:ascii="Times New Roman" w:hAnsi="Times New Roman" w:cs="Times New Roman"/>
          <w:b/>
          <w:sz w:val="28"/>
          <w:szCs w:val="28"/>
        </w:rPr>
        <w:t>Раздел-</w:t>
      </w:r>
      <w:proofErr w:type="gramStart"/>
      <w:r>
        <w:rPr>
          <w:rFonts w:ascii="Times New Roman" w:hAnsi="Times New Roman" w:cs="Times New Roman"/>
          <w:b/>
          <w:sz w:val="28"/>
          <w:szCs w:val="28"/>
          <w:lang w:val="en-US"/>
        </w:rPr>
        <w:t>I</w:t>
      </w:r>
      <w:proofErr w:type="gramEnd"/>
      <w:r>
        <w:rPr>
          <w:rFonts w:ascii="Times New Roman" w:hAnsi="Times New Roman" w:cs="Times New Roman"/>
          <w:b/>
          <w:sz w:val="28"/>
          <w:szCs w:val="28"/>
        </w:rPr>
        <w:t>: конспекты.</w:t>
      </w:r>
    </w:p>
    <w:p w:rsidR="00205DE6" w:rsidRPr="00205DE6" w:rsidRDefault="00205DE6" w:rsidP="00205DE6">
      <w:pPr>
        <w:jc w:val="both"/>
        <w:rPr>
          <w:rFonts w:ascii="Times New Roman" w:hAnsi="Times New Roman" w:cs="Times New Roman"/>
          <w:b/>
          <w:szCs w:val="24"/>
        </w:rPr>
      </w:pPr>
      <w:r>
        <w:rPr>
          <w:rFonts w:ascii="Times New Roman" w:hAnsi="Times New Roman" w:cs="Times New Roman"/>
          <w:b/>
          <w:szCs w:val="24"/>
        </w:rPr>
        <w:t xml:space="preserve">Тема 1.     </w:t>
      </w:r>
      <w:r w:rsidRPr="00205DE6">
        <w:rPr>
          <w:rFonts w:ascii="Times New Roman" w:hAnsi="Times New Roman" w:cs="Times New Roman"/>
          <w:b/>
          <w:szCs w:val="24"/>
        </w:rPr>
        <w:t>Начало политической раздробленности на Руси.</w:t>
      </w:r>
    </w:p>
    <w:p w:rsidR="00205DE6" w:rsidRPr="00205DE6" w:rsidRDefault="00205DE6" w:rsidP="00205DE6">
      <w:pPr>
        <w:jc w:val="both"/>
        <w:rPr>
          <w:rFonts w:ascii="Times New Roman" w:hAnsi="Times New Roman" w:cs="Times New Roman"/>
          <w:szCs w:val="24"/>
        </w:rPr>
      </w:pPr>
      <w:r w:rsidRPr="00205DE6">
        <w:rPr>
          <w:rFonts w:ascii="Times New Roman" w:hAnsi="Times New Roman" w:cs="Times New Roman"/>
          <w:szCs w:val="24"/>
        </w:rPr>
        <w:t>1.Предпосылки и причины раздробленности.</w:t>
      </w:r>
    </w:p>
    <w:p w:rsidR="00205DE6" w:rsidRPr="00205DE6" w:rsidRDefault="00205DE6" w:rsidP="00205DE6">
      <w:pPr>
        <w:jc w:val="both"/>
        <w:rPr>
          <w:rFonts w:ascii="Times New Roman" w:hAnsi="Times New Roman" w:cs="Times New Roman"/>
          <w:szCs w:val="24"/>
        </w:rPr>
      </w:pPr>
      <w:r w:rsidRPr="00205DE6">
        <w:rPr>
          <w:rFonts w:ascii="Times New Roman" w:hAnsi="Times New Roman" w:cs="Times New Roman"/>
          <w:szCs w:val="24"/>
        </w:rPr>
        <w:t>Что такое предпосылки и чем они отличаются от причин?</w:t>
      </w:r>
    </w:p>
    <w:tbl>
      <w:tblPr>
        <w:tblStyle w:val="a4"/>
        <w:tblW w:w="0" w:type="auto"/>
        <w:tblLook w:val="04A0"/>
      </w:tblPr>
      <w:tblGrid>
        <w:gridCol w:w="4785"/>
        <w:gridCol w:w="4786"/>
      </w:tblGrid>
      <w:tr w:rsidR="00205DE6" w:rsidRPr="0096381E" w:rsidTr="002459A3">
        <w:tc>
          <w:tcPr>
            <w:tcW w:w="4785" w:type="dxa"/>
          </w:tcPr>
          <w:p w:rsidR="00205DE6" w:rsidRDefault="00205DE6" w:rsidP="002459A3">
            <w:pPr>
              <w:jc w:val="both"/>
              <w:rPr>
                <w:szCs w:val="24"/>
                <w:lang w:val="ru-RU"/>
              </w:rPr>
            </w:pPr>
            <w:r w:rsidRPr="00535044">
              <w:rPr>
                <w:szCs w:val="24"/>
                <w:lang w:val="ru-RU"/>
              </w:rPr>
              <w:t>Предпосылка – предварительное условие. Наличие предпосылок позволяет причине смениться следствием в определённое время.</w:t>
            </w:r>
          </w:p>
        </w:tc>
        <w:tc>
          <w:tcPr>
            <w:tcW w:w="4786" w:type="dxa"/>
          </w:tcPr>
          <w:p w:rsidR="00205DE6" w:rsidRPr="00535044" w:rsidRDefault="00205DE6" w:rsidP="002459A3">
            <w:pPr>
              <w:jc w:val="both"/>
              <w:rPr>
                <w:szCs w:val="24"/>
                <w:lang w:val="ru-RU"/>
              </w:rPr>
            </w:pPr>
            <w:r w:rsidRPr="00535044">
              <w:rPr>
                <w:szCs w:val="24"/>
                <w:lang w:val="ru-RU"/>
              </w:rPr>
              <w:t>Причина – это явление, обстоятельство, порождающее другое явление – следствие.</w:t>
            </w:r>
          </w:p>
          <w:p w:rsidR="00205DE6" w:rsidRDefault="00205DE6" w:rsidP="002459A3">
            <w:pPr>
              <w:jc w:val="both"/>
              <w:rPr>
                <w:szCs w:val="24"/>
                <w:lang w:val="ru-RU"/>
              </w:rPr>
            </w:pPr>
          </w:p>
        </w:tc>
      </w:tr>
    </w:tbl>
    <w:p w:rsidR="00205DE6" w:rsidRPr="00535044" w:rsidRDefault="00205DE6" w:rsidP="00205DE6">
      <w:pPr>
        <w:jc w:val="both"/>
        <w:rPr>
          <w:szCs w:val="24"/>
        </w:rPr>
      </w:pPr>
    </w:p>
    <w:tbl>
      <w:tblPr>
        <w:tblStyle w:val="a4"/>
        <w:tblW w:w="0" w:type="auto"/>
        <w:tblLook w:val="04A0"/>
      </w:tblPr>
      <w:tblGrid>
        <w:gridCol w:w="4785"/>
        <w:gridCol w:w="4786"/>
      </w:tblGrid>
      <w:tr w:rsidR="00205DE6" w:rsidRPr="005C06C1" w:rsidTr="002459A3">
        <w:tc>
          <w:tcPr>
            <w:tcW w:w="4785" w:type="dxa"/>
          </w:tcPr>
          <w:p w:rsidR="00205DE6" w:rsidRPr="005C06C1" w:rsidRDefault="00205DE6" w:rsidP="002459A3">
            <w:pPr>
              <w:jc w:val="both"/>
              <w:rPr>
                <w:szCs w:val="24"/>
                <w:lang w:val="ru-RU"/>
              </w:rPr>
            </w:pPr>
            <w:r w:rsidRPr="005C06C1">
              <w:rPr>
                <w:szCs w:val="24"/>
                <w:lang w:val="ru-RU"/>
              </w:rPr>
              <w:t>Предпосылки раздробленности</w:t>
            </w:r>
          </w:p>
        </w:tc>
        <w:tc>
          <w:tcPr>
            <w:tcW w:w="4786" w:type="dxa"/>
          </w:tcPr>
          <w:p w:rsidR="00205DE6" w:rsidRPr="005C06C1" w:rsidRDefault="00205DE6" w:rsidP="002459A3">
            <w:pPr>
              <w:jc w:val="both"/>
              <w:rPr>
                <w:szCs w:val="24"/>
                <w:lang w:val="ru-RU"/>
              </w:rPr>
            </w:pPr>
            <w:r w:rsidRPr="005C06C1">
              <w:rPr>
                <w:szCs w:val="24"/>
                <w:lang w:val="ru-RU"/>
              </w:rPr>
              <w:t>Причины раздробленности</w:t>
            </w:r>
          </w:p>
        </w:tc>
      </w:tr>
      <w:tr w:rsidR="00205DE6" w:rsidRPr="0096381E" w:rsidTr="002459A3">
        <w:tc>
          <w:tcPr>
            <w:tcW w:w="4785" w:type="dxa"/>
          </w:tcPr>
          <w:p w:rsidR="00205DE6" w:rsidRPr="00804218" w:rsidRDefault="00205DE6" w:rsidP="002459A3">
            <w:pPr>
              <w:jc w:val="both"/>
              <w:rPr>
                <w:szCs w:val="24"/>
                <w:lang w:val="ru-RU"/>
              </w:rPr>
            </w:pPr>
            <w:r>
              <w:rPr>
                <w:szCs w:val="24"/>
                <w:lang w:val="ru-RU"/>
              </w:rPr>
              <w:t>1.</w:t>
            </w:r>
            <w:r w:rsidRPr="00804218">
              <w:rPr>
                <w:szCs w:val="24"/>
                <w:lang w:val="ru-RU"/>
              </w:rPr>
              <w:t>Ослабление роли и авторитета Киева в результате набегов кочевников и в связи с упадком торгового пути  «</w:t>
            </w:r>
            <w:proofErr w:type="gramStart"/>
            <w:r w:rsidRPr="00804218">
              <w:rPr>
                <w:szCs w:val="24"/>
                <w:lang w:val="ru-RU"/>
              </w:rPr>
              <w:t>из</w:t>
            </w:r>
            <w:proofErr w:type="gramEnd"/>
            <w:r w:rsidRPr="00804218">
              <w:rPr>
                <w:szCs w:val="24"/>
                <w:lang w:val="ru-RU"/>
              </w:rPr>
              <w:t xml:space="preserve">  варяг в греки».</w:t>
            </w:r>
          </w:p>
          <w:p w:rsidR="00205DE6" w:rsidRPr="005C06C1" w:rsidRDefault="00205DE6" w:rsidP="002459A3">
            <w:pPr>
              <w:pStyle w:val="a3"/>
              <w:jc w:val="both"/>
              <w:rPr>
                <w:szCs w:val="24"/>
                <w:lang w:val="ru-RU"/>
              </w:rPr>
            </w:pPr>
          </w:p>
          <w:p w:rsidR="00205DE6" w:rsidRPr="00804218" w:rsidRDefault="00205DE6" w:rsidP="002459A3">
            <w:pPr>
              <w:jc w:val="both"/>
              <w:rPr>
                <w:szCs w:val="24"/>
                <w:lang w:val="ru-RU"/>
              </w:rPr>
            </w:pPr>
            <w:r>
              <w:rPr>
                <w:szCs w:val="24"/>
                <w:lang w:val="ru-RU"/>
              </w:rPr>
              <w:t>2.</w:t>
            </w:r>
            <w:r w:rsidRPr="00804218">
              <w:rPr>
                <w:szCs w:val="24"/>
                <w:lang w:val="ru-RU"/>
              </w:rPr>
              <w:t xml:space="preserve">С начала  </w:t>
            </w:r>
            <w:r w:rsidRPr="00804218">
              <w:rPr>
                <w:szCs w:val="24"/>
              </w:rPr>
              <w:t>XII</w:t>
            </w:r>
            <w:r w:rsidRPr="00804218">
              <w:rPr>
                <w:szCs w:val="24"/>
                <w:lang w:val="ru-RU"/>
              </w:rPr>
              <w:t xml:space="preserve"> </w:t>
            </w:r>
            <w:proofErr w:type="gramStart"/>
            <w:r w:rsidRPr="00804218">
              <w:rPr>
                <w:szCs w:val="24"/>
                <w:lang w:val="ru-RU"/>
              </w:rPr>
              <w:t>в</w:t>
            </w:r>
            <w:proofErr w:type="gramEnd"/>
            <w:r w:rsidRPr="00804218">
              <w:rPr>
                <w:szCs w:val="24"/>
                <w:lang w:val="ru-RU"/>
              </w:rPr>
              <w:t>.  отсутствует серьёзная внешняя угроза для русских земель. Позднее эта угроза появилась со стороны монголов, но процесс обособления княжеств зашёл к тому времени уже слишком далеко.</w:t>
            </w:r>
          </w:p>
          <w:p w:rsidR="00205DE6" w:rsidRPr="005C06C1" w:rsidRDefault="00205DE6" w:rsidP="002459A3">
            <w:pPr>
              <w:pStyle w:val="a3"/>
              <w:jc w:val="both"/>
              <w:rPr>
                <w:szCs w:val="24"/>
                <w:lang w:val="ru-RU"/>
              </w:rPr>
            </w:pPr>
          </w:p>
          <w:p w:rsidR="00205DE6" w:rsidRPr="00804218" w:rsidRDefault="00205DE6" w:rsidP="002459A3">
            <w:pPr>
              <w:jc w:val="both"/>
              <w:rPr>
                <w:szCs w:val="24"/>
                <w:lang w:val="ru-RU"/>
              </w:rPr>
            </w:pPr>
            <w:r>
              <w:rPr>
                <w:szCs w:val="24"/>
                <w:lang w:val="ru-RU"/>
              </w:rPr>
              <w:t>3.</w:t>
            </w:r>
            <w:r w:rsidRPr="00804218">
              <w:rPr>
                <w:szCs w:val="24"/>
                <w:lang w:val="ru-RU"/>
              </w:rPr>
              <w:t xml:space="preserve">На Руси был уравнительный принцип наследования власти: княжества делились на уделы между </w:t>
            </w:r>
            <w:r w:rsidRPr="00804218">
              <w:rPr>
                <w:i/>
                <w:szCs w:val="24"/>
                <w:lang w:val="ru-RU"/>
              </w:rPr>
              <w:t>всеми</w:t>
            </w:r>
            <w:r w:rsidRPr="00804218">
              <w:rPr>
                <w:szCs w:val="24"/>
                <w:lang w:val="ru-RU"/>
              </w:rPr>
              <w:t xml:space="preserve"> сыновьями, т.е. дробились.</w:t>
            </w:r>
          </w:p>
        </w:tc>
        <w:tc>
          <w:tcPr>
            <w:tcW w:w="4786" w:type="dxa"/>
          </w:tcPr>
          <w:p w:rsidR="00205DE6" w:rsidRPr="00804218" w:rsidRDefault="00205DE6" w:rsidP="002459A3">
            <w:pPr>
              <w:jc w:val="both"/>
              <w:rPr>
                <w:szCs w:val="24"/>
                <w:lang w:val="ru-RU"/>
              </w:rPr>
            </w:pPr>
            <w:r>
              <w:rPr>
                <w:szCs w:val="24"/>
                <w:lang w:val="ru-RU"/>
              </w:rPr>
              <w:t>1.</w:t>
            </w:r>
            <w:r w:rsidRPr="00804218">
              <w:rPr>
                <w:szCs w:val="24"/>
                <w:lang w:val="ru-RU"/>
              </w:rPr>
              <w:t xml:space="preserve">Появление вотчин, превращение дружинников в землевладельцев. Доходы от вотчин </w:t>
            </w:r>
            <w:proofErr w:type="gramStart"/>
            <w:r w:rsidRPr="00804218">
              <w:rPr>
                <w:szCs w:val="24"/>
                <w:lang w:val="ru-RU"/>
              </w:rPr>
              <w:t>становились  для них более важны</w:t>
            </w:r>
            <w:proofErr w:type="gramEnd"/>
            <w:r w:rsidRPr="00804218">
              <w:rPr>
                <w:szCs w:val="24"/>
                <w:lang w:val="ru-RU"/>
              </w:rPr>
              <w:t xml:space="preserve">, чем собираемая вместе с князем дань. Раньше дружинники мечтали о переходе вместе со своим князем по очереди старшинства на более доходный  «стол». Теперь дружина стала </w:t>
            </w:r>
            <w:proofErr w:type="gramStart"/>
            <w:r w:rsidRPr="00804218">
              <w:rPr>
                <w:szCs w:val="24"/>
                <w:lang w:val="ru-RU"/>
              </w:rPr>
              <w:t>менее подвижной</w:t>
            </w:r>
            <w:proofErr w:type="gramEnd"/>
            <w:r w:rsidRPr="00804218">
              <w:rPr>
                <w:szCs w:val="24"/>
                <w:lang w:val="ru-RU"/>
              </w:rPr>
              <w:t>.  Она как бы  «</w:t>
            </w:r>
            <w:proofErr w:type="spellStart"/>
            <w:r w:rsidRPr="00804218">
              <w:rPr>
                <w:szCs w:val="24"/>
                <w:lang w:val="ru-RU"/>
              </w:rPr>
              <w:t>осела</w:t>
            </w:r>
            <w:proofErr w:type="spellEnd"/>
            <w:r w:rsidRPr="00804218">
              <w:rPr>
                <w:szCs w:val="24"/>
                <w:lang w:val="ru-RU"/>
              </w:rPr>
              <w:t>»  на землю. Поэтому князьям приходилось думать об обеспечении своей самостоятельности и укреплении собственного княжества. Порой за счёт соседей.</w:t>
            </w:r>
          </w:p>
          <w:p w:rsidR="00205DE6" w:rsidRPr="005C06C1" w:rsidRDefault="00205DE6" w:rsidP="002459A3">
            <w:pPr>
              <w:pStyle w:val="a3"/>
              <w:jc w:val="both"/>
              <w:rPr>
                <w:szCs w:val="24"/>
                <w:lang w:val="ru-RU"/>
              </w:rPr>
            </w:pPr>
          </w:p>
          <w:p w:rsidR="00205DE6" w:rsidRPr="00804218" w:rsidRDefault="00205DE6" w:rsidP="002459A3">
            <w:pPr>
              <w:jc w:val="both"/>
              <w:rPr>
                <w:szCs w:val="24"/>
                <w:lang w:val="ru-RU"/>
              </w:rPr>
            </w:pPr>
            <w:r>
              <w:rPr>
                <w:szCs w:val="24"/>
                <w:lang w:val="ru-RU"/>
              </w:rPr>
              <w:t>2.</w:t>
            </w:r>
            <w:r w:rsidRPr="00804218">
              <w:rPr>
                <w:szCs w:val="24"/>
                <w:lang w:val="ru-RU"/>
              </w:rPr>
              <w:t>Наличие местной власти в  городах.  Горожане поддерживали местного князя, они хотели иметь не киевского наместника, а своего князя. Они надеялись, что собственный князь будет обустраивать их жизнь, а не тратить силы и средства на завоевание киевского  «стола».</w:t>
            </w:r>
          </w:p>
          <w:p w:rsidR="00205DE6" w:rsidRPr="00793A9A" w:rsidRDefault="00205DE6" w:rsidP="002459A3">
            <w:pPr>
              <w:pStyle w:val="a3"/>
              <w:jc w:val="both"/>
              <w:rPr>
                <w:szCs w:val="24"/>
                <w:lang w:val="ru-RU"/>
              </w:rPr>
            </w:pPr>
          </w:p>
          <w:p w:rsidR="00205DE6" w:rsidRPr="00804218" w:rsidRDefault="00205DE6" w:rsidP="002459A3">
            <w:pPr>
              <w:jc w:val="both"/>
              <w:rPr>
                <w:szCs w:val="24"/>
                <w:lang w:val="ru-RU"/>
              </w:rPr>
            </w:pPr>
            <w:r>
              <w:rPr>
                <w:szCs w:val="24"/>
                <w:lang w:val="ru-RU"/>
              </w:rPr>
              <w:t>3.</w:t>
            </w:r>
            <w:r w:rsidRPr="00804218">
              <w:rPr>
                <w:szCs w:val="24"/>
                <w:lang w:val="ru-RU"/>
              </w:rPr>
              <w:t>Отсутствие чёткого порядка наследования киевского престола, очередной порядок наследования престола, приводивший к конфликтам между дядями и племянниками.</w:t>
            </w:r>
          </w:p>
          <w:p w:rsidR="00205DE6" w:rsidRPr="00793A9A" w:rsidRDefault="00205DE6" w:rsidP="002459A3">
            <w:pPr>
              <w:pStyle w:val="a3"/>
              <w:jc w:val="both"/>
              <w:rPr>
                <w:szCs w:val="24"/>
                <w:lang w:val="ru-RU"/>
              </w:rPr>
            </w:pPr>
          </w:p>
          <w:p w:rsidR="00205DE6" w:rsidRPr="005C06C1" w:rsidRDefault="00205DE6" w:rsidP="002459A3">
            <w:pPr>
              <w:pStyle w:val="a3"/>
              <w:jc w:val="both"/>
              <w:rPr>
                <w:szCs w:val="24"/>
                <w:lang w:val="ru-RU"/>
              </w:rPr>
            </w:pPr>
          </w:p>
        </w:tc>
      </w:tr>
    </w:tbl>
    <w:p w:rsidR="00205DE6" w:rsidRPr="005C06C1" w:rsidRDefault="00205DE6" w:rsidP="00205DE6">
      <w:pPr>
        <w:jc w:val="both"/>
        <w:rPr>
          <w:szCs w:val="24"/>
        </w:rPr>
      </w:pPr>
    </w:p>
    <w:p w:rsidR="00205DE6" w:rsidRPr="00205DE6" w:rsidRDefault="00205DE6" w:rsidP="00205DE6">
      <w:pPr>
        <w:jc w:val="both"/>
        <w:rPr>
          <w:rFonts w:ascii="Times New Roman" w:hAnsi="Times New Roman" w:cs="Times New Roman"/>
          <w:sz w:val="24"/>
          <w:szCs w:val="24"/>
        </w:rPr>
      </w:pPr>
    </w:p>
    <w:p w:rsidR="00205DE6" w:rsidRPr="00205DE6" w:rsidRDefault="00205DE6" w:rsidP="00205DE6">
      <w:pPr>
        <w:jc w:val="both"/>
        <w:rPr>
          <w:rFonts w:ascii="Times New Roman" w:hAnsi="Times New Roman" w:cs="Times New Roman"/>
          <w:b/>
          <w:sz w:val="24"/>
          <w:szCs w:val="24"/>
        </w:rPr>
      </w:pPr>
      <w:r w:rsidRPr="00205DE6">
        <w:rPr>
          <w:rFonts w:ascii="Times New Roman" w:hAnsi="Times New Roman" w:cs="Times New Roman"/>
          <w:b/>
          <w:sz w:val="24"/>
          <w:szCs w:val="24"/>
        </w:rPr>
        <w:t>Тема 2.Удельная Русь.</w:t>
      </w:r>
    </w:p>
    <w:p w:rsidR="00205DE6" w:rsidRPr="00205DE6" w:rsidRDefault="00205DE6" w:rsidP="00205DE6">
      <w:pPr>
        <w:jc w:val="both"/>
        <w:rPr>
          <w:rFonts w:ascii="Times New Roman" w:hAnsi="Times New Roman" w:cs="Times New Roman"/>
          <w:b/>
          <w:sz w:val="24"/>
          <w:szCs w:val="24"/>
        </w:rPr>
      </w:pPr>
      <w:r w:rsidRPr="00205DE6">
        <w:rPr>
          <w:rFonts w:ascii="Times New Roman" w:hAnsi="Times New Roman" w:cs="Times New Roman"/>
          <w:b/>
          <w:sz w:val="24"/>
          <w:szCs w:val="24"/>
        </w:rPr>
        <w:lastRenderedPageBreak/>
        <w:t>1132 г. Начало раздробленности Руси.</w:t>
      </w:r>
    </w:p>
    <w:p w:rsidR="00205DE6" w:rsidRPr="00205DE6" w:rsidRDefault="00205DE6" w:rsidP="00205DE6">
      <w:pPr>
        <w:jc w:val="both"/>
        <w:rPr>
          <w:rFonts w:ascii="Times New Roman" w:hAnsi="Times New Roman" w:cs="Times New Roman"/>
          <w:sz w:val="24"/>
          <w:szCs w:val="24"/>
        </w:rPr>
      </w:pPr>
    </w:p>
    <w:p w:rsidR="00205DE6" w:rsidRPr="00205DE6" w:rsidRDefault="00205DE6" w:rsidP="00205DE6">
      <w:pPr>
        <w:jc w:val="both"/>
        <w:rPr>
          <w:rFonts w:ascii="Times New Roman" w:hAnsi="Times New Roman" w:cs="Times New Roman"/>
          <w:sz w:val="24"/>
          <w:szCs w:val="24"/>
        </w:rPr>
      </w:pPr>
      <w:r w:rsidRPr="00205DE6">
        <w:rPr>
          <w:rFonts w:ascii="Times New Roman" w:hAnsi="Times New Roman" w:cs="Times New Roman"/>
          <w:b/>
          <w:sz w:val="24"/>
          <w:szCs w:val="24"/>
        </w:rPr>
        <w:t>1.Политическая раздробленность</w:t>
      </w:r>
      <w:r w:rsidRPr="00205DE6">
        <w:rPr>
          <w:rFonts w:ascii="Times New Roman" w:hAnsi="Times New Roman" w:cs="Times New Roman"/>
          <w:sz w:val="24"/>
          <w:szCs w:val="24"/>
        </w:rPr>
        <w:t xml:space="preserve"> – исторический период в истории Руси, который характеризуется тем, что, формально, находясь в составе Киевской Руси, удельные княжества постепенно обособляются от Киева.</w:t>
      </w:r>
    </w:p>
    <w:p w:rsidR="00205DE6" w:rsidRPr="00205DE6" w:rsidRDefault="00205DE6" w:rsidP="00205DE6">
      <w:pPr>
        <w:jc w:val="both"/>
        <w:rPr>
          <w:rFonts w:ascii="Times New Roman" w:hAnsi="Times New Roman" w:cs="Times New Roman"/>
          <w:sz w:val="24"/>
          <w:szCs w:val="24"/>
        </w:rPr>
      </w:pPr>
    </w:p>
    <w:p w:rsidR="00205DE6" w:rsidRPr="00205DE6" w:rsidRDefault="00205DE6" w:rsidP="00205DE6">
      <w:pPr>
        <w:jc w:val="both"/>
        <w:rPr>
          <w:rFonts w:ascii="Times New Roman" w:hAnsi="Times New Roman" w:cs="Times New Roman"/>
          <w:sz w:val="24"/>
          <w:szCs w:val="24"/>
        </w:rPr>
      </w:pPr>
      <w:r w:rsidRPr="00205DE6">
        <w:rPr>
          <w:rFonts w:ascii="Times New Roman" w:hAnsi="Times New Roman" w:cs="Times New Roman"/>
          <w:sz w:val="24"/>
          <w:szCs w:val="24"/>
        </w:rPr>
        <w:t>2.Причины раздробленности:</w:t>
      </w:r>
    </w:p>
    <w:p w:rsidR="00205DE6" w:rsidRPr="00205DE6" w:rsidRDefault="00205DE6" w:rsidP="00205DE6">
      <w:pPr>
        <w:spacing w:line="360" w:lineRule="auto"/>
        <w:ind w:left="720"/>
        <w:jc w:val="both"/>
        <w:rPr>
          <w:rFonts w:ascii="Times New Roman" w:hAnsi="Times New Roman" w:cs="Times New Roman"/>
          <w:sz w:val="24"/>
          <w:szCs w:val="24"/>
        </w:rPr>
      </w:pPr>
    </w:p>
    <w:p w:rsidR="00205DE6" w:rsidRPr="00205DE6" w:rsidRDefault="00205DE6" w:rsidP="00205DE6">
      <w:pPr>
        <w:numPr>
          <w:ilvl w:val="0"/>
          <w:numId w:val="4"/>
        </w:numPr>
        <w:spacing w:after="0"/>
        <w:jc w:val="both"/>
        <w:rPr>
          <w:rFonts w:ascii="Times New Roman" w:hAnsi="Times New Roman" w:cs="Times New Roman"/>
          <w:sz w:val="24"/>
          <w:szCs w:val="24"/>
        </w:rPr>
      </w:pPr>
      <w:r w:rsidRPr="00205DE6">
        <w:rPr>
          <w:rFonts w:ascii="Times New Roman" w:hAnsi="Times New Roman" w:cs="Times New Roman"/>
          <w:sz w:val="24"/>
          <w:szCs w:val="24"/>
        </w:rPr>
        <w:t>возникновение и развитие частного феодального землевладения – княжеских и боярских вотчин</w:t>
      </w:r>
    </w:p>
    <w:p w:rsidR="00205DE6" w:rsidRPr="00205DE6" w:rsidRDefault="00205DE6" w:rsidP="00205DE6">
      <w:pPr>
        <w:numPr>
          <w:ilvl w:val="0"/>
          <w:numId w:val="4"/>
        </w:numPr>
        <w:spacing w:after="0"/>
        <w:jc w:val="both"/>
        <w:rPr>
          <w:rFonts w:ascii="Times New Roman" w:hAnsi="Times New Roman" w:cs="Times New Roman"/>
          <w:sz w:val="24"/>
          <w:szCs w:val="24"/>
        </w:rPr>
      </w:pPr>
      <w:r w:rsidRPr="00205DE6">
        <w:rPr>
          <w:rFonts w:ascii="Times New Roman" w:hAnsi="Times New Roman" w:cs="Times New Roman"/>
          <w:sz w:val="24"/>
          <w:szCs w:val="24"/>
        </w:rPr>
        <w:t>сохранение значительной племенной разобщенности в условиях господства натурального хозяйства</w:t>
      </w:r>
    </w:p>
    <w:p w:rsidR="00205DE6" w:rsidRPr="00205DE6" w:rsidRDefault="00205DE6" w:rsidP="00205DE6">
      <w:pPr>
        <w:numPr>
          <w:ilvl w:val="0"/>
          <w:numId w:val="4"/>
        </w:numPr>
        <w:spacing w:after="0"/>
        <w:jc w:val="both"/>
        <w:rPr>
          <w:rFonts w:ascii="Times New Roman" w:hAnsi="Times New Roman" w:cs="Times New Roman"/>
          <w:sz w:val="24"/>
          <w:szCs w:val="24"/>
        </w:rPr>
      </w:pPr>
      <w:r w:rsidRPr="00205DE6">
        <w:rPr>
          <w:rFonts w:ascii="Times New Roman" w:hAnsi="Times New Roman" w:cs="Times New Roman"/>
          <w:sz w:val="24"/>
          <w:szCs w:val="24"/>
        </w:rPr>
        <w:t xml:space="preserve"> рост городов как центров удельных земель</w:t>
      </w:r>
    </w:p>
    <w:p w:rsidR="00205DE6" w:rsidRPr="00205DE6" w:rsidRDefault="00205DE6" w:rsidP="00205DE6">
      <w:pPr>
        <w:numPr>
          <w:ilvl w:val="0"/>
          <w:numId w:val="4"/>
        </w:numPr>
        <w:spacing w:after="0"/>
        <w:jc w:val="both"/>
        <w:rPr>
          <w:rFonts w:ascii="Times New Roman" w:hAnsi="Times New Roman" w:cs="Times New Roman"/>
          <w:sz w:val="24"/>
          <w:szCs w:val="24"/>
        </w:rPr>
      </w:pPr>
      <w:r w:rsidRPr="00205DE6">
        <w:rPr>
          <w:rFonts w:ascii="Times New Roman" w:hAnsi="Times New Roman" w:cs="Times New Roman"/>
          <w:sz w:val="24"/>
          <w:szCs w:val="24"/>
        </w:rPr>
        <w:t>упадок торговли по Днепру вследствие половецкой опасности и утраты Византией главенствующей роли в международной торговле</w:t>
      </w:r>
    </w:p>
    <w:p w:rsidR="00205DE6" w:rsidRPr="00205DE6" w:rsidRDefault="00205DE6" w:rsidP="00205DE6">
      <w:pPr>
        <w:numPr>
          <w:ilvl w:val="0"/>
          <w:numId w:val="4"/>
        </w:numPr>
        <w:spacing w:after="0"/>
        <w:jc w:val="both"/>
        <w:rPr>
          <w:rFonts w:ascii="Times New Roman" w:hAnsi="Times New Roman" w:cs="Times New Roman"/>
          <w:sz w:val="24"/>
          <w:szCs w:val="24"/>
        </w:rPr>
      </w:pPr>
      <w:r w:rsidRPr="00205DE6">
        <w:rPr>
          <w:rFonts w:ascii="Times New Roman" w:hAnsi="Times New Roman" w:cs="Times New Roman"/>
          <w:sz w:val="24"/>
          <w:szCs w:val="24"/>
        </w:rPr>
        <w:t>постоянные набеги кочевников и отток населения на северо-восток Руси</w:t>
      </w:r>
    </w:p>
    <w:p w:rsidR="00205DE6" w:rsidRPr="00205DE6" w:rsidRDefault="00205DE6" w:rsidP="00205DE6">
      <w:pPr>
        <w:numPr>
          <w:ilvl w:val="0"/>
          <w:numId w:val="4"/>
        </w:numPr>
        <w:spacing w:after="0"/>
        <w:jc w:val="both"/>
        <w:rPr>
          <w:rFonts w:ascii="Times New Roman" w:hAnsi="Times New Roman" w:cs="Times New Roman"/>
          <w:sz w:val="24"/>
          <w:szCs w:val="24"/>
        </w:rPr>
      </w:pPr>
      <w:r w:rsidRPr="00205DE6">
        <w:rPr>
          <w:rFonts w:ascii="Times New Roman" w:hAnsi="Times New Roman" w:cs="Times New Roman"/>
          <w:sz w:val="24"/>
          <w:szCs w:val="24"/>
        </w:rPr>
        <w:t>борьба за власть между князьями и феодальные междоусобицы</w:t>
      </w:r>
    </w:p>
    <w:p w:rsidR="00205DE6" w:rsidRPr="00205DE6" w:rsidRDefault="00205DE6" w:rsidP="00205DE6">
      <w:pPr>
        <w:numPr>
          <w:ilvl w:val="0"/>
          <w:numId w:val="4"/>
        </w:numPr>
        <w:spacing w:after="0"/>
        <w:jc w:val="both"/>
        <w:rPr>
          <w:rFonts w:ascii="Times New Roman" w:hAnsi="Times New Roman" w:cs="Times New Roman"/>
          <w:sz w:val="24"/>
          <w:szCs w:val="24"/>
        </w:rPr>
      </w:pPr>
      <w:r w:rsidRPr="00205DE6">
        <w:rPr>
          <w:rFonts w:ascii="Times New Roman" w:hAnsi="Times New Roman" w:cs="Times New Roman"/>
          <w:sz w:val="24"/>
          <w:szCs w:val="24"/>
        </w:rPr>
        <w:t>возникновение и укрепление в удельных княжествах собственных княжеских династий.</w:t>
      </w:r>
    </w:p>
    <w:p w:rsidR="00205DE6" w:rsidRPr="00205DE6" w:rsidRDefault="00205DE6" w:rsidP="00205DE6">
      <w:pPr>
        <w:jc w:val="both"/>
        <w:rPr>
          <w:rFonts w:ascii="Times New Roman" w:hAnsi="Times New Roman" w:cs="Times New Roman"/>
          <w:sz w:val="24"/>
          <w:szCs w:val="24"/>
        </w:rPr>
      </w:pPr>
    </w:p>
    <w:p w:rsidR="00205DE6" w:rsidRPr="00205DE6" w:rsidRDefault="00205DE6" w:rsidP="00205DE6">
      <w:pPr>
        <w:jc w:val="both"/>
        <w:rPr>
          <w:rFonts w:ascii="Times New Roman" w:hAnsi="Times New Roman" w:cs="Times New Roman"/>
          <w:b/>
          <w:sz w:val="24"/>
          <w:szCs w:val="24"/>
        </w:rPr>
      </w:pPr>
      <w:r w:rsidRPr="00205DE6">
        <w:rPr>
          <w:rFonts w:ascii="Times New Roman" w:hAnsi="Times New Roman" w:cs="Times New Roman"/>
          <w:b/>
          <w:sz w:val="24"/>
          <w:szCs w:val="24"/>
        </w:rPr>
        <w:t>3.Крупнейшие политические образования</w:t>
      </w:r>
    </w:p>
    <w:p w:rsidR="00205DE6" w:rsidRPr="00205DE6" w:rsidRDefault="00205DE6" w:rsidP="00205DE6">
      <w:pPr>
        <w:ind w:left="360"/>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27"/>
        <w:gridCol w:w="3245"/>
        <w:gridCol w:w="3060"/>
      </w:tblGrid>
      <w:tr w:rsidR="00205DE6" w:rsidRPr="00205DE6" w:rsidTr="002459A3">
        <w:tc>
          <w:tcPr>
            <w:tcW w:w="3227" w:type="dxa"/>
          </w:tcPr>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Владимиро-Суздальское княжество</w:t>
            </w:r>
          </w:p>
        </w:tc>
        <w:tc>
          <w:tcPr>
            <w:tcW w:w="3245" w:type="dxa"/>
          </w:tcPr>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Новгородская земля</w:t>
            </w:r>
          </w:p>
        </w:tc>
        <w:tc>
          <w:tcPr>
            <w:tcW w:w="3060" w:type="dxa"/>
          </w:tcPr>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Галицко-Волынское княжество</w:t>
            </w:r>
          </w:p>
        </w:tc>
      </w:tr>
      <w:tr w:rsidR="00205DE6" w:rsidRPr="00205DE6" w:rsidTr="002459A3">
        <w:tc>
          <w:tcPr>
            <w:tcW w:w="3227" w:type="dxa"/>
          </w:tcPr>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Северо-Восточная Русь, междуречье Оки и Волги.</w:t>
            </w:r>
          </w:p>
          <w:p w:rsidR="00205DE6" w:rsidRPr="00205DE6" w:rsidRDefault="00205DE6" w:rsidP="00205DE6">
            <w:pPr>
              <w:numPr>
                <w:ilvl w:val="0"/>
                <w:numId w:val="1"/>
              </w:numPr>
              <w:spacing w:after="0" w:line="240" w:lineRule="auto"/>
              <w:jc w:val="both"/>
              <w:rPr>
                <w:rFonts w:ascii="Times New Roman" w:hAnsi="Times New Roman" w:cs="Times New Roman"/>
                <w:sz w:val="24"/>
                <w:szCs w:val="24"/>
              </w:rPr>
            </w:pPr>
            <w:r w:rsidRPr="00205DE6">
              <w:rPr>
                <w:rFonts w:ascii="Times New Roman" w:hAnsi="Times New Roman" w:cs="Times New Roman"/>
                <w:sz w:val="24"/>
                <w:szCs w:val="24"/>
              </w:rPr>
              <w:t>Постоянный приток населения в поисках защиты от набегов кочевников.</w:t>
            </w:r>
          </w:p>
          <w:p w:rsidR="00205DE6" w:rsidRPr="00205DE6" w:rsidRDefault="00205DE6" w:rsidP="00205DE6">
            <w:pPr>
              <w:numPr>
                <w:ilvl w:val="0"/>
                <w:numId w:val="1"/>
              </w:numPr>
              <w:spacing w:after="0" w:line="240" w:lineRule="auto"/>
              <w:jc w:val="both"/>
              <w:rPr>
                <w:rFonts w:ascii="Times New Roman" w:hAnsi="Times New Roman" w:cs="Times New Roman"/>
                <w:sz w:val="24"/>
                <w:szCs w:val="24"/>
              </w:rPr>
            </w:pPr>
            <w:r w:rsidRPr="00205DE6">
              <w:rPr>
                <w:rFonts w:ascii="Times New Roman" w:hAnsi="Times New Roman" w:cs="Times New Roman"/>
                <w:sz w:val="24"/>
                <w:szCs w:val="24"/>
              </w:rPr>
              <w:t>Расположено на пересечении торговых путей</w:t>
            </w:r>
          </w:p>
          <w:p w:rsidR="00205DE6" w:rsidRPr="00205DE6" w:rsidRDefault="00205DE6" w:rsidP="00205DE6">
            <w:pPr>
              <w:numPr>
                <w:ilvl w:val="0"/>
                <w:numId w:val="1"/>
              </w:numPr>
              <w:spacing w:after="0" w:line="240" w:lineRule="auto"/>
              <w:jc w:val="both"/>
              <w:rPr>
                <w:rFonts w:ascii="Times New Roman" w:hAnsi="Times New Roman" w:cs="Times New Roman"/>
                <w:sz w:val="24"/>
                <w:szCs w:val="24"/>
              </w:rPr>
            </w:pPr>
            <w:r w:rsidRPr="00205DE6">
              <w:rPr>
                <w:rFonts w:ascii="Times New Roman" w:hAnsi="Times New Roman" w:cs="Times New Roman"/>
                <w:sz w:val="24"/>
                <w:szCs w:val="24"/>
              </w:rPr>
              <w:t>Быстрый рост городов.</w:t>
            </w:r>
          </w:p>
          <w:p w:rsidR="00205DE6" w:rsidRPr="00205DE6" w:rsidRDefault="00205DE6" w:rsidP="00205DE6">
            <w:pPr>
              <w:numPr>
                <w:ilvl w:val="0"/>
                <w:numId w:val="1"/>
              </w:numPr>
              <w:spacing w:after="0" w:line="240" w:lineRule="auto"/>
              <w:jc w:val="both"/>
              <w:rPr>
                <w:rFonts w:ascii="Times New Roman" w:hAnsi="Times New Roman" w:cs="Times New Roman"/>
                <w:sz w:val="24"/>
                <w:szCs w:val="24"/>
              </w:rPr>
            </w:pPr>
            <w:r w:rsidRPr="00205DE6">
              <w:rPr>
                <w:rFonts w:ascii="Times New Roman" w:hAnsi="Times New Roman" w:cs="Times New Roman"/>
                <w:sz w:val="24"/>
                <w:szCs w:val="24"/>
              </w:rPr>
              <w:t>Неограниченный характер власти князя.</w:t>
            </w:r>
          </w:p>
        </w:tc>
        <w:tc>
          <w:tcPr>
            <w:tcW w:w="3245" w:type="dxa"/>
          </w:tcPr>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Север Руси от Балтики до Урала, от Белого моря до верховьев Волги.</w:t>
            </w:r>
          </w:p>
          <w:p w:rsidR="00205DE6" w:rsidRPr="00205DE6" w:rsidRDefault="00205DE6" w:rsidP="00205DE6">
            <w:pPr>
              <w:numPr>
                <w:ilvl w:val="0"/>
                <w:numId w:val="3"/>
              </w:numPr>
              <w:spacing w:after="0" w:line="240" w:lineRule="auto"/>
              <w:jc w:val="both"/>
              <w:rPr>
                <w:rFonts w:ascii="Times New Roman" w:hAnsi="Times New Roman" w:cs="Times New Roman"/>
                <w:sz w:val="24"/>
                <w:szCs w:val="24"/>
              </w:rPr>
            </w:pPr>
            <w:r w:rsidRPr="00205DE6">
              <w:rPr>
                <w:rFonts w:ascii="Times New Roman" w:hAnsi="Times New Roman" w:cs="Times New Roman"/>
                <w:sz w:val="24"/>
                <w:szCs w:val="24"/>
              </w:rPr>
              <w:t>Слабое развитие земледелия вследствие  неблагоприятных климатических условий.</w:t>
            </w:r>
          </w:p>
          <w:p w:rsidR="00205DE6" w:rsidRPr="00205DE6" w:rsidRDefault="00205DE6" w:rsidP="00205DE6">
            <w:pPr>
              <w:numPr>
                <w:ilvl w:val="0"/>
                <w:numId w:val="3"/>
              </w:numPr>
              <w:spacing w:after="0" w:line="240" w:lineRule="auto"/>
              <w:jc w:val="both"/>
              <w:rPr>
                <w:rFonts w:ascii="Times New Roman" w:hAnsi="Times New Roman" w:cs="Times New Roman"/>
                <w:sz w:val="24"/>
                <w:szCs w:val="24"/>
              </w:rPr>
            </w:pPr>
            <w:r w:rsidRPr="00205DE6">
              <w:rPr>
                <w:rFonts w:ascii="Times New Roman" w:hAnsi="Times New Roman" w:cs="Times New Roman"/>
                <w:sz w:val="24"/>
                <w:szCs w:val="24"/>
              </w:rPr>
              <w:t>Ведущие отрасли хозяйства – торговля и ремесло.</w:t>
            </w:r>
          </w:p>
          <w:p w:rsidR="00205DE6" w:rsidRPr="00205DE6" w:rsidRDefault="00205DE6" w:rsidP="00205DE6">
            <w:pPr>
              <w:numPr>
                <w:ilvl w:val="0"/>
                <w:numId w:val="3"/>
              </w:numPr>
              <w:spacing w:after="0" w:line="240" w:lineRule="auto"/>
              <w:jc w:val="both"/>
              <w:rPr>
                <w:rFonts w:ascii="Times New Roman" w:hAnsi="Times New Roman" w:cs="Times New Roman"/>
                <w:sz w:val="24"/>
                <w:szCs w:val="24"/>
              </w:rPr>
            </w:pPr>
            <w:r w:rsidRPr="00205DE6">
              <w:rPr>
                <w:rFonts w:ascii="Times New Roman" w:hAnsi="Times New Roman" w:cs="Times New Roman"/>
                <w:sz w:val="24"/>
                <w:szCs w:val="24"/>
              </w:rPr>
              <w:t xml:space="preserve">Широкое развитие промыслов: солеварение, </w:t>
            </w:r>
            <w:r w:rsidRPr="00205DE6">
              <w:rPr>
                <w:rFonts w:ascii="Times New Roman" w:hAnsi="Times New Roman" w:cs="Times New Roman"/>
                <w:sz w:val="24"/>
                <w:szCs w:val="24"/>
              </w:rPr>
              <w:lastRenderedPageBreak/>
              <w:t>производство железа, рыболовство, охота.</w:t>
            </w:r>
          </w:p>
          <w:p w:rsidR="00205DE6" w:rsidRPr="00205DE6" w:rsidRDefault="00205DE6" w:rsidP="00205DE6">
            <w:pPr>
              <w:numPr>
                <w:ilvl w:val="0"/>
                <w:numId w:val="3"/>
              </w:numPr>
              <w:spacing w:after="0" w:line="240" w:lineRule="auto"/>
              <w:jc w:val="both"/>
              <w:rPr>
                <w:rFonts w:ascii="Times New Roman" w:hAnsi="Times New Roman" w:cs="Times New Roman"/>
                <w:sz w:val="24"/>
                <w:szCs w:val="24"/>
              </w:rPr>
            </w:pPr>
            <w:r w:rsidRPr="00205DE6">
              <w:rPr>
                <w:rFonts w:ascii="Times New Roman" w:hAnsi="Times New Roman" w:cs="Times New Roman"/>
                <w:sz w:val="24"/>
                <w:szCs w:val="24"/>
              </w:rPr>
              <w:t xml:space="preserve">Особенности политического строя – боярская республика с </w:t>
            </w:r>
            <w:smartTag w:uri="urn:schemas-microsoft-com:office:smarttags" w:element="metricconverter">
              <w:smartTagPr>
                <w:attr w:name="ProductID" w:val="1136 г"/>
              </w:smartTagPr>
              <w:r w:rsidRPr="00205DE6">
                <w:rPr>
                  <w:rFonts w:ascii="Times New Roman" w:hAnsi="Times New Roman" w:cs="Times New Roman"/>
                  <w:sz w:val="24"/>
                  <w:szCs w:val="24"/>
                </w:rPr>
                <w:t>1136 г</w:t>
              </w:r>
            </w:smartTag>
            <w:r w:rsidRPr="00205DE6">
              <w:rPr>
                <w:rFonts w:ascii="Times New Roman" w:hAnsi="Times New Roman" w:cs="Times New Roman"/>
                <w:sz w:val="24"/>
                <w:szCs w:val="24"/>
              </w:rPr>
              <w:t>.</w:t>
            </w:r>
          </w:p>
          <w:p w:rsidR="00205DE6" w:rsidRPr="00205DE6" w:rsidRDefault="00205DE6" w:rsidP="002459A3">
            <w:pPr>
              <w:jc w:val="both"/>
              <w:rPr>
                <w:rFonts w:ascii="Times New Roman" w:hAnsi="Times New Roman" w:cs="Times New Roman"/>
                <w:sz w:val="24"/>
                <w:szCs w:val="24"/>
              </w:rPr>
            </w:pPr>
          </w:p>
          <w:p w:rsidR="00205DE6" w:rsidRPr="00205DE6" w:rsidRDefault="00205DE6" w:rsidP="002459A3">
            <w:pPr>
              <w:jc w:val="both"/>
              <w:rPr>
                <w:rFonts w:ascii="Times New Roman" w:hAnsi="Times New Roman" w:cs="Times New Roman"/>
                <w:sz w:val="24"/>
                <w:szCs w:val="24"/>
              </w:rPr>
            </w:pPr>
          </w:p>
        </w:tc>
        <w:tc>
          <w:tcPr>
            <w:tcW w:w="3060" w:type="dxa"/>
          </w:tcPr>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lastRenderedPageBreak/>
              <w:t>Юго-Западная Русь, между Днестром и Прутом.</w:t>
            </w:r>
          </w:p>
          <w:p w:rsidR="00205DE6" w:rsidRPr="00205DE6" w:rsidRDefault="00205DE6" w:rsidP="00205DE6">
            <w:pPr>
              <w:numPr>
                <w:ilvl w:val="0"/>
                <w:numId w:val="2"/>
              </w:numPr>
              <w:spacing w:after="0" w:line="240" w:lineRule="auto"/>
              <w:jc w:val="both"/>
              <w:rPr>
                <w:rFonts w:ascii="Times New Roman" w:hAnsi="Times New Roman" w:cs="Times New Roman"/>
                <w:sz w:val="24"/>
                <w:szCs w:val="24"/>
              </w:rPr>
            </w:pPr>
            <w:r w:rsidRPr="00205DE6">
              <w:rPr>
                <w:rFonts w:ascii="Times New Roman" w:hAnsi="Times New Roman" w:cs="Times New Roman"/>
                <w:sz w:val="24"/>
                <w:szCs w:val="24"/>
              </w:rPr>
              <w:t>Обилие плодородных земель.</w:t>
            </w:r>
          </w:p>
          <w:p w:rsidR="00205DE6" w:rsidRPr="00205DE6" w:rsidRDefault="00205DE6" w:rsidP="00205DE6">
            <w:pPr>
              <w:numPr>
                <w:ilvl w:val="0"/>
                <w:numId w:val="2"/>
              </w:numPr>
              <w:spacing w:after="0" w:line="240" w:lineRule="auto"/>
              <w:jc w:val="both"/>
              <w:rPr>
                <w:rFonts w:ascii="Times New Roman" w:hAnsi="Times New Roman" w:cs="Times New Roman"/>
                <w:sz w:val="24"/>
                <w:szCs w:val="24"/>
              </w:rPr>
            </w:pPr>
            <w:r w:rsidRPr="00205DE6">
              <w:rPr>
                <w:rFonts w:ascii="Times New Roman" w:hAnsi="Times New Roman" w:cs="Times New Roman"/>
                <w:sz w:val="24"/>
                <w:szCs w:val="24"/>
              </w:rPr>
              <w:t>Развитие добычи каменной соли.</w:t>
            </w:r>
          </w:p>
          <w:p w:rsidR="00205DE6" w:rsidRPr="00205DE6" w:rsidRDefault="00205DE6" w:rsidP="00205DE6">
            <w:pPr>
              <w:numPr>
                <w:ilvl w:val="0"/>
                <w:numId w:val="2"/>
              </w:numPr>
              <w:spacing w:after="0" w:line="240" w:lineRule="auto"/>
              <w:jc w:val="both"/>
              <w:rPr>
                <w:rFonts w:ascii="Times New Roman" w:hAnsi="Times New Roman" w:cs="Times New Roman"/>
                <w:sz w:val="24"/>
                <w:szCs w:val="24"/>
              </w:rPr>
            </w:pPr>
            <w:r w:rsidRPr="00205DE6">
              <w:rPr>
                <w:rFonts w:ascii="Times New Roman" w:hAnsi="Times New Roman" w:cs="Times New Roman"/>
                <w:sz w:val="24"/>
                <w:szCs w:val="24"/>
              </w:rPr>
              <w:t>Активная внешняя торговля и рост городов.</w:t>
            </w:r>
          </w:p>
          <w:p w:rsidR="00205DE6" w:rsidRPr="00205DE6" w:rsidRDefault="00205DE6" w:rsidP="00205DE6">
            <w:pPr>
              <w:numPr>
                <w:ilvl w:val="0"/>
                <w:numId w:val="2"/>
              </w:numPr>
              <w:spacing w:after="0" w:line="240" w:lineRule="auto"/>
              <w:jc w:val="both"/>
              <w:rPr>
                <w:rFonts w:ascii="Times New Roman" w:hAnsi="Times New Roman" w:cs="Times New Roman"/>
                <w:sz w:val="24"/>
                <w:szCs w:val="24"/>
              </w:rPr>
            </w:pPr>
            <w:r w:rsidRPr="00205DE6">
              <w:rPr>
                <w:rFonts w:ascii="Times New Roman" w:hAnsi="Times New Roman" w:cs="Times New Roman"/>
                <w:sz w:val="24"/>
                <w:szCs w:val="24"/>
              </w:rPr>
              <w:t>Борьба за главенство на Руси и овладение Киевом.</w:t>
            </w:r>
          </w:p>
          <w:p w:rsidR="00205DE6" w:rsidRPr="00205DE6" w:rsidRDefault="00205DE6" w:rsidP="002459A3">
            <w:pPr>
              <w:jc w:val="both"/>
              <w:rPr>
                <w:rFonts w:ascii="Times New Roman" w:hAnsi="Times New Roman" w:cs="Times New Roman"/>
                <w:sz w:val="24"/>
                <w:szCs w:val="24"/>
              </w:rPr>
            </w:pPr>
          </w:p>
        </w:tc>
      </w:tr>
      <w:tr w:rsidR="00205DE6" w:rsidRPr="00205DE6" w:rsidTr="002459A3">
        <w:tc>
          <w:tcPr>
            <w:tcW w:w="3227" w:type="dxa"/>
          </w:tcPr>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lastRenderedPageBreak/>
              <w:t>Юрий Долгорукий</w:t>
            </w:r>
          </w:p>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1125-1157 гг.</w:t>
            </w:r>
          </w:p>
          <w:p w:rsidR="00205DE6" w:rsidRPr="00205DE6" w:rsidRDefault="00205DE6" w:rsidP="002459A3">
            <w:pPr>
              <w:jc w:val="both"/>
              <w:rPr>
                <w:rFonts w:ascii="Times New Roman" w:hAnsi="Times New Roman" w:cs="Times New Roman"/>
                <w:sz w:val="24"/>
                <w:szCs w:val="24"/>
              </w:rPr>
            </w:pPr>
            <w:smartTag w:uri="urn:schemas-microsoft-com:office:smarttags" w:element="metricconverter">
              <w:smartTagPr>
                <w:attr w:name="ProductID" w:val="1147 г"/>
              </w:smartTagPr>
              <w:r w:rsidRPr="00205DE6">
                <w:rPr>
                  <w:rFonts w:ascii="Times New Roman" w:hAnsi="Times New Roman" w:cs="Times New Roman"/>
                  <w:sz w:val="24"/>
                  <w:szCs w:val="24"/>
                </w:rPr>
                <w:t>1147 г</w:t>
              </w:r>
            </w:smartTag>
            <w:r w:rsidRPr="00205DE6">
              <w:rPr>
                <w:rFonts w:ascii="Times New Roman" w:hAnsi="Times New Roman" w:cs="Times New Roman"/>
                <w:sz w:val="24"/>
                <w:szCs w:val="24"/>
              </w:rPr>
              <w:t>. Первое упоминание о Москве.</w:t>
            </w:r>
          </w:p>
          <w:p w:rsidR="00205DE6" w:rsidRPr="00205DE6" w:rsidRDefault="00205DE6" w:rsidP="002459A3">
            <w:pPr>
              <w:jc w:val="both"/>
              <w:rPr>
                <w:rFonts w:ascii="Times New Roman" w:hAnsi="Times New Roman" w:cs="Times New Roman"/>
                <w:sz w:val="24"/>
                <w:szCs w:val="24"/>
              </w:rPr>
            </w:pPr>
          </w:p>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 xml:space="preserve">Андрей </w:t>
            </w:r>
            <w:proofErr w:type="spellStart"/>
            <w:r w:rsidRPr="00205DE6">
              <w:rPr>
                <w:rFonts w:ascii="Times New Roman" w:hAnsi="Times New Roman" w:cs="Times New Roman"/>
                <w:sz w:val="24"/>
                <w:szCs w:val="24"/>
              </w:rPr>
              <w:t>Боголюбский</w:t>
            </w:r>
            <w:proofErr w:type="spellEnd"/>
          </w:p>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1157-1174 гг.</w:t>
            </w:r>
          </w:p>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Перенесение столицы во Владимир.</w:t>
            </w:r>
          </w:p>
          <w:p w:rsidR="00205DE6" w:rsidRPr="00205DE6" w:rsidRDefault="00205DE6" w:rsidP="002459A3">
            <w:pPr>
              <w:jc w:val="both"/>
              <w:rPr>
                <w:rFonts w:ascii="Times New Roman" w:hAnsi="Times New Roman" w:cs="Times New Roman"/>
                <w:sz w:val="24"/>
                <w:szCs w:val="24"/>
              </w:rPr>
            </w:pPr>
          </w:p>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Всеволод 111 Большое  Гнездо</w:t>
            </w:r>
          </w:p>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1176-1212 гг.</w:t>
            </w:r>
          </w:p>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Наивысший расцвет княжества.</w:t>
            </w:r>
          </w:p>
        </w:tc>
        <w:tc>
          <w:tcPr>
            <w:tcW w:w="3245" w:type="dxa"/>
          </w:tcPr>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Структура власти:</w:t>
            </w:r>
          </w:p>
          <w:p w:rsidR="00205DE6" w:rsidRPr="00205DE6" w:rsidRDefault="00205DE6" w:rsidP="002459A3">
            <w:pPr>
              <w:jc w:val="both"/>
              <w:rPr>
                <w:rFonts w:ascii="Times New Roman" w:hAnsi="Times New Roman" w:cs="Times New Roman"/>
                <w:sz w:val="24"/>
                <w:szCs w:val="24"/>
              </w:rPr>
            </w:pPr>
          </w:p>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Новгородское вече</w:t>
            </w:r>
          </w:p>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Боярский совет, или «300 золотых поясов»</w:t>
            </w:r>
          </w:p>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Выборные должности: посадник, тысяцкий, архиепископ</w:t>
            </w:r>
          </w:p>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Князь, дружина.</w:t>
            </w:r>
          </w:p>
        </w:tc>
        <w:tc>
          <w:tcPr>
            <w:tcW w:w="3060" w:type="dxa"/>
          </w:tcPr>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 xml:space="preserve">Ярослав 1 </w:t>
            </w:r>
            <w:proofErr w:type="spellStart"/>
            <w:r w:rsidRPr="00205DE6">
              <w:rPr>
                <w:rFonts w:ascii="Times New Roman" w:hAnsi="Times New Roman" w:cs="Times New Roman"/>
                <w:sz w:val="24"/>
                <w:szCs w:val="24"/>
              </w:rPr>
              <w:t>Осмомысл</w:t>
            </w:r>
            <w:proofErr w:type="spellEnd"/>
          </w:p>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1153-1187 гг.</w:t>
            </w:r>
          </w:p>
          <w:p w:rsidR="00205DE6" w:rsidRPr="00205DE6" w:rsidRDefault="00205DE6" w:rsidP="002459A3">
            <w:pPr>
              <w:jc w:val="both"/>
              <w:rPr>
                <w:rFonts w:ascii="Times New Roman" w:hAnsi="Times New Roman" w:cs="Times New Roman"/>
                <w:sz w:val="24"/>
                <w:szCs w:val="24"/>
              </w:rPr>
            </w:pPr>
          </w:p>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 xml:space="preserve">Роман </w:t>
            </w:r>
            <w:proofErr w:type="spellStart"/>
            <w:r w:rsidRPr="00205DE6">
              <w:rPr>
                <w:rFonts w:ascii="Times New Roman" w:hAnsi="Times New Roman" w:cs="Times New Roman"/>
                <w:sz w:val="24"/>
                <w:szCs w:val="24"/>
              </w:rPr>
              <w:t>Мстиславич</w:t>
            </w:r>
            <w:proofErr w:type="spellEnd"/>
          </w:p>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1170-1205 гг.</w:t>
            </w:r>
          </w:p>
          <w:p w:rsidR="00205DE6" w:rsidRPr="00205DE6" w:rsidRDefault="00205DE6" w:rsidP="002459A3">
            <w:pPr>
              <w:jc w:val="both"/>
              <w:rPr>
                <w:rFonts w:ascii="Times New Roman" w:hAnsi="Times New Roman" w:cs="Times New Roman"/>
                <w:sz w:val="24"/>
                <w:szCs w:val="24"/>
              </w:rPr>
            </w:pPr>
            <w:smartTag w:uri="urn:schemas-microsoft-com:office:smarttags" w:element="metricconverter">
              <w:smartTagPr>
                <w:attr w:name="ProductID" w:val="1199 г"/>
              </w:smartTagPr>
              <w:r w:rsidRPr="00205DE6">
                <w:rPr>
                  <w:rFonts w:ascii="Times New Roman" w:hAnsi="Times New Roman" w:cs="Times New Roman"/>
                  <w:sz w:val="24"/>
                  <w:szCs w:val="24"/>
                </w:rPr>
                <w:t>1199 г</w:t>
              </w:r>
            </w:smartTag>
            <w:r w:rsidRPr="00205DE6">
              <w:rPr>
                <w:rFonts w:ascii="Times New Roman" w:hAnsi="Times New Roman" w:cs="Times New Roman"/>
                <w:sz w:val="24"/>
                <w:szCs w:val="24"/>
              </w:rPr>
              <w:t>. Объединение Галицкого и Волынского княжеств.</w:t>
            </w:r>
          </w:p>
          <w:p w:rsidR="00205DE6" w:rsidRPr="00205DE6" w:rsidRDefault="00205DE6" w:rsidP="002459A3">
            <w:pPr>
              <w:jc w:val="both"/>
              <w:rPr>
                <w:rFonts w:ascii="Times New Roman" w:hAnsi="Times New Roman" w:cs="Times New Roman"/>
                <w:sz w:val="24"/>
                <w:szCs w:val="24"/>
              </w:rPr>
            </w:pPr>
          </w:p>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Даниил Галицкий</w:t>
            </w:r>
          </w:p>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1221-1264 гг.</w:t>
            </w:r>
          </w:p>
        </w:tc>
      </w:tr>
    </w:tbl>
    <w:p w:rsidR="00205DE6" w:rsidRPr="00205DE6" w:rsidRDefault="00205DE6" w:rsidP="00205DE6">
      <w:pPr>
        <w:ind w:left="360"/>
        <w:jc w:val="both"/>
        <w:rPr>
          <w:rFonts w:ascii="Times New Roman" w:hAnsi="Times New Roman" w:cs="Times New Roman"/>
          <w:sz w:val="24"/>
          <w:szCs w:val="24"/>
        </w:rPr>
      </w:pPr>
    </w:p>
    <w:p w:rsidR="00205DE6" w:rsidRPr="00205DE6" w:rsidRDefault="00205DE6" w:rsidP="00205DE6">
      <w:pPr>
        <w:jc w:val="both"/>
        <w:rPr>
          <w:rFonts w:ascii="Times New Roman" w:hAnsi="Times New Roman" w:cs="Times New Roman"/>
          <w:b/>
          <w:sz w:val="24"/>
          <w:szCs w:val="24"/>
        </w:rPr>
      </w:pPr>
      <w:r w:rsidRPr="00205DE6">
        <w:rPr>
          <w:rFonts w:ascii="Times New Roman" w:hAnsi="Times New Roman" w:cs="Times New Roman"/>
          <w:b/>
          <w:sz w:val="24"/>
          <w:szCs w:val="24"/>
        </w:rPr>
        <w:t xml:space="preserve">Тема 3. Культура Руси в  </w:t>
      </w:r>
      <w:r w:rsidRPr="00205DE6">
        <w:rPr>
          <w:rFonts w:ascii="Times New Roman" w:hAnsi="Times New Roman" w:cs="Times New Roman"/>
          <w:b/>
          <w:sz w:val="24"/>
          <w:szCs w:val="24"/>
          <w:lang w:val="en-US"/>
        </w:rPr>
        <w:t>X</w:t>
      </w:r>
      <w:r w:rsidRPr="00205DE6">
        <w:rPr>
          <w:rFonts w:ascii="Times New Roman" w:hAnsi="Times New Roman" w:cs="Times New Roman"/>
          <w:b/>
          <w:sz w:val="24"/>
          <w:szCs w:val="24"/>
        </w:rPr>
        <w:t xml:space="preserve"> - </w:t>
      </w:r>
      <w:r w:rsidRPr="00205DE6">
        <w:rPr>
          <w:rFonts w:ascii="Times New Roman" w:hAnsi="Times New Roman" w:cs="Times New Roman"/>
          <w:b/>
          <w:sz w:val="24"/>
          <w:szCs w:val="24"/>
          <w:lang w:val="en-US"/>
        </w:rPr>
        <w:t>XIII</w:t>
      </w:r>
      <w:r w:rsidRPr="00205DE6">
        <w:rPr>
          <w:rFonts w:ascii="Times New Roman" w:hAnsi="Times New Roman" w:cs="Times New Roman"/>
          <w:b/>
          <w:sz w:val="24"/>
          <w:szCs w:val="24"/>
        </w:rPr>
        <w:t xml:space="preserve"> вв.</w:t>
      </w:r>
    </w:p>
    <w:tbl>
      <w:tblPr>
        <w:tblStyle w:val="a4"/>
        <w:tblW w:w="0" w:type="auto"/>
        <w:tblLook w:val="04A0"/>
      </w:tblPr>
      <w:tblGrid>
        <w:gridCol w:w="1972"/>
        <w:gridCol w:w="3816"/>
        <w:gridCol w:w="3783"/>
      </w:tblGrid>
      <w:tr w:rsidR="00205DE6" w:rsidTr="002459A3">
        <w:tc>
          <w:tcPr>
            <w:tcW w:w="1951" w:type="dxa"/>
          </w:tcPr>
          <w:p w:rsidR="00205DE6" w:rsidRPr="00205DE6" w:rsidRDefault="00205DE6" w:rsidP="002459A3">
            <w:pPr>
              <w:jc w:val="both"/>
              <w:rPr>
                <w:lang w:val="ru-RU"/>
              </w:rPr>
            </w:pPr>
          </w:p>
        </w:tc>
        <w:tc>
          <w:tcPr>
            <w:tcW w:w="3827" w:type="dxa"/>
          </w:tcPr>
          <w:p w:rsidR="00205DE6" w:rsidRPr="00205DE6" w:rsidRDefault="00205DE6" w:rsidP="002459A3">
            <w:pPr>
              <w:jc w:val="both"/>
              <w:rPr>
                <w:lang w:val="ru-RU"/>
              </w:rPr>
            </w:pPr>
            <w:r w:rsidRPr="00205DE6">
              <w:rPr>
                <w:lang w:val="ru-RU"/>
              </w:rPr>
              <w:t xml:space="preserve">Культура  Киевской Руси в </w:t>
            </w:r>
            <w:r>
              <w:t>X</w:t>
            </w:r>
            <w:r w:rsidRPr="00205DE6">
              <w:rPr>
                <w:lang w:val="ru-RU"/>
              </w:rPr>
              <w:t xml:space="preserve">- начале  </w:t>
            </w:r>
            <w:r>
              <w:t>XII</w:t>
            </w:r>
            <w:r w:rsidRPr="00205DE6">
              <w:rPr>
                <w:lang w:val="ru-RU"/>
              </w:rPr>
              <w:t xml:space="preserve"> вв.</w:t>
            </w:r>
          </w:p>
        </w:tc>
        <w:tc>
          <w:tcPr>
            <w:tcW w:w="3792" w:type="dxa"/>
          </w:tcPr>
          <w:p w:rsidR="00205DE6" w:rsidRPr="00205DE6" w:rsidRDefault="00205DE6" w:rsidP="002459A3">
            <w:pPr>
              <w:jc w:val="both"/>
              <w:rPr>
                <w:lang w:val="ru-RU"/>
              </w:rPr>
            </w:pPr>
            <w:r w:rsidRPr="00205DE6">
              <w:rPr>
                <w:lang w:val="ru-RU"/>
              </w:rPr>
              <w:t xml:space="preserve">Культура  русских земель в   </w:t>
            </w:r>
            <w:r>
              <w:t>XII</w:t>
            </w:r>
            <w:r w:rsidRPr="00205DE6">
              <w:rPr>
                <w:lang w:val="ru-RU"/>
              </w:rPr>
              <w:t xml:space="preserve"> -</w:t>
            </w:r>
            <w:r>
              <w:t>XIII</w:t>
            </w:r>
            <w:r w:rsidRPr="00205DE6">
              <w:rPr>
                <w:lang w:val="ru-RU"/>
              </w:rPr>
              <w:t xml:space="preserve"> вв.</w:t>
            </w:r>
          </w:p>
        </w:tc>
      </w:tr>
      <w:tr w:rsidR="00205DE6" w:rsidTr="002459A3">
        <w:tc>
          <w:tcPr>
            <w:tcW w:w="1951" w:type="dxa"/>
          </w:tcPr>
          <w:p w:rsidR="00205DE6" w:rsidRPr="00205DE6" w:rsidRDefault="00205DE6" w:rsidP="002459A3">
            <w:pPr>
              <w:jc w:val="both"/>
              <w:rPr>
                <w:lang w:val="ru-RU"/>
              </w:rPr>
            </w:pPr>
            <w:r w:rsidRPr="00205DE6">
              <w:rPr>
                <w:lang w:val="ru-RU"/>
              </w:rPr>
              <w:t>Характерная черта</w:t>
            </w:r>
          </w:p>
        </w:tc>
        <w:tc>
          <w:tcPr>
            <w:tcW w:w="3827" w:type="dxa"/>
          </w:tcPr>
          <w:p w:rsidR="00205DE6" w:rsidRPr="00205DE6" w:rsidRDefault="00205DE6" w:rsidP="002459A3">
            <w:pPr>
              <w:jc w:val="both"/>
              <w:rPr>
                <w:lang w:val="ru-RU"/>
              </w:rPr>
            </w:pPr>
            <w:r w:rsidRPr="00205DE6">
              <w:rPr>
                <w:lang w:val="ru-RU"/>
              </w:rPr>
              <w:t>Огромное влияние принятия христианства на становление и развитие культуры.</w:t>
            </w:r>
          </w:p>
        </w:tc>
        <w:tc>
          <w:tcPr>
            <w:tcW w:w="3792" w:type="dxa"/>
          </w:tcPr>
          <w:p w:rsidR="00205DE6" w:rsidRPr="00205DE6" w:rsidRDefault="00205DE6" w:rsidP="002459A3">
            <w:pPr>
              <w:jc w:val="both"/>
              <w:rPr>
                <w:lang w:val="ru-RU"/>
              </w:rPr>
            </w:pPr>
            <w:r w:rsidRPr="00205DE6">
              <w:rPr>
                <w:lang w:val="ru-RU"/>
              </w:rPr>
              <w:t>Появление многочисленных новых культурных центров помимо Киева и Новгорода обогащало культуру.</w:t>
            </w:r>
          </w:p>
        </w:tc>
      </w:tr>
      <w:tr w:rsidR="00205DE6" w:rsidTr="002459A3">
        <w:tc>
          <w:tcPr>
            <w:tcW w:w="1951" w:type="dxa"/>
          </w:tcPr>
          <w:p w:rsidR="00205DE6" w:rsidRDefault="00205DE6" w:rsidP="002459A3">
            <w:pPr>
              <w:jc w:val="both"/>
            </w:pPr>
            <w:proofErr w:type="spellStart"/>
            <w:r>
              <w:t>Фольклор</w:t>
            </w:r>
            <w:proofErr w:type="spellEnd"/>
          </w:p>
        </w:tc>
        <w:tc>
          <w:tcPr>
            <w:tcW w:w="3827" w:type="dxa"/>
          </w:tcPr>
          <w:p w:rsidR="00205DE6" w:rsidRPr="00205DE6" w:rsidRDefault="00205DE6" w:rsidP="002459A3">
            <w:pPr>
              <w:jc w:val="both"/>
              <w:rPr>
                <w:lang w:val="ru-RU"/>
              </w:rPr>
            </w:pPr>
            <w:r w:rsidRPr="00205DE6">
              <w:rPr>
                <w:lang w:val="ru-RU"/>
              </w:rPr>
              <w:t>Обрядовый фольклор. Сказки. Былинный эпос.</w:t>
            </w:r>
          </w:p>
        </w:tc>
        <w:tc>
          <w:tcPr>
            <w:tcW w:w="3792" w:type="dxa"/>
          </w:tcPr>
          <w:p w:rsidR="00205DE6" w:rsidRPr="00205DE6" w:rsidRDefault="00205DE6" w:rsidP="002459A3">
            <w:pPr>
              <w:jc w:val="both"/>
              <w:rPr>
                <w:lang w:val="ru-RU"/>
              </w:rPr>
            </w:pPr>
          </w:p>
        </w:tc>
      </w:tr>
      <w:tr w:rsidR="00205DE6" w:rsidTr="002459A3">
        <w:tc>
          <w:tcPr>
            <w:tcW w:w="1951" w:type="dxa"/>
          </w:tcPr>
          <w:p w:rsidR="00205DE6" w:rsidRDefault="00205DE6" w:rsidP="002459A3">
            <w:pPr>
              <w:jc w:val="both"/>
            </w:pPr>
            <w:proofErr w:type="spellStart"/>
            <w:r>
              <w:t>Просвещение</w:t>
            </w:r>
            <w:proofErr w:type="spellEnd"/>
          </w:p>
        </w:tc>
        <w:tc>
          <w:tcPr>
            <w:tcW w:w="3827" w:type="dxa"/>
          </w:tcPr>
          <w:p w:rsidR="00205DE6" w:rsidRPr="00205DE6" w:rsidRDefault="00205DE6" w:rsidP="002459A3">
            <w:pPr>
              <w:spacing w:after="120"/>
              <w:jc w:val="both"/>
              <w:rPr>
                <w:lang w:val="ru-RU"/>
              </w:rPr>
            </w:pPr>
            <w:r w:rsidRPr="00205DE6">
              <w:rPr>
                <w:lang w:val="ru-RU"/>
              </w:rPr>
              <w:t xml:space="preserve">Славянская азбука, созданная Кириллом и </w:t>
            </w:r>
            <w:proofErr w:type="spellStart"/>
            <w:r w:rsidRPr="00205DE6">
              <w:rPr>
                <w:lang w:val="ru-RU"/>
              </w:rPr>
              <w:t>Мефодием</w:t>
            </w:r>
            <w:proofErr w:type="spellEnd"/>
            <w:r w:rsidRPr="00205DE6">
              <w:rPr>
                <w:lang w:val="ru-RU"/>
              </w:rPr>
              <w:t xml:space="preserve">. </w:t>
            </w:r>
            <w:proofErr w:type="gramStart"/>
            <w:r w:rsidRPr="00205DE6">
              <w:rPr>
                <w:lang w:val="ru-RU"/>
              </w:rPr>
              <w:t>Договор между Олегом и Византией  911 г. написан на двух языках - греческом и славянском.</w:t>
            </w:r>
            <w:proofErr w:type="gramEnd"/>
          </w:p>
          <w:p w:rsidR="00205DE6" w:rsidRPr="00205DE6" w:rsidRDefault="00205DE6" w:rsidP="002459A3">
            <w:pPr>
              <w:spacing w:after="120"/>
              <w:jc w:val="both"/>
              <w:rPr>
                <w:lang w:val="ru-RU"/>
              </w:rPr>
            </w:pPr>
            <w:r w:rsidRPr="00205DE6">
              <w:rPr>
                <w:lang w:val="ru-RU"/>
              </w:rPr>
              <w:lastRenderedPageBreak/>
              <w:t>Владимир собирал детей «на учение книжное» (открывались школы).</w:t>
            </w:r>
          </w:p>
          <w:p w:rsidR="00205DE6" w:rsidRPr="00205DE6" w:rsidRDefault="00205DE6" w:rsidP="002459A3">
            <w:pPr>
              <w:spacing w:after="120"/>
              <w:jc w:val="both"/>
              <w:rPr>
                <w:lang w:val="ru-RU"/>
              </w:rPr>
            </w:pPr>
            <w:r w:rsidRPr="00205DE6">
              <w:rPr>
                <w:lang w:val="ru-RU"/>
              </w:rPr>
              <w:t>Ярослав Мудрый создал княжеские мастерские по переписке книг  и переводу с греческого языка на русский, открывал школы, в том числе и для девочек.</w:t>
            </w:r>
          </w:p>
          <w:p w:rsidR="00205DE6" w:rsidRPr="00205DE6" w:rsidRDefault="00205DE6" w:rsidP="002459A3">
            <w:pPr>
              <w:spacing w:after="120"/>
              <w:jc w:val="both"/>
              <w:rPr>
                <w:lang w:val="ru-RU"/>
              </w:rPr>
            </w:pPr>
            <w:r w:rsidRPr="00205DE6">
              <w:rPr>
                <w:lang w:val="ru-RU"/>
              </w:rPr>
              <w:t>Надписи на ремесленных изделиях свидетельствуют о широком распространении грамотности.</w:t>
            </w:r>
          </w:p>
          <w:p w:rsidR="00205DE6" w:rsidRPr="00205DE6" w:rsidRDefault="00205DE6" w:rsidP="002459A3">
            <w:pPr>
              <w:spacing w:after="120"/>
              <w:jc w:val="both"/>
              <w:rPr>
                <w:lang w:val="ru-RU"/>
              </w:rPr>
            </w:pPr>
            <w:r w:rsidRPr="00205DE6">
              <w:rPr>
                <w:lang w:val="ru-RU"/>
              </w:rPr>
              <w:t>Граффити на стенах соборов.</w:t>
            </w:r>
          </w:p>
          <w:p w:rsidR="00205DE6" w:rsidRPr="00205DE6" w:rsidRDefault="00205DE6" w:rsidP="002459A3">
            <w:pPr>
              <w:spacing w:after="120"/>
              <w:jc w:val="both"/>
              <w:rPr>
                <w:lang w:val="ru-RU"/>
              </w:rPr>
            </w:pPr>
            <w:r w:rsidRPr="00205DE6">
              <w:rPr>
                <w:lang w:val="ru-RU"/>
              </w:rPr>
              <w:t>Берестяные грамоты в Новгороде, Смоленске, Пскове.</w:t>
            </w:r>
          </w:p>
          <w:p w:rsidR="00205DE6" w:rsidRPr="00205DE6" w:rsidRDefault="00205DE6" w:rsidP="002459A3">
            <w:pPr>
              <w:jc w:val="both"/>
              <w:rPr>
                <w:lang w:val="ru-RU"/>
              </w:rPr>
            </w:pPr>
            <w:r w:rsidRPr="00205DE6">
              <w:rPr>
                <w:lang w:val="ru-RU"/>
              </w:rPr>
              <w:t xml:space="preserve">Первые книги относятся к  </w:t>
            </w:r>
            <w:r>
              <w:t>XI</w:t>
            </w:r>
            <w:r w:rsidRPr="00205DE6">
              <w:rPr>
                <w:lang w:val="ru-RU"/>
              </w:rPr>
              <w:t xml:space="preserve"> в.  Пергамен- материал для письма. Устав - тип письма.</w:t>
            </w:r>
          </w:p>
        </w:tc>
        <w:tc>
          <w:tcPr>
            <w:tcW w:w="3792" w:type="dxa"/>
          </w:tcPr>
          <w:p w:rsidR="00205DE6" w:rsidRPr="00205DE6" w:rsidRDefault="00205DE6" w:rsidP="002459A3">
            <w:pPr>
              <w:jc w:val="both"/>
              <w:rPr>
                <w:lang w:val="ru-RU"/>
              </w:rPr>
            </w:pPr>
          </w:p>
        </w:tc>
      </w:tr>
      <w:tr w:rsidR="00205DE6" w:rsidTr="002459A3">
        <w:tc>
          <w:tcPr>
            <w:tcW w:w="1951" w:type="dxa"/>
          </w:tcPr>
          <w:p w:rsidR="00205DE6" w:rsidRDefault="00205DE6" w:rsidP="002459A3">
            <w:pPr>
              <w:jc w:val="both"/>
            </w:pPr>
            <w:proofErr w:type="spellStart"/>
            <w:r>
              <w:lastRenderedPageBreak/>
              <w:t>Литература</w:t>
            </w:r>
            <w:proofErr w:type="spellEnd"/>
          </w:p>
        </w:tc>
        <w:tc>
          <w:tcPr>
            <w:tcW w:w="3827" w:type="dxa"/>
          </w:tcPr>
          <w:p w:rsidR="00205DE6" w:rsidRPr="00205DE6" w:rsidRDefault="00205DE6" w:rsidP="002459A3">
            <w:pPr>
              <w:spacing w:after="120"/>
              <w:jc w:val="both"/>
              <w:rPr>
                <w:lang w:val="ru-RU"/>
              </w:rPr>
            </w:pPr>
            <w:r w:rsidRPr="00205DE6">
              <w:rPr>
                <w:lang w:val="ru-RU"/>
              </w:rPr>
              <w:t xml:space="preserve">Летописи -  исторические литературные произведения. </w:t>
            </w:r>
          </w:p>
          <w:p w:rsidR="00205DE6" w:rsidRPr="00205DE6" w:rsidRDefault="00205DE6" w:rsidP="002459A3">
            <w:pPr>
              <w:spacing w:after="120"/>
              <w:jc w:val="both"/>
              <w:rPr>
                <w:lang w:val="ru-RU"/>
              </w:rPr>
            </w:pPr>
            <w:r w:rsidRPr="00205DE6">
              <w:rPr>
                <w:lang w:val="ru-RU"/>
              </w:rPr>
              <w:t>«Повесть временных лет»  около 1113 г. Нестор - монах Киево-Печёрского монастыря. Основная идея - единство русской земли.</w:t>
            </w:r>
          </w:p>
          <w:p w:rsidR="00205DE6" w:rsidRPr="00205DE6" w:rsidRDefault="00205DE6" w:rsidP="002459A3">
            <w:pPr>
              <w:spacing w:after="120"/>
              <w:jc w:val="both"/>
              <w:rPr>
                <w:lang w:val="ru-RU"/>
              </w:rPr>
            </w:pPr>
            <w:r w:rsidRPr="00205DE6">
              <w:rPr>
                <w:lang w:val="ru-RU"/>
              </w:rPr>
              <w:t>Житие Феодосия  Печёрского,  основателя Киево-Печёрского монастыря (Нестор - автор).</w:t>
            </w:r>
          </w:p>
          <w:p w:rsidR="00205DE6" w:rsidRPr="00205DE6" w:rsidRDefault="00205DE6" w:rsidP="002459A3">
            <w:pPr>
              <w:spacing w:after="120"/>
              <w:jc w:val="both"/>
              <w:rPr>
                <w:lang w:val="ru-RU"/>
              </w:rPr>
            </w:pPr>
            <w:r w:rsidRPr="00205DE6">
              <w:rPr>
                <w:lang w:val="ru-RU"/>
              </w:rPr>
              <w:t>Житие Бориса и Глеба.</w:t>
            </w:r>
          </w:p>
          <w:p w:rsidR="00205DE6" w:rsidRPr="00205DE6" w:rsidRDefault="00205DE6" w:rsidP="002459A3">
            <w:pPr>
              <w:spacing w:after="120"/>
              <w:jc w:val="both"/>
              <w:rPr>
                <w:lang w:val="ru-RU"/>
              </w:rPr>
            </w:pPr>
            <w:r w:rsidRPr="00205DE6">
              <w:rPr>
                <w:lang w:val="ru-RU"/>
              </w:rPr>
              <w:t xml:space="preserve">Митрополит </w:t>
            </w:r>
            <w:proofErr w:type="spellStart"/>
            <w:r w:rsidRPr="00205DE6">
              <w:rPr>
                <w:lang w:val="ru-RU"/>
              </w:rPr>
              <w:t>Иларион</w:t>
            </w:r>
            <w:proofErr w:type="spellEnd"/>
            <w:r w:rsidRPr="00205DE6">
              <w:rPr>
                <w:lang w:val="ru-RU"/>
              </w:rPr>
              <w:t xml:space="preserve">  «Слово о законе и благодати» - с патриотических позиций оценивает деятельность древнерусских князей и международную роль Руси. Отмечает значение крещения Руси Владимиром и равноправие Руси среди других государств.</w:t>
            </w:r>
          </w:p>
          <w:p w:rsidR="00205DE6" w:rsidRPr="00205DE6" w:rsidRDefault="00205DE6" w:rsidP="002459A3">
            <w:pPr>
              <w:jc w:val="both"/>
              <w:rPr>
                <w:lang w:val="ru-RU"/>
              </w:rPr>
            </w:pPr>
          </w:p>
          <w:p w:rsidR="00205DE6" w:rsidRPr="00205DE6" w:rsidRDefault="00205DE6" w:rsidP="002459A3">
            <w:pPr>
              <w:spacing w:after="120"/>
              <w:jc w:val="both"/>
              <w:rPr>
                <w:lang w:val="ru-RU"/>
              </w:rPr>
            </w:pPr>
            <w:r w:rsidRPr="00205DE6">
              <w:rPr>
                <w:lang w:val="ru-RU"/>
              </w:rPr>
              <w:t>«Остромирово Евангелие» (для новгородского посадника Остромира).</w:t>
            </w:r>
          </w:p>
          <w:p w:rsidR="00205DE6" w:rsidRPr="00205DE6" w:rsidRDefault="00205DE6" w:rsidP="002459A3">
            <w:pPr>
              <w:spacing w:after="120"/>
              <w:jc w:val="both"/>
              <w:rPr>
                <w:lang w:val="ru-RU"/>
              </w:rPr>
            </w:pPr>
            <w:r w:rsidRPr="00205DE6">
              <w:rPr>
                <w:lang w:val="ru-RU"/>
              </w:rPr>
              <w:t>«Хождение игумена Даниила в святые места».</w:t>
            </w:r>
          </w:p>
          <w:p w:rsidR="00205DE6" w:rsidRPr="00205DE6" w:rsidRDefault="00205DE6" w:rsidP="002459A3">
            <w:pPr>
              <w:spacing w:after="120"/>
              <w:jc w:val="both"/>
              <w:rPr>
                <w:lang w:val="ru-RU"/>
              </w:rPr>
            </w:pPr>
            <w:r w:rsidRPr="00205DE6">
              <w:rPr>
                <w:lang w:val="ru-RU"/>
              </w:rPr>
              <w:t>«Поучение Владимира Мономаха» - гимн знанию, культуре, праведникам, вера в торжество добра.</w:t>
            </w:r>
          </w:p>
          <w:p w:rsidR="00205DE6" w:rsidRPr="00205DE6" w:rsidRDefault="00205DE6" w:rsidP="002459A3">
            <w:pPr>
              <w:spacing w:after="120"/>
              <w:jc w:val="both"/>
              <w:rPr>
                <w:lang w:val="ru-RU"/>
              </w:rPr>
            </w:pPr>
            <w:r w:rsidRPr="00205DE6">
              <w:rPr>
                <w:lang w:val="ru-RU"/>
              </w:rPr>
              <w:lastRenderedPageBreak/>
              <w:t>«Поучение»  и  «Хождение» - первые жанры русской литературы.</w:t>
            </w:r>
          </w:p>
        </w:tc>
        <w:tc>
          <w:tcPr>
            <w:tcW w:w="3792" w:type="dxa"/>
          </w:tcPr>
          <w:p w:rsidR="00205DE6" w:rsidRPr="00205DE6" w:rsidRDefault="00205DE6" w:rsidP="002459A3">
            <w:pPr>
              <w:spacing w:after="120"/>
              <w:jc w:val="both"/>
              <w:rPr>
                <w:lang w:val="ru-RU"/>
              </w:rPr>
            </w:pPr>
            <w:r w:rsidRPr="00205DE6">
              <w:rPr>
                <w:lang w:val="ru-RU"/>
              </w:rPr>
              <w:lastRenderedPageBreak/>
              <w:t>Расцвет летописания.</w:t>
            </w:r>
          </w:p>
          <w:p w:rsidR="00205DE6" w:rsidRPr="00205DE6" w:rsidRDefault="00205DE6" w:rsidP="002459A3">
            <w:pPr>
              <w:spacing w:after="120"/>
              <w:jc w:val="both"/>
              <w:rPr>
                <w:lang w:val="ru-RU"/>
              </w:rPr>
            </w:pPr>
            <w:r w:rsidRPr="00205DE6">
              <w:rPr>
                <w:lang w:val="ru-RU"/>
              </w:rPr>
              <w:t xml:space="preserve">Новые местные центры летописания. Новгородская летопись,  </w:t>
            </w:r>
            <w:proofErr w:type="spellStart"/>
            <w:r w:rsidRPr="00205DE6">
              <w:rPr>
                <w:lang w:val="ru-RU"/>
              </w:rPr>
              <w:t>Ипатьевская</w:t>
            </w:r>
            <w:proofErr w:type="spellEnd"/>
            <w:r w:rsidRPr="00205DE6">
              <w:rPr>
                <w:lang w:val="ru-RU"/>
              </w:rPr>
              <w:t xml:space="preserve"> (в монастыре под Костромой), Лаврентьевская летописи (монах Лаврентий для суздальского князя), Галицко-Волынская летопись.</w:t>
            </w:r>
          </w:p>
          <w:p w:rsidR="00205DE6" w:rsidRPr="00205DE6" w:rsidRDefault="00205DE6" w:rsidP="002459A3">
            <w:pPr>
              <w:jc w:val="both"/>
              <w:rPr>
                <w:lang w:val="ru-RU"/>
              </w:rPr>
            </w:pPr>
            <w:r w:rsidRPr="00205DE6">
              <w:rPr>
                <w:lang w:val="ru-RU"/>
              </w:rPr>
              <w:t>Владимирский летописный свод (Всеволод Большое Гнездо) - ведущая роль Владимира в качестве столицы.</w:t>
            </w:r>
          </w:p>
          <w:p w:rsidR="00205DE6" w:rsidRPr="00205DE6" w:rsidRDefault="00205DE6" w:rsidP="002459A3">
            <w:pPr>
              <w:jc w:val="both"/>
              <w:rPr>
                <w:lang w:val="ru-RU"/>
              </w:rPr>
            </w:pPr>
            <w:r w:rsidRPr="00205DE6">
              <w:rPr>
                <w:lang w:val="ru-RU"/>
              </w:rPr>
              <w:t>Летописцев объединяет интерес к общерусским событиям. Рассказ об убийстве  Андрея Боголюбского сохранился в киевской летописи.</w:t>
            </w:r>
          </w:p>
          <w:p w:rsidR="00205DE6" w:rsidRPr="00205DE6" w:rsidRDefault="00205DE6" w:rsidP="002459A3">
            <w:pPr>
              <w:spacing w:after="120"/>
              <w:jc w:val="both"/>
              <w:rPr>
                <w:lang w:val="ru-RU"/>
              </w:rPr>
            </w:pPr>
            <w:r w:rsidRPr="00205DE6">
              <w:rPr>
                <w:lang w:val="ru-RU"/>
              </w:rPr>
              <w:t>«Слово о полку Игореве» (о неудачном походе новгород-северского князя Игоря против половцев в 1185 г.) - стремление к единению русских земель.</w:t>
            </w:r>
          </w:p>
          <w:p w:rsidR="00205DE6" w:rsidRPr="00205DE6" w:rsidRDefault="00205DE6" w:rsidP="002459A3">
            <w:pPr>
              <w:spacing w:after="120"/>
              <w:jc w:val="both"/>
              <w:rPr>
                <w:lang w:val="ru-RU"/>
              </w:rPr>
            </w:pPr>
            <w:r w:rsidRPr="00205DE6">
              <w:rPr>
                <w:lang w:val="ru-RU"/>
              </w:rPr>
              <w:t>«Моление Даниила Заточника», автор - убеждённый сторонник сильной княжеской власти.</w:t>
            </w:r>
          </w:p>
          <w:p w:rsidR="00205DE6" w:rsidRPr="00205DE6" w:rsidRDefault="00205DE6" w:rsidP="002459A3">
            <w:pPr>
              <w:spacing w:after="120"/>
              <w:jc w:val="both"/>
              <w:rPr>
                <w:lang w:val="ru-RU"/>
              </w:rPr>
            </w:pPr>
            <w:r w:rsidRPr="00205DE6">
              <w:rPr>
                <w:lang w:val="ru-RU"/>
              </w:rPr>
              <w:t>«Слово о погибели Русской земли» (дошло не полностью).</w:t>
            </w:r>
          </w:p>
          <w:p w:rsidR="00205DE6" w:rsidRPr="00205DE6" w:rsidRDefault="00205DE6" w:rsidP="002459A3">
            <w:pPr>
              <w:spacing w:after="120"/>
              <w:jc w:val="both"/>
              <w:rPr>
                <w:lang w:val="ru-RU"/>
              </w:rPr>
            </w:pPr>
            <w:r w:rsidRPr="00205DE6">
              <w:rPr>
                <w:lang w:val="ru-RU"/>
              </w:rPr>
              <w:t xml:space="preserve">«Повесть о разорении Рязани Батыем» (рязанский князь Фёдор </w:t>
            </w:r>
            <w:r w:rsidRPr="00205DE6">
              <w:rPr>
                <w:lang w:val="ru-RU"/>
              </w:rPr>
              <w:lastRenderedPageBreak/>
              <w:t xml:space="preserve">Юрьевич, княгиня </w:t>
            </w:r>
            <w:proofErr w:type="spellStart"/>
            <w:r w:rsidRPr="00205DE6">
              <w:rPr>
                <w:lang w:val="ru-RU"/>
              </w:rPr>
              <w:t>Евпраксия</w:t>
            </w:r>
            <w:proofErr w:type="spellEnd"/>
            <w:r w:rsidRPr="00205DE6">
              <w:rPr>
                <w:lang w:val="ru-RU"/>
              </w:rPr>
              <w:t xml:space="preserve">,  богатырь </w:t>
            </w:r>
            <w:proofErr w:type="spellStart"/>
            <w:r w:rsidRPr="00205DE6">
              <w:rPr>
                <w:lang w:val="ru-RU"/>
              </w:rPr>
              <w:t>Евпатий</w:t>
            </w:r>
            <w:proofErr w:type="spellEnd"/>
            <w:r w:rsidRPr="00205DE6">
              <w:rPr>
                <w:lang w:val="ru-RU"/>
              </w:rPr>
              <w:t xml:space="preserve"> </w:t>
            </w:r>
            <w:proofErr w:type="spellStart"/>
            <w:r w:rsidRPr="00205DE6">
              <w:rPr>
                <w:lang w:val="ru-RU"/>
              </w:rPr>
              <w:t>Коловрат</w:t>
            </w:r>
            <w:proofErr w:type="spellEnd"/>
            <w:r w:rsidRPr="00205DE6">
              <w:rPr>
                <w:lang w:val="ru-RU"/>
              </w:rPr>
              <w:t>) - призыв к сопротивлению, погибнуть, но не покориться захватчику.</w:t>
            </w:r>
          </w:p>
        </w:tc>
      </w:tr>
      <w:tr w:rsidR="00205DE6" w:rsidTr="002459A3">
        <w:tc>
          <w:tcPr>
            <w:tcW w:w="1951" w:type="dxa"/>
          </w:tcPr>
          <w:p w:rsidR="00205DE6" w:rsidRDefault="00205DE6" w:rsidP="002459A3">
            <w:pPr>
              <w:jc w:val="both"/>
            </w:pPr>
            <w:proofErr w:type="spellStart"/>
            <w:r>
              <w:lastRenderedPageBreak/>
              <w:t>Архитектура</w:t>
            </w:r>
            <w:proofErr w:type="spellEnd"/>
          </w:p>
        </w:tc>
        <w:tc>
          <w:tcPr>
            <w:tcW w:w="3827" w:type="dxa"/>
          </w:tcPr>
          <w:p w:rsidR="00205DE6" w:rsidRPr="00205DE6" w:rsidRDefault="00205DE6" w:rsidP="002459A3">
            <w:pPr>
              <w:spacing w:after="120"/>
              <w:jc w:val="both"/>
              <w:rPr>
                <w:lang w:val="ru-RU"/>
              </w:rPr>
            </w:pPr>
            <w:r w:rsidRPr="00205DE6">
              <w:rPr>
                <w:lang w:val="ru-RU"/>
              </w:rPr>
              <w:t xml:space="preserve">Десятинная церковь (конец Х </w:t>
            </w:r>
            <w:proofErr w:type="gramStart"/>
            <w:r w:rsidRPr="00205DE6">
              <w:rPr>
                <w:lang w:val="ru-RU"/>
              </w:rPr>
              <w:t>в</w:t>
            </w:r>
            <w:proofErr w:type="gramEnd"/>
            <w:r w:rsidRPr="00205DE6">
              <w:rPr>
                <w:lang w:val="ru-RU"/>
              </w:rPr>
              <w:t xml:space="preserve">.),  рухнула </w:t>
            </w:r>
            <w:proofErr w:type="gramStart"/>
            <w:r w:rsidRPr="00205DE6">
              <w:rPr>
                <w:lang w:val="ru-RU"/>
              </w:rPr>
              <w:t>во</w:t>
            </w:r>
            <w:proofErr w:type="gramEnd"/>
            <w:r w:rsidRPr="00205DE6">
              <w:rPr>
                <w:lang w:val="ru-RU"/>
              </w:rPr>
              <w:t xml:space="preserve"> время </w:t>
            </w:r>
            <w:proofErr w:type="spellStart"/>
            <w:r w:rsidRPr="00205DE6">
              <w:rPr>
                <w:lang w:val="ru-RU"/>
              </w:rPr>
              <w:t>Батыева</w:t>
            </w:r>
            <w:proofErr w:type="spellEnd"/>
            <w:r w:rsidRPr="00205DE6">
              <w:rPr>
                <w:lang w:val="ru-RU"/>
              </w:rPr>
              <w:t xml:space="preserve">  нашествия.</w:t>
            </w:r>
          </w:p>
          <w:p w:rsidR="00205DE6" w:rsidRPr="00205DE6" w:rsidRDefault="00205DE6" w:rsidP="002459A3">
            <w:pPr>
              <w:spacing w:after="120"/>
              <w:jc w:val="both"/>
              <w:rPr>
                <w:lang w:val="ru-RU"/>
              </w:rPr>
            </w:pPr>
            <w:r w:rsidRPr="00205DE6">
              <w:rPr>
                <w:lang w:val="ru-RU"/>
              </w:rPr>
              <w:t xml:space="preserve">Софийский собор </w:t>
            </w:r>
          </w:p>
          <w:p w:rsidR="00205DE6" w:rsidRPr="00205DE6" w:rsidRDefault="00205DE6" w:rsidP="002459A3">
            <w:pPr>
              <w:spacing w:after="120"/>
              <w:jc w:val="both"/>
              <w:rPr>
                <w:lang w:val="ru-RU"/>
              </w:rPr>
            </w:pPr>
            <w:r w:rsidRPr="00205DE6">
              <w:rPr>
                <w:lang w:val="ru-RU"/>
              </w:rPr>
              <w:t xml:space="preserve">(1037 г., Ярослав Мудрый,  София - мудрость, 13 глав, материал - </w:t>
            </w:r>
            <w:proofErr w:type="spellStart"/>
            <w:r w:rsidRPr="00205DE6">
              <w:rPr>
                <w:lang w:val="ru-RU"/>
              </w:rPr>
              <w:t>плинфа</w:t>
            </w:r>
            <w:proofErr w:type="spellEnd"/>
            <w:r w:rsidRPr="00205DE6">
              <w:rPr>
                <w:lang w:val="ru-RU"/>
              </w:rPr>
              <w:t xml:space="preserve">). Тип храма - крестово-купольный. </w:t>
            </w:r>
          </w:p>
          <w:p w:rsidR="00205DE6" w:rsidRPr="00205DE6" w:rsidRDefault="00205DE6" w:rsidP="002459A3">
            <w:pPr>
              <w:spacing w:after="120"/>
              <w:jc w:val="both"/>
              <w:rPr>
                <w:lang w:val="ru-RU"/>
              </w:rPr>
            </w:pPr>
            <w:r w:rsidRPr="00205DE6">
              <w:rPr>
                <w:lang w:val="ru-RU"/>
              </w:rPr>
              <w:t>Внутреннее  убранство: мозаики, фрески, иконы.</w:t>
            </w:r>
          </w:p>
          <w:p w:rsidR="00205DE6" w:rsidRPr="00205DE6" w:rsidRDefault="00205DE6" w:rsidP="002459A3">
            <w:pPr>
              <w:spacing w:after="120"/>
              <w:jc w:val="both"/>
              <w:rPr>
                <w:lang w:val="ru-RU"/>
              </w:rPr>
            </w:pPr>
            <w:r w:rsidRPr="00205DE6">
              <w:rPr>
                <w:lang w:val="ru-RU"/>
              </w:rPr>
              <w:t>Софийский собор в Новгороде (1045-1050 гг., Ярослав Мудрый, 5 глав, местный известняк, строгость, фрески).</w:t>
            </w:r>
          </w:p>
        </w:tc>
        <w:tc>
          <w:tcPr>
            <w:tcW w:w="3792" w:type="dxa"/>
          </w:tcPr>
          <w:p w:rsidR="00205DE6" w:rsidRPr="00205DE6" w:rsidRDefault="00205DE6" w:rsidP="002459A3">
            <w:pPr>
              <w:spacing w:after="120"/>
              <w:jc w:val="both"/>
              <w:rPr>
                <w:lang w:val="ru-RU"/>
              </w:rPr>
            </w:pPr>
            <w:r w:rsidRPr="00205DE6">
              <w:rPr>
                <w:lang w:val="ru-RU"/>
              </w:rPr>
              <w:t>Новгород: монументальность, строгость и простота форм.</w:t>
            </w:r>
          </w:p>
          <w:p w:rsidR="00205DE6" w:rsidRPr="00205DE6" w:rsidRDefault="00205DE6" w:rsidP="002459A3">
            <w:pPr>
              <w:spacing w:after="120"/>
              <w:jc w:val="both"/>
              <w:rPr>
                <w:lang w:val="ru-RU"/>
              </w:rPr>
            </w:pPr>
            <w:r w:rsidRPr="00205DE6">
              <w:rPr>
                <w:lang w:val="ru-RU"/>
              </w:rPr>
              <w:t xml:space="preserve">Церковь Спаса на </w:t>
            </w:r>
            <w:proofErr w:type="spellStart"/>
            <w:r w:rsidRPr="00205DE6">
              <w:rPr>
                <w:lang w:val="ru-RU"/>
              </w:rPr>
              <w:t>Нередице</w:t>
            </w:r>
            <w:proofErr w:type="spellEnd"/>
            <w:r w:rsidRPr="00205DE6">
              <w:rPr>
                <w:lang w:val="ru-RU"/>
              </w:rPr>
              <w:t xml:space="preserve"> (1198 г.), уничтожена  фашистами, фрески утрачены.</w:t>
            </w:r>
          </w:p>
          <w:p w:rsidR="00205DE6" w:rsidRPr="00205DE6" w:rsidRDefault="00205DE6" w:rsidP="002459A3">
            <w:pPr>
              <w:spacing w:after="120"/>
              <w:jc w:val="both"/>
              <w:rPr>
                <w:lang w:val="ru-RU"/>
              </w:rPr>
            </w:pPr>
            <w:r w:rsidRPr="00205DE6">
              <w:rPr>
                <w:lang w:val="ru-RU"/>
              </w:rPr>
              <w:t>Владимир: архитектура символизирует мощь и силу княжеской власти, белокаменное зодчество.</w:t>
            </w:r>
          </w:p>
          <w:p w:rsidR="00205DE6" w:rsidRPr="00205DE6" w:rsidRDefault="00205DE6" w:rsidP="002459A3">
            <w:pPr>
              <w:spacing w:after="120"/>
              <w:jc w:val="both"/>
              <w:rPr>
                <w:lang w:val="ru-RU"/>
              </w:rPr>
            </w:pPr>
            <w:r w:rsidRPr="00205DE6">
              <w:rPr>
                <w:lang w:val="ru-RU"/>
              </w:rPr>
              <w:t xml:space="preserve">Успенский собор  во Владимире (белокаменный, 5 глав, идея главенства Владимира как религиозного и политического центра Руси), Золотые ворота, княжеский замок в Боголюбове, церковь Покрова на Нерли (Андрей </w:t>
            </w:r>
            <w:proofErr w:type="spellStart"/>
            <w:r w:rsidRPr="00205DE6">
              <w:rPr>
                <w:lang w:val="ru-RU"/>
              </w:rPr>
              <w:t>Боголюбский</w:t>
            </w:r>
            <w:proofErr w:type="spellEnd"/>
            <w:r w:rsidRPr="00205DE6">
              <w:rPr>
                <w:lang w:val="ru-RU"/>
              </w:rPr>
              <w:t xml:space="preserve">,  </w:t>
            </w:r>
            <w:r>
              <w:t>XII</w:t>
            </w:r>
            <w:r w:rsidRPr="00205DE6">
              <w:rPr>
                <w:lang w:val="ru-RU"/>
              </w:rPr>
              <w:t xml:space="preserve"> </w:t>
            </w:r>
            <w:proofErr w:type="gramStart"/>
            <w:r w:rsidRPr="00205DE6">
              <w:rPr>
                <w:lang w:val="ru-RU"/>
              </w:rPr>
              <w:t>в</w:t>
            </w:r>
            <w:proofErr w:type="gramEnd"/>
            <w:r w:rsidRPr="00205DE6">
              <w:rPr>
                <w:lang w:val="ru-RU"/>
              </w:rPr>
              <w:t>.).</w:t>
            </w:r>
          </w:p>
          <w:p w:rsidR="00205DE6" w:rsidRPr="00205DE6" w:rsidRDefault="00205DE6" w:rsidP="002459A3">
            <w:pPr>
              <w:spacing w:after="120"/>
              <w:jc w:val="both"/>
              <w:rPr>
                <w:lang w:val="ru-RU"/>
              </w:rPr>
            </w:pPr>
            <w:r w:rsidRPr="00205DE6">
              <w:rPr>
                <w:lang w:val="ru-RU"/>
              </w:rPr>
              <w:t xml:space="preserve">Дмитриевский собор во Владимире  (однокупольный, пышность декоративного убранства, резьба по камню, идея сильной княжеской власти) (Всеволод Большое Гнездо,  </w:t>
            </w:r>
            <w:r>
              <w:t>XII</w:t>
            </w:r>
            <w:r w:rsidRPr="00205DE6">
              <w:rPr>
                <w:lang w:val="ru-RU"/>
              </w:rPr>
              <w:t xml:space="preserve"> </w:t>
            </w:r>
            <w:proofErr w:type="gramStart"/>
            <w:r w:rsidRPr="00205DE6">
              <w:rPr>
                <w:lang w:val="ru-RU"/>
              </w:rPr>
              <w:t>в</w:t>
            </w:r>
            <w:proofErr w:type="gramEnd"/>
            <w:r w:rsidRPr="00205DE6">
              <w:rPr>
                <w:lang w:val="ru-RU"/>
              </w:rPr>
              <w:t>.).</w:t>
            </w:r>
          </w:p>
        </w:tc>
      </w:tr>
      <w:tr w:rsidR="00205DE6" w:rsidTr="002459A3">
        <w:tc>
          <w:tcPr>
            <w:tcW w:w="1951" w:type="dxa"/>
          </w:tcPr>
          <w:p w:rsidR="00205DE6" w:rsidRDefault="00205DE6" w:rsidP="002459A3">
            <w:pPr>
              <w:jc w:val="both"/>
            </w:pPr>
            <w:proofErr w:type="spellStart"/>
            <w:r>
              <w:t>Изобразительное</w:t>
            </w:r>
            <w:proofErr w:type="spellEnd"/>
            <w:r>
              <w:t xml:space="preserve"> </w:t>
            </w:r>
            <w:proofErr w:type="spellStart"/>
            <w:r>
              <w:t>искусство</w:t>
            </w:r>
            <w:proofErr w:type="spellEnd"/>
          </w:p>
        </w:tc>
        <w:tc>
          <w:tcPr>
            <w:tcW w:w="3827" w:type="dxa"/>
          </w:tcPr>
          <w:p w:rsidR="00205DE6" w:rsidRPr="00205DE6" w:rsidRDefault="00205DE6" w:rsidP="002459A3">
            <w:pPr>
              <w:spacing w:after="120"/>
              <w:jc w:val="both"/>
              <w:rPr>
                <w:lang w:val="ru-RU"/>
              </w:rPr>
            </w:pPr>
            <w:r w:rsidRPr="00205DE6">
              <w:rPr>
                <w:lang w:val="ru-RU"/>
              </w:rPr>
              <w:t>Монументальная живопись: фрески, мозаики. Иконы.</w:t>
            </w:r>
          </w:p>
          <w:p w:rsidR="00205DE6" w:rsidRDefault="00205DE6" w:rsidP="002459A3">
            <w:pPr>
              <w:spacing w:after="120"/>
              <w:jc w:val="both"/>
            </w:pPr>
            <w:proofErr w:type="spellStart"/>
            <w:r>
              <w:t>Книжная</w:t>
            </w:r>
            <w:proofErr w:type="spellEnd"/>
            <w:r>
              <w:t xml:space="preserve"> </w:t>
            </w:r>
            <w:proofErr w:type="spellStart"/>
            <w:r>
              <w:t>миниатюра</w:t>
            </w:r>
            <w:proofErr w:type="spellEnd"/>
            <w:r>
              <w:t>.</w:t>
            </w:r>
          </w:p>
        </w:tc>
        <w:tc>
          <w:tcPr>
            <w:tcW w:w="3792" w:type="dxa"/>
          </w:tcPr>
          <w:p w:rsidR="00205DE6" w:rsidRPr="00205DE6" w:rsidRDefault="00205DE6" w:rsidP="002459A3">
            <w:pPr>
              <w:spacing w:after="120"/>
              <w:jc w:val="both"/>
              <w:rPr>
                <w:lang w:val="ru-RU"/>
              </w:rPr>
            </w:pPr>
            <w:r w:rsidRPr="00205DE6">
              <w:rPr>
                <w:lang w:val="ru-RU"/>
              </w:rPr>
              <w:t xml:space="preserve">Икона «Владимирская Богоматерь», </w:t>
            </w:r>
            <w:r>
              <w:t>XII</w:t>
            </w:r>
            <w:r w:rsidRPr="00205DE6">
              <w:rPr>
                <w:lang w:val="ru-RU"/>
              </w:rPr>
              <w:t xml:space="preserve"> </w:t>
            </w:r>
            <w:proofErr w:type="gramStart"/>
            <w:r w:rsidRPr="00205DE6">
              <w:rPr>
                <w:lang w:val="ru-RU"/>
              </w:rPr>
              <w:t>в</w:t>
            </w:r>
            <w:proofErr w:type="gramEnd"/>
            <w:r w:rsidRPr="00205DE6">
              <w:rPr>
                <w:lang w:val="ru-RU"/>
              </w:rPr>
              <w:t>. (Византия).</w:t>
            </w:r>
          </w:p>
        </w:tc>
      </w:tr>
      <w:tr w:rsidR="00205DE6" w:rsidTr="002459A3">
        <w:tc>
          <w:tcPr>
            <w:tcW w:w="1951" w:type="dxa"/>
          </w:tcPr>
          <w:p w:rsidR="00205DE6" w:rsidRDefault="00205DE6" w:rsidP="002459A3">
            <w:pPr>
              <w:jc w:val="both"/>
            </w:pPr>
            <w:proofErr w:type="spellStart"/>
            <w:r>
              <w:t>Художественное</w:t>
            </w:r>
            <w:proofErr w:type="spellEnd"/>
            <w:r>
              <w:t xml:space="preserve"> </w:t>
            </w:r>
            <w:proofErr w:type="spellStart"/>
            <w:r>
              <w:t>ремесло</w:t>
            </w:r>
            <w:proofErr w:type="spellEnd"/>
          </w:p>
        </w:tc>
        <w:tc>
          <w:tcPr>
            <w:tcW w:w="3827" w:type="dxa"/>
          </w:tcPr>
          <w:p w:rsidR="00205DE6" w:rsidRPr="00205DE6" w:rsidRDefault="00205DE6" w:rsidP="002459A3">
            <w:pPr>
              <w:jc w:val="both"/>
              <w:rPr>
                <w:lang w:val="ru-RU"/>
              </w:rPr>
            </w:pPr>
            <w:r w:rsidRPr="00205DE6">
              <w:rPr>
                <w:lang w:val="ru-RU"/>
              </w:rPr>
              <w:t xml:space="preserve">Ювелирное дело: серьги, </w:t>
            </w:r>
            <w:proofErr w:type="spellStart"/>
            <w:r w:rsidRPr="00205DE6">
              <w:rPr>
                <w:lang w:val="ru-RU"/>
              </w:rPr>
              <w:t>колты</w:t>
            </w:r>
            <w:proofErr w:type="spellEnd"/>
            <w:r w:rsidRPr="00205DE6">
              <w:rPr>
                <w:lang w:val="ru-RU"/>
              </w:rPr>
              <w:t xml:space="preserve"> (височные кольца), ожерелья.</w:t>
            </w:r>
          </w:p>
          <w:p w:rsidR="00205DE6" w:rsidRPr="00205DE6" w:rsidRDefault="00205DE6" w:rsidP="002459A3">
            <w:pPr>
              <w:jc w:val="both"/>
              <w:rPr>
                <w:lang w:val="ru-RU"/>
              </w:rPr>
            </w:pPr>
            <w:r w:rsidRPr="00205DE6">
              <w:rPr>
                <w:lang w:val="ru-RU"/>
              </w:rPr>
              <w:t>Техника: зернь, скань (филигрань), перегородчатая эмаль.</w:t>
            </w:r>
          </w:p>
        </w:tc>
        <w:tc>
          <w:tcPr>
            <w:tcW w:w="3792" w:type="dxa"/>
          </w:tcPr>
          <w:p w:rsidR="00205DE6" w:rsidRPr="00205DE6" w:rsidRDefault="00205DE6" w:rsidP="002459A3">
            <w:pPr>
              <w:jc w:val="both"/>
              <w:rPr>
                <w:lang w:val="ru-RU"/>
              </w:rPr>
            </w:pPr>
          </w:p>
        </w:tc>
      </w:tr>
    </w:tbl>
    <w:p w:rsidR="00205DE6" w:rsidRPr="00186ED7" w:rsidRDefault="00205DE6" w:rsidP="00205DE6">
      <w:pPr>
        <w:jc w:val="both"/>
      </w:pPr>
    </w:p>
    <w:p w:rsidR="00205DE6" w:rsidRPr="00205DE6" w:rsidRDefault="00205DE6" w:rsidP="00205DE6">
      <w:pPr>
        <w:jc w:val="both"/>
        <w:rPr>
          <w:rFonts w:ascii="Times New Roman" w:hAnsi="Times New Roman" w:cs="Times New Roman"/>
          <w:b/>
          <w:sz w:val="24"/>
          <w:szCs w:val="24"/>
        </w:rPr>
      </w:pPr>
      <w:r w:rsidRPr="00205DE6">
        <w:rPr>
          <w:rFonts w:ascii="Times New Roman" w:hAnsi="Times New Roman" w:cs="Times New Roman"/>
          <w:b/>
          <w:sz w:val="24"/>
          <w:szCs w:val="24"/>
        </w:rPr>
        <w:t>Тема 4.  Монголо-татарское нашествие на Русь.</w:t>
      </w:r>
    </w:p>
    <w:p w:rsidR="00205DE6" w:rsidRPr="00205DE6" w:rsidRDefault="00205DE6" w:rsidP="00205DE6">
      <w:pPr>
        <w:jc w:val="both"/>
        <w:rPr>
          <w:rFonts w:ascii="Times New Roman" w:hAnsi="Times New Roman" w:cs="Times New Roman"/>
          <w:sz w:val="24"/>
          <w:szCs w:val="24"/>
        </w:rPr>
      </w:pPr>
    </w:p>
    <w:p w:rsidR="00205DE6" w:rsidRPr="00205DE6" w:rsidRDefault="00205DE6" w:rsidP="00205DE6">
      <w:pPr>
        <w:jc w:val="both"/>
        <w:rPr>
          <w:rFonts w:ascii="Times New Roman" w:hAnsi="Times New Roman" w:cs="Times New Roman"/>
          <w:sz w:val="24"/>
          <w:szCs w:val="24"/>
        </w:rPr>
      </w:pPr>
      <w:r w:rsidRPr="00205DE6">
        <w:rPr>
          <w:rFonts w:ascii="Times New Roman" w:hAnsi="Times New Roman" w:cs="Times New Roman"/>
          <w:sz w:val="24"/>
          <w:szCs w:val="24"/>
        </w:rPr>
        <w:t>1.Образование монгольского государства и  первые завоевательные походы</w:t>
      </w:r>
    </w:p>
    <w:p w:rsidR="00205DE6" w:rsidRPr="00205DE6" w:rsidRDefault="00205DE6" w:rsidP="00205DE6">
      <w:pPr>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42"/>
        <w:gridCol w:w="8328"/>
      </w:tblGrid>
      <w:tr w:rsidR="00205DE6" w:rsidRPr="00205DE6" w:rsidTr="002459A3">
        <w:tc>
          <w:tcPr>
            <w:tcW w:w="1242" w:type="dxa"/>
          </w:tcPr>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1206 г.</w:t>
            </w:r>
          </w:p>
        </w:tc>
        <w:tc>
          <w:tcPr>
            <w:tcW w:w="8328" w:type="dxa"/>
          </w:tcPr>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Образование монгольского государства во главе с Чингисханом</w:t>
            </w:r>
          </w:p>
        </w:tc>
      </w:tr>
      <w:tr w:rsidR="00205DE6" w:rsidRPr="00205DE6" w:rsidTr="002459A3">
        <w:tc>
          <w:tcPr>
            <w:tcW w:w="1242" w:type="dxa"/>
          </w:tcPr>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lastRenderedPageBreak/>
              <w:t>1206-</w:t>
            </w:r>
          </w:p>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1223 гг.</w:t>
            </w:r>
          </w:p>
        </w:tc>
        <w:tc>
          <w:tcPr>
            <w:tcW w:w="8328" w:type="dxa"/>
          </w:tcPr>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Завоевание земель бурят, якутов, киргизов, уйгур.</w:t>
            </w:r>
          </w:p>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 xml:space="preserve"> Завоевание земель Северного Китая.</w:t>
            </w:r>
          </w:p>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 xml:space="preserve"> Завоевание Средней Азии.</w:t>
            </w:r>
          </w:p>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 xml:space="preserve"> Разорение Закавказья. </w:t>
            </w:r>
          </w:p>
        </w:tc>
      </w:tr>
    </w:tbl>
    <w:p w:rsidR="00205DE6" w:rsidRPr="00205DE6" w:rsidRDefault="00205DE6" w:rsidP="00205DE6">
      <w:pPr>
        <w:jc w:val="both"/>
        <w:rPr>
          <w:rFonts w:ascii="Times New Roman" w:hAnsi="Times New Roman" w:cs="Times New Roman"/>
          <w:sz w:val="24"/>
          <w:szCs w:val="24"/>
        </w:rPr>
      </w:pPr>
    </w:p>
    <w:p w:rsidR="00205DE6" w:rsidRPr="00205DE6" w:rsidRDefault="00205DE6" w:rsidP="00205DE6">
      <w:pPr>
        <w:jc w:val="both"/>
        <w:rPr>
          <w:rFonts w:ascii="Times New Roman" w:hAnsi="Times New Roman" w:cs="Times New Roman"/>
          <w:sz w:val="24"/>
          <w:szCs w:val="24"/>
        </w:rPr>
      </w:pPr>
      <w:r w:rsidRPr="00205DE6">
        <w:rPr>
          <w:rFonts w:ascii="Times New Roman" w:hAnsi="Times New Roman" w:cs="Times New Roman"/>
          <w:sz w:val="24"/>
          <w:szCs w:val="24"/>
        </w:rPr>
        <w:t>2.Вторжение в половецкие степи. Битва на Калке (1223 г.)</w:t>
      </w:r>
    </w:p>
    <w:p w:rsidR="00205DE6" w:rsidRPr="00205DE6" w:rsidRDefault="00205DE6" w:rsidP="00205DE6">
      <w:pPr>
        <w:jc w:val="both"/>
        <w:rPr>
          <w:rFonts w:ascii="Times New Roman" w:hAnsi="Times New Roman" w:cs="Times New Roman"/>
          <w:sz w:val="24"/>
          <w:szCs w:val="24"/>
        </w:rPr>
      </w:pPr>
    </w:p>
    <w:p w:rsidR="00205DE6" w:rsidRPr="00205DE6" w:rsidRDefault="00205DE6" w:rsidP="00205DE6">
      <w:pPr>
        <w:jc w:val="both"/>
        <w:rPr>
          <w:rFonts w:ascii="Times New Roman" w:hAnsi="Times New Roman" w:cs="Times New Roman"/>
          <w:sz w:val="24"/>
          <w:szCs w:val="24"/>
        </w:rPr>
      </w:pPr>
      <w:r w:rsidRPr="00205DE6">
        <w:rPr>
          <w:rFonts w:ascii="Times New Roman" w:hAnsi="Times New Roman" w:cs="Times New Roman"/>
          <w:sz w:val="24"/>
          <w:szCs w:val="24"/>
        </w:rPr>
        <w:t>3.Походы Батыя.</w:t>
      </w:r>
    </w:p>
    <w:p w:rsidR="00205DE6" w:rsidRPr="00205DE6" w:rsidRDefault="00205DE6" w:rsidP="00205DE6">
      <w:pPr>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92"/>
        <w:gridCol w:w="2392"/>
        <w:gridCol w:w="2393"/>
        <w:gridCol w:w="2393"/>
      </w:tblGrid>
      <w:tr w:rsidR="00205DE6" w:rsidRPr="00205DE6" w:rsidTr="002459A3">
        <w:tc>
          <w:tcPr>
            <w:tcW w:w="2392" w:type="dxa"/>
          </w:tcPr>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1237-1238 гг.</w:t>
            </w:r>
          </w:p>
        </w:tc>
        <w:tc>
          <w:tcPr>
            <w:tcW w:w="2392" w:type="dxa"/>
          </w:tcPr>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1239-1240 гг.</w:t>
            </w:r>
          </w:p>
        </w:tc>
        <w:tc>
          <w:tcPr>
            <w:tcW w:w="2393" w:type="dxa"/>
          </w:tcPr>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1241-1242 гг.</w:t>
            </w:r>
          </w:p>
        </w:tc>
        <w:tc>
          <w:tcPr>
            <w:tcW w:w="2393" w:type="dxa"/>
          </w:tcPr>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1243 г.</w:t>
            </w:r>
          </w:p>
        </w:tc>
      </w:tr>
      <w:tr w:rsidR="00205DE6" w:rsidRPr="00205DE6" w:rsidTr="002459A3">
        <w:tc>
          <w:tcPr>
            <w:tcW w:w="2392" w:type="dxa"/>
          </w:tcPr>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Поход Батыя против Северо-Восточной Руси.</w:t>
            </w:r>
          </w:p>
        </w:tc>
        <w:tc>
          <w:tcPr>
            <w:tcW w:w="2392" w:type="dxa"/>
          </w:tcPr>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Поход Батыя против Юго-Западной Руси.</w:t>
            </w:r>
          </w:p>
        </w:tc>
        <w:tc>
          <w:tcPr>
            <w:tcW w:w="2393" w:type="dxa"/>
          </w:tcPr>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Попытка вторжения в Европу (Польша, Венгрия, Чехия).</w:t>
            </w:r>
          </w:p>
        </w:tc>
        <w:tc>
          <w:tcPr>
            <w:tcW w:w="2393" w:type="dxa"/>
          </w:tcPr>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Образование Золотой Орды.</w:t>
            </w:r>
          </w:p>
        </w:tc>
      </w:tr>
    </w:tbl>
    <w:p w:rsidR="00205DE6" w:rsidRPr="00205DE6" w:rsidRDefault="00205DE6" w:rsidP="00205DE6">
      <w:pPr>
        <w:jc w:val="both"/>
        <w:rPr>
          <w:rFonts w:ascii="Times New Roman" w:hAnsi="Times New Roman" w:cs="Times New Roman"/>
          <w:sz w:val="24"/>
          <w:szCs w:val="24"/>
        </w:rPr>
      </w:pPr>
    </w:p>
    <w:p w:rsidR="00205DE6" w:rsidRPr="00205DE6" w:rsidRDefault="00205DE6" w:rsidP="00205DE6">
      <w:pPr>
        <w:jc w:val="both"/>
        <w:rPr>
          <w:rFonts w:ascii="Times New Roman" w:hAnsi="Times New Roman" w:cs="Times New Roman"/>
          <w:sz w:val="24"/>
          <w:szCs w:val="24"/>
        </w:rPr>
      </w:pPr>
    </w:p>
    <w:p w:rsidR="00205DE6" w:rsidRPr="00205DE6" w:rsidRDefault="00205DE6" w:rsidP="00205DE6">
      <w:pPr>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5"/>
        <w:gridCol w:w="4785"/>
      </w:tblGrid>
      <w:tr w:rsidR="00205DE6" w:rsidRPr="00205DE6" w:rsidTr="002459A3">
        <w:tc>
          <w:tcPr>
            <w:tcW w:w="4785" w:type="dxa"/>
          </w:tcPr>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4.Причины поражения Руси в борьбе с монголами:</w:t>
            </w:r>
          </w:p>
        </w:tc>
        <w:tc>
          <w:tcPr>
            <w:tcW w:w="4785" w:type="dxa"/>
          </w:tcPr>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5.Последствия монголо-татарского нашествия:</w:t>
            </w:r>
          </w:p>
        </w:tc>
      </w:tr>
      <w:tr w:rsidR="00205DE6" w:rsidRPr="00205DE6" w:rsidTr="002459A3">
        <w:tc>
          <w:tcPr>
            <w:tcW w:w="4785" w:type="dxa"/>
          </w:tcPr>
          <w:p w:rsidR="00205DE6" w:rsidRPr="00205DE6" w:rsidRDefault="00205DE6" w:rsidP="002459A3">
            <w:pPr>
              <w:spacing w:after="120"/>
              <w:jc w:val="both"/>
              <w:rPr>
                <w:rFonts w:ascii="Times New Roman" w:hAnsi="Times New Roman" w:cs="Times New Roman"/>
                <w:sz w:val="24"/>
                <w:szCs w:val="24"/>
              </w:rPr>
            </w:pPr>
            <w:r w:rsidRPr="00205DE6">
              <w:rPr>
                <w:rFonts w:ascii="Times New Roman" w:hAnsi="Times New Roman" w:cs="Times New Roman"/>
                <w:sz w:val="24"/>
                <w:szCs w:val="24"/>
              </w:rPr>
              <w:t>1.Раздробленность и отсутствие единства в русских землях.</w:t>
            </w:r>
          </w:p>
          <w:p w:rsidR="00205DE6" w:rsidRPr="00205DE6" w:rsidRDefault="00205DE6" w:rsidP="002459A3">
            <w:pPr>
              <w:spacing w:after="120"/>
              <w:jc w:val="both"/>
              <w:rPr>
                <w:rFonts w:ascii="Times New Roman" w:hAnsi="Times New Roman" w:cs="Times New Roman"/>
                <w:sz w:val="24"/>
                <w:szCs w:val="24"/>
              </w:rPr>
            </w:pPr>
            <w:r w:rsidRPr="00205DE6">
              <w:rPr>
                <w:rFonts w:ascii="Times New Roman" w:hAnsi="Times New Roman" w:cs="Times New Roman"/>
                <w:sz w:val="24"/>
                <w:szCs w:val="24"/>
              </w:rPr>
              <w:t>2.Особая организация монгольского войска  по десятичной системе, строжайшая дисциплина, гибкая тактика, использование разведки, современная военная техника.</w:t>
            </w:r>
          </w:p>
          <w:p w:rsidR="00205DE6" w:rsidRPr="00205DE6" w:rsidRDefault="00205DE6" w:rsidP="002459A3">
            <w:pPr>
              <w:spacing w:after="120"/>
              <w:jc w:val="both"/>
              <w:rPr>
                <w:rFonts w:ascii="Times New Roman" w:hAnsi="Times New Roman" w:cs="Times New Roman"/>
                <w:sz w:val="24"/>
                <w:szCs w:val="24"/>
              </w:rPr>
            </w:pPr>
            <w:r w:rsidRPr="00205DE6">
              <w:rPr>
                <w:rFonts w:ascii="Times New Roman" w:hAnsi="Times New Roman" w:cs="Times New Roman"/>
                <w:sz w:val="24"/>
                <w:szCs w:val="24"/>
              </w:rPr>
              <w:t>3.Столкновение 2-х различных типов социально-экономической и политической организации общества: 1-й тип   Русь – оседло-земледельческий; 2-й тип  Монголия – кочевой, ориентированный на военные завоевания.</w:t>
            </w:r>
          </w:p>
        </w:tc>
        <w:tc>
          <w:tcPr>
            <w:tcW w:w="4785" w:type="dxa"/>
          </w:tcPr>
          <w:p w:rsidR="00205DE6" w:rsidRPr="00205DE6" w:rsidRDefault="00205DE6" w:rsidP="002459A3">
            <w:pPr>
              <w:spacing w:after="120"/>
              <w:jc w:val="both"/>
              <w:rPr>
                <w:rFonts w:ascii="Times New Roman" w:hAnsi="Times New Roman" w:cs="Times New Roman"/>
                <w:sz w:val="24"/>
                <w:szCs w:val="24"/>
              </w:rPr>
            </w:pPr>
            <w:r w:rsidRPr="00205DE6">
              <w:rPr>
                <w:rFonts w:ascii="Times New Roman" w:hAnsi="Times New Roman" w:cs="Times New Roman"/>
                <w:sz w:val="24"/>
                <w:szCs w:val="24"/>
              </w:rPr>
              <w:t>1.Экономической, социальное и культурное отставание Руси от стран Западной Европы.</w:t>
            </w:r>
          </w:p>
          <w:p w:rsidR="00205DE6" w:rsidRPr="00205DE6" w:rsidRDefault="00205DE6" w:rsidP="002459A3">
            <w:pPr>
              <w:spacing w:after="120"/>
              <w:jc w:val="both"/>
              <w:rPr>
                <w:rFonts w:ascii="Times New Roman" w:hAnsi="Times New Roman" w:cs="Times New Roman"/>
                <w:sz w:val="24"/>
                <w:szCs w:val="24"/>
              </w:rPr>
            </w:pPr>
            <w:r w:rsidRPr="00205DE6">
              <w:rPr>
                <w:rFonts w:ascii="Times New Roman" w:hAnsi="Times New Roman" w:cs="Times New Roman"/>
                <w:sz w:val="24"/>
                <w:szCs w:val="24"/>
              </w:rPr>
              <w:t>2.Тяжелый материальный урон, массовая гибель населения, разорение городов, упадок ремесла и торговли.</w:t>
            </w:r>
          </w:p>
          <w:p w:rsidR="00205DE6" w:rsidRPr="00205DE6" w:rsidRDefault="00205DE6" w:rsidP="002459A3">
            <w:pPr>
              <w:spacing w:after="120"/>
              <w:jc w:val="both"/>
              <w:rPr>
                <w:rFonts w:ascii="Times New Roman" w:hAnsi="Times New Roman" w:cs="Times New Roman"/>
                <w:sz w:val="24"/>
                <w:szCs w:val="24"/>
              </w:rPr>
            </w:pPr>
            <w:r w:rsidRPr="00205DE6">
              <w:rPr>
                <w:rFonts w:ascii="Times New Roman" w:hAnsi="Times New Roman" w:cs="Times New Roman"/>
                <w:sz w:val="24"/>
                <w:szCs w:val="24"/>
              </w:rPr>
              <w:t>3.Военный разгром задержал политическое объединение северо-восточных земель.</w:t>
            </w:r>
          </w:p>
          <w:p w:rsidR="00205DE6" w:rsidRPr="00205DE6" w:rsidRDefault="00205DE6" w:rsidP="002459A3">
            <w:pPr>
              <w:spacing w:after="120"/>
              <w:jc w:val="both"/>
              <w:rPr>
                <w:rFonts w:ascii="Times New Roman" w:hAnsi="Times New Roman" w:cs="Times New Roman"/>
                <w:sz w:val="24"/>
                <w:szCs w:val="24"/>
              </w:rPr>
            </w:pPr>
            <w:r w:rsidRPr="00205DE6">
              <w:rPr>
                <w:rFonts w:ascii="Times New Roman" w:hAnsi="Times New Roman" w:cs="Times New Roman"/>
                <w:sz w:val="24"/>
                <w:szCs w:val="24"/>
              </w:rPr>
              <w:t>4.Прекратились связи русских земель с православными странами Европы.</w:t>
            </w:r>
          </w:p>
          <w:p w:rsidR="00205DE6" w:rsidRPr="00205DE6" w:rsidRDefault="00205DE6" w:rsidP="002459A3">
            <w:pPr>
              <w:spacing w:after="120"/>
              <w:jc w:val="both"/>
              <w:rPr>
                <w:rFonts w:ascii="Times New Roman" w:hAnsi="Times New Roman" w:cs="Times New Roman"/>
                <w:sz w:val="24"/>
                <w:szCs w:val="24"/>
              </w:rPr>
            </w:pPr>
            <w:r w:rsidRPr="00205DE6">
              <w:rPr>
                <w:rFonts w:ascii="Times New Roman" w:hAnsi="Times New Roman" w:cs="Times New Roman"/>
                <w:sz w:val="24"/>
                <w:szCs w:val="24"/>
              </w:rPr>
              <w:t>5.Монгольское нашествие способствовало развитию на Руси деспотических форм власти.</w:t>
            </w:r>
          </w:p>
        </w:tc>
      </w:tr>
    </w:tbl>
    <w:p w:rsidR="00205DE6" w:rsidRPr="00205DE6" w:rsidRDefault="00205DE6" w:rsidP="00205DE6">
      <w:pPr>
        <w:ind w:left="720"/>
        <w:jc w:val="both"/>
        <w:rPr>
          <w:rFonts w:ascii="Times New Roman" w:hAnsi="Times New Roman" w:cs="Times New Roman"/>
          <w:sz w:val="24"/>
          <w:szCs w:val="24"/>
        </w:rPr>
      </w:pPr>
    </w:p>
    <w:p w:rsidR="00205DE6" w:rsidRPr="00205DE6" w:rsidRDefault="00205DE6" w:rsidP="00205DE6">
      <w:pPr>
        <w:ind w:left="360"/>
        <w:jc w:val="both"/>
        <w:rPr>
          <w:rFonts w:ascii="Times New Roman" w:hAnsi="Times New Roman" w:cs="Times New Roman"/>
          <w:sz w:val="24"/>
          <w:szCs w:val="24"/>
        </w:rPr>
      </w:pPr>
    </w:p>
    <w:p w:rsidR="00205DE6" w:rsidRPr="00205DE6" w:rsidRDefault="00205DE6" w:rsidP="00205DE6">
      <w:pPr>
        <w:jc w:val="both"/>
        <w:rPr>
          <w:rFonts w:ascii="Times New Roman" w:hAnsi="Times New Roman" w:cs="Times New Roman"/>
          <w:sz w:val="24"/>
          <w:szCs w:val="24"/>
        </w:rPr>
      </w:pPr>
    </w:p>
    <w:p w:rsidR="00205DE6" w:rsidRPr="00205DE6" w:rsidRDefault="00205DE6" w:rsidP="00205DE6">
      <w:pPr>
        <w:jc w:val="both"/>
        <w:rPr>
          <w:rFonts w:ascii="Times New Roman" w:hAnsi="Times New Roman" w:cs="Times New Roman"/>
          <w:sz w:val="24"/>
          <w:szCs w:val="24"/>
        </w:rPr>
      </w:pPr>
    </w:p>
    <w:p w:rsidR="00205DE6" w:rsidRPr="00205DE6" w:rsidRDefault="00205DE6" w:rsidP="00205DE6">
      <w:pPr>
        <w:jc w:val="both"/>
        <w:rPr>
          <w:rFonts w:ascii="Times New Roman" w:hAnsi="Times New Roman" w:cs="Times New Roman"/>
          <w:sz w:val="24"/>
          <w:szCs w:val="24"/>
        </w:rPr>
      </w:pPr>
    </w:p>
    <w:p w:rsidR="00205DE6" w:rsidRPr="00205DE6" w:rsidRDefault="00205DE6" w:rsidP="00205DE6">
      <w:pPr>
        <w:jc w:val="both"/>
        <w:rPr>
          <w:rFonts w:ascii="Times New Roman" w:hAnsi="Times New Roman" w:cs="Times New Roman"/>
          <w:sz w:val="24"/>
          <w:szCs w:val="24"/>
        </w:rPr>
      </w:pPr>
    </w:p>
    <w:p w:rsidR="00205DE6" w:rsidRPr="00205DE6" w:rsidRDefault="00205DE6" w:rsidP="00205DE6">
      <w:pPr>
        <w:jc w:val="both"/>
        <w:rPr>
          <w:rFonts w:ascii="Times New Roman" w:hAnsi="Times New Roman" w:cs="Times New Roman"/>
          <w:sz w:val="24"/>
          <w:szCs w:val="24"/>
        </w:rPr>
      </w:pPr>
    </w:p>
    <w:p w:rsidR="00205DE6" w:rsidRPr="00205DE6" w:rsidRDefault="00205DE6" w:rsidP="00205DE6">
      <w:pPr>
        <w:jc w:val="both"/>
        <w:rPr>
          <w:rFonts w:ascii="Times New Roman" w:hAnsi="Times New Roman" w:cs="Times New Roman"/>
          <w:sz w:val="24"/>
          <w:szCs w:val="24"/>
        </w:rPr>
      </w:pPr>
    </w:p>
    <w:p w:rsidR="00205DE6" w:rsidRPr="00205DE6" w:rsidRDefault="00205DE6" w:rsidP="00205DE6">
      <w:pPr>
        <w:jc w:val="both"/>
        <w:rPr>
          <w:rFonts w:ascii="Times New Roman" w:hAnsi="Times New Roman" w:cs="Times New Roman"/>
          <w:sz w:val="24"/>
          <w:szCs w:val="24"/>
        </w:rPr>
      </w:pPr>
      <w:r w:rsidRPr="00205DE6">
        <w:rPr>
          <w:rFonts w:ascii="Times New Roman" w:hAnsi="Times New Roman" w:cs="Times New Roman"/>
          <w:sz w:val="24"/>
          <w:szCs w:val="24"/>
        </w:rPr>
        <w:t>6.В чем проявилась зависимость Руси от Золотой Орды?</w:t>
      </w:r>
    </w:p>
    <w:p w:rsidR="00205DE6" w:rsidRPr="00205DE6" w:rsidRDefault="00205DE6" w:rsidP="00205DE6">
      <w:pPr>
        <w:jc w:val="both"/>
        <w:rPr>
          <w:rFonts w:ascii="Times New Roman" w:hAnsi="Times New Roman" w:cs="Times New Roman"/>
          <w:sz w:val="24"/>
          <w:szCs w:val="24"/>
        </w:rPr>
      </w:pPr>
    </w:p>
    <w:p w:rsidR="00205DE6" w:rsidRPr="00205DE6" w:rsidRDefault="00205DE6" w:rsidP="00205DE6">
      <w:pPr>
        <w:jc w:val="both"/>
        <w:rPr>
          <w:rFonts w:ascii="Times New Roman" w:hAnsi="Times New Roman" w:cs="Times New Roman"/>
          <w:sz w:val="24"/>
          <w:szCs w:val="24"/>
        </w:rPr>
      </w:pPr>
      <w:r w:rsidRPr="00205DE6">
        <w:rPr>
          <w:rFonts w:ascii="Times New Roman" w:hAnsi="Times New Roman" w:cs="Times New Roman"/>
          <w:sz w:val="24"/>
          <w:szCs w:val="24"/>
        </w:rPr>
        <w:t>1.Хан Золотой Орды назначал великих князей. Все князья должны были получать от хана ярлыки на владение своими землями.</w:t>
      </w:r>
    </w:p>
    <w:p w:rsidR="00205DE6" w:rsidRPr="00205DE6" w:rsidRDefault="00205DE6" w:rsidP="00205DE6">
      <w:pPr>
        <w:jc w:val="both"/>
        <w:rPr>
          <w:rFonts w:ascii="Times New Roman" w:hAnsi="Times New Roman" w:cs="Times New Roman"/>
          <w:sz w:val="24"/>
          <w:szCs w:val="24"/>
        </w:rPr>
      </w:pPr>
      <w:r w:rsidRPr="00205DE6">
        <w:rPr>
          <w:rFonts w:ascii="Times New Roman" w:hAnsi="Times New Roman" w:cs="Times New Roman"/>
          <w:sz w:val="24"/>
          <w:szCs w:val="24"/>
        </w:rPr>
        <w:t>2.Выплата дани - «татарский выход». Перепись населения, установлены нормы сбора дани. Сборщики дани – баскаки.</w:t>
      </w:r>
    </w:p>
    <w:p w:rsidR="00205DE6" w:rsidRPr="00205DE6" w:rsidRDefault="00205DE6" w:rsidP="00205DE6">
      <w:pPr>
        <w:jc w:val="both"/>
        <w:rPr>
          <w:rFonts w:ascii="Times New Roman" w:hAnsi="Times New Roman" w:cs="Times New Roman"/>
          <w:sz w:val="24"/>
          <w:szCs w:val="24"/>
        </w:rPr>
      </w:pPr>
      <w:r w:rsidRPr="00205DE6">
        <w:rPr>
          <w:rFonts w:ascii="Times New Roman" w:hAnsi="Times New Roman" w:cs="Times New Roman"/>
          <w:sz w:val="24"/>
          <w:szCs w:val="24"/>
        </w:rPr>
        <w:t>3.Карательные набеги  монголов, в ходе которых ордынцы уводили в рабство ремесленников.</w:t>
      </w:r>
    </w:p>
    <w:p w:rsidR="00205DE6" w:rsidRPr="00205DE6" w:rsidRDefault="00205DE6" w:rsidP="00205DE6">
      <w:pPr>
        <w:jc w:val="both"/>
        <w:rPr>
          <w:rFonts w:ascii="Times New Roman" w:hAnsi="Times New Roman" w:cs="Times New Roman"/>
          <w:sz w:val="24"/>
          <w:szCs w:val="24"/>
        </w:rPr>
      </w:pPr>
    </w:p>
    <w:p w:rsidR="00205DE6" w:rsidRPr="00205DE6" w:rsidRDefault="00205DE6" w:rsidP="00205DE6">
      <w:pPr>
        <w:jc w:val="both"/>
        <w:rPr>
          <w:rFonts w:ascii="Times New Roman" w:hAnsi="Times New Roman" w:cs="Times New Roman"/>
          <w:sz w:val="24"/>
          <w:szCs w:val="24"/>
        </w:rPr>
      </w:pPr>
      <w:r w:rsidRPr="00205DE6">
        <w:rPr>
          <w:rFonts w:ascii="Times New Roman" w:hAnsi="Times New Roman" w:cs="Times New Roman"/>
          <w:sz w:val="24"/>
          <w:szCs w:val="24"/>
        </w:rPr>
        <w:t>Зависимость от Орды законсервировала политическую раздробленность.</w:t>
      </w:r>
    </w:p>
    <w:p w:rsidR="00205DE6" w:rsidRPr="00205DE6" w:rsidRDefault="00205DE6" w:rsidP="00205DE6">
      <w:pPr>
        <w:jc w:val="both"/>
        <w:rPr>
          <w:rFonts w:ascii="Times New Roman" w:hAnsi="Times New Roman" w:cs="Times New Roman"/>
          <w:sz w:val="24"/>
          <w:szCs w:val="24"/>
        </w:rPr>
      </w:pPr>
    </w:p>
    <w:p w:rsidR="00205DE6" w:rsidRPr="00205DE6" w:rsidRDefault="00205DE6" w:rsidP="00205DE6">
      <w:pPr>
        <w:jc w:val="both"/>
        <w:rPr>
          <w:rFonts w:ascii="Times New Roman" w:hAnsi="Times New Roman" w:cs="Times New Roman"/>
          <w:sz w:val="24"/>
          <w:szCs w:val="24"/>
        </w:rPr>
      </w:pPr>
      <w:r w:rsidRPr="00205DE6">
        <w:rPr>
          <w:rFonts w:ascii="Times New Roman" w:hAnsi="Times New Roman" w:cs="Times New Roman"/>
          <w:sz w:val="24"/>
          <w:szCs w:val="24"/>
        </w:rPr>
        <w:t xml:space="preserve">7.Основные точки зрения на взаимоотношения Руси и Орды в </w:t>
      </w:r>
      <w:r w:rsidRPr="00205DE6">
        <w:rPr>
          <w:rFonts w:ascii="Times New Roman" w:hAnsi="Times New Roman" w:cs="Times New Roman"/>
          <w:sz w:val="24"/>
          <w:szCs w:val="24"/>
          <w:lang w:val="en-US"/>
        </w:rPr>
        <w:t>XIII</w:t>
      </w:r>
      <w:r w:rsidRPr="00205DE6">
        <w:rPr>
          <w:rFonts w:ascii="Times New Roman" w:hAnsi="Times New Roman" w:cs="Times New Roman"/>
          <w:sz w:val="24"/>
          <w:szCs w:val="24"/>
        </w:rPr>
        <w:t>-</w:t>
      </w:r>
      <w:r w:rsidRPr="00205DE6">
        <w:rPr>
          <w:rFonts w:ascii="Times New Roman" w:hAnsi="Times New Roman" w:cs="Times New Roman"/>
          <w:sz w:val="24"/>
          <w:szCs w:val="24"/>
          <w:lang w:val="en-US"/>
        </w:rPr>
        <w:t>XV</w:t>
      </w:r>
      <w:r w:rsidRPr="00205DE6">
        <w:rPr>
          <w:rFonts w:ascii="Times New Roman" w:hAnsi="Times New Roman" w:cs="Times New Roman"/>
          <w:sz w:val="24"/>
          <w:szCs w:val="24"/>
        </w:rPr>
        <w:t xml:space="preserve"> вв.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90"/>
        <w:gridCol w:w="3190"/>
        <w:gridCol w:w="3190"/>
      </w:tblGrid>
      <w:tr w:rsidR="00205DE6" w:rsidRPr="00205DE6" w:rsidTr="002459A3">
        <w:tc>
          <w:tcPr>
            <w:tcW w:w="3190" w:type="dxa"/>
          </w:tcPr>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 xml:space="preserve">Традиционная оценка: иго для  Руси являлось большим бедствием. </w:t>
            </w:r>
          </w:p>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С.М. Соловьев, В.О. Ключевский и большинство историков.</w:t>
            </w:r>
          </w:p>
          <w:p w:rsidR="00205DE6" w:rsidRPr="00205DE6" w:rsidRDefault="00205DE6" w:rsidP="002459A3">
            <w:pPr>
              <w:jc w:val="both"/>
              <w:rPr>
                <w:rFonts w:ascii="Times New Roman" w:hAnsi="Times New Roman" w:cs="Times New Roman"/>
                <w:sz w:val="24"/>
                <w:szCs w:val="24"/>
              </w:rPr>
            </w:pPr>
          </w:p>
        </w:tc>
        <w:tc>
          <w:tcPr>
            <w:tcW w:w="3190" w:type="dxa"/>
          </w:tcPr>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 xml:space="preserve">Ига на Руси не было. Существовали союзнические отношения Руси и Орды. Русь платила дань, а Орда взамен обеспечивала безопасность русских  княжеств. </w:t>
            </w:r>
          </w:p>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Л.Н. Гумилев.</w:t>
            </w:r>
          </w:p>
          <w:p w:rsidR="00205DE6" w:rsidRPr="00205DE6" w:rsidRDefault="00205DE6" w:rsidP="002459A3">
            <w:pPr>
              <w:jc w:val="both"/>
              <w:rPr>
                <w:rFonts w:ascii="Times New Roman" w:hAnsi="Times New Roman" w:cs="Times New Roman"/>
                <w:sz w:val="24"/>
                <w:szCs w:val="24"/>
              </w:rPr>
            </w:pPr>
          </w:p>
        </w:tc>
        <w:tc>
          <w:tcPr>
            <w:tcW w:w="3190" w:type="dxa"/>
          </w:tcPr>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 xml:space="preserve">Так называемое монголо-татарское иго – просто специфический период русского государства, когда страна была разделена на две части: мирное гражданское население, управляемое князьями, и постоянное регулярное войско – Орда под управлением военачальников – ханов. </w:t>
            </w:r>
          </w:p>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 xml:space="preserve">А.Фоменко, </w:t>
            </w:r>
            <w:proofErr w:type="spellStart"/>
            <w:r w:rsidRPr="00205DE6">
              <w:rPr>
                <w:rFonts w:ascii="Times New Roman" w:hAnsi="Times New Roman" w:cs="Times New Roman"/>
                <w:sz w:val="24"/>
                <w:szCs w:val="24"/>
              </w:rPr>
              <w:t>В.Носовский</w:t>
            </w:r>
            <w:proofErr w:type="spellEnd"/>
            <w:r w:rsidRPr="00205DE6">
              <w:rPr>
                <w:rFonts w:ascii="Times New Roman" w:hAnsi="Times New Roman" w:cs="Times New Roman"/>
                <w:sz w:val="24"/>
                <w:szCs w:val="24"/>
              </w:rPr>
              <w:t>.</w:t>
            </w:r>
          </w:p>
        </w:tc>
      </w:tr>
    </w:tbl>
    <w:p w:rsidR="00205DE6" w:rsidRPr="00205DE6" w:rsidRDefault="00205DE6" w:rsidP="00205DE6">
      <w:pPr>
        <w:jc w:val="both"/>
        <w:rPr>
          <w:rFonts w:ascii="Times New Roman" w:hAnsi="Times New Roman" w:cs="Times New Roman"/>
          <w:sz w:val="24"/>
          <w:szCs w:val="24"/>
        </w:rPr>
      </w:pPr>
    </w:p>
    <w:p w:rsidR="00205DE6" w:rsidRPr="00205DE6" w:rsidRDefault="00205DE6" w:rsidP="00205DE6">
      <w:pPr>
        <w:jc w:val="both"/>
        <w:rPr>
          <w:rFonts w:ascii="Times New Roman" w:hAnsi="Times New Roman" w:cs="Times New Roman"/>
          <w:sz w:val="24"/>
          <w:szCs w:val="24"/>
        </w:rPr>
      </w:pPr>
    </w:p>
    <w:p w:rsidR="00205DE6" w:rsidRPr="00205DE6" w:rsidRDefault="00205DE6" w:rsidP="00205DE6">
      <w:pPr>
        <w:jc w:val="both"/>
        <w:rPr>
          <w:rFonts w:ascii="Times New Roman" w:hAnsi="Times New Roman" w:cs="Times New Roman"/>
          <w:sz w:val="24"/>
          <w:szCs w:val="24"/>
        </w:rPr>
      </w:pPr>
    </w:p>
    <w:p w:rsidR="00205DE6" w:rsidRPr="00205DE6" w:rsidRDefault="00A31193" w:rsidP="00205DE6">
      <w:pPr>
        <w:jc w:val="both"/>
        <w:rPr>
          <w:rFonts w:ascii="Times New Roman" w:hAnsi="Times New Roman" w:cs="Times New Roman"/>
          <w:b/>
          <w:sz w:val="24"/>
          <w:szCs w:val="24"/>
        </w:rPr>
      </w:pPr>
      <w:r>
        <w:rPr>
          <w:rFonts w:ascii="Times New Roman" w:hAnsi="Times New Roman" w:cs="Times New Roman"/>
          <w:b/>
          <w:sz w:val="24"/>
          <w:szCs w:val="24"/>
        </w:rPr>
        <w:t xml:space="preserve">Тема 5.   </w:t>
      </w:r>
      <w:r w:rsidR="00205DE6" w:rsidRPr="00205DE6">
        <w:rPr>
          <w:rFonts w:ascii="Times New Roman" w:hAnsi="Times New Roman" w:cs="Times New Roman"/>
          <w:b/>
          <w:sz w:val="24"/>
          <w:szCs w:val="24"/>
        </w:rPr>
        <w:t>Формирование единого Российского государства.</w:t>
      </w:r>
    </w:p>
    <w:p w:rsidR="00205DE6" w:rsidRPr="00205DE6" w:rsidRDefault="00205DE6" w:rsidP="00205DE6">
      <w:pPr>
        <w:jc w:val="both"/>
        <w:rPr>
          <w:rFonts w:ascii="Times New Roman" w:hAnsi="Times New Roman" w:cs="Times New Roman"/>
          <w:b/>
          <w:sz w:val="24"/>
          <w:szCs w:val="24"/>
        </w:rPr>
      </w:pPr>
      <w:r w:rsidRPr="00205DE6">
        <w:rPr>
          <w:rFonts w:ascii="Times New Roman" w:hAnsi="Times New Roman" w:cs="Times New Roman"/>
          <w:b/>
          <w:sz w:val="24"/>
          <w:szCs w:val="24"/>
        </w:rPr>
        <w:lastRenderedPageBreak/>
        <w:t xml:space="preserve">Конец </w:t>
      </w:r>
      <w:r w:rsidRPr="00205DE6">
        <w:rPr>
          <w:rFonts w:ascii="Times New Roman" w:hAnsi="Times New Roman" w:cs="Times New Roman"/>
          <w:b/>
          <w:sz w:val="24"/>
          <w:szCs w:val="24"/>
          <w:lang w:val="en-US"/>
        </w:rPr>
        <w:t>XIII</w:t>
      </w:r>
      <w:r w:rsidRPr="00205DE6">
        <w:rPr>
          <w:rFonts w:ascii="Times New Roman" w:hAnsi="Times New Roman" w:cs="Times New Roman"/>
          <w:b/>
          <w:sz w:val="24"/>
          <w:szCs w:val="24"/>
        </w:rPr>
        <w:t xml:space="preserve"> - начало </w:t>
      </w:r>
      <w:r w:rsidRPr="00205DE6">
        <w:rPr>
          <w:rFonts w:ascii="Times New Roman" w:hAnsi="Times New Roman" w:cs="Times New Roman"/>
          <w:b/>
          <w:sz w:val="24"/>
          <w:szCs w:val="24"/>
          <w:lang w:val="en-US"/>
        </w:rPr>
        <w:t>XVI</w:t>
      </w:r>
      <w:r w:rsidRPr="00205DE6">
        <w:rPr>
          <w:rFonts w:ascii="Times New Roman" w:hAnsi="Times New Roman" w:cs="Times New Roman"/>
          <w:b/>
          <w:sz w:val="24"/>
          <w:szCs w:val="24"/>
        </w:rPr>
        <w:t xml:space="preserve"> вв.</w:t>
      </w:r>
    </w:p>
    <w:p w:rsidR="00205DE6" w:rsidRPr="00205DE6" w:rsidRDefault="00205DE6" w:rsidP="00205DE6">
      <w:pPr>
        <w:jc w:val="both"/>
        <w:rPr>
          <w:rFonts w:ascii="Times New Roman" w:hAnsi="Times New Roman" w:cs="Times New Roman"/>
          <w:sz w:val="24"/>
          <w:szCs w:val="24"/>
        </w:rPr>
      </w:pPr>
    </w:p>
    <w:p w:rsidR="00205DE6" w:rsidRPr="00205DE6" w:rsidRDefault="00205DE6" w:rsidP="00205DE6">
      <w:pPr>
        <w:jc w:val="both"/>
        <w:rPr>
          <w:rFonts w:ascii="Times New Roman" w:hAnsi="Times New Roman" w:cs="Times New Roman"/>
          <w:sz w:val="24"/>
          <w:szCs w:val="24"/>
        </w:rPr>
      </w:pPr>
      <w:r w:rsidRPr="00205DE6">
        <w:rPr>
          <w:rFonts w:ascii="Times New Roman" w:hAnsi="Times New Roman" w:cs="Times New Roman"/>
          <w:sz w:val="24"/>
          <w:szCs w:val="24"/>
        </w:rPr>
        <w:t>1.Предпосылки объединения Руси:</w:t>
      </w:r>
    </w:p>
    <w:p w:rsidR="00205DE6" w:rsidRPr="00205DE6" w:rsidRDefault="00205DE6" w:rsidP="00205DE6">
      <w:pPr>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68"/>
        <w:gridCol w:w="3060"/>
        <w:gridCol w:w="3060"/>
      </w:tblGrid>
      <w:tr w:rsidR="00205DE6" w:rsidRPr="00205DE6" w:rsidTr="002459A3">
        <w:tc>
          <w:tcPr>
            <w:tcW w:w="3168" w:type="dxa"/>
          </w:tcPr>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Социально-экономические</w:t>
            </w:r>
          </w:p>
        </w:tc>
        <w:tc>
          <w:tcPr>
            <w:tcW w:w="3060" w:type="dxa"/>
          </w:tcPr>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Политические</w:t>
            </w:r>
          </w:p>
        </w:tc>
        <w:tc>
          <w:tcPr>
            <w:tcW w:w="3060" w:type="dxa"/>
          </w:tcPr>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Духовные</w:t>
            </w:r>
          </w:p>
        </w:tc>
      </w:tr>
      <w:tr w:rsidR="00205DE6" w:rsidRPr="00205DE6" w:rsidTr="002459A3">
        <w:tc>
          <w:tcPr>
            <w:tcW w:w="3168" w:type="dxa"/>
          </w:tcPr>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Развитие феодального землевладения.</w:t>
            </w:r>
          </w:p>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Стремление бояр приобретать вотчины за пределами своего княжества.</w:t>
            </w:r>
          </w:p>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Заинтересованность бояр в объединении.</w:t>
            </w:r>
          </w:p>
        </w:tc>
        <w:tc>
          <w:tcPr>
            <w:tcW w:w="3060" w:type="dxa"/>
          </w:tcPr>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Необходимость избавления от ига.</w:t>
            </w:r>
          </w:p>
          <w:p w:rsidR="00205DE6" w:rsidRPr="00205DE6" w:rsidRDefault="00205DE6" w:rsidP="002459A3">
            <w:pPr>
              <w:jc w:val="both"/>
              <w:rPr>
                <w:rFonts w:ascii="Times New Roman" w:hAnsi="Times New Roman" w:cs="Times New Roman"/>
                <w:sz w:val="24"/>
                <w:szCs w:val="24"/>
              </w:rPr>
            </w:pPr>
          </w:p>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Укрепление  на Руси власти и лидерства московских князей.</w:t>
            </w:r>
          </w:p>
        </w:tc>
        <w:tc>
          <w:tcPr>
            <w:tcW w:w="3060" w:type="dxa"/>
          </w:tcPr>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Сознание единства Руси.</w:t>
            </w:r>
          </w:p>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Единая вера, язык, правовые нормы.</w:t>
            </w:r>
          </w:p>
          <w:p w:rsidR="00205DE6" w:rsidRPr="00205DE6" w:rsidRDefault="00205DE6" w:rsidP="002459A3">
            <w:pPr>
              <w:jc w:val="both"/>
              <w:rPr>
                <w:rFonts w:ascii="Times New Roman" w:hAnsi="Times New Roman" w:cs="Times New Roman"/>
                <w:sz w:val="24"/>
                <w:szCs w:val="24"/>
              </w:rPr>
            </w:pPr>
          </w:p>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Поддержка церкви.</w:t>
            </w:r>
          </w:p>
        </w:tc>
      </w:tr>
    </w:tbl>
    <w:p w:rsidR="00205DE6" w:rsidRPr="00205DE6" w:rsidRDefault="00205DE6" w:rsidP="00205DE6">
      <w:pPr>
        <w:jc w:val="both"/>
        <w:rPr>
          <w:rFonts w:ascii="Times New Roman" w:hAnsi="Times New Roman" w:cs="Times New Roman"/>
          <w:sz w:val="24"/>
          <w:szCs w:val="24"/>
        </w:rPr>
      </w:pPr>
    </w:p>
    <w:p w:rsidR="00205DE6" w:rsidRPr="00205DE6" w:rsidRDefault="00205DE6" w:rsidP="00205DE6">
      <w:pPr>
        <w:jc w:val="both"/>
        <w:rPr>
          <w:rFonts w:ascii="Times New Roman" w:hAnsi="Times New Roman" w:cs="Times New Roman"/>
          <w:sz w:val="24"/>
          <w:szCs w:val="24"/>
        </w:rPr>
      </w:pPr>
      <w:r w:rsidRPr="00205DE6">
        <w:rPr>
          <w:rFonts w:ascii="Times New Roman" w:hAnsi="Times New Roman" w:cs="Times New Roman"/>
          <w:sz w:val="24"/>
          <w:szCs w:val="24"/>
        </w:rPr>
        <w:t>Особенности объединительного процесса русских  земель:</w:t>
      </w:r>
    </w:p>
    <w:p w:rsidR="00205DE6" w:rsidRPr="00205DE6" w:rsidRDefault="00205DE6" w:rsidP="00205DE6">
      <w:pPr>
        <w:numPr>
          <w:ilvl w:val="0"/>
          <w:numId w:val="5"/>
        </w:numPr>
        <w:spacing w:after="0" w:line="240" w:lineRule="auto"/>
        <w:jc w:val="both"/>
        <w:rPr>
          <w:rFonts w:ascii="Times New Roman" w:hAnsi="Times New Roman" w:cs="Times New Roman"/>
          <w:sz w:val="24"/>
          <w:szCs w:val="24"/>
        </w:rPr>
      </w:pPr>
      <w:r w:rsidRPr="00205DE6">
        <w:rPr>
          <w:rFonts w:ascii="Times New Roman" w:hAnsi="Times New Roman" w:cs="Times New Roman"/>
          <w:sz w:val="24"/>
          <w:szCs w:val="24"/>
        </w:rPr>
        <w:t>слабость городов, торговых связей. Экономическая предпосылка объединения - не буржуазный уклад городов, как в Западной Европе, а развитие феодального землевладения</w:t>
      </w:r>
    </w:p>
    <w:p w:rsidR="00205DE6" w:rsidRPr="00205DE6" w:rsidRDefault="00205DE6" w:rsidP="00205DE6">
      <w:pPr>
        <w:numPr>
          <w:ilvl w:val="0"/>
          <w:numId w:val="5"/>
        </w:numPr>
        <w:spacing w:after="0" w:line="240" w:lineRule="auto"/>
        <w:jc w:val="both"/>
        <w:rPr>
          <w:rFonts w:ascii="Times New Roman" w:hAnsi="Times New Roman" w:cs="Times New Roman"/>
          <w:sz w:val="24"/>
          <w:szCs w:val="24"/>
        </w:rPr>
      </w:pPr>
      <w:r w:rsidRPr="00205DE6">
        <w:rPr>
          <w:rFonts w:ascii="Times New Roman" w:hAnsi="Times New Roman" w:cs="Times New Roman"/>
          <w:sz w:val="24"/>
          <w:szCs w:val="24"/>
        </w:rPr>
        <w:t>борьба за объединение слилась с борьбой за освобождение от ордынского ига</w:t>
      </w:r>
    </w:p>
    <w:p w:rsidR="00205DE6" w:rsidRPr="00205DE6" w:rsidRDefault="00205DE6" w:rsidP="00205DE6">
      <w:pPr>
        <w:ind w:left="720"/>
        <w:jc w:val="both"/>
        <w:rPr>
          <w:rFonts w:ascii="Times New Roman" w:hAnsi="Times New Roman" w:cs="Times New Roman"/>
          <w:sz w:val="24"/>
          <w:szCs w:val="24"/>
        </w:rPr>
      </w:pPr>
    </w:p>
    <w:p w:rsidR="00205DE6" w:rsidRPr="00205DE6" w:rsidRDefault="00205DE6" w:rsidP="00205DE6">
      <w:pPr>
        <w:jc w:val="both"/>
        <w:rPr>
          <w:rFonts w:ascii="Times New Roman" w:hAnsi="Times New Roman" w:cs="Times New Roman"/>
          <w:sz w:val="24"/>
          <w:szCs w:val="24"/>
        </w:rPr>
      </w:pPr>
      <w:r w:rsidRPr="00205DE6">
        <w:rPr>
          <w:rFonts w:ascii="Times New Roman" w:hAnsi="Times New Roman" w:cs="Times New Roman"/>
          <w:sz w:val="24"/>
          <w:szCs w:val="24"/>
        </w:rPr>
        <w:t>2.Возвышение Москвы:</w:t>
      </w:r>
    </w:p>
    <w:p w:rsidR="00205DE6" w:rsidRPr="00205DE6" w:rsidRDefault="00205DE6" w:rsidP="00205DE6">
      <w:pPr>
        <w:ind w:left="360"/>
        <w:jc w:val="both"/>
        <w:rPr>
          <w:rFonts w:ascii="Times New Roman" w:hAnsi="Times New Roman" w:cs="Times New Roman"/>
          <w:sz w:val="24"/>
          <w:szCs w:val="24"/>
        </w:rPr>
      </w:pPr>
    </w:p>
    <w:p w:rsidR="00205DE6" w:rsidRPr="00205DE6" w:rsidRDefault="00205DE6" w:rsidP="00205DE6">
      <w:pPr>
        <w:jc w:val="both"/>
        <w:rPr>
          <w:rFonts w:ascii="Times New Roman" w:hAnsi="Times New Roman" w:cs="Times New Roman"/>
          <w:sz w:val="24"/>
          <w:szCs w:val="24"/>
        </w:rPr>
      </w:pPr>
      <w:r w:rsidRPr="00205DE6">
        <w:rPr>
          <w:rFonts w:ascii="Times New Roman" w:hAnsi="Times New Roman" w:cs="Times New Roman"/>
          <w:sz w:val="24"/>
          <w:szCs w:val="24"/>
        </w:rPr>
        <w:t xml:space="preserve">В </w:t>
      </w:r>
      <w:r w:rsidRPr="00205DE6">
        <w:rPr>
          <w:rFonts w:ascii="Times New Roman" w:hAnsi="Times New Roman" w:cs="Times New Roman"/>
          <w:sz w:val="24"/>
          <w:szCs w:val="24"/>
          <w:lang w:val="en-US"/>
        </w:rPr>
        <w:t>XIV</w:t>
      </w:r>
      <w:r w:rsidRPr="00205DE6">
        <w:rPr>
          <w:rFonts w:ascii="Times New Roman" w:hAnsi="Times New Roman" w:cs="Times New Roman"/>
          <w:sz w:val="24"/>
          <w:szCs w:val="24"/>
        </w:rPr>
        <w:t xml:space="preserve"> веке русские земли начинают объединяться вокруг Москвы.</w:t>
      </w:r>
    </w:p>
    <w:p w:rsidR="00205DE6" w:rsidRPr="00205DE6" w:rsidRDefault="00205DE6" w:rsidP="00205DE6">
      <w:pPr>
        <w:ind w:left="360"/>
        <w:jc w:val="both"/>
        <w:rPr>
          <w:rFonts w:ascii="Times New Roman" w:hAnsi="Times New Roman" w:cs="Times New Roman"/>
          <w:sz w:val="24"/>
          <w:szCs w:val="24"/>
        </w:rPr>
      </w:pPr>
    </w:p>
    <w:p w:rsidR="00205DE6" w:rsidRPr="00205DE6" w:rsidRDefault="00205DE6" w:rsidP="00205DE6">
      <w:pPr>
        <w:ind w:left="360"/>
        <w:jc w:val="both"/>
        <w:rPr>
          <w:rFonts w:ascii="Times New Roman" w:hAnsi="Times New Roman" w:cs="Times New Roman"/>
          <w:sz w:val="24"/>
          <w:szCs w:val="24"/>
        </w:rPr>
      </w:pPr>
      <w:smartTag w:uri="urn:schemas-microsoft-com:office:smarttags" w:element="metricconverter">
        <w:smartTagPr>
          <w:attr w:name="ProductID" w:val="1147 г"/>
        </w:smartTagPr>
        <w:r w:rsidRPr="00205DE6">
          <w:rPr>
            <w:rFonts w:ascii="Times New Roman" w:hAnsi="Times New Roman" w:cs="Times New Roman"/>
            <w:sz w:val="24"/>
            <w:szCs w:val="24"/>
          </w:rPr>
          <w:t>1147 г</w:t>
        </w:r>
      </w:smartTag>
      <w:r w:rsidRPr="00205DE6">
        <w:rPr>
          <w:rFonts w:ascii="Times New Roman" w:hAnsi="Times New Roman" w:cs="Times New Roman"/>
          <w:sz w:val="24"/>
          <w:szCs w:val="24"/>
        </w:rPr>
        <w:t>. – Первое упоминание о Москве в летописи.</w:t>
      </w:r>
    </w:p>
    <w:p w:rsidR="00205DE6" w:rsidRPr="00205DE6" w:rsidRDefault="00205DE6" w:rsidP="00205DE6">
      <w:pPr>
        <w:ind w:left="360"/>
        <w:jc w:val="both"/>
        <w:rPr>
          <w:rFonts w:ascii="Times New Roman" w:hAnsi="Times New Roman" w:cs="Times New Roman"/>
          <w:sz w:val="24"/>
          <w:szCs w:val="24"/>
        </w:rPr>
      </w:pPr>
      <w:smartTag w:uri="urn:schemas-microsoft-com:office:smarttags" w:element="metricconverter">
        <w:smartTagPr>
          <w:attr w:name="ProductID" w:val="1276 г"/>
        </w:smartTagPr>
        <w:r w:rsidRPr="00205DE6">
          <w:rPr>
            <w:rFonts w:ascii="Times New Roman" w:hAnsi="Times New Roman" w:cs="Times New Roman"/>
            <w:sz w:val="24"/>
            <w:szCs w:val="24"/>
          </w:rPr>
          <w:t>1276 г</w:t>
        </w:r>
      </w:smartTag>
      <w:r w:rsidRPr="00205DE6">
        <w:rPr>
          <w:rFonts w:ascii="Times New Roman" w:hAnsi="Times New Roman" w:cs="Times New Roman"/>
          <w:sz w:val="24"/>
          <w:szCs w:val="24"/>
        </w:rPr>
        <w:t>. -  Образование Московского княжества.</w:t>
      </w:r>
    </w:p>
    <w:p w:rsidR="00205DE6" w:rsidRPr="00205DE6" w:rsidRDefault="00205DE6" w:rsidP="00205DE6">
      <w:pPr>
        <w:ind w:left="360"/>
        <w:jc w:val="both"/>
        <w:rPr>
          <w:rFonts w:ascii="Times New Roman" w:hAnsi="Times New Roman" w:cs="Times New Roman"/>
          <w:sz w:val="24"/>
          <w:szCs w:val="24"/>
        </w:rPr>
      </w:pPr>
      <w:smartTag w:uri="urn:schemas-microsoft-com:office:smarttags" w:element="metricconverter">
        <w:smartTagPr>
          <w:attr w:name="ProductID" w:val="1326 г"/>
        </w:smartTagPr>
        <w:r w:rsidRPr="00205DE6">
          <w:rPr>
            <w:rFonts w:ascii="Times New Roman" w:hAnsi="Times New Roman" w:cs="Times New Roman"/>
            <w:sz w:val="24"/>
            <w:szCs w:val="24"/>
          </w:rPr>
          <w:t>1326 г</w:t>
        </w:r>
      </w:smartTag>
      <w:r w:rsidRPr="00205DE6">
        <w:rPr>
          <w:rFonts w:ascii="Times New Roman" w:hAnsi="Times New Roman" w:cs="Times New Roman"/>
          <w:sz w:val="24"/>
          <w:szCs w:val="24"/>
        </w:rPr>
        <w:t>. -  Перенесение митрополии из Владимира  в Москву.</w:t>
      </w:r>
    </w:p>
    <w:p w:rsidR="00205DE6" w:rsidRPr="00205DE6" w:rsidRDefault="00205DE6" w:rsidP="00205DE6">
      <w:pPr>
        <w:ind w:left="360"/>
        <w:jc w:val="both"/>
        <w:rPr>
          <w:rFonts w:ascii="Times New Roman" w:hAnsi="Times New Roman" w:cs="Times New Roman"/>
          <w:sz w:val="24"/>
          <w:szCs w:val="24"/>
        </w:rPr>
      </w:pPr>
    </w:p>
    <w:p w:rsidR="00205DE6" w:rsidRPr="00205DE6" w:rsidRDefault="00205DE6" w:rsidP="00205DE6">
      <w:pPr>
        <w:jc w:val="both"/>
        <w:rPr>
          <w:rFonts w:ascii="Times New Roman" w:hAnsi="Times New Roman" w:cs="Times New Roman"/>
          <w:sz w:val="24"/>
          <w:szCs w:val="24"/>
        </w:rPr>
      </w:pPr>
      <w:r w:rsidRPr="00205DE6">
        <w:rPr>
          <w:rFonts w:ascii="Times New Roman" w:hAnsi="Times New Roman" w:cs="Times New Roman"/>
          <w:sz w:val="24"/>
          <w:szCs w:val="24"/>
        </w:rPr>
        <w:t>Причины возвышения Московского княжества:</w:t>
      </w:r>
    </w:p>
    <w:p w:rsidR="00205DE6" w:rsidRPr="00205DE6" w:rsidRDefault="00205DE6" w:rsidP="00205DE6">
      <w:pPr>
        <w:numPr>
          <w:ilvl w:val="0"/>
          <w:numId w:val="6"/>
        </w:numPr>
        <w:spacing w:after="0" w:line="240" w:lineRule="auto"/>
        <w:jc w:val="both"/>
        <w:rPr>
          <w:rFonts w:ascii="Times New Roman" w:hAnsi="Times New Roman" w:cs="Times New Roman"/>
          <w:sz w:val="24"/>
          <w:szCs w:val="24"/>
        </w:rPr>
      </w:pPr>
      <w:proofErr w:type="gramStart"/>
      <w:r w:rsidRPr="00205DE6">
        <w:rPr>
          <w:rFonts w:ascii="Times New Roman" w:hAnsi="Times New Roman" w:cs="Times New Roman"/>
          <w:sz w:val="24"/>
          <w:szCs w:val="24"/>
        </w:rPr>
        <w:t>выгодное географическое положение (вдали от опасных южных, дававшее приток населения, торговые и политические преимущества</w:t>
      </w:r>
      <w:proofErr w:type="gramEnd"/>
    </w:p>
    <w:p w:rsidR="00205DE6" w:rsidRPr="00205DE6" w:rsidRDefault="00205DE6" w:rsidP="00205DE6">
      <w:pPr>
        <w:numPr>
          <w:ilvl w:val="0"/>
          <w:numId w:val="6"/>
        </w:numPr>
        <w:spacing w:after="0" w:line="240" w:lineRule="auto"/>
        <w:jc w:val="both"/>
        <w:rPr>
          <w:rFonts w:ascii="Times New Roman" w:hAnsi="Times New Roman" w:cs="Times New Roman"/>
          <w:sz w:val="24"/>
          <w:szCs w:val="24"/>
        </w:rPr>
      </w:pPr>
      <w:r w:rsidRPr="00205DE6">
        <w:rPr>
          <w:rFonts w:ascii="Times New Roman" w:hAnsi="Times New Roman" w:cs="Times New Roman"/>
          <w:sz w:val="24"/>
          <w:szCs w:val="24"/>
        </w:rPr>
        <w:t>личные качества первых московских князей, их политическая ловкость и хозяйственность</w:t>
      </w:r>
    </w:p>
    <w:p w:rsidR="00205DE6" w:rsidRPr="00205DE6" w:rsidRDefault="00205DE6" w:rsidP="00205DE6">
      <w:pPr>
        <w:numPr>
          <w:ilvl w:val="0"/>
          <w:numId w:val="6"/>
        </w:numPr>
        <w:spacing w:after="0" w:line="240" w:lineRule="auto"/>
        <w:jc w:val="both"/>
        <w:rPr>
          <w:rFonts w:ascii="Times New Roman" w:hAnsi="Times New Roman" w:cs="Times New Roman"/>
          <w:sz w:val="24"/>
          <w:szCs w:val="24"/>
        </w:rPr>
      </w:pPr>
      <w:r w:rsidRPr="00205DE6">
        <w:rPr>
          <w:rFonts w:ascii="Times New Roman" w:hAnsi="Times New Roman" w:cs="Times New Roman"/>
          <w:sz w:val="24"/>
          <w:szCs w:val="24"/>
        </w:rPr>
        <w:lastRenderedPageBreak/>
        <w:t>поддержка со стороны церкви и перенос центра русского православия из Владимира в Москву</w:t>
      </w:r>
    </w:p>
    <w:p w:rsidR="00205DE6" w:rsidRPr="00205DE6" w:rsidRDefault="00205DE6" w:rsidP="00205DE6">
      <w:pPr>
        <w:numPr>
          <w:ilvl w:val="0"/>
          <w:numId w:val="6"/>
        </w:numPr>
        <w:spacing w:after="0" w:line="240" w:lineRule="auto"/>
        <w:jc w:val="both"/>
        <w:rPr>
          <w:rFonts w:ascii="Times New Roman" w:hAnsi="Times New Roman" w:cs="Times New Roman"/>
          <w:sz w:val="24"/>
          <w:szCs w:val="24"/>
        </w:rPr>
      </w:pPr>
      <w:r w:rsidRPr="00205DE6">
        <w:rPr>
          <w:rFonts w:ascii="Times New Roman" w:hAnsi="Times New Roman" w:cs="Times New Roman"/>
          <w:sz w:val="24"/>
          <w:szCs w:val="24"/>
        </w:rPr>
        <w:t>покровительство и помощь Золотой  Орды</w:t>
      </w:r>
    </w:p>
    <w:p w:rsidR="00205DE6" w:rsidRPr="00205DE6" w:rsidRDefault="00205DE6" w:rsidP="00205DE6">
      <w:pPr>
        <w:ind w:left="720"/>
        <w:jc w:val="both"/>
        <w:rPr>
          <w:rFonts w:ascii="Times New Roman" w:hAnsi="Times New Roman" w:cs="Times New Roman"/>
          <w:sz w:val="24"/>
          <w:szCs w:val="24"/>
        </w:rPr>
      </w:pPr>
    </w:p>
    <w:p w:rsidR="00205DE6" w:rsidRPr="00205DE6" w:rsidRDefault="00205DE6" w:rsidP="00205DE6">
      <w:pPr>
        <w:jc w:val="both"/>
        <w:rPr>
          <w:rFonts w:ascii="Times New Roman" w:hAnsi="Times New Roman" w:cs="Times New Roman"/>
          <w:sz w:val="24"/>
          <w:szCs w:val="24"/>
        </w:rPr>
      </w:pPr>
      <w:r w:rsidRPr="00205DE6">
        <w:rPr>
          <w:rFonts w:ascii="Times New Roman" w:hAnsi="Times New Roman" w:cs="Times New Roman"/>
          <w:sz w:val="24"/>
          <w:szCs w:val="24"/>
        </w:rPr>
        <w:t>Этапы объединения: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48"/>
        <w:gridCol w:w="5940"/>
      </w:tblGrid>
      <w:tr w:rsidR="00205DE6" w:rsidRPr="00205DE6" w:rsidTr="002459A3">
        <w:tc>
          <w:tcPr>
            <w:tcW w:w="3348" w:type="dxa"/>
          </w:tcPr>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 xml:space="preserve">Конец </w:t>
            </w:r>
            <w:r w:rsidRPr="00205DE6">
              <w:rPr>
                <w:rFonts w:ascii="Times New Roman" w:hAnsi="Times New Roman" w:cs="Times New Roman"/>
                <w:sz w:val="24"/>
                <w:szCs w:val="24"/>
                <w:lang w:val="en-US"/>
              </w:rPr>
              <w:t>XIII</w:t>
            </w:r>
            <w:r w:rsidRPr="00205DE6">
              <w:rPr>
                <w:rFonts w:ascii="Times New Roman" w:hAnsi="Times New Roman" w:cs="Times New Roman"/>
                <w:sz w:val="24"/>
                <w:szCs w:val="24"/>
              </w:rPr>
              <w:t xml:space="preserve"> – начало </w:t>
            </w:r>
            <w:r w:rsidRPr="00205DE6">
              <w:rPr>
                <w:rFonts w:ascii="Times New Roman" w:hAnsi="Times New Roman" w:cs="Times New Roman"/>
                <w:sz w:val="24"/>
                <w:szCs w:val="24"/>
                <w:lang w:val="en-US"/>
              </w:rPr>
              <w:t>XIV</w:t>
            </w:r>
            <w:r w:rsidRPr="00205DE6">
              <w:rPr>
                <w:rFonts w:ascii="Times New Roman" w:hAnsi="Times New Roman" w:cs="Times New Roman"/>
                <w:sz w:val="24"/>
                <w:szCs w:val="24"/>
              </w:rPr>
              <w:t xml:space="preserve"> вв.</w:t>
            </w:r>
          </w:p>
        </w:tc>
        <w:tc>
          <w:tcPr>
            <w:tcW w:w="5940" w:type="dxa"/>
          </w:tcPr>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Перемещение экономического центра на северо-восток.</w:t>
            </w:r>
          </w:p>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Усиление Московского и Тверского княжеств, борьба между ними.</w:t>
            </w:r>
          </w:p>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Рост территории Московского княжества, его победа над Тверью.</w:t>
            </w:r>
          </w:p>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Начало объединения земель при Данииле Александровиче и Иване</w:t>
            </w:r>
            <w:proofErr w:type="gramStart"/>
            <w:r w:rsidRPr="00205DE6">
              <w:rPr>
                <w:rFonts w:ascii="Times New Roman" w:hAnsi="Times New Roman" w:cs="Times New Roman"/>
                <w:sz w:val="24"/>
                <w:szCs w:val="24"/>
              </w:rPr>
              <w:t xml:space="preserve">  К</w:t>
            </w:r>
            <w:proofErr w:type="gramEnd"/>
            <w:r w:rsidRPr="00205DE6">
              <w:rPr>
                <w:rFonts w:ascii="Times New Roman" w:hAnsi="Times New Roman" w:cs="Times New Roman"/>
                <w:sz w:val="24"/>
                <w:szCs w:val="24"/>
              </w:rPr>
              <w:t>алите.</w:t>
            </w:r>
          </w:p>
        </w:tc>
      </w:tr>
      <w:tr w:rsidR="00205DE6" w:rsidRPr="00205DE6" w:rsidTr="002459A3">
        <w:tc>
          <w:tcPr>
            <w:tcW w:w="3348" w:type="dxa"/>
          </w:tcPr>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 xml:space="preserve">Вторая половина </w:t>
            </w:r>
            <w:r w:rsidRPr="00205DE6">
              <w:rPr>
                <w:rFonts w:ascii="Times New Roman" w:hAnsi="Times New Roman" w:cs="Times New Roman"/>
                <w:sz w:val="24"/>
                <w:szCs w:val="24"/>
                <w:lang w:val="en-US"/>
              </w:rPr>
              <w:t>XIV</w:t>
            </w:r>
            <w:r w:rsidRPr="00205DE6">
              <w:rPr>
                <w:rFonts w:ascii="Times New Roman" w:hAnsi="Times New Roman" w:cs="Times New Roman"/>
                <w:sz w:val="24"/>
                <w:szCs w:val="24"/>
              </w:rPr>
              <w:t xml:space="preserve"> – начало </w:t>
            </w:r>
            <w:r w:rsidRPr="00205DE6">
              <w:rPr>
                <w:rFonts w:ascii="Times New Roman" w:hAnsi="Times New Roman" w:cs="Times New Roman"/>
                <w:sz w:val="24"/>
                <w:szCs w:val="24"/>
                <w:lang w:val="en-US"/>
              </w:rPr>
              <w:t>XV</w:t>
            </w:r>
            <w:r w:rsidRPr="00205DE6">
              <w:rPr>
                <w:rFonts w:ascii="Times New Roman" w:hAnsi="Times New Roman" w:cs="Times New Roman"/>
                <w:sz w:val="24"/>
                <w:szCs w:val="24"/>
              </w:rPr>
              <w:t xml:space="preserve"> вв.</w:t>
            </w:r>
          </w:p>
        </w:tc>
        <w:tc>
          <w:tcPr>
            <w:tcW w:w="5940" w:type="dxa"/>
          </w:tcPr>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Разгром Москвой ее основных соперников. Организация Москвой общенародной борьбы за свержение ордынского ига. Куликовская битва.</w:t>
            </w:r>
          </w:p>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Укрепление роли Москвы как центра борьбы с монголо-татарскими завоевателями.</w:t>
            </w:r>
          </w:p>
          <w:p w:rsidR="00205DE6" w:rsidRPr="00205DE6" w:rsidRDefault="00205DE6" w:rsidP="002459A3">
            <w:pPr>
              <w:jc w:val="both"/>
              <w:rPr>
                <w:rFonts w:ascii="Times New Roman" w:hAnsi="Times New Roman" w:cs="Times New Roman"/>
                <w:sz w:val="24"/>
                <w:szCs w:val="24"/>
              </w:rPr>
            </w:pPr>
          </w:p>
        </w:tc>
      </w:tr>
      <w:tr w:rsidR="00205DE6" w:rsidRPr="00205DE6" w:rsidTr="002459A3">
        <w:tc>
          <w:tcPr>
            <w:tcW w:w="3348" w:type="dxa"/>
          </w:tcPr>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 xml:space="preserve">Вторая четверть </w:t>
            </w:r>
            <w:r w:rsidRPr="00205DE6">
              <w:rPr>
                <w:rFonts w:ascii="Times New Roman" w:hAnsi="Times New Roman" w:cs="Times New Roman"/>
                <w:sz w:val="24"/>
                <w:szCs w:val="24"/>
                <w:lang w:val="en-US"/>
              </w:rPr>
              <w:t>XV</w:t>
            </w:r>
            <w:r w:rsidRPr="00205DE6">
              <w:rPr>
                <w:rFonts w:ascii="Times New Roman" w:hAnsi="Times New Roman" w:cs="Times New Roman"/>
                <w:sz w:val="24"/>
                <w:szCs w:val="24"/>
              </w:rPr>
              <w:t xml:space="preserve"> </w:t>
            </w:r>
            <w:proofErr w:type="gramStart"/>
            <w:r w:rsidRPr="00205DE6">
              <w:rPr>
                <w:rFonts w:ascii="Times New Roman" w:hAnsi="Times New Roman" w:cs="Times New Roman"/>
                <w:sz w:val="24"/>
                <w:szCs w:val="24"/>
              </w:rPr>
              <w:t>в</w:t>
            </w:r>
            <w:proofErr w:type="gramEnd"/>
            <w:r w:rsidRPr="00205DE6">
              <w:rPr>
                <w:rFonts w:ascii="Times New Roman" w:hAnsi="Times New Roman" w:cs="Times New Roman"/>
                <w:sz w:val="24"/>
                <w:szCs w:val="24"/>
              </w:rPr>
              <w:t>.</w:t>
            </w:r>
          </w:p>
        </w:tc>
        <w:tc>
          <w:tcPr>
            <w:tcW w:w="5940" w:type="dxa"/>
          </w:tcPr>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Феодальная война за власть в Москве.</w:t>
            </w:r>
          </w:p>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Поражение коалиции удельных князей.</w:t>
            </w:r>
          </w:p>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Утверждение на престоле Василия Темного.</w:t>
            </w:r>
          </w:p>
          <w:p w:rsidR="00205DE6" w:rsidRPr="00205DE6" w:rsidRDefault="00205DE6" w:rsidP="002459A3">
            <w:pPr>
              <w:jc w:val="both"/>
              <w:rPr>
                <w:rFonts w:ascii="Times New Roman" w:hAnsi="Times New Roman" w:cs="Times New Roman"/>
                <w:sz w:val="24"/>
                <w:szCs w:val="24"/>
              </w:rPr>
            </w:pPr>
          </w:p>
        </w:tc>
      </w:tr>
      <w:tr w:rsidR="00205DE6" w:rsidRPr="00205DE6" w:rsidTr="002459A3">
        <w:tc>
          <w:tcPr>
            <w:tcW w:w="3348" w:type="dxa"/>
          </w:tcPr>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 xml:space="preserve">Вторая половина </w:t>
            </w:r>
            <w:r w:rsidRPr="00205DE6">
              <w:rPr>
                <w:rFonts w:ascii="Times New Roman" w:hAnsi="Times New Roman" w:cs="Times New Roman"/>
                <w:sz w:val="24"/>
                <w:szCs w:val="24"/>
                <w:lang w:val="en-US"/>
              </w:rPr>
              <w:t>XV</w:t>
            </w:r>
            <w:r w:rsidRPr="00205DE6">
              <w:rPr>
                <w:rFonts w:ascii="Times New Roman" w:hAnsi="Times New Roman" w:cs="Times New Roman"/>
                <w:sz w:val="24"/>
                <w:szCs w:val="24"/>
              </w:rPr>
              <w:t xml:space="preserve"> – начало </w:t>
            </w:r>
            <w:r w:rsidRPr="00205DE6">
              <w:rPr>
                <w:rFonts w:ascii="Times New Roman" w:hAnsi="Times New Roman" w:cs="Times New Roman"/>
                <w:sz w:val="24"/>
                <w:szCs w:val="24"/>
                <w:lang w:val="en-US"/>
              </w:rPr>
              <w:t>XVI</w:t>
            </w:r>
            <w:r w:rsidRPr="00205DE6">
              <w:rPr>
                <w:rFonts w:ascii="Times New Roman" w:hAnsi="Times New Roman" w:cs="Times New Roman"/>
                <w:sz w:val="24"/>
                <w:szCs w:val="24"/>
              </w:rPr>
              <w:t xml:space="preserve"> вв.</w:t>
            </w:r>
          </w:p>
        </w:tc>
        <w:tc>
          <w:tcPr>
            <w:tcW w:w="5940" w:type="dxa"/>
          </w:tcPr>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Подчинение Москве Новгорода и Твери.</w:t>
            </w:r>
          </w:p>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 xml:space="preserve">Свержение монголо-татарского ига в </w:t>
            </w:r>
            <w:smartTag w:uri="urn:schemas-microsoft-com:office:smarttags" w:element="metricconverter">
              <w:smartTagPr>
                <w:attr w:name="ProductID" w:val="1480 г"/>
              </w:smartTagPr>
              <w:r w:rsidRPr="00205DE6">
                <w:rPr>
                  <w:rFonts w:ascii="Times New Roman" w:hAnsi="Times New Roman" w:cs="Times New Roman"/>
                  <w:sz w:val="24"/>
                  <w:szCs w:val="24"/>
                </w:rPr>
                <w:t>1480 г</w:t>
              </w:r>
            </w:smartTag>
            <w:r w:rsidRPr="00205DE6">
              <w:rPr>
                <w:rFonts w:ascii="Times New Roman" w:hAnsi="Times New Roman" w:cs="Times New Roman"/>
                <w:sz w:val="24"/>
                <w:szCs w:val="24"/>
              </w:rPr>
              <w:t>.</w:t>
            </w:r>
          </w:p>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 xml:space="preserve">Присоединение Пскова в </w:t>
            </w:r>
            <w:smartTag w:uri="urn:schemas-microsoft-com:office:smarttags" w:element="metricconverter">
              <w:smartTagPr>
                <w:attr w:name="ProductID" w:val="1510 г"/>
              </w:smartTagPr>
              <w:r w:rsidRPr="00205DE6">
                <w:rPr>
                  <w:rFonts w:ascii="Times New Roman" w:hAnsi="Times New Roman" w:cs="Times New Roman"/>
                  <w:sz w:val="24"/>
                  <w:szCs w:val="24"/>
                </w:rPr>
                <w:t>1510 г</w:t>
              </w:r>
            </w:smartTag>
            <w:r w:rsidRPr="00205DE6">
              <w:rPr>
                <w:rFonts w:ascii="Times New Roman" w:hAnsi="Times New Roman" w:cs="Times New Roman"/>
                <w:sz w:val="24"/>
                <w:szCs w:val="24"/>
              </w:rPr>
              <w:t>.</w:t>
            </w:r>
          </w:p>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 xml:space="preserve">                            Смоленска в </w:t>
            </w:r>
            <w:smartTag w:uri="urn:schemas-microsoft-com:office:smarttags" w:element="metricconverter">
              <w:smartTagPr>
                <w:attr w:name="ProductID" w:val="1514 г"/>
              </w:smartTagPr>
              <w:r w:rsidRPr="00205DE6">
                <w:rPr>
                  <w:rFonts w:ascii="Times New Roman" w:hAnsi="Times New Roman" w:cs="Times New Roman"/>
                  <w:sz w:val="24"/>
                  <w:szCs w:val="24"/>
                </w:rPr>
                <w:t>1514 г</w:t>
              </w:r>
            </w:smartTag>
            <w:r w:rsidRPr="00205DE6">
              <w:rPr>
                <w:rFonts w:ascii="Times New Roman" w:hAnsi="Times New Roman" w:cs="Times New Roman"/>
                <w:sz w:val="24"/>
                <w:szCs w:val="24"/>
              </w:rPr>
              <w:t>.</w:t>
            </w:r>
          </w:p>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 xml:space="preserve">                            Рязани в </w:t>
            </w:r>
            <w:smartTag w:uri="urn:schemas-microsoft-com:office:smarttags" w:element="metricconverter">
              <w:smartTagPr>
                <w:attr w:name="ProductID" w:val="1521 г"/>
              </w:smartTagPr>
              <w:r w:rsidRPr="00205DE6">
                <w:rPr>
                  <w:rFonts w:ascii="Times New Roman" w:hAnsi="Times New Roman" w:cs="Times New Roman"/>
                  <w:sz w:val="24"/>
                  <w:szCs w:val="24"/>
                </w:rPr>
                <w:t>1521 г</w:t>
              </w:r>
            </w:smartTag>
            <w:r w:rsidRPr="00205DE6">
              <w:rPr>
                <w:rFonts w:ascii="Times New Roman" w:hAnsi="Times New Roman" w:cs="Times New Roman"/>
                <w:sz w:val="24"/>
                <w:szCs w:val="24"/>
              </w:rPr>
              <w:t>.</w:t>
            </w:r>
          </w:p>
          <w:p w:rsidR="00205DE6" w:rsidRPr="00205DE6" w:rsidRDefault="00205DE6" w:rsidP="002459A3">
            <w:pPr>
              <w:jc w:val="both"/>
              <w:rPr>
                <w:rFonts w:ascii="Times New Roman" w:hAnsi="Times New Roman" w:cs="Times New Roman"/>
                <w:sz w:val="24"/>
                <w:szCs w:val="24"/>
              </w:rPr>
            </w:pPr>
            <w:r w:rsidRPr="00205DE6">
              <w:rPr>
                <w:rFonts w:ascii="Times New Roman" w:hAnsi="Times New Roman" w:cs="Times New Roman"/>
                <w:sz w:val="24"/>
                <w:szCs w:val="24"/>
              </w:rPr>
              <w:t>Завершение объединения русских  земель вокруг Москвы.</w:t>
            </w:r>
          </w:p>
        </w:tc>
      </w:tr>
    </w:tbl>
    <w:p w:rsidR="00205DE6" w:rsidRPr="00205DE6" w:rsidRDefault="00205DE6" w:rsidP="00205DE6">
      <w:pPr>
        <w:jc w:val="both"/>
        <w:rPr>
          <w:rFonts w:ascii="Times New Roman" w:hAnsi="Times New Roman" w:cs="Times New Roman"/>
          <w:sz w:val="24"/>
          <w:szCs w:val="24"/>
        </w:rPr>
      </w:pPr>
    </w:p>
    <w:p w:rsidR="00205DE6" w:rsidRPr="00205DE6" w:rsidRDefault="00205DE6" w:rsidP="00205DE6">
      <w:pPr>
        <w:jc w:val="both"/>
        <w:rPr>
          <w:rFonts w:ascii="Times New Roman" w:hAnsi="Times New Roman" w:cs="Times New Roman"/>
          <w:sz w:val="24"/>
          <w:szCs w:val="24"/>
        </w:rPr>
      </w:pPr>
    </w:p>
    <w:p w:rsidR="00205DE6" w:rsidRPr="00205DE6" w:rsidRDefault="00205DE6" w:rsidP="00205DE6">
      <w:pPr>
        <w:jc w:val="both"/>
        <w:rPr>
          <w:rFonts w:ascii="Times New Roman" w:hAnsi="Times New Roman" w:cs="Times New Roman"/>
          <w:sz w:val="24"/>
          <w:szCs w:val="24"/>
        </w:rPr>
      </w:pPr>
    </w:p>
    <w:p w:rsidR="00205DE6" w:rsidRPr="00205DE6" w:rsidRDefault="00205DE6" w:rsidP="00205DE6">
      <w:pPr>
        <w:jc w:val="both"/>
        <w:rPr>
          <w:rFonts w:ascii="Times New Roman" w:hAnsi="Times New Roman" w:cs="Times New Roman"/>
          <w:sz w:val="24"/>
          <w:szCs w:val="24"/>
        </w:rPr>
      </w:pPr>
      <w:r w:rsidRPr="00205DE6">
        <w:rPr>
          <w:rFonts w:ascii="Times New Roman" w:hAnsi="Times New Roman" w:cs="Times New Roman"/>
          <w:sz w:val="24"/>
          <w:szCs w:val="24"/>
        </w:rPr>
        <w:t xml:space="preserve">Возвышение Москвы началось при сыне Александра Невского Данииле. Даниил присоединил к Москве Коломну (отнял у Рязани) и </w:t>
      </w:r>
      <w:proofErr w:type="spellStart"/>
      <w:r w:rsidRPr="00205DE6">
        <w:rPr>
          <w:rFonts w:ascii="Times New Roman" w:hAnsi="Times New Roman" w:cs="Times New Roman"/>
          <w:sz w:val="24"/>
          <w:szCs w:val="24"/>
        </w:rPr>
        <w:t>Переяславль-Залесский</w:t>
      </w:r>
      <w:proofErr w:type="spellEnd"/>
      <w:r w:rsidRPr="00205DE6">
        <w:rPr>
          <w:rFonts w:ascii="Times New Roman" w:hAnsi="Times New Roman" w:cs="Times New Roman"/>
          <w:sz w:val="24"/>
          <w:szCs w:val="24"/>
        </w:rPr>
        <w:t>.</w:t>
      </w:r>
    </w:p>
    <w:p w:rsidR="00205DE6" w:rsidRPr="00205DE6" w:rsidRDefault="00205DE6" w:rsidP="00205DE6">
      <w:pPr>
        <w:jc w:val="both"/>
        <w:rPr>
          <w:rFonts w:ascii="Times New Roman" w:hAnsi="Times New Roman" w:cs="Times New Roman"/>
          <w:sz w:val="24"/>
          <w:szCs w:val="24"/>
        </w:rPr>
      </w:pPr>
      <w:r w:rsidRPr="00205DE6">
        <w:rPr>
          <w:rFonts w:ascii="Times New Roman" w:hAnsi="Times New Roman" w:cs="Times New Roman"/>
          <w:sz w:val="24"/>
          <w:szCs w:val="24"/>
        </w:rPr>
        <w:t>Сын Даниила Юрий присоединил Можайск. Теперь всё течение Москвы-реки находилось в руках московских князей.</w:t>
      </w:r>
    </w:p>
    <w:p w:rsidR="00205DE6" w:rsidRPr="00205DE6" w:rsidRDefault="00205DE6" w:rsidP="00205DE6">
      <w:pPr>
        <w:jc w:val="both"/>
        <w:rPr>
          <w:rFonts w:ascii="Times New Roman" w:hAnsi="Times New Roman" w:cs="Times New Roman"/>
          <w:sz w:val="24"/>
          <w:szCs w:val="24"/>
        </w:rPr>
      </w:pPr>
      <w:r w:rsidRPr="00205DE6">
        <w:rPr>
          <w:rFonts w:ascii="Times New Roman" w:hAnsi="Times New Roman" w:cs="Times New Roman"/>
          <w:sz w:val="24"/>
          <w:szCs w:val="24"/>
        </w:rPr>
        <w:t>Москва вела долгую борьбу с Тверью и вышла победительницей в этой борьбе. Все тверские князья погибли в Орде.</w:t>
      </w:r>
    </w:p>
    <w:p w:rsidR="00205DE6" w:rsidRPr="00205DE6" w:rsidRDefault="00205DE6" w:rsidP="00205DE6">
      <w:pPr>
        <w:jc w:val="both"/>
        <w:rPr>
          <w:rFonts w:ascii="Times New Roman" w:hAnsi="Times New Roman" w:cs="Times New Roman"/>
          <w:sz w:val="24"/>
          <w:szCs w:val="24"/>
        </w:rPr>
      </w:pPr>
    </w:p>
    <w:p w:rsidR="00205DE6" w:rsidRPr="00205DE6" w:rsidRDefault="00205DE6" w:rsidP="00205DE6">
      <w:pPr>
        <w:jc w:val="both"/>
        <w:rPr>
          <w:rFonts w:ascii="Times New Roman" w:hAnsi="Times New Roman" w:cs="Times New Roman"/>
          <w:sz w:val="24"/>
          <w:szCs w:val="24"/>
        </w:rPr>
      </w:pPr>
      <w:r w:rsidRPr="00205DE6">
        <w:rPr>
          <w:rFonts w:ascii="Times New Roman" w:hAnsi="Times New Roman" w:cs="Times New Roman"/>
          <w:sz w:val="24"/>
          <w:szCs w:val="24"/>
        </w:rPr>
        <w:t xml:space="preserve">3.Иван </w:t>
      </w:r>
      <w:proofErr w:type="spellStart"/>
      <w:r w:rsidRPr="00205DE6">
        <w:rPr>
          <w:rFonts w:ascii="Times New Roman" w:hAnsi="Times New Roman" w:cs="Times New Roman"/>
          <w:sz w:val="24"/>
          <w:szCs w:val="24"/>
        </w:rPr>
        <w:t>Калита</w:t>
      </w:r>
      <w:proofErr w:type="spellEnd"/>
      <w:r w:rsidRPr="00205DE6">
        <w:rPr>
          <w:rFonts w:ascii="Times New Roman" w:hAnsi="Times New Roman" w:cs="Times New Roman"/>
          <w:sz w:val="24"/>
          <w:szCs w:val="24"/>
        </w:rPr>
        <w:t>.</w:t>
      </w:r>
    </w:p>
    <w:p w:rsidR="00205DE6" w:rsidRPr="00205DE6" w:rsidRDefault="00205DE6" w:rsidP="00205DE6">
      <w:pPr>
        <w:jc w:val="both"/>
        <w:rPr>
          <w:rFonts w:ascii="Times New Roman" w:hAnsi="Times New Roman" w:cs="Times New Roman"/>
          <w:sz w:val="24"/>
          <w:szCs w:val="24"/>
        </w:rPr>
      </w:pPr>
      <w:r w:rsidRPr="00205DE6">
        <w:rPr>
          <w:rFonts w:ascii="Times New Roman" w:hAnsi="Times New Roman" w:cs="Times New Roman"/>
          <w:sz w:val="24"/>
          <w:szCs w:val="24"/>
        </w:rPr>
        <w:t>(1325 – 1340)</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Особенно усилилась Москва при младшем сыне Даниила Иване</w:t>
      </w:r>
      <w:proofErr w:type="gramStart"/>
      <w:r w:rsidRPr="00205DE6">
        <w:rPr>
          <w:rFonts w:ascii="Times New Roman" w:hAnsi="Times New Roman" w:cs="Times New Roman"/>
          <w:sz w:val="24"/>
          <w:szCs w:val="24"/>
        </w:rPr>
        <w:t xml:space="preserve"> К</w:t>
      </w:r>
      <w:proofErr w:type="gramEnd"/>
      <w:r w:rsidRPr="00205DE6">
        <w:rPr>
          <w:rFonts w:ascii="Times New Roman" w:hAnsi="Times New Roman" w:cs="Times New Roman"/>
          <w:sz w:val="24"/>
          <w:szCs w:val="24"/>
        </w:rPr>
        <w:t>алите. Он усиливал своё княжество при помощи Золотой Орды.</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 xml:space="preserve">В 1327 г. он вместе с татарским войском опустошил Тверское княжество. </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Он получил позволение самому собирать дань и возить в Орду.</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Излишек денег он утаивал и употреблял на покупку городов и сёл у других князей.</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Татары не трогали владений Калиты. Население Москвы быстро росло.</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Со времени Калиты Москва сделалась местопребыванием митрополита. Митрополит Пётр умер в Москве и был похоронен в Успенском соборе, а его преемник уже поселился в Москве.</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 xml:space="preserve">Иван </w:t>
      </w:r>
      <w:proofErr w:type="spellStart"/>
      <w:r w:rsidRPr="00205DE6">
        <w:rPr>
          <w:rFonts w:ascii="Times New Roman" w:hAnsi="Times New Roman" w:cs="Times New Roman"/>
          <w:sz w:val="24"/>
          <w:szCs w:val="24"/>
        </w:rPr>
        <w:t>Калита</w:t>
      </w:r>
      <w:proofErr w:type="spellEnd"/>
      <w:r w:rsidRPr="00205DE6">
        <w:rPr>
          <w:rFonts w:ascii="Times New Roman" w:hAnsi="Times New Roman" w:cs="Times New Roman"/>
          <w:sz w:val="24"/>
          <w:szCs w:val="24"/>
        </w:rPr>
        <w:t xml:space="preserve">  считается первым собирателем Руси. Он не помышлял об отпоре ордынцам. Но усиление Московского княжества позволило его внуку Дмитрию вступить в открытую борьбу с Ордой.</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4.Куликовская битва.</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8 сентября 1380 г.</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Дмитрий получил ярлык на княжение благодаря хлопотам митрополита Алексия.</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Он первым начал отражать нападения татар.</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 xml:space="preserve">В 1378  г. он разбил татарское войско на реке </w:t>
      </w:r>
      <w:proofErr w:type="spellStart"/>
      <w:r w:rsidRPr="00205DE6">
        <w:rPr>
          <w:rFonts w:ascii="Times New Roman" w:hAnsi="Times New Roman" w:cs="Times New Roman"/>
          <w:sz w:val="24"/>
          <w:szCs w:val="24"/>
        </w:rPr>
        <w:t>Воже</w:t>
      </w:r>
      <w:proofErr w:type="spellEnd"/>
      <w:r w:rsidRPr="00205DE6">
        <w:rPr>
          <w:rFonts w:ascii="Times New Roman" w:hAnsi="Times New Roman" w:cs="Times New Roman"/>
          <w:sz w:val="24"/>
          <w:szCs w:val="24"/>
        </w:rPr>
        <w:t>. Он отказался от уплаты дани Орде.</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Эти события послужили поводом к походу на Русь Мамая в 1380 г.</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Мамай вступил в союз с рязанским князем Олегом и литовским Ягайло.</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 xml:space="preserve">В войско Дмитрия собрались все удельные князья, </w:t>
      </w:r>
      <w:proofErr w:type="gramStart"/>
      <w:r w:rsidRPr="00205DE6">
        <w:rPr>
          <w:rFonts w:ascii="Times New Roman" w:hAnsi="Times New Roman" w:cs="Times New Roman"/>
          <w:sz w:val="24"/>
          <w:szCs w:val="24"/>
        </w:rPr>
        <w:t>кроме</w:t>
      </w:r>
      <w:proofErr w:type="gramEnd"/>
      <w:r w:rsidRPr="00205DE6">
        <w:rPr>
          <w:rFonts w:ascii="Times New Roman" w:hAnsi="Times New Roman" w:cs="Times New Roman"/>
          <w:sz w:val="24"/>
          <w:szCs w:val="24"/>
        </w:rPr>
        <w:t xml:space="preserve"> тверского и рязанского.</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 xml:space="preserve">Благословение Дмитрию дал Сергий Радонежский – настоятель Троице-Сергиева монастыря. Он послал с ним двух богатырей-монахов </w:t>
      </w:r>
      <w:proofErr w:type="spellStart"/>
      <w:r w:rsidRPr="00205DE6">
        <w:rPr>
          <w:rFonts w:ascii="Times New Roman" w:hAnsi="Times New Roman" w:cs="Times New Roman"/>
          <w:sz w:val="24"/>
          <w:szCs w:val="24"/>
        </w:rPr>
        <w:t>Пересвета</w:t>
      </w:r>
      <w:proofErr w:type="spellEnd"/>
      <w:r w:rsidRPr="00205DE6">
        <w:rPr>
          <w:rFonts w:ascii="Times New Roman" w:hAnsi="Times New Roman" w:cs="Times New Roman"/>
          <w:sz w:val="24"/>
          <w:szCs w:val="24"/>
        </w:rPr>
        <w:t xml:space="preserve"> и </w:t>
      </w:r>
      <w:proofErr w:type="spellStart"/>
      <w:r w:rsidRPr="00205DE6">
        <w:rPr>
          <w:rFonts w:ascii="Times New Roman" w:hAnsi="Times New Roman" w:cs="Times New Roman"/>
          <w:sz w:val="24"/>
          <w:szCs w:val="24"/>
        </w:rPr>
        <w:t>Ослябю</w:t>
      </w:r>
      <w:proofErr w:type="spellEnd"/>
      <w:r w:rsidRPr="00205DE6">
        <w:rPr>
          <w:rFonts w:ascii="Times New Roman" w:hAnsi="Times New Roman" w:cs="Times New Roman"/>
          <w:sz w:val="24"/>
          <w:szCs w:val="24"/>
        </w:rPr>
        <w:t>.</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Сбор войска был в Коломне. Во главе каждого полка Дмитрий поставил своих воевод – единое командование!</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 xml:space="preserve">Битва состоялась за Доном у реки </w:t>
      </w:r>
      <w:proofErr w:type="spellStart"/>
      <w:r w:rsidRPr="00205DE6">
        <w:rPr>
          <w:rFonts w:ascii="Times New Roman" w:hAnsi="Times New Roman" w:cs="Times New Roman"/>
          <w:sz w:val="24"/>
          <w:szCs w:val="24"/>
        </w:rPr>
        <w:t>Непрядвы</w:t>
      </w:r>
      <w:proofErr w:type="spellEnd"/>
      <w:r w:rsidRPr="00205DE6">
        <w:rPr>
          <w:rFonts w:ascii="Times New Roman" w:hAnsi="Times New Roman" w:cs="Times New Roman"/>
          <w:sz w:val="24"/>
          <w:szCs w:val="24"/>
        </w:rPr>
        <w:t xml:space="preserve"> на поле Куликовом.</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lastRenderedPageBreak/>
        <w:t>Дмитрий использовал преимущества местности: сильная татарская конница не могла обойти русских.</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 xml:space="preserve">Перед битвой состоялся поединок </w:t>
      </w:r>
      <w:proofErr w:type="spellStart"/>
      <w:r w:rsidRPr="00205DE6">
        <w:rPr>
          <w:rFonts w:ascii="Times New Roman" w:hAnsi="Times New Roman" w:cs="Times New Roman"/>
          <w:sz w:val="24"/>
          <w:szCs w:val="24"/>
        </w:rPr>
        <w:t>Пересвета</w:t>
      </w:r>
      <w:proofErr w:type="spellEnd"/>
      <w:r w:rsidRPr="00205DE6">
        <w:rPr>
          <w:rFonts w:ascii="Times New Roman" w:hAnsi="Times New Roman" w:cs="Times New Roman"/>
          <w:sz w:val="24"/>
          <w:szCs w:val="24"/>
        </w:rPr>
        <w:t xml:space="preserve"> и татарского богатыря </w:t>
      </w:r>
      <w:proofErr w:type="spellStart"/>
      <w:r w:rsidRPr="00205DE6">
        <w:rPr>
          <w:rFonts w:ascii="Times New Roman" w:hAnsi="Times New Roman" w:cs="Times New Roman"/>
          <w:sz w:val="24"/>
          <w:szCs w:val="24"/>
        </w:rPr>
        <w:t>Челубея</w:t>
      </w:r>
      <w:proofErr w:type="spellEnd"/>
      <w:r w:rsidRPr="00205DE6">
        <w:rPr>
          <w:rFonts w:ascii="Times New Roman" w:hAnsi="Times New Roman" w:cs="Times New Roman"/>
          <w:sz w:val="24"/>
          <w:szCs w:val="24"/>
        </w:rPr>
        <w:t>, который закончился гибелью обоих.</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Страшная сеча длилась весь день.</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Передовой полк погиб почти весь.</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Дмитрий сражался в рядах московской дружины в одежде простого воина.</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 xml:space="preserve">Исход битвы решил засадный полк под командованием Владимира Андреевича Серпуховского и воеводы </w:t>
      </w:r>
      <w:proofErr w:type="spellStart"/>
      <w:r w:rsidRPr="00205DE6">
        <w:rPr>
          <w:rFonts w:ascii="Times New Roman" w:hAnsi="Times New Roman" w:cs="Times New Roman"/>
          <w:sz w:val="24"/>
          <w:szCs w:val="24"/>
        </w:rPr>
        <w:t>Боброка</w:t>
      </w:r>
      <w:proofErr w:type="spellEnd"/>
      <w:r w:rsidRPr="00205DE6">
        <w:rPr>
          <w:rFonts w:ascii="Times New Roman" w:hAnsi="Times New Roman" w:cs="Times New Roman"/>
          <w:sz w:val="24"/>
          <w:szCs w:val="24"/>
        </w:rPr>
        <w:t>.</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Русские войска одержали полную победу. Дмитрий получил прозвание Донского.</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Значение битвы.  Победа не освободила Русь от монголо-татарского ига. Русь продолжала платить дань Орде. Но битва показала силу Руси и вселила веру и надежду.</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 xml:space="preserve">В 1382 г. хан </w:t>
      </w:r>
      <w:proofErr w:type="spellStart"/>
      <w:r w:rsidRPr="00205DE6">
        <w:rPr>
          <w:rFonts w:ascii="Times New Roman" w:hAnsi="Times New Roman" w:cs="Times New Roman"/>
          <w:sz w:val="24"/>
          <w:szCs w:val="24"/>
        </w:rPr>
        <w:t>Тохтамыш</w:t>
      </w:r>
      <w:proofErr w:type="spellEnd"/>
      <w:r w:rsidRPr="00205DE6">
        <w:rPr>
          <w:rFonts w:ascii="Times New Roman" w:hAnsi="Times New Roman" w:cs="Times New Roman"/>
          <w:sz w:val="24"/>
          <w:szCs w:val="24"/>
        </w:rPr>
        <w:t xml:space="preserve"> сжёг Москву. Это показало, что для полной победы нужна не временная централизация вооружённых сил, а политическое объединение страны.</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5.Усиление власти московского князя.</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После Куликовской битвы продолжается процесс образования единого  Российского  государства. Растёт его территория.</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 xml:space="preserve">Сын Дмитрия Донского Василий  </w:t>
      </w:r>
      <w:r w:rsidRPr="00205DE6">
        <w:rPr>
          <w:rFonts w:ascii="Times New Roman" w:hAnsi="Times New Roman" w:cs="Times New Roman"/>
          <w:sz w:val="24"/>
          <w:szCs w:val="24"/>
          <w:lang w:val="en-US"/>
        </w:rPr>
        <w:t>I</w:t>
      </w:r>
      <w:r w:rsidRPr="00205DE6">
        <w:rPr>
          <w:rFonts w:ascii="Times New Roman" w:hAnsi="Times New Roman" w:cs="Times New Roman"/>
          <w:sz w:val="24"/>
          <w:szCs w:val="24"/>
        </w:rPr>
        <w:t xml:space="preserve"> (1389-1425) присоединил княжества Нижегородское, Муромское и Тарусское. </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Русь за это время дважды пережила нашествия.</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Тамерлан опустошил берега Дона и дошёл до Ельца.</w:t>
      </w:r>
    </w:p>
    <w:p w:rsidR="00205DE6" w:rsidRPr="00205DE6" w:rsidRDefault="00205DE6" w:rsidP="00205DE6">
      <w:pPr>
        <w:spacing w:after="120"/>
        <w:jc w:val="both"/>
        <w:rPr>
          <w:rFonts w:ascii="Times New Roman" w:hAnsi="Times New Roman" w:cs="Times New Roman"/>
          <w:sz w:val="24"/>
          <w:szCs w:val="24"/>
        </w:rPr>
      </w:pPr>
      <w:proofErr w:type="spellStart"/>
      <w:r w:rsidRPr="00205DE6">
        <w:rPr>
          <w:rFonts w:ascii="Times New Roman" w:hAnsi="Times New Roman" w:cs="Times New Roman"/>
          <w:sz w:val="24"/>
          <w:szCs w:val="24"/>
        </w:rPr>
        <w:t>Едигей</w:t>
      </w:r>
      <w:proofErr w:type="spellEnd"/>
      <w:r w:rsidRPr="00205DE6">
        <w:rPr>
          <w:rFonts w:ascii="Times New Roman" w:hAnsi="Times New Roman" w:cs="Times New Roman"/>
          <w:sz w:val="24"/>
          <w:szCs w:val="24"/>
        </w:rPr>
        <w:t xml:space="preserve">  в 1408 г. подходил к Москве, разорил Нижний Новгород, Дмитров, Серпухов.</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Русь по-прежнему платит дань Орде.</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 xml:space="preserve">Западные русские земли попали под власть Литвы. Литовский князь </w:t>
      </w:r>
      <w:proofErr w:type="spellStart"/>
      <w:r w:rsidRPr="00205DE6">
        <w:rPr>
          <w:rFonts w:ascii="Times New Roman" w:hAnsi="Times New Roman" w:cs="Times New Roman"/>
          <w:sz w:val="24"/>
          <w:szCs w:val="24"/>
        </w:rPr>
        <w:t>Витовт</w:t>
      </w:r>
      <w:proofErr w:type="spellEnd"/>
      <w:r w:rsidRPr="00205DE6">
        <w:rPr>
          <w:rFonts w:ascii="Times New Roman" w:hAnsi="Times New Roman" w:cs="Times New Roman"/>
          <w:sz w:val="24"/>
          <w:szCs w:val="24"/>
        </w:rPr>
        <w:t xml:space="preserve"> покорил Смоленский удел.</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Все эти события убеждали русских князей и бояр в необходимости сильной власти московского князя для скорейшего объединения страны.</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 xml:space="preserve">К концу княжения Василия </w:t>
      </w:r>
      <w:r w:rsidRPr="00205DE6">
        <w:rPr>
          <w:rFonts w:ascii="Times New Roman" w:hAnsi="Times New Roman" w:cs="Times New Roman"/>
          <w:sz w:val="24"/>
          <w:szCs w:val="24"/>
          <w:lang w:val="en-US"/>
        </w:rPr>
        <w:t>I</w:t>
      </w:r>
      <w:r w:rsidRPr="00205DE6">
        <w:rPr>
          <w:rFonts w:ascii="Times New Roman" w:hAnsi="Times New Roman" w:cs="Times New Roman"/>
          <w:sz w:val="24"/>
          <w:szCs w:val="24"/>
        </w:rPr>
        <w:t xml:space="preserve"> власть московского князя сильно возросла. Некоторые удельные князья переходят на положение великокняжеских слуг.</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Бывшие самостоятельные княжества становятся уездами. Ими управляют наместники великого князя или воеводы.</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Московский князь руководит всеми вооружёнными силами. В отношениях с Ордой и Литвой он выступает от имени всей земли.</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6.Феодальная война.</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 xml:space="preserve">Процесс политического объединения русских земель замедлила феодальная война. Она возникла после смерти Василия </w:t>
      </w:r>
      <w:r w:rsidRPr="00205DE6">
        <w:rPr>
          <w:rFonts w:ascii="Times New Roman" w:hAnsi="Times New Roman" w:cs="Times New Roman"/>
          <w:sz w:val="24"/>
          <w:szCs w:val="24"/>
          <w:lang w:val="en-US"/>
        </w:rPr>
        <w:t>I</w:t>
      </w:r>
      <w:r w:rsidRPr="00205DE6">
        <w:rPr>
          <w:rFonts w:ascii="Times New Roman" w:hAnsi="Times New Roman" w:cs="Times New Roman"/>
          <w:sz w:val="24"/>
          <w:szCs w:val="24"/>
        </w:rPr>
        <w:t xml:space="preserve"> и длилась  около 30 лет.</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lastRenderedPageBreak/>
        <w:t xml:space="preserve">Поводом послужил конфликт между наследниками – сыном Василием Васильевичем (10 лет)  и братом Юрием </w:t>
      </w:r>
      <w:proofErr w:type="spellStart"/>
      <w:r w:rsidRPr="00205DE6">
        <w:rPr>
          <w:rFonts w:ascii="Times New Roman" w:hAnsi="Times New Roman" w:cs="Times New Roman"/>
          <w:sz w:val="24"/>
          <w:szCs w:val="24"/>
        </w:rPr>
        <w:t>Звенигородским</w:t>
      </w:r>
      <w:proofErr w:type="spellEnd"/>
      <w:r w:rsidRPr="00205DE6">
        <w:rPr>
          <w:rFonts w:ascii="Times New Roman" w:hAnsi="Times New Roman" w:cs="Times New Roman"/>
          <w:sz w:val="24"/>
          <w:szCs w:val="24"/>
        </w:rPr>
        <w:t>.</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 xml:space="preserve">Юрий </w:t>
      </w:r>
      <w:proofErr w:type="spellStart"/>
      <w:r w:rsidRPr="00205DE6">
        <w:rPr>
          <w:rFonts w:ascii="Times New Roman" w:hAnsi="Times New Roman" w:cs="Times New Roman"/>
          <w:sz w:val="24"/>
          <w:szCs w:val="24"/>
        </w:rPr>
        <w:t>Звенигородский</w:t>
      </w:r>
      <w:proofErr w:type="spellEnd"/>
      <w:r w:rsidRPr="00205DE6">
        <w:rPr>
          <w:rFonts w:ascii="Times New Roman" w:hAnsi="Times New Roman" w:cs="Times New Roman"/>
          <w:sz w:val="24"/>
          <w:szCs w:val="24"/>
        </w:rPr>
        <w:t xml:space="preserve"> изгнал Василия из Москвы, дав ему в удел Коломну, занял московский престол и умер здесь великим князем.</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 xml:space="preserve">После его смерти борьбу протии Василия </w:t>
      </w:r>
      <w:r w:rsidRPr="00205DE6">
        <w:rPr>
          <w:rFonts w:ascii="Times New Roman" w:hAnsi="Times New Roman" w:cs="Times New Roman"/>
          <w:sz w:val="24"/>
          <w:szCs w:val="24"/>
          <w:lang w:val="en-US"/>
        </w:rPr>
        <w:t>II</w:t>
      </w:r>
      <w:r w:rsidRPr="00205DE6">
        <w:rPr>
          <w:rFonts w:ascii="Times New Roman" w:hAnsi="Times New Roman" w:cs="Times New Roman"/>
          <w:sz w:val="24"/>
          <w:szCs w:val="24"/>
        </w:rPr>
        <w:t xml:space="preserve"> повели его сыновья Василий Косой и Дмитрий </w:t>
      </w:r>
      <w:proofErr w:type="spellStart"/>
      <w:r w:rsidRPr="00205DE6">
        <w:rPr>
          <w:rFonts w:ascii="Times New Roman" w:hAnsi="Times New Roman" w:cs="Times New Roman"/>
          <w:sz w:val="24"/>
          <w:szCs w:val="24"/>
        </w:rPr>
        <w:t>Шемяка</w:t>
      </w:r>
      <w:proofErr w:type="spellEnd"/>
      <w:r w:rsidRPr="00205DE6">
        <w:rPr>
          <w:rFonts w:ascii="Times New Roman" w:hAnsi="Times New Roman" w:cs="Times New Roman"/>
          <w:sz w:val="24"/>
          <w:szCs w:val="24"/>
        </w:rPr>
        <w:t>.</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 xml:space="preserve">Война сопровождалась жестокостями. Василий </w:t>
      </w:r>
      <w:r w:rsidRPr="00205DE6">
        <w:rPr>
          <w:rFonts w:ascii="Times New Roman" w:hAnsi="Times New Roman" w:cs="Times New Roman"/>
          <w:sz w:val="24"/>
          <w:szCs w:val="24"/>
          <w:lang w:val="en-US"/>
        </w:rPr>
        <w:t>II</w:t>
      </w:r>
      <w:r w:rsidRPr="00205DE6">
        <w:rPr>
          <w:rFonts w:ascii="Times New Roman" w:hAnsi="Times New Roman" w:cs="Times New Roman"/>
          <w:sz w:val="24"/>
          <w:szCs w:val="24"/>
        </w:rPr>
        <w:t xml:space="preserve">  ослепил Василия Косого, а затем и сам был ослеплён, за что получил прозвание Тёмного.</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 xml:space="preserve">Московские феодалы отказали в поддержке </w:t>
      </w:r>
      <w:proofErr w:type="spellStart"/>
      <w:r w:rsidRPr="00205DE6">
        <w:rPr>
          <w:rFonts w:ascii="Times New Roman" w:hAnsi="Times New Roman" w:cs="Times New Roman"/>
          <w:sz w:val="24"/>
          <w:szCs w:val="24"/>
        </w:rPr>
        <w:t>Шемяке</w:t>
      </w:r>
      <w:proofErr w:type="spellEnd"/>
      <w:r w:rsidRPr="00205DE6">
        <w:rPr>
          <w:rFonts w:ascii="Times New Roman" w:hAnsi="Times New Roman" w:cs="Times New Roman"/>
          <w:sz w:val="24"/>
          <w:szCs w:val="24"/>
        </w:rPr>
        <w:t>, и Василий Тёмный вернулся в Москву.</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Вся страна была театром военных действий.</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 xml:space="preserve">Последствия войны: </w:t>
      </w:r>
    </w:p>
    <w:p w:rsidR="00205DE6" w:rsidRPr="00205DE6" w:rsidRDefault="00205DE6" w:rsidP="00205DE6">
      <w:pPr>
        <w:numPr>
          <w:ilvl w:val="0"/>
          <w:numId w:val="7"/>
        </w:numPr>
        <w:spacing w:after="120" w:line="240" w:lineRule="auto"/>
        <w:jc w:val="both"/>
        <w:rPr>
          <w:rFonts w:ascii="Times New Roman" w:hAnsi="Times New Roman" w:cs="Times New Roman"/>
          <w:sz w:val="24"/>
          <w:szCs w:val="24"/>
        </w:rPr>
      </w:pPr>
      <w:r w:rsidRPr="00205DE6">
        <w:rPr>
          <w:rFonts w:ascii="Times New Roman" w:hAnsi="Times New Roman" w:cs="Times New Roman"/>
          <w:sz w:val="24"/>
          <w:szCs w:val="24"/>
        </w:rPr>
        <w:t>Москва окончательно становится центром объединения русских земель</w:t>
      </w:r>
    </w:p>
    <w:p w:rsidR="00205DE6" w:rsidRPr="00205DE6" w:rsidRDefault="00205DE6" w:rsidP="00205DE6">
      <w:pPr>
        <w:numPr>
          <w:ilvl w:val="0"/>
          <w:numId w:val="7"/>
        </w:numPr>
        <w:spacing w:after="120" w:line="240" w:lineRule="auto"/>
        <w:jc w:val="both"/>
        <w:rPr>
          <w:rFonts w:ascii="Times New Roman" w:hAnsi="Times New Roman" w:cs="Times New Roman"/>
          <w:sz w:val="24"/>
          <w:szCs w:val="24"/>
        </w:rPr>
      </w:pPr>
      <w:r w:rsidRPr="00205DE6">
        <w:rPr>
          <w:rFonts w:ascii="Times New Roman" w:hAnsi="Times New Roman" w:cs="Times New Roman"/>
          <w:sz w:val="24"/>
          <w:szCs w:val="24"/>
        </w:rPr>
        <w:t>установилось прямое наследование престола от отца к сыну.</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 xml:space="preserve">В это время усилилось влияние великого князя на церковь. Раньше главу русской церкви – митрополита – назначал константинопольский патриарх.  Василий </w:t>
      </w:r>
      <w:r w:rsidRPr="00205DE6">
        <w:rPr>
          <w:rFonts w:ascii="Times New Roman" w:hAnsi="Times New Roman" w:cs="Times New Roman"/>
          <w:sz w:val="24"/>
          <w:szCs w:val="24"/>
          <w:lang w:val="en-US"/>
        </w:rPr>
        <w:t>II</w:t>
      </w:r>
      <w:r w:rsidRPr="00205DE6">
        <w:rPr>
          <w:rFonts w:ascii="Times New Roman" w:hAnsi="Times New Roman" w:cs="Times New Roman"/>
          <w:sz w:val="24"/>
          <w:szCs w:val="24"/>
        </w:rPr>
        <w:t xml:space="preserve"> не признал Флорентийскую унию между католической и православной церквями и перестал подчиняться константинопольскому патриарху. Русский митрополит стал избираться церковным собором по указанию князя.</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Василий Тёмный повёл борьбу и с новгородскими вольностями. Он разгромил новгородское войско и заключил договор, по которому высшей судебной инстанцией в Новгороде стал князь, а не вече.</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Великокняжеский наместник появился и в Пскове.</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 xml:space="preserve">Так во второй-третьей четверти </w:t>
      </w:r>
      <w:r w:rsidRPr="00205DE6">
        <w:rPr>
          <w:rFonts w:ascii="Times New Roman" w:hAnsi="Times New Roman" w:cs="Times New Roman"/>
          <w:sz w:val="24"/>
          <w:szCs w:val="24"/>
          <w:lang w:val="en-US"/>
        </w:rPr>
        <w:t>XV</w:t>
      </w:r>
      <w:r w:rsidRPr="00205DE6">
        <w:rPr>
          <w:rFonts w:ascii="Times New Roman" w:hAnsi="Times New Roman" w:cs="Times New Roman"/>
          <w:sz w:val="24"/>
          <w:szCs w:val="24"/>
        </w:rPr>
        <w:t xml:space="preserve"> </w:t>
      </w:r>
      <w:proofErr w:type="gramStart"/>
      <w:r w:rsidRPr="00205DE6">
        <w:rPr>
          <w:rFonts w:ascii="Times New Roman" w:hAnsi="Times New Roman" w:cs="Times New Roman"/>
          <w:sz w:val="24"/>
          <w:szCs w:val="24"/>
        </w:rPr>
        <w:t>в</w:t>
      </w:r>
      <w:proofErr w:type="gramEnd"/>
      <w:r w:rsidRPr="00205DE6">
        <w:rPr>
          <w:rFonts w:ascii="Times New Roman" w:hAnsi="Times New Roman" w:cs="Times New Roman"/>
          <w:sz w:val="24"/>
          <w:szCs w:val="24"/>
        </w:rPr>
        <w:t xml:space="preserve">. </w:t>
      </w:r>
      <w:proofErr w:type="gramStart"/>
      <w:r w:rsidRPr="00205DE6">
        <w:rPr>
          <w:rFonts w:ascii="Times New Roman" w:hAnsi="Times New Roman" w:cs="Times New Roman"/>
          <w:sz w:val="24"/>
          <w:szCs w:val="24"/>
        </w:rPr>
        <w:t>была</w:t>
      </w:r>
      <w:proofErr w:type="gramEnd"/>
      <w:r w:rsidRPr="00205DE6">
        <w:rPr>
          <w:rFonts w:ascii="Times New Roman" w:hAnsi="Times New Roman" w:cs="Times New Roman"/>
          <w:sz w:val="24"/>
          <w:szCs w:val="24"/>
        </w:rPr>
        <w:t xml:space="preserve"> заложена основа для окончательной ликвидации раздробленности и создание единого государства.</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7.Присоединение Новгорода.</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 xml:space="preserve">В конце </w:t>
      </w:r>
      <w:r w:rsidRPr="00205DE6">
        <w:rPr>
          <w:rFonts w:ascii="Times New Roman" w:hAnsi="Times New Roman" w:cs="Times New Roman"/>
          <w:sz w:val="24"/>
          <w:szCs w:val="24"/>
          <w:lang w:val="en-US"/>
        </w:rPr>
        <w:t>XV</w:t>
      </w:r>
      <w:r w:rsidRPr="00205DE6">
        <w:rPr>
          <w:rFonts w:ascii="Times New Roman" w:hAnsi="Times New Roman" w:cs="Times New Roman"/>
          <w:sz w:val="24"/>
          <w:szCs w:val="24"/>
        </w:rPr>
        <w:t xml:space="preserve">- начале  </w:t>
      </w:r>
      <w:r w:rsidRPr="00205DE6">
        <w:rPr>
          <w:rFonts w:ascii="Times New Roman" w:hAnsi="Times New Roman" w:cs="Times New Roman"/>
          <w:sz w:val="24"/>
          <w:szCs w:val="24"/>
          <w:lang w:val="en-US"/>
        </w:rPr>
        <w:t>XVI</w:t>
      </w:r>
      <w:r w:rsidRPr="00205DE6">
        <w:rPr>
          <w:rFonts w:ascii="Times New Roman" w:hAnsi="Times New Roman" w:cs="Times New Roman"/>
          <w:sz w:val="24"/>
          <w:szCs w:val="24"/>
        </w:rPr>
        <w:t xml:space="preserve"> вв. завершается процесс образования единого Российского государства в правление Ивана </w:t>
      </w:r>
      <w:r w:rsidRPr="00205DE6">
        <w:rPr>
          <w:rFonts w:ascii="Times New Roman" w:hAnsi="Times New Roman" w:cs="Times New Roman"/>
          <w:sz w:val="24"/>
          <w:szCs w:val="24"/>
          <w:lang w:val="en-US"/>
        </w:rPr>
        <w:t>III</w:t>
      </w:r>
      <w:r w:rsidRPr="00205DE6">
        <w:rPr>
          <w:rFonts w:ascii="Times New Roman" w:hAnsi="Times New Roman" w:cs="Times New Roman"/>
          <w:sz w:val="24"/>
          <w:szCs w:val="24"/>
        </w:rPr>
        <w:t xml:space="preserve"> и Василия </w:t>
      </w:r>
      <w:r w:rsidRPr="00205DE6">
        <w:rPr>
          <w:rFonts w:ascii="Times New Roman" w:hAnsi="Times New Roman" w:cs="Times New Roman"/>
          <w:sz w:val="24"/>
          <w:szCs w:val="24"/>
          <w:lang w:val="en-US"/>
        </w:rPr>
        <w:t>III</w:t>
      </w:r>
      <w:r w:rsidRPr="00205DE6">
        <w:rPr>
          <w:rFonts w:ascii="Times New Roman" w:hAnsi="Times New Roman" w:cs="Times New Roman"/>
          <w:sz w:val="24"/>
          <w:szCs w:val="24"/>
        </w:rPr>
        <w:t>. Московское княжество превращается в Русское государство, а его князь становится государем всея Руси.</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 xml:space="preserve">Иван  </w:t>
      </w:r>
      <w:r w:rsidRPr="00205DE6">
        <w:rPr>
          <w:rFonts w:ascii="Times New Roman" w:hAnsi="Times New Roman" w:cs="Times New Roman"/>
          <w:sz w:val="24"/>
          <w:szCs w:val="24"/>
          <w:lang w:val="en-US"/>
        </w:rPr>
        <w:t>III</w:t>
      </w:r>
      <w:r w:rsidRPr="00205DE6">
        <w:rPr>
          <w:rFonts w:ascii="Times New Roman" w:hAnsi="Times New Roman" w:cs="Times New Roman"/>
          <w:sz w:val="24"/>
          <w:szCs w:val="24"/>
        </w:rPr>
        <w:t xml:space="preserve"> (1462-1505) присоединил Ярославское и Ростовское княжества (мирно), а также Новгород и Тверь.</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В Новгороде были весьма сильны традиции самостоятельности.</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 xml:space="preserve">Часть новгородского боярства во главе с вдовой посадника Марфой </w:t>
      </w:r>
      <w:proofErr w:type="spellStart"/>
      <w:r w:rsidRPr="00205DE6">
        <w:rPr>
          <w:rFonts w:ascii="Times New Roman" w:hAnsi="Times New Roman" w:cs="Times New Roman"/>
          <w:sz w:val="24"/>
          <w:szCs w:val="24"/>
        </w:rPr>
        <w:t>Борецкой</w:t>
      </w:r>
      <w:proofErr w:type="spellEnd"/>
      <w:r w:rsidRPr="00205DE6">
        <w:rPr>
          <w:rFonts w:ascii="Times New Roman" w:hAnsi="Times New Roman" w:cs="Times New Roman"/>
          <w:sz w:val="24"/>
          <w:szCs w:val="24"/>
        </w:rPr>
        <w:t xml:space="preserve"> стремилась к открытому разрыву с Москвой и искала помощи у Литвы.</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Но были и сторонники Москвы.</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 xml:space="preserve">Иван </w:t>
      </w:r>
      <w:r w:rsidRPr="00205DE6">
        <w:rPr>
          <w:rFonts w:ascii="Times New Roman" w:hAnsi="Times New Roman" w:cs="Times New Roman"/>
          <w:sz w:val="24"/>
          <w:szCs w:val="24"/>
          <w:lang w:val="en-US"/>
        </w:rPr>
        <w:t>III</w:t>
      </w:r>
      <w:r w:rsidRPr="00205DE6">
        <w:rPr>
          <w:rFonts w:ascii="Times New Roman" w:hAnsi="Times New Roman" w:cs="Times New Roman"/>
          <w:sz w:val="24"/>
          <w:szCs w:val="24"/>
        </w:rPr>
        <w:t xml:space="preserve"> дважды ходил на Новгород: в 1471 и 1477 гг.</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 xml:space="preserve">В 1471 г. в битве у реки </w:t>
      </w:r>
      <w:proofErr w:type="spellStart"/>
      <w:r w:rsidRPr="00205DE6">
        <w:rPr>
          <w:rFonts w:ascii="Times New Roman" w:hAnsi="Times New Roman" w:cs="Times New Roman"/>
          <w:sz w:val="24"/>
          <w:szCs w:val="24"/>
        </w:rPr>
        <w:t>Шелони</w:t>
      </w:r>
      <w:proofErr w:type="spellEnd"/>
      <w:r w:rsidRPr="00205DE6">
        <w:rPr>
          <w:rFonts w:ascii="Times New Roman" w:hAnsi="Times New Roman" w:cs="Times New Roman"/>
          <w:sz w:val="24"/>
          <w:szCs w:val="24"/>
        </w:rPr>
        <w:t xml:space="preserve"> новгородцы потерпели поражение. Но Новгород остался независимым.</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lastRenderedPageBreak/>
        <w:t>Во время второго похода новгородцы решили не сопротивляться. В январе 1478 г. Новгород был отдан под власть московского князя.</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Вече было отменено. Вечевой колокол увезён в Москву. Вместо посадников и тысяцких городом стали править московские наместники.</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 xml:space="preserve">Иван </w:t>
      </w:r>
      <w:r w:rsidRPr="00205DE6">
        <w:rPr>
          <w:rFonts w:ascii="Times New Roman" w:hAnsi="Times New Roman" w:cs="Times New Roman"/>
          <w:sz w:val="24"/>
          <w:szCs w:val="24"/>
          <w:lang w:val="en-US"/>
        </w:rPr>
        <w:t>III</w:t>
      </w:r>
      <w:r w:rsidRPr="00205DE6">
        <w:rPr>
          <w:rFonts w:ascii="Times New Roman" w:hAnsi="Times New Roman" w:cs="Times New Roman"/>
          <w:sz w:val="24"/>
          <w:szCs w:val="24"/>
        </w:rPr>
        <w:t xml:space="preserve"> лишал владений новгородских бояр, выселял их и отдавал эти земли московским служилым людям.</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8.Свержение ордынского ига.</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 xml:space="preserve">Иван </w:t>
      </w:r>
      <w:r w:rsidRPr="00205DE6">
        <w:rPr>
          <w:rFonts w:ascii="Times New Roman" w:hAnsi="Times New Roman" w:cs="Times New Roman"/>
          <w:sz w:val="24"/>
          <w:szCs w:val="24"/>
          <w:lang w:val="en-US"/>
        </w:rPr>
        <w:t>III</w:t>
      </w:r>
      <w:r w:rsidRPr="00205DE6">
        <w:rPr>
          <w:rFonts w:ascii="Times New Roman" w:hAnsi="Times New Roman" w:cs="Times New Roman"/>
          <w:sz w:val="24"/>
          <w:szCs w:val="24"/>
        </w:rPr>
        <w:t xml:space="preserve"> прекратил посылать дань в Орду. В ответ на это хан Ахмат в 1480 г. выступил в поход против Руси. Он собрал войско в 100 тыс. и заключил договор с Казимиром Литовским.</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Русское и ордынское войска встретились на реке Угре (приток Оки).</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Дважды хан пытался форсировать Угру, но оба раза был отброшен.</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Казимир так и не появился. В Литве начались усобицы.</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Ахмат увёл свои войска и вскоре погиб. Стояние на Угре продолжалось месяц.</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Так кончилось ордынское иго, продолжавшееся 240 лет.</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9.Присоединение Твери (1485).</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 xml:space="preserve">Отдельные тверские князья поддерживали Ивана </w:t>
      </w:r>
      <w:r w:rsidRPr="00205DE6">
        <w:rPr>
          <w:rFonts w:ascii="Times New Roman" w:hAnsi="Times New Roman" w:cs="Times New Roman"/>
          <w:sz w:val="24"/>
          <w:szCs w:val="24"/>
          <w:lang w:val="en-US"/>
        </w:rPr>
        <w:t>III</w:t>
      </w:r>
      <w:r w:rsidRPr="00205DE6">
        <w:rPr>
          <w:rFonts w:ascii="Times New Roman" w:hAnsi="Times New Roman" w:cs="Times New Roman"/>
          <w:sz w:val="24"/>
          <w:szCs w:val="24"/>
        </w:rPr>
        <w:t xml:space="preserve">  как сильнейшего. Тверские феодалы начали переходить к нему на службу.</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 xml:space="preserve">Тверской князь Михаил заключил союз с Литвой. Тогда Иван </w:t>
      </w:r>
      <w:r w:rsidRPr="00205DE6">
        <w:rPr>
          <w:rFonts w:ascii="Times New Roman" w:hAnsi="Times New Roman" w:cs="Times New Roman"/>
          <w:sz w:val="24"/>
          <w:szCs w:val="24"/>
          <w:lang w:val="en-US"/>
        </w:rPr>
        <w:t>III</w:t>
      </w:r>
      <w:r w:rsidRPr="00205DE6">
        <w:rPr>
          <w:rFonts w:ascii="Times New Roman" w:hAnsi="Times New Roman" w:cs="Times New Roman"/>
          <w:sz w:val="24"/>
          <w:szCs w:val="24"/>
        </w:rPr>
        <w:t xml:space="preserve"> бросил на Тверь войска. Михаил с группой верных ему бояр бежал в Великое княжество Литовское.</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Тверь была присоединена.</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 xml:space="preserve">Формально оставались независимыми ещё Псков и Рязань.  Но с 1485 г. Иван </w:t>
      </w:r>
      <w:r w:rsidRPr="00205DE6">
        <w:rPr>
          <w:rFonts w:ascii="Times New Roman" w:hAnsi="Times New Roman" w:cs="Times New Roman"/>
          <w:sz w:val="24"/>
          <w:szCs w:val="24"/>
          <w:lang w:val="en-US"/>
        </w:rPr>
        <w:t>III</w:t>
      </w:r>
      <w:r w:rsidRPr="00205DE6">
        <w:rPr>
          <w:rFonts w:ascii="Times New Roman" w:hAnsi="Times New Roman" w:cs="Times New Roman"/>
          <w:sz w:val="24"/>
          <w:szCs w:val="24"/>
        </w:rPr>
        <w:t xml:space="preserve"> именует себя государем всея Руси.</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 xml:space="preserve">Объединительную политику продолжал сын Ивана  </w:t>
      </w:r>
      <w:r w:rsidRPr="00205DE6">
        <w:rPr>
          <w:rFonts w:ascii="Times New Roman" w:hAnsi="Times New Roman" w:cs="Times New Roman"/>
          <w:sz w:val="24"/>
          <w:szCs w:val="24"/>
          <w:lang w:val="en-US"/>
        </w:rPr>
        <w:t>III</w:t>
      </w:r>
      <w:r w:rsidRPr="00205DE6">
        <w:rPr>
          <w:rFonts w:ascii="Times New Roman" w:hAnsi="Times New Roman" w:cs="Times New Roman"/>
          <w:sz w:val="24"/>
          <w:szCs w:val="24"/>
        </w:rPr>
        <w:t xml:space="preserve"> Василий  </w:t>
      </w:r>
      <w:r w:rsidRPr="00205DE6">
        <w:rPr>
          <w:rFonts w:ascii="Times New Roman" w:hAnsi="Times New Roman" w:cs="Times New Roman"/>
          <w:sz w:val="24"/>
          <w:szCs w:val="24"/>
          <w:lang w:val="en-US"/>
        </w:rPr>
        <w:t>III</w:t>
      </w:r>
      <w:r w:rsidRPr="00205DE6">
        <w:rPr>
          <w:rFonts w:ascii="Times New Roman" w:hAnsi="Times New Roman" w:cs="Times New Roman"/>
          <w:sz w:val="24"/>
          <w:szCs w:val="24"/>
        </w:rPr>
        <w:t xml:space="preserve"> (1505-1533).</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Он присоединил Псков в 1510 г., Рязань в 1521 г., Смоленск  в 1522 г. в результате войны с Литвой.</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10.Установление самодержавной монархии.</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Во главе государства стоял государь всея Руси. Ему принадлежала вся полнота власти.</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 xml:space="preserve">При государе существовал совещательный орган – </w:t>
      </w:r>
      <w:r w:rsidRPr="00205DE6">
        <w:rPr>
          <w:rFonts w:ascii="Times New Roman" w:hAnsi="Times New Roman" w:cs="Times New Roman"/>
          <w:i/>
          <w:sz w:val="24"/>
          <w:szCs w:val="24"/>
        </w:rPr>
        <w:t>Боярская дума</w:t>
      </w:r>
      <w:r w:rsidRPr="00205DE6">
        <w:rPr>
          <w:rFonts w:ascii="Times New Roman" w:hAnsi="Times New Roman" w:cs="Times New Roman"/>
          <w:sz w:val="24"/>
          <w:szCs w:val="24"/>
        </w:rPr>
        <w:t xml:space="preserve"> (представители аристократических родов).</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 xml:space="preserve">Система приказов ещё не сложилась. Действовали два общегосударственных ведомства: </w:t>
      </w:r>
      <w:r w:rsidRPr="00205DE6">
        <w:rPr>
          <w:rFonts w:ascii="Times New Roman" w:hAnsi="Times New Roman" w:cs="Times New Roman"/>
          <w:i/>
          <w:sz w:val="24"/>
          <w:szCs w:val="24"/>
        </w:rPr>
        <w:t xml:space="preserve">Дворец </w:t>
      </w:r>
      <w:r w:rsidRPr="00205DE6">
        <w:rPr>
          <w:rFonts w:ascii="Times New Roman" w:hAnsi="Times New Roman" w:cs="Times New Roman"/>
          <w:sz w:val="24"/>
          <w:szCs w:val="24"/>
        </w:rPr>
        <w:t>(ведал личными землями государя)  и Казна.</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Территория делилась на уезды, которыми управляли наместники.</w:t>
      </w:r>
    </w:p>
    <w:p w:rsidR="00205DE6" w:rsidRPr="00205DE6" w:rsidRDefault="00205DE6" w:rsidP="00205DE6">
      <w:pPr>
        <w:spacing w:after="120"/>
        <w:jc w:val="both"/>
        <w:rPr>
          <w:rFonts w:ascii="Times New Roman" w:hAnsi="Times New Roman" w:cs="Times New Roman"/>
          <w:i/>
          <w:sz w:val="24"/>
          <w:szCs w:val="24"/>
        </w:rPr>
      </w:pPr>
      <w:r w:rsidRPr="00205DE6">
        <w:rPr>
          <w:rFonts w:ascii="Times New Roman" w:hAnsi="Times New Roman" w:cs="Times New Roman"/>
          <w:sz w:val="24"/>
          <w:szCs w:val="24"/>
        </w:rPr>
        <w:t xml:space="preserve">Наместники получали доходы с населения – </w:t>
      </w:r>
      <w:r w:rsidRPr="00205DE6">
        <w:rPr>
          <w:rFonts w:ascii="Times New Roman" w:hAnsi="Times New Roman" w:cs="Times New Roman"/>
          <w:i/>
          <w:sz w:val="24"/>
          <w:szCs w:val="24"/>
        </w:rPr>
        <w:t>кормление.</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 xml:space="preserve">Значение образования единого государства: </w:t>
      </w:r>
    </w:p>
    <w:p w:rsidR="00205DE6" w:rsidRPr="00205DE6" w:rsidRDefault="00205DE6" w:rsidP="00205DE6">
      <w:pPr>
        <w:numPr>
          <w:ilvl w:val="0"/>
          <w:numId w:val="8"/>
        </w:numPr>
        <w:spacing w:after="120" w:line="240" w:lineRule="auto"/>
        <w:jc w:val="both"/>
        <w:rPr>
          <w:rFonts w:ascii="Times New Roman" w:hAnsi="Times New Roman" w:cs="Times New Roman"/>
          <w:sz w:val="24"/>
          <w:szCs w:val="24"/>
        </w:rPr>
      </w:pPr>
      <w:r w:rsidRPr="00205DE6">
        <w:rPr>
          <w:rFonts w:ascii="Times New Roman" w:hAnsi="Times New Roman" w:cs="Times New Roman"/>
          <w:sz w:val="24"/>
          <w:szCs w:val="24"/>
        </w:rPr>
        <w:t>обеспечение безопасности</w:t>
      </w:r>
    </w:p>
    <w:p w:rsidR="00205DE6" w:rsidRPr="00205DE6" w:rsidRDefault="00205DE6" w:rsidP="00205DE6">
      <w:pPr>
        <w:numPr>
          <w:ilvl w:val="0"/>
          <w:numId w:val="8"/>
        </w:numPr>
        <w:spacing w:after="120" w:line="240" w:lineRule="auto"/>
        <w:jc w:val="both"/>
        <w:rPr>
          <w:rFonts w:ascii="Times New Roman" w:hAnsi="Times New Roman" w:cs="Times New Roman"/>
          <w:sz w:val="24"/>
          <w:szCs w:val="24"/>
        </w:rPr>
      </w:pPr>
      <w:r w:rsidRPr="00205DE6">
        <w:rPr>
          <w:rFonts w:ascii="Times New Roman" w:hAnsi="Times New Roman" w:cs="Times New Roman"/>
          <w:sz w:val="24"/>
          <w:szCs w:val="24"/>
        </w:rPr>
        <w:lastRenderedPageBreak/>
        <w:t>развитие экономических связей между областями</w:t>
      </w:r>
    </w:p>
    <w:p w:rsidR="00205DE6" w:rsidRPr="00205DE6" w:rsidRDefault="00205DE6" w:rsidP="00205DE6">
      <w:pPr>
        <w:numPr>
          <w:ilvl w:val="0"/>
          <w:numId w:val="8"/>
        </w:numPr>
        <w:spacing w:after="120" w:line="240" w:lineRule="auto"/>
        <w:jc w:val="both"/>
        <w:rPr>
          <w:rFonts w:ascii="Times New Roman" w:hAnsi="Times New Roman" w:cs="Times New Roman"/>
          <w:sz w:val="24"/>
          <w:szCs w:val="24"/>
        </w:rPr>
      </w:pPr>
      <w:r w:rsidRPr="00205DE6">
        <w:rPr>
          <w:rFonts w:ascii="Times New Roman" w:hAnsi="Times New Roman" w:cs="Times New Roman"/>
          <w:sz w:val="24"/>
          <w:szCs w:val="24"/>
        </w:rPr>
        <w:t>укрепление власти феодалов над крестьянами</w:t>
      </w:r>
    </w:p>
    <w:p w:rsidR="00205DE6" w:rsidRPr="00205DE6" w:rsidRDefault="00205DE6" w:rsidP="00205DE6">
      <w:pPr>
        <w:spacing w:after="120"/>
        <w:jc w:val="both"/>
        <w:rPr>
          <w:rFonts w:ascii="Times New Roman" w:hAnsi="Times New Roman" w:cs="Times New Roman"/>
          <w:sz w:val="24"/>
          <w:szCs w:val="24"/>
        </w:rPr>
      </w:pPr>
      <w:r w:rsidRPr="00205DE6">
        <w:rPr>
          <w:rFonts w:ascii="Times New Roman" w:hAnsi="Times New Roman" w:cs="Times New Roman"/>
          <w:sz w:val="24"/>
          <w:szCs w:val="24"/>
        </w:rPr>
        <w:t xml:space="preserve">В 1497 г. Судебник  Ивана </w:t>
      </w:r>
      <w:r w:rsidRPr="00205DE6">
        <w:rPr>
          <w:rFonts w:ascii="Times New Roman" w:hAnsi="Times New Roman" w:cs="Times New Roman"/>
          <w:sz w:val="24"/>
          <w:szCs w:val="24"/>
          <w:lang w:val="en-US"/>
        </w:rPr>
        <w:t>III</w:t>
      </w:r>
      <w:r w:rsidRPr="00205DE6">
        <w:rPr>
          <w:rFonts w:ascii="Times New Roman" w:hAnsi="Times New Roman" w:cs="Times New Roman"/>
          <w:sz w:val="24"/>
          <w:szCs w:val="24"/>
        </w:rPr>
        <w:t xml:space="preserve"> установил единый для всей страны срок перехода крестьян от феодала: неделя до Юрьева дня (26 ноября) и неделя после. Это было первое общегосударственное ограничение крестьянской свободы.</w:t>
      </w:r>
    </w:p>
    <w:p w:rsidR="00205DE6" w:rsidRDefault="00205DE6" w:rsidP="00205DE6">
      <w:pPr>
        <w:numPr>
          <w:ilvl w:val="0"/>
          <w:numId w:val="9"/>
        </w:numPr>
        <w:spacing w:after="120" w:line="240" w:lineRule="auto"/>
        <w:jc w:val="both"/>
        <w:rPr>
          <w:rFonts w:ascii="Times New Roman" w:hAnsi="Times New Roman" w:cs="Times New Roman"/>
          <w:sz w:val="24"/>
          <w:szCs w:val="24"/>
        </w:rPr>
      </w:pPr>
      <w:r w:rsidRPr="00205DE6">
        <w:rPr>
          <w:rFonts w:ascii="Times New Roman" w:hAnsi="Times New Roman" w:cs="Times New Roman"/>
          <w:sz w:val="24"/>
          <w:szCs w:val="24"/>
        </w:rPr>
        <w:t>развитие культуры.</w:t>
      </w:r>
    </w:p>
    <w:p w:rsidR="00205DE6" w:rsidRDefault="00205DE6" w:rsidP="00205DE6">
      <w:pPr>
        <w:spacing w:after="120" w:line="240" w:lineRule="auto"/>
        <w:ind w:left="720"/>
        <w:jc w:val="both"/>
        <w:rPr>
          <w:rFonts w:ascii="Times New Roman" w:hAnsi="Times New Roman" w:cs="Times New Roman"/>
          <w:sz w:val="24"/>
          <w:szCs w:val="24"/>
        </w:rPr>
      </w:pPr>
    </w:p>
    <w:p w:rsidR="00205DE6" w:rsidRDefault="00205DE6" w:rsidP="00205DE6">
      <w:pPr>
        <w:spacing w:after="120" w:line="240" w:lineRule="auto"/>
        <w:ind w:left="720"/>
        <w:jc w:val="both"/>
        <w:rPr>
          <w:rFonts w:ascii="Times New Roman" w:hAnsi="Times New Roman" w:cs="Times New Roman"/>
          <w:sz w:val="24"/>
          <w:szCs w:val="24"/>
        </w:rPr>
      </w:pPr>
    </w:p>
    <w:p w:rsidR="00205DE6" w:rsidRPr="00A31193" w:rsidRDefault="00205DE6" w:rsidP="00205DE6">
      <w:pPr>
        <w:spacing w:after="120" w:line="240" w:lineRule="auto"/>
        <w:ind w:left="720"/>
        <w:jc w:val="both"/>
        <w:rPr>
          <w:rFonts w:ascii="Times New Roman" w:hAnsi="Times New Roman" w:cs="Times New Roman"/>
          <w:sz w:val="24"/>
          <w:szCs w:val="24"/>
        </w:rPr>
      </w:pPr>
    </w:p>
    <w:p w:rsidR="00205DE6" w:rsidRPr="00A31193" w:rsidRDefault="00205DE6" w:rsidP="00205DE6">
      <w:pPr>
        <w:jc w:val="both"/>
        <w:rPr>
          <w:rFonts w:ascii="Times New Roman" w:hAnsi="Times New Roman" w:cs="Times New Roman"/>
          <w:b/>
          <w:sz w:val="24"/>
          <w:szCs w:val="24"/>
        </w:rPr>
      </w:pPr>
      <w:r w:rsidRPr="00A31193">
        <w:rPr>
          <w:rFonts w:ascii="Times New Roman" w:hAnsi="Times New Roman" w:cs="Times New Roman"/>
          <w:b/>
          <w:sz w:val="24"/>
          <w:szCs w:val="24"/>
        </w:rPr>
        <w:t>Тема</w:t>
      </w:r>
      <w:proofErr w:type="gramStart"/>
      <w:r w:rsidR="00A31193" w:rsidRPr="00A31193">
        <w:rPr>
          <w:rFonts w:ascii="Times New Roman" w:hAnsi="Times New Roman" w:cs="Times New Roman"/>
          <w:b/>
          <w:sz w:val="24"/>
          <w:szCs w:val="24"/>
        </w:rPr>
        <w:t>6</w:t>
      </w:r>
      <w:proofErr w:type="gramEnd"/>
      <w:r w:rsidR="00A31193" w:rsidRPr="00A31193">
        <w:rPr>
          <w:rFonts w:ascii="Times New Roman" w:hAnsi="Times New Roman" w:cs="Times New Roman"/>
          <w:b/>
          <w:sz w:val="24"/>
          <w:szCs w:val="24"/>
        </w:rPr>
        <w:t xml:space="preserve">.    </w:t>
      </w:r>
      <w:r w:rsidRPr="00A31193">
        <w:rPr>
          <w:rFonts w:ascii="Times New Roman" w:hAnsi="Times New Roman" w:cs="Times New Roman"/>
          <w:b/>
          <w:sz w:val="24"/>
          <w:szCs w:val="24"/>
        </w:rPr>
        <w:t xml:space="preserve"> Культура Руси в  </w:t>
      </w:r>
      <w:r w:rsidRPr="00A31193">
        <w:rPr>
          <w:rFonts w:ascii="Times New Roman" w:hAnsi="Times New Roman" w:cs="Times New Roman"/>
          <w:b/>
          <w:sz w:val="24"/>
          <w:szCs w:val="24"/>
          <w:lang w:val="en-US"/>
        </w:rPr>
        <w:t>XIV</w:t>
      </w:r>
      <w:r w:rsidRPr="00A31193">
        <w:rPr>
          <w:rFonts w:ascii="Times New Roman" w:hAnsi="Times New Roman" w:cs="Times New Roman"/>
          <w:b/>
          <w:sz w:val="24"/>
          <w:szCs w:val="24"/>
        </w:rPr>
        <w:t>-</w:t>
      </w:r>
      <w:r w:rsidRPr="00A31193">
        <w:rPr>
          <w:rFonts w:ascii="Times New Roman" w:hAnsi="Times New Roman" w:cs="Times New Roman"/>
          <w:b/>
          <w:sz w:val="24"/>
          <w:szCs w:val="24"/>
          <w:lang w:val="en-US"/>
        </w:rPr>
        <w:t>XV</w:t>
      </w:r>
      <w:r w:rsidRPr="00A31193">
        <w:rPr>
          <w:rFonts w:ascii="Times New Roman" w:hAnsi="Times New Roman" w:cs="Times New Roman"/>
          <w:b/>
          <w:sz w:val="24"/>
          <w:szCs w:val="24"/>
        </w:rPr>
        <w:t xml:space="preserve"> вв.</w:t>
      </w:r>
    </w:p>
    <w:tbl>
      <w:tblPr>
        <w:tblStyle w:val="a4"/>
        <w:tblW w:w="0" w:type="auto"/>
        <w:tblLook w:val="04A0"/>
      </w:tblPr>
      <w:tblGrid>
        <w:gridCol w:w="1972"/>
        <w:gridCol w:w="7350"/>
      </w:tblGrid>
      <w:tr w:rsidR="00205DE6" w:rsidRPr="00A31193" w:rsidTr="002459A3">
        <w:tc>
          <w:tcPr>
            <w:tcW w:w="1972" w:type="dxa"/>
            <w:tcBorders>
              <w:top w:val="single" w:sz="4" w:space="0" w:color="auto"/>
              <w:left w:val="single" w:sz="4" w:space="0" w:color="auto"/>
              <w:bottom w:val="single" w:sz="4" w:space="0" w:color="auto"/>
              <w:right w:val="single" w:sz="4" w:space="0" w:color="auto"/>
            </w:tcBorders>
            <w:hideMark/>
          </w:tcPr>
          <w:p w:rsidR="00205DE6" w:rsidRPr="00A31193" w:rsidRDefault="00205DE6" w:rsidP="002459A3">
            <w:pPr>
              <w:jc w:val="both"/>
              <w:rPr>
                <w:rFonts w:cs="Times New Roman"/>
                <w:szCs w:val="24"/>
                <w:lang w:val="ru-RU"/>
              </w:rPr>
            </w:pPr>
            <w:r w:rsidRPr="00A31193">
              <w:rPr>
                <w:rFonts w:cs="Times New Roman"/>
                <w:szCs w:val="24"/>
                <w:lang w:val="ru-RU"/>
              </w:rPr>
              <w:t>Характерные черты</w:t>
            </w:r>
          </w:p>
        </w:tc>
        <w:tc>
          <w:tcPr>
            <w:tcW w:w="7350" w:type="dxa"/>
            <w:tcBorders>
              <w:top w:val="single" w:sz="4" w:space="0" w:color="auto"/>
              <w:left w:val="single" w:sz="4" w:space="0" w:color="auto"/>
              <w:bottom w:val="single" w:sz="4" w:space="0" w:color="auto"/>
              <w:right w:val="single" w:sz="4" w:space="0" w:color="auto"/>
            </w:tcBorders>
            <w:hideMark/>
          </w:tcPr>
          <w:p w:rsidR="00205DE6" w:rsidRPr="00A31193" w:rsidRDefault="00205DE6" w:rsidP="002459A3">
            <w:pPr>
              <w:spacing w:after="120"/>
              <w:jc w:val="both"/>
              <w:rPr>
                <w:rFonts w:cs="Times New Roman"/>
                <w:szCs w:val="24"/>
                <w:lang w:val="ru-RU"/>
              </w:rPr>
            </w:pPr>
            <w:r w:rsidRPr="00A31193">
              <w:rPr>
                <w:rFonts w:cs="Times New Roman"/>
                <w:szCs w:val="24"/>
                <w:lang w:val="ru-RU"/>
              </w:rPr>
              <w:t>Огромное влияние  церкви на культуру. Культура носила в основном религиозный характер. Центрами культуры и образования были монастыри.</w:t>
            </w:r>
          </w:p>
          <w:p w:rsidR="00205DE6" w:rsidRPr="00A31193" w:rsidRDefault="00205DE6" w:rsidP="002459A3">
            <w:pPr>
              <w:spacing w:after="120"/>
              <w:jc w:val="both"/>
              <w:rPr>
                <w:rFonts w:cs="Times New Roman"/>
                <w:szCs w:val="24"/>
                <w:lang w:val="ru-RU"/>
              </w:rPr>
            </w:pPr>
            <w:r w:rsidRPr="00A31193">
              <w:rPr>
                <w:rFonts w:cs="Times New Roman"/>
                <w:szCs w:val="24"/>
                <w:lang w:val="ru-RU"/>
              </w:rPr>
              <w:t>Культурный подъём.</w:t>
            </w:r>
          </w:p>
          <w:p w:rsidR="00205DE6" w:rsidRPr="00A31193" w:rsidRDefault="00205DE6" w:rsidP="002459A3">
            <w:pPr>
              <w:spacing w:after="120"/>
              <w:jc w:val="both"/>
              <w:rPr>
                <w:rFonts w:cs="Times New Roman"/>
                <w:szCs w:val="24"/>
                <w:lang w:val="ru-RU"/>
              </w:rPr>
            </w:pPr>
            <w:r w:rsidRPr="00A31193">
              <w:rPr>
                <w:rFonts w:cs="Times New Roman"/>
                <w:szCs w:val="24"/>
                <w:lang w:val="ru-RU"/>
              </w:rPr>
              <w:t>Формирование единой общерусской культуры.</w:t>
            </w:r>
          </w:p>
        </w:tc>
      </w:tr>
      <w:tr w:rsidR="00205DE6" w:rsidRPr="00A31193" w:rsidTr="002459A3">
        <w:tc>
          <w:tcPr>
            <w:tcW w:w="1972" w:type="dxa"/>
            <w:tcBorders>
              <w:top w:val="single" w:sz="4" w:space="0" w:color="auto"/>
              <w:left w:val="single" w:sz="4" w:space="0" w:color="auto"/>
              <w:bottom w:val="single" w:sz="4" w:space="0" w:color="auto"/>
              <w:right w:val="single" w:sz="4" w:space="0" w:color="auto"/>
            </w:tcBorders>
            <w:hideMark/>
          </w:tcPr>
          <w:p w:rsidR="00205DE6" w:rsidRPr="00A31193" w:rsidRDefault="00205DE6" w:rsidP="002459A3">
            <w:pPr>
              <w:jc w:val="both"/>
              <w:rPr>
                <w:rFonts w:cs="Times New Roman"/>
                <w:szCs w:val="24"/>
              </w:rPr>
            </w:pPr>
            <w:proofErr w:type="spellStart"/>
            <w:r w:rsidRPr="00A31193">
              <w:rPr>
                <w:rFonts w:cs="Times New Roman"/>
                <w:szCs w:val="24"/>
              </w:rPr>
              <w:t>Устное</w:t>
            </w:r>
            <w:proofErr w:type="spellEnd"/>
            <w:r w:rsidRPr="00A31193">
              <w:rPr>
                <w:rFonts w:cs="Times New Roman"/>
                <w:szCs w:val="24"/>
              </w:rPr>
              <w:t xml:space="preserve"> </w:t>
            </w:r>
            <w:proofErr w:type="spellStart"/>
            <w:r w:rsidRPr="00A31193">
              <w:rPr>
                <w:rFonts w:cs="Times New Roman"/>
                <w:szCs w:val="24"/>
              </w:rPr>
              <w:t>народное</w:t>
            </w:r>
            <w:proofErr w:type="spellEnd"/>
            <w:r w:rsidRPr="00A31193">
              <w:rPr>
                <w:rFonts w:cs="Times New Roman"/>
                <w:szCs w:val="24"/>
              </w:rPr>
              <w:t xml:space="preserve"> </w:t>
            </w:r>
            <w:proofErr w:type="spellStart"/>
            <w:r w:rsidRPr="00A31193">
              <w:rPr>
                <w:rFonts w:cs="Times New Roman"/>
                <w:szCs w:val="24"/>
              </w:rPr>
              <w:t>творчество</w:t>
            </w:r>
            <w:proofErr w:type="spellEnd"/>
          </w:p>
          <w:p w:rsidR="00205DE6" w:rsidRPr="00A31193" w:rsidRDefault="00205DE6" w:rsidP="002459A3">
            <w:pPr>
              <w:jc w:val="both"/>
              <w:rPr>
                <w:rFonts w:cs="Times New Roman"/>
                <w:szCs w:val="24"/>
              </w:rPr>
            </w:pPr>
          </w:p>
        </w:tc>
        <w:tc>
          <w:tcPr>
            <w:tcW w:w="7350" w:type="dxa"/>
            <w:tcBorders>
              <w:top w:val="single" w:sz="4" w:space="0" w:color="auto"/>
              <w:left w:val="single" w:sz="4" w:space="0" w:color="auto"/>
              <w:bottom w:val="single" w:sz="4" w:space="0" w:color="auto"/>
              <w:right w:val="single" w:sz="4" w:space="0" w:color="auto"/>
            </w:tcBorders>
            <w:hideMark/>
          </w:tcPr>
          <w:p w:rsidR="00205DE6" w:rsidRPr="00A31193" w:rsidRDefault="00205DE6" w:rsidP="002459A3">
            <w:pPr>
              <w:spacing w:after="120"/>
              <w:jc w:val="both"/>
              <w:rPr>
                <w:rFonts w:cs="Times New Roman"/>
                <w:szCs w:val="24"/>
                <w:lang w:val="ru-RU"/>
              </w:rPr>
            </w:pPr>
            <w:r w:rsidRPr="00A31193">
              <w:rPr>
                <w:rFonts w:cs="Times New Roman"/>
                <w:szCs w:val="24"/>
                <w:lang w:val="ru-RU"/>
              </w:rPr>
              <w:t>Главная тема устного народного творчества - борьба против ордынского ига. Преобладают уже не мотивы жертвенности, а оптимизм и вера в скорое освобождение.</w:t>
            </w:r>
          </w:p>
          <w:p w:rsidR="00205DE6" w:rsidRPr="00A31193" w:rsidRDefault="00205DE6" w:rsidP="002459A3">
            <w:pPr>
              <w:spacing w:after="120"/>
              <w:jc w:val="both"/>
              <w:rPr>
                <w:rFonts w:cs="Times New Roman"/>
                <w:szCs w:val="24"/>
                <w:lang w:val="ru-RU"/>
              </w:rPr>
            </w:pPr>
            <w:r w:rsidRPr="00A31193">
              <w:rPr>
                <w:rFonts w:cs="Times New Roman"/>
                <w:szCs w:val="24"/>
                <w:lang w:val="ru-RU"/>
              </w:rPr>
              <w:t>«Сказание о невидимом граде Китеже».</w:t>
            </w:r>
          </w:p>
          <w:p w:rsidR="00205DE6" w:rsidRPr="00A31193" w:rsidRDefault="00205DE6" w:rsidP="002459A3">
            <w:pPr>
              <w:spacing w:after="120"/>
              <w:jc w:val="both"/>
              <w:rPr>
                <w:rFonts w:cs="Times New Roman"/>
                <w:szCs w:val="24"/>
                <w:lang w:val="ru-RU"/>
              </w:rPr>
            </w:pPr>
            <w:r w:rsidRPr="00A31193">
              <w:rPr>
                <w:rFonts w:cs="Times New Roman"/>
                <w:szCs w:val="24"/>
                <w:lang w:val="ru-RU"/>
              </w:rPr>
              <w:t xml:space="preserve">«Песня о </w:t>
            </w:r>
            <w:proofErr w:type="spellStart"/>
            <w:r w:rsidRPr="00A31193">
              <w:rPr>
                <w:rFonts w:cs="Times New Roman"/>
                <w:szCs w:val="24"/>
                <w:lang w:val="ru-RU"/>
              </w:rPr>
              <w:t>Щелкане</w:t>
            </w:r>
            <w:proofErr w:type="spellEnd"/>
            <w:r w:rsidRPr="00A31193">
              <w:rPr>
                <w:rFonts w:cs="Times New Roman"/>
                <w:szCs w:val="24"/>
                <w:lang w:val="ru-RU"/>
              </w:rPr>
              <w:t xml:space="preserve"> </w:t>
            </w:r>
            <w:proofErr w:type="spellStart"/>
            <w:r w:rsidRPr="00A31193">
              <w:rPr>
                <w:rFonts w:cs="Times New Roman"/>
                <w:szCs w:val="24"/>
                <w:lang w:val="ru-RU"/>
              </w:rPr>
              <w:t>Дудентьевиче</w:t>
            </w:r>
            <w:proofErr w:type="spellEnd"/>
            <w:r w:rsidRPr="00A31193">
              <w:rPr>
                <w:rFonts w:cs="Times New Roman"/>
                <w:szCs w:val="24"/>
                <w:lang w:val="ru-RU"/>
              </w:rPr>
              <w:t>» (восстании в Твери в 1327 г.)</w:t>
            </w:r>
          </w:p>
        </w:tc>
      </w:tr>
      <w:tr w:rsidR="00205DE6" w:rsidRPr="00A31193" w:rsidTr="002459A3">
        <w:tc>
          <w:tcPr>
            <w:tcW w:w="1972" w:type="dxa"/>
            <w:tcBorders>
              <w:top w:val="single" w:sz="4" w:space="0" w:color="auto"/>
              <w:left w:val="single" w:sz="4" w:space="0" w:color="auto"/>
              <w:bottom w:val="single" w:sz="4" w:space="0" w:color="auto"/>
              <w:right w:val="single" w:sz="4" w:space="0" w:color="auto"/>
            </w:tcBorders>
            <w:hideMark/>
          </w:tcPr>
          <w:p w:rsidR="00205DE6" w:rsidRPr="00A31193" w:rsidRDefault="00205DE6" w:rsidP="002459A3">
            <w:pPr>
              <w:jc w:val="both"/>
              <w:rPr>
                <w:rFonts w:cs="Times New Roman"/>
                <w:szCs w:val="24"/>
              </w:rPr>
            </w:pPr>
            <w:proofErr w:type="spellStart"/>
            <w:r w:rsidRPr="00A31193">
              <w:rPr>
                <w:rFonts w:cs="Times New Roman"/>
                <w:szCs w:val="24"/>
              </w:rPr>
              <w:t>Литература</w:t>
            </w:r>
            <w:proofErr w:type="spellEnd"/>
          </w:p>
        </w:tc>
        <w:tc>
          <w:tcPr>
            <w:tcW w:w="7350" w:type="dxa"/>
            <w:tcBorders>
              <w:top w:val="single" w:sz="4" w:space="0" w:color="auto"/>
              <w:left w:val="single" w:sz="4" w:space="0" w:color="auto"/>
              <w:bottom w:val="single" w:sz="4" w:space="0" w:color="auto"/>
              <w:right w:val="single" w:sz="4" w:space="0" w:color="auto"/>
            </w:tcBorders>
          </w:tcPr>
          <w:p w:rsidR="00205DE6" w:rsidRPr="00A31193" w:rsidRDefault="00205DE6" w:rsidP="002459A3">
            <w:pPr>
              <w:spacing w:after="120"/>
              <w:jc w:val="both"/>
              <w:rPr>
                <w:rFonts w:cs="Times New Roman"/>
                <w:szCs w:val="24"/>
                <w:lang w:val="ru-RU"/>
              </w:rPr>
            </w:pPr>
            <w:r w:rsidRPr="00A31193">
              <w:rPr>
                <w:rFonts w:cs="Times New Roman"/>
                <w:szCs w:val="24"/>
                <w:lang w:val="ru-RU"/>
              </w:rPr>
              <w:t xml:space="preserve">Восстанавливается летописание.  Летописи стали вестись и в Москве. </w:t>
            </w:r>
          </w:p>
          <w:p w:rsidR="00205DE6" w:rsidRPr="00A31193" w:rsidRDefault="00205DE6" w:rsidP="002459A3">
            <w:pPr>
              <w:spacing w:after="120"/>
              <w:jc w:val="both"/>
              <w:rPr>
                <w:rFonts w:cs="Times New Roman"/>
                <w:szCs w:val="24"/>
                <w:lang w:val="ru-RU"/>
              </w:rPr>
            </w:pPr>
            <w:r w:rsidRPr="00A31193">
              <w:rPr>
                <w:rFonts w:cs="Times New Roman"/>
                <w:szCs w:val="24"/>
                <w:lang w:val="ru-RU"/>
              </w:rPr>
              <w:t>Общерусский летописный свод - Троицкая летопись (1408 г.)</w:t>
            </w:r>
          </w:p>
          <w:p w:rsidR="00205DE6" w:rsidRPr="00A31193" w:rsidRDefault="00205DE6" w:rsidP="002459A3">
            <w:pPr>
              <w:spacing w:after="120"/>
              <w:jc w:val="both"/>
              <w:rPr>
                <w:rFonts w:cs="Times New Roman"/>
                <w:szCs w:val="24"/>
                <w:lang w:val="ru-RU"/>
              </w:rPr>
            </w:pPr>
            <w:r w:rsidRPr="00A31193">
              <w:rPr>
                <w:rFonts w:cs="Times New Roman"/>
                <w:szCs w:val="24"/>
                <w:lang w:val="ru-RU"/>
              </w:rPr>
              <w:t>Московский летописный свод (1479 г.)  В основе их главная идея - общерусское единство и роль Москвы в объединении русских земель.</w:t>
            </w:r>
          </w:p>
          <w:p w:rsidR="00205DE6" w:rsidRPr="00A31193" w:rsidRDefault="00205DE6" w:rsidP="002459A3">
            <w:pPr>
              <w:spacing w:after="120"/>
              <w:jc w:val="both"/>
              <w:rPr>
                <w:rFonts w:cs="Times New Roman"/>
                <w:szCs w:val="24"/>
                <w:lang w:val="ru-RU"/>
              </w:rPr>
            </w:pPr>
            <w:r w:rsidRPr="00A31193">
              <w:rPr>
                <w:rFonts w:cs="Times New Roman"/>
                <w:szCs w:val="24"/>
                <w:lang w:val="ru-RU"/>
              </w:rPr>
              <w:t xml:space="preserve">Интерес к всемирной истории. Сочинение по всемирной истории - Хронограф - составил учёный монах  </w:t>
            </w:r>
            <w:proofErr w:type="spellStart"/>
            <w:r w:rsidRPr="00A31193">
              <w:rPr>
                <w:rFonts w:cs="Times New Roman"/>
                <w:szCs w:val="24"/>
                <w:lang w:val="ru-RU"/>
              </w:rPr>
              <w:t>Пахомий</w:t>
            </w:r>
            <w:proofErr w:type="spellEnd"/>
            <w:r w:rsidRPr="00A31193">
              <w:rPr>
                <w:rFonts w:cs="Times New Roman"/>
                <w:szCs w:val="24"/>
                <w:lang w:val="ru-RU"/>
              </w:rPr>
              <w:t xml:space="preserve"> Логофет.</w:t>
            </w:r>
          </w:p>
          <w:p w:rsidR="00205DE6" w:rsidRPr="00A31193" w:rsidRDefault="00205DE6" w:rsidP="002459A3">
            <w:pPr>
              <w:spacing w:after="120"/>
              <w:jc w:val="both"/>
              <w:rPr>
                <w:rFonts w:cs="Times New Roman"/>
                <w:szCs w:val="24"/>
                <w:lang w:val="ru-RU"/>
              </w:rPr>
            </w:pPr>
            <w:r w:rsidRPr="00A31193">
              <w:rPr>
                <w:rFonts w:cs="Times New Roman"/>
                <w:szCs w:val="24"/>
                <w:lang w:val="ru-RU"/>
              </w:rPr>
              <w:t>Русская литература обращается к теме борьбы против ордынского ига. «</w:t>
            </w:r>
            <w:proofErr w:type="spellStart"/>
            <w:r w:rsidRPr="00A31193">
              <w:rPr>
                <w:rFonts w:cs="Times New Roman"/>
                <w:szCs w:val="24"/>
                <w:lang w:val="ru-RU"/>
              </w:rPr>
              <w:t>Задонщина</w:t>
            </w:r>
            <w:proofErr w:type="spellEnd"/>
            <w:r w:rsidRPr="00A31193">
              <w:rPr>
                <w:rFonts w:cs="Times New Roman"/>
                <w:szCs w:val="24"/>
                <w:lang w:val="ru-RU"/>
              </w:rPr>
              <w:t>» (</w:t>
            </w:r>
            <w:proofErr w:type="spellStart"/>
            <w:r w:rsidRPr="00A31193">
              <w:rPr>
                <w:rFonts w:cs="Times New Roman"/>
                <w:szCs w:val="24"/>
                <w:lang w:val="ru-RU"/>
              </w:rPr>
              <w:t>Софоний</w:t>
            </w:r>
            <w:proofErr w:type="spellEnd"/>
            <w:r w:rsidRPr="00A31193">
              <w:rPr>
                <w:rFonts w:cs="Times New Roman"/>
                <w:szCs w:val="24"/>
                <w:lang w:val="ru-RU"/>
              </w:rPr>
              <w:t xml:space="preserve"> </w:t>
            </w:r>
            <w:proofErr w:type="spellStart"/>
            <w:r w:rsidRPr="00A31193">
              <w:rPr>
                <w:rFonts w:cs="Times New Roman"/>
                <w:szCs w:val="24"/>
                <w:lang w:val="ru-RU"/>
              </w:rPr>
              <w:t>Рязанец</w:t>
            </w:r>
            <w:proofErr w:type="spellEnd"/>
            <w:r w:rsidRPr="00A31193">
              <w:rPr>
                <w:rFonts w:cs="Times New Roman"/>
                <w:szCs w:val="24"/>
                <w:lang w:val="ru-RU"/>
              </w:rPr>
              <w:t>). «Сказание о Мамаевом побоище»</w:t>
            </w:r>
          </w:p>
          <w:p w:rsidR="00205DE6" w:rsidRPr="00A31193" w:rsidRDefault="00205DE6" w:rsidP="002459A3">
            <w:pPr>
              <w:spacing w:after="120"/>
              <w:jc w:val="both"/>
              <w:rPr>
                <w:rFonts w:cs="Times New Roman"/>
                <w:szCs w:val="24"/>
                <w:lang w:val="ru-RU"/>
              </w:rPr>
            </w:pPr>
            <w:r w:rsidRPr="00A31193">
              <w:rPr>
                <w:rFonts w:cs="Times New Roman"/>
                <w:szCs w:val="24"/>
                <w:lang w:val="ru-RU"/>
              </w:rPr>
              <w:t>Житие митрополита Петра, Сергия Радонежского.</w:t>
            </w:r>
          </w:p>
          <w:p w:rsidR="00205DE6" w:rsidRPr="00A31193" w:rsidRDefault="00205DE6" w:rsidP="002459A3">
            <w:pPr>
              <w:spacing w:after="120"/>
              <w:jc w:val="both"/>
              <w:rPr>
                <w:rFonts w:cs="Times New Roman"/>
                <w:szCs w:val="24"/>
                <w:lang w:val="ru-RU"/>
              </w:rPr>
            </w:pPr>
            <w:r w:rsidRPr="00A31193">
              <w:rPr>
                <w:rFonts w:cs="Times New Roman"/>
                <w:szCs w:val="24"/>
                <w:lang w:val="ru-RU"/>
              </w:rPr>
              <w:t xml:space="preserve"> Новый жанр - повесть. «Повесть о Петре и </w:t>
            </w:r>
            <w:proofErr w:type="spellStart"/>
            <w:r w:rsidRPr="00A31193">
              <w:rPr>
                <w:rFonts w:cs="Times New Roman"/>
                <w:szCs w:val="24"/>
                <w:lang w:val="ru-RU"/>
              </w:rPr>
              <w:t>Февронии</w:t>
            </w:r>
            <w:proofErr w:type="spellEnd"/>
            <w:r w:rsidRPr="00A31193">
              <w:rPr>
                <w:rFonts w:cs="Times New Roman"/>
                <w:szCs w:val="24"/>
                <w:lang w:val="ru-RU"/>
              </w:rPr>
              <w:t>»</w:t>
            </w:r>
          </w:p>
          <w:p w:rsidR="00205DE6" w:rsidRPr="00A31193" w:rsidRDefault="00205DE6" w:rsidP="002459A3">
            <w:pPr>
              <w:spacing w:after="120"/>
              <w:jc w:val="both"/>
              <w:rPr>
                <w:rFonts w:cs="Times New Roman"/>
                <w:szCs w:val="24"/>
                <w:lang w:val="ru-RU"/>
              </w:rPr>
            </w:pPr>
            <w:r w:rsidRPr="00A31193">
              <w:rPr>
                <w:rFonts w:cs="Times New Roman"/>
                <w:szCs w:val="24"/>
                <w:lang w:val="ru-RU"/>
              </w:rPr>
              <w:t>«Хождение за три моря» Афанасия Никитина</w:t>
            </w:r>
          </w:p>
        </w:tc>
      </w:tr>
      <w:tr w:rsidR="00205DE6" w:rsidRPr="00A31193" w:rsidTr="002459A3">
        <w:tc>
          <w:tcPr>
            <w:tcW w:w="1972" w:type="dxa"/>
            <w:tcBorders>
              <w:top w:val="single" w:sz="4" w:space="0" w:color="auto"/>
              <w:left w:val="single" w:sz="4" w:space="0" w:color="auto"/>
              <w:bottom w:val="single" w:sz="4" w:space="0" w:color="auto"/>
              <w:right w:val="single" w:sz="4" w:space="0" w:color="auto"/>
            </w:tcBorders>
            <w:hideMark/>
          </w:tcPr>
          <w:p w:rsidR="00205DE6" w:rsidRPr="00A31193" w:rsidRDefault="00205DE6" w:rsidP="002459A3">
            <w:pPr>
              <w:jc w:val="both"/>
              <w:rPr>
                <w:rFonts w:cs="Times New Roman"/>
                <w:szCs w:val="24"/>
              </w:rPr>
            </w:pPr>
            <w:proofErr w:type="spellStart"/>
            <w:r w:rsidRPr="00A31193">
              <w:rPr>
                <w:rFonts w:cs="Times New Roman"/>
                <w:szCs w:val="24"/>
              </w:rPr>
              <w:t>Общественно-политическая</w:t>
            </w:r>
            <w:proofErr w:type="spellEnd"/>
            <w:r w:rsidRPr="00A31193">
              <w:rPr>
                <w:rFonts w:cs="Times New Roman"/>
                <w:szCs w:val="24"/>
              </w:rPr>
              <w:t xml:space="preserve"> </w:t>
            </w:r>
            <w:proofErr w:type="spellStart"/>
            <w:r w:rsidRPr="00A31193">
              <w:rPr>
                <w:rFonts w:cs="Times New Roman"/>
                <w:szCs w:val="24"/>
              </w:rPr>
              <w:t>мысль</w:t>
            </w:r>
            <w:proofErr w:type="spellEnd"/>
          </w:p>
        </w:tc>
        <w:tc>
          <w:tcPr>
            <w:tcW w:w="7350" w:type="dxa"/>
            <w:tcBorders>
              <w:top w:val="single" w:sz="4" w:space="0" w:color="auto"/>
              <w:left w:val="single" w:sz="4" w:space="0" w:color="auto"/>
              <w:bottom w:val="single" w:sz="4" w:space="0" w:color="auto"/>
              <w:right w:val="single" w:sz="4" w:space="0" w:color="auto"/>
            </w:tcBorders>
          </w:tcPr>
          <w:p w:rsidR="00205DE6" w:rsidRPr="00A31193" w:rsidRDefault="00205DE6" w:rsidP="002459A3">
            <w:pPr>
              <w:spacing w:after="120"/>
              <w:jc w:val="both"/>
              <w:rPr>
                <w:rFonts w:cs="Times New Roman"/>
                <w:szCs w:val="24"/>
                <w:lang w:val="ru-RU"/>
              </w:rPr>
            </w:pPr>
            <w:r w:rsidRPr="00A31193">
              <w:rPr>
                <w:rFonts w:cs="Times New Roman"/>
                <w:szCs w:val="24"/>
                <w:lang w:val="ru-RU"/>
              </w:rPr>
              <w:t xml:space="preserve">Появление ересей. Ересь стригольников в  </w:t>
            </w:r>
            <w:r w:rsidRPr="00A31193">
              <w:rPr>
                <w:rFonts w:cs="Times New Roman"/>
                <w:szCs w:val="24"/>
              </w:rPr>
              <w:t>XIV</w:t>
            </w:r>
            <w:r w:rsidRPr="00A31193">
              <w:rPr>
                <w:rFonts w:cs="Times New Roman"/>
                <w:szCs w:val="24"/>
                <w:lang w:val="ru-RU"/>
              </w:rPr>
              <w:t xml:space="preserve"> </w:t>
            </w:r>
            <w:proofErr w:type="gramStart"/>
            <w:r w:rsidRPr="00A31193">
              <w:rPr>
                <w:rFonts w:cs="Times New Roman"/>
                <w:szCs w:val="24"/>
                <w:lang w:val="ru-RU"/>
              </w:rPr>
              <w:t>в</w:t>
            </w:r>
            <w:proofErr w:type="gramEnd"/>
            <w:r w:rsidRPr="00A31193">
              <w:rPr>
                <w:rFonts w:cs="Times New Roman"/>
                <w:szCs w:val="24"/>
                <w:lang w:val="ru-RU"/>
              </w:rPr>
              <w:t xml:space="preserve">. </w:t>
            </w:r>
            <w:proofErr w:type="gramStart"/>
            <w:r w:rsidRPr="00A31193">
              <w:rPr>
                <w:rFonts w:cs="Times New Roman"/>
                <w:szCs w:val="24"/>
                <w:lang w:val="ru-RU"/>
              </w:rPr>
              <w:t>в</w:t>
            </w:r>
            <w:proofErr w:type="gramEnd"/>
            <w:r w:rsidRPr="00A31193">
              <w:rPr>
                <w:rFonts w:cs="Times New Roman"/>
                <w:szCs w:val="24"/>
                <w:lang w:val="ru-RU"/>
              </w:rPr>
              <w:t xml:space="preserve"> Новгороде и Пскове. </w:t>
            </w:r>
            <w:proofErr w:type="gramStart"/>
            <w:r w:rsidRPr="00A31193">
              <w:rPr>
                <w:rFonts w:cs="Times New Roman"/>
                <w:szCs w:val="24"/>
                <w:lang w:val="ru-RU"/>
              </w:rPr>
              <w:t xml:space="preserve">Ересь </w:t>
            </w:r>
            <w:proofErr w:type="spellStart"/>
            <w:r w:rsidRPr="00A31193">
              <w:rPr>
                <w:rFonts w:cs="Times New Roman"/>
                <w:szCs w:val="24"/>
                <w:lang w:val="ru-RU"/>
              </w:rPr>
              <w:t>жидовствующих</w:t>
            </w:r>
            <w:proofErr w:type="spellEnd"/>
            <w:r w:rsidRPr="00A31193">
              <w:rPr>
                <w:rFonts w:cs="Times New Roman"/>
                <w:szCs w:val="24"/>
                <w:lang w:val="ru-RU"/>
              </w:rPr>
              <w:t xml:space="preserve">  в  </w:t>
            </w:r>
            <w:r w:rsidRPr="00A31193">
              <w:rPr>
                <w:rFonts w:cs="Times New Roman"/>
                <w:szCs w:val="24"/>
              </w:rPr>
              <w:t>XV</w:t>
            </w:r>
            <w:r w:rsidRPr="00A31193">
              <w:rPr>
                <w:rFonts w:cs="Times New Roman"/>
                <w:szCs w:val="24"/>
                <w:lang w:val="ru-RU"/>
              </w:rPr>
              <w:t xml:space="preserve"> в. в Новгороде.</w:t>
            </w:r>
            <w:proofErr w:type="gramEnd"/>
          </w:p>
          <w:p w:rsidR="00205DE6" w:rsidRPr="00A31193" w:rsidRDefault="00205DE6" w:rsidP="002459A3">
            <w:pPr>
              <w:spacing w:after="120"/>
              <w:jc w:val="both"/>
              <w:rPr>
                <w:rFonts w:cs="Times New Roman"/>
                <w:szCs w:val="24"/>
                <w:lang w:val="ru-RU"/>
              </w:rPr>
            </w:pPr>
            <w:r w:rsidRPr="00A31193">
              <w:rPr>
                <w:rFonts w:cs="Times New Roman"/>
                <w:szCs w:val="24"/>
                <w:lang w:val="ru-RU"/>
              </w:rPr>
              <w:t xml:space="preserve">Спор иосифлян  (Иосиф Волоцкий) и </w:t>
            </w:r>
            <w:proofErr w:type="spellStart"/>
            <w:r w:rsidRPr="00A31193">
              <w:rPr>
                <w:rFonts w:cs="Times New Roman"/>
                <w:szCs w:val="24"/>
                <w:lang w:val="ru-RU"/>
              </w:rPr>
              <w:t>нестяжателей</w:t>
            </w:r>
            <w:proofErr w:type="spellEnd"/>
            <w:r w:rsidRPr="00A31193">
              <w:rPr>
                <w:rFonts w:cs="Times New Roman"/>
                <w:szCs w:val="24"/>
                <w:lang w:val="ru-RU"/>
              </w:rPr>
              <w:t xml:space="preserve"> (Нил </w:t>
            </w:r>
            <w:proofErr w:type="spellStart"/>
            <w:r w:rsidRPr="00A31193">
              <w:rPr>
                <w:rFonts w:cs="Times New Roman"/>
                <w:szCs w:val="24"/>
                <w:lang w:val="ru-RU"/>
              </w:rPr>
              <w:t>Сорский</w:t>
            </w:r>
            <w:proofErr w:type="spellEnd"/>
            <w:r w:rsidRPr="00A31193">
              <w:rPr>
                <w:rFonts w:cs="Times New Roman"/>
                <w:szCs w:val="24"/>
                <w:lang w:val="ru-RU"/>
              </w:rPr>
              <w:t>).</w:t>
            </w:r>
          </w:p>
        </w:tc>
      </w:tr>
      <w:tr w:rsidR="00205DE6" w:rsidRPr="00A31193" w:rsidTr="002459A3">
        <w:tc>
          <w:tcPr>
            <w:tcW w:w="1972" w:type="dxa"/>
            <w:tcBorders>
              <w:top w:val="single" w:sz="4" w:space="0" w:color="auto"/>
              <w:left w:val="single" w:sz="4" w:space="0" w:color="auto"/>
              <w:bottom w:val="single" w:sz="4" w:space="0" w:color="auto"/>
              <w:right w:val="single" w:sz="4" w:space="0" w:color="auto"/>
            </w:tcBorders>
            <w:hideMark/>
          </w:tcPr>
          <w:p w:rsidR="00205DE6" w:rsidRPr="00A31193" w:rsidRDefault="00205DE6" w:rsidP="002459A3">
            <w:pPr>
              <w:jc w:val="both"/>
              <w:rPr>
                <w:rFonts w:cs="Times New Roman"/>
                <w:szCs w:val="24"/>
              </w:rPr>
            </w:pPr>
            <w:proofErr w:type="spellStart"/>
            <w:r w:rsidRPr="00A31193">
              <w:rPr>
                <w:rFonts w:cs="Times New Roman"/>
                <w:szCs w:val="24"/>
              </w:rPr>
              <w:t>Архитектура</w:t>
            </w:r>
            <w:proofErr w:type="spellEnd"/>
          </w:p>
        </w:tc>
        <w:tc>
          <w:tcPr>
            <w:tcW w:w="7350" w:type="dxa"/>
            <w:tcBorders>
              <w:top w:val="single" w:sz="4" w:space="0" w:color="auto"/>
              <w:left w:val="single" w:sz="4" w:space="0" w:color="auto"/>
              <w:bottom w:val="single" w:sz="4" w:space="0" w:color="auto"/>
              <w:right w:val="single" w:sz="4" w:space="0" w:color="auto"/>
            </w:tcBorders>
            <w:hideMark/>
          </w:tcPr>
          <w:p w:rsidR="00205DE6" w:rsidRPr="00A31193" w:rsidRDefault="00205DE6" w:rsidP="002459A3">
            <w:pPr>
              <w:spacing w:after="120"/>
              <w:jc w:val="both"/>
              <w:rPr>
                <w:rFonts w:cs="Times New Roman"/>
                <w:szCs w:val="24"/>
                <w:lang w:val="ru-RU"/>
              </w:rPr>
            </w:pPr>
            <w:r w:rsidRPr="00A31193">
              <w:rPr>
                <w:rFonts w:cs="Times New Roman"/>
                <w:szCs w:val="24"/>
                <w:lang w:val="ru-RU"/>
              </w:rPr>
              <w:t xml:space="preserve">Возобновляется каменное зодчество. В Новгороде - храм Фёдора </w:t>
            </w:r>
            <w:proofErr w:type="spellStart"/>
            <w:r w:rsidRPr="00A31193">
              <w:rPr>
                <w:rFonts w:cs="Times New Roman"/>
                <w:szCs w:val="24"/>
                <w:lang w:val="ru-RU"/>
              </w:rPr>
              <w:t>Стратилата</w:t>
            </w:r>
            <w:proofErr w:type="spellEnd"/>
            <w:r w:rsidRPr="00A31193">
              <w:rPr>
                <w:rFonts w:cs="Times New Roman"/>
                <w:szCs w:val="24"/>
                <w:lang w:val="ru-RU"/>
              </w:rPr>
              <w:t xml:space="preserve"> на Ручье, Спаса Преображения  на Ильине улице (небольшие посадские одноглавые храмы).</w:t>
            </w:r>
          </w:p>
          <w:p w:rsidR="00205DE6" w:rsidRPr="00A31193" w:rsidRDefault="00205DE6" w:rsidP="002459A3">
            <w:pPr>
              <w:spacing w:after="120"/>
              <w:jc w:val="both"/>
              <w:rPr>
                <w:rFonts w:cs="Times New Roman"/>
                <w:szCs w:val="24"/>
                <w:lang w:val="ru-RU"/>
              </w:rPr>
            </w:pPr>
            <w:r w:rsidRPr="00A31193">
              <w:rPr>
                <w:rFonts w:cs="Times New Roman"/>
                <w:szCs w:val="24"/>
                <w:lang w:val="ru-RU"/>
              </w:rPr>
              <w:lastRenderedPageBreak/>
              <w:t xml:space="preserve">Московский Кремль.  При Дмитрии Донском  белокаменные стены. При Иване  </w:t>
            </w:r>
            <w:r w:rsidRPr="00A31193">
              <w:rPr>
                <w:rFonts w:cs="Times New Roman"/>
                <w:szCs w:val="24"/>
              </w:rPr>
              <w:t>III</w:t>
            </w:r>
            <w:r w:rsidRPr="00A31193">
              <w:rPr>
                <w:rFonts w:cs="Times New Roman"/>
                <w:szCs w:val="24"/>
                <w:lang w:val="ru-RU"/>
              </w:rPr>
              <w:t xml:space="preserve"> стены Кремля из красного кирпича и башни. </w:t>
            </w:r>
          </w:p>
          <w:p w:rsidR="00205DE6" w:rsidRPr="00A31193" w:rsidRDefault="00205DE6" w:rsidP="002459A3">
            <w:pPr>
              <w:spacing w:after="120"/>
              <w:jc w:val="both"/>
              <w:rPr>
                <w:rFonts w:cs="Times New Roman"/>
                <w:szCs w:val="24"/>
                <w:lang w:val="ru-RU"/>
              </w:rPr>
            </w:pPr>
            <w:r w:rsidRPr="00A31193">
              <w:rPr>
                <w:rFonts w:cs="Times New Roman"/>
                <w:szCs w:val="24"/>
                <w:lang w:val="ru-RU"/>
              </w:rPr>
              <w:t xml:space="preserve">Успенский собор (1475-1479 гг. Аристотель </w:t>
            </w:r>
            <w:proofErr w:type="spellStart"/>
            <w:r w:rsidRPr="00A31193">
              <w:rPr>
                <w:rFonts w:cs="Times New Roman"/>
                <w:szCs w:val="24"/>
                <w:lang w:val="ru-RU"/>
              </w:rPr>
              <w:t>Фиораванти</w:t>
            </w:r>
            <w:proofErr w:type="spellEnd"/>
            <w:r w:rsidRPr="00A31193">
              <w:rPr>
                <w:rFonts w:cs="Times New Roman"/>
                <w:szCs w:val="24"/>
                <w:lang w:val="ru-RU"/>
              </w:rPr>
              <w:t>)</w:t>
            </w:r>
          </w:p>
          <w:p w:rsidR="00205DE6" w:rsidRPr="00A31193" w:rsidRDefault="00205DE6" w:rsidP="002459A3">
            <w:pPr>
              <w:spacing w:after="120"/>
              <w:jc w:val="both"/>
              <w:rPr>
                <w:rFonts w:cs="Times New Roman"/>
                <w:szCs w:val="24"/>
                <w:lang w:val="ru-RU"/>
              </w:rPr>
            </w:pPr>
            <w:r w:rsidRPr="00A31193">
              <w:rPr>
                <w:rFonts w:cs="Times New Roman"/>
                <w:szCs w:val="24"/>
                <w:lang w:val="ru-RU"/>
              </w:rPr>
              <w:t>Благовещенский собор (1581-1489 гг., псковские мастера)</w:t>
            </w:r>
          </w:p>
          <w:p w:rsidR="00205DE6" w:rsidRPr="00A31193" w:rsidRDefault="00205DE6" w:rsidP="002459A3">
            <w:pPr>
              <w:spacing w:after="120"/>
              <w:jc w:val="both"/>
              <w:rPr>
                <w:rFonts w:cs="Times New Roman"/>
                <w:szCs w:val="24"/>
                <w:lang w:val="ru-RU"/>
              </w:rPr>
            </w:pPr>
            <w:r w:rsidRPr="00A31193">
              <w:rPr>
                <w:rFonts w:cs="Times New Roman"/>
                <w:szCs w:val="24"/>
                <w:lang w:val="ru-RU"/>
              </w:rPr>
              <w:t xml:space="preserve">Архангельский собор (1505-1509 гг., </w:t>
            </w:r>
            <w:proofErr w:type="spellStart"/>
            <w:r w:rsidRPr="00A31193">
              <w:rPr>
                <w:rFonts w:cs="Times New Roman"/>
                <w:szCs w:val="24"/>
                <w:lang w:val="ru-RU"/>
              </w:rPr>
              <w:t>Алевиз</w:t>
            </w:r>
            <w:proofErr w:type="spellEnd"/>
            <w:r w:rsidRPr="00A31193">
              <w:rPr>
                <w:rFonts w:cs="Times New Roman"/>
                <w:szCs w:val="24"/>
                <w:lang w:val="ru-RU"/>
              </w:rPr>
              <w:t xml:space="preserve"> Новый)</w:t>
            </w:r>
          </w:p>
          <w:p w:rsidR="00205DE6" w:rsidRPr="00A31193" w:rsidRDefault="00205DE6" w:rsidP="002459A3">
            <w:pPr>
              <w:spacing w:after="120"/>
              <w:jc w:val="both"/>
              <w:rPr>
                <w:rFonts w:cs="Times New Roman"/>
                <w:szCs w:val="24"/>
                <w:lang w:val="ru-RU"/>
              </w:rPr>
            </w:pPr>
            <w:proofErr w:type="spellStart"/>
            <w:r w:rsidRPr="00A31193">
              <w:rPr>
                <w:rFonts w:cs="Times New Roman"/>
                <w:szCs w:val="24"/>
                <w:lang w:val="ru-RU"/>
              </w:rPr>
              <w:t>Грановитая</w:t>
            </w:r>
            <w:proofErr w:type="spellEnd"/>
            <w:r w:rsidRPr="00A31193">
              <w:rPr>
                <w:rFonts w:cs="Times New Roman"/>
                <w:szCs w:val="24"/>
                <w:lang w:val="ru-RU"/>
              </w:rPr>
              <w:t xml:space="preserve"> палата (Марко </w:t>
            </w:r>
            <w:proofErr w:type="spellStart"/>
            <w:r w:rsidRPr="00A31193">
              <w:rPr>
                <w:rFonts w:cs="Times New Roman"/>
                <w:szCs w:val="24"/>
                <w:lang w:val="ru-RU"/>
              </w:rPr>
              <w:t>Руффо</w:t>
            </w:r>
            <w:proofErr w:type="spellEnd"/>
            <w:r w:rsidRPr="00A31193">
              <w:rPr>
                <w:rFonts w:cs="Times New Roman"/>
                <w:szCs w:val="24"/>
                <w:lang w:val="ru-RU"/>
              </w:rPr>
              <w:t xml:space="preserve"> и </w:t>
            </w:r>
            <w:proofErr w:type="spellStart"/>
            <w:r w:rsidRPr="00A31193">
              <w:rPr>
                <w:rFonts w:cs="Times New Roman"/>
                <w:szCs w:val="24"/>
                <w:lang w:val="ru-RU"/>
              </w:rPr>
              <w:t>Пьетро</w:t>
            </w:r>
            <w:proofErr w:type="spellEnd"/>
            <w:r w:rsidRPr="00A31193">
              <w:rPr>
                <w:rFonts w:cs="Times New Roman"/>
                <w:szCs w:val="24"/>
                <w:lang w:val="ru-RU"/>
              </w:rPr>
              <w:t xml:space="preserve"> </w:t>
            </w:r>
            <w:proofErr w:type="spellStart"/>
            <w:r w:rsidRPr="00A31193">
              <w:rPr>
                <w:rFonts w:cs="Times New Roman"/>
                <w:szCs w:val="24"/>
                <w:lang w:val="ru-RU"/>
              </w:rPr>
              <w:t>Солари</w:t>
            </w:r>
            <w:proofErr w:type="spellEnd"/>
            <w:r w:rsidRPr="00A31193">
              <w:rPr>
                <w:rFonts w:cs="Times New Roman"/>
                <w:szCs w:val="24"/>
                <w:lang w:val="ru-RU"/>
              </w:rPr>
              <w:t>).</w:t>
            </w:r>
          </w:p>
          <w:p w:rsidR="00205DE6" w:rsidRPr="00A31193" w:rsidRDefault="00205DE6" w:rsidP="002459A3">
            <w:pPr>
              <w:spacing w:after="120"/>
              <w:jc w:val="both"/>
              <w:rPr>
                <w:rFonts w:cs="Times New Roman"/>
                <w:szCs w:val="24"/>
                <w:lang w:val="ru-RU"/>
              </w:rPr>
            </w:pPr>
            <w:r w:rsidRPr="00A31193">
              <w:rPr>
                <w:rFonts w:cs="Times New Roman"/>
                <w:szCs w:val="24"/>
                <w:lang w:val="ru-RU"/>
              </w:rPr>
              <w:t xml:space="preserve">Строятся храмы в традициях Владимиро-Суздальского зодчества в </w:t>
            </w:r>
            <w:proofErr w:type="spellStart"/>
            <w:r w:rsidRPr="00A31193">
              <w:rPr>
                <w:rFonts w:cs="Times New Roman"/>
                <w:szCs w:val="24"/>
                <w:lang w:val="ru-RU"/>
              </w:rPr>
              <w:t>Саввино-Сторожевском</w:t>
            </w:r>
            <w:proofErr w:type="spellEnd"/>
            <w:r w:rsidRPr="00A31193">
              <w:rPr>
                <w:rFonts w:cs="Times New Roman"/>
                <w:szCs w:val="24"/>
                <w:lang w:val="ru-RU"/>
              </w:rPr>
              <w:t xml:space="preserve"> монастыре (Звенигород), в </w:t>
            </w:r>
            <w:proofErr w:type="spellStart"/>
            <w:proofErr w:type="gramStart"/>
            <w:r w:rsidRPr="00A31193">
              <w:rPr>
                <w:rFonts w:cs="Times New Roman"/>
                <w:szCs w:val="24"/>
                <w:lang w:val="ru-RU"/>
              </w:rPr>
              <w:t>Троице-Сергиевом</w:t>
            </w:r>
            <w:proofErr w:type="spellEnd"/>
            <w:proofErr w:type="gramEnd"/>
            <w:r w:rsidRPr="00A31193">
              <w:rPr>
                <w:rFonts w:cs="Times New Roman"/>
                <w:szCs w:val="24"/>
                <w:lang w:val="ru-RU"/>
              </w:rPr>
              <w:t xml:space="preserve">  монастыре.</w:t>
            </w:r>
          </w:p>
          <w:p w:rsidR="00205DE6" w:rsidRPr="00A31193" w:rsidRDefault="00205DE6" w:rsidP="002459A3">
            <w:pPr>
              <w:spacing w:after="120"/>
              <w:jc w:val="both"/>
              <w:rPr>
                <w:rFonts w:cs="Times New Roman"/>
                <w:szCs w:val="24"/>
                <w:lang w:val="ru-RU"/>
              </w:rPr>
            </w:pPr>
          </w:p>
        </w:tc>
      </w:tr>
      <w:tr w:rsidR="00205DE6" w:rsidRPr="00A31193" w:rsidTr="002459A3">
        <w:tc>
          <w:tcPr>
            <w:tcW w:w="1972" w:type="dxa"/>
            <w:tcBorders>
              <w:top w:val="single" w:sz="4" w:space="0" w:color="auto"/>
              <w:left w:val="single" w:sz="4" w:space="0" w:color="auto"/>
              <w:bottom w:val="single" w:sz="4" w:space="0" w:color="auto"/>
              <w:right w:val="single" w:sz="4" w:space="0" w:color="auto"/>
            </w:tcBorders>
            <w:hideMark/>
          </w:tcPr>
          <w:p w:rsidR="00205DE6" w:rsidRPr="00A31193" w:rsidRDefault="00205DE6" w:rsidP="002459A3">
            <w:pPr>
              <w:jc w:val="both"/>
              <w:rPr>
                <w:rFonts w:cs="Times New Roman"/>
                <w:szCs w:val="24"/>
              </w:rPr>
            </w:pPr>
            <w:proofErr w:type="spellStart"/>
            <w:r w:rsidRPr="00A31193">
              <w:rPr>
                <w:rFonts w:cs="Times New Roman"/>
                <w:szCs w:val="24"/>
              </w:rPr>
              <w:lastRenderedPageBreak/>
              <w:t>Изобразительное</w:t>
            </w:r>
            <w:proofErr w:type="spellEnd"/>
            <w:r w:rsidRPr="00A31193">
              <w:rPr>
                <w:rFonts w:cs="Times New Roman"/>
                <w:szCs w:val="24"/>
              </w:rPr>
              <w:t xml:space="preserve"> </w:t>
            </w:r>
            <w:proofErr w:type="spellStart"/>
            <w:r w:rsidRPr="00A31193">
              <w:rPr>
                <w:rFonts w:cs="Times New Roman"/>
                <w:szCs w:val="24"/>
              </w:rPr>
              <w:t>искусство</w:t>
            </w:r>
            <w:proofErr w:type="spellEnd"/>
          </w:p>
        </w:tc>
        <w:tc>
          <w:tcPr>
            <w:tcW w:w="7350" w:type="dxa"/>
            <w:tcBorders>
              <w:top w:val="single" w:sz="4" w:space="0" w:color="auto"/>
              <w:left w:val="single" w:sz="4" w:space="0" w:color="auto"/>
              <w:bottom w:val="single" w:sz="4" w:space="0" w:color="auto"/>
              <w:right w:val="single" w:sz="4" w:space="0" w:color="auto"/>
            </w:tcBorders>
            <w:hideMark/>
          </w:tcPr>
          <w:p w:rsidR="00205DE6" w:rsidRPr="00A31193" w:rsidRDefault="00205DE6" w:rsidP="002459A3">
            <w:pPr>
              <w:spacing w:after="240" w:line="276" w:lineRule="auto"/>
              <w:jc w:val="both"/>
              <w:rPr>
                <w:rFonts w:cs="Times New Roman"/>
                <w:szCs w:val="24"/>
                <w:lang w:val="ru-RU"/>
              </w:rPr>
            </w:pPr>
            <w:r w:rsidRPr="00A31193">
              <w:rPr>
                <w:rFonts w:cs="Times New Roman"/>
                <w:szCs w:val="24"/>
                <w:lang w:val="ru-RU"/>
              </w:rPr>
              <w:t>Иконопись. Феофан Грек (росписи в  церкви  Спаса Преображения  на Ильине улице в  Новгороде). Экспрессивность, эмоциональность. Влияние богословского течения исихазма.  «</w:t>
            </w:r>
            <w:proofErr w:type="spellStart"/>
            <w:r w:rsidRPr="00A31193">
              <w:rPr>
                <w:rFonts w:cs="Times New Roman"/>
                <w:szCs w:val="24"/>
                <w:lang w:val="ru-RU"/>
              </w:rPr>
              <w:t>Исихия</w:t>
            </w:r>
            <w:proofErr w:type="spellEnd"/>
            <w:r w:rsidRPr="00A31193">
              <w:rPr>
                <w:rFonts w:cs="Times New Roman"/>
                <w:szCs w:val="24"/>
                <w:lang w:val="ru-RU"/>
              </w:rPr>
              <w:t>» - покой, отрешённость. Исихазм - учение о пути человека к постижению Бога через преодоление земных страстей.</w:t>
            </w:r>
          </w:p>
          <w:p w:rsidR="00205DE6" w:rsidRPr="00A31193" w:rsidRDefault="00205DE6" w:rsidP="002459A3">
            <w:pPr>
              <w:spacing w:after="240"/>
              <w:jc w:val="both"/>
              <w:rPr>
                <w:rFonts w:cs="Times New Roman"/>
                <w:szCs w:val="24"/>
                <w:lang w:val="ru-RU"/>
              </w:rPr>
            </w:pPr>
            <w:r w:rsidRPr="00A31193">
              <w:rPr>
                <w:rFonts w:cs="Times New Roman"/>
                <w:szCs w:val="24"/>
                <w:lang w:val="ru-RU"/>
              </w:rPr>
              <w:t>Андрей  Рублёв («Троица», «</w:t>
            </w:r>
            <w:proofErr w:type="spellStart"/>
            <w:r w:rsidRPr="00A31193">
              <w:rPr>
                <w:rFonts w:cs="Times New Roman"/>
                <w:szCs w:val="24"/>
                <w:lang w:val="ru-RU"/>
              </w:rPr>
              <w:t>Звенигородский</w:t>
            </w:r>
            <w:proofErr w:type="spellEnd"/>
            <w:r w:rsidRPr="00A31193">
              <w:rPr>
                <w:rFonts w:cs="Times New Roman"/>
                <w:szCs w:val="24"/>
                <w:lang w:val="ru-RU"/>
              </w:rPr>
              <w:t xml:space="preserve"> чин», росписи Успенского собора во Владимире и Троицкого собора в  </w:t>
            </w:r>
            <w:proofErr w:type="spellStart"/>
            <w:proofErr w:type="gramStart"/>
            <w:r w:rsidRPr="00A31193">
              <w:rPr>
                <w:rFonts w:cs="Times New Roman"/>
                <w:szCs w:val="24"/>
                <w:lang w:val="ru-RU"/>
              </w:rPr>
              <w:t>Троице-Сергиевом</w:t>
            </w:r>
            <w:proofErr w:type="spellEnd"/>
            <w:proofErr w:type="gramEnd"/>
            <w:r w:rsidRPr="00A31193">
              <w:rPr>
                <w:rFonts w:cs="Times New Roman"/>
                <w:szCs w:val="24"/>
                <w:lang w:val="ru-RU"/>
              </w:rPr>
              <w:t xml:space="preserve"> монастыре, в  </w:t>
            </w:r>
            <w:proofErr w:type="spellStart"/>
            <w:r w:rsidRPr="00A31193">
              <w:rPr>
                <w:rFonts w:cs="Times New Roman"/>
                <w:szCs w:val="24"/>
                <w:lang w:val="ru-RU"/>
              </w:rPr>
              <w:t>Спасо-Андрониковом</w:t>
            </w:r>
            <w:proofErr w:type="spellEnd"/>
            <w:r w:rsidRPr="00A31193">
              <w:rPr>
                <w:rFonts w:cs="Times New Roman"/>
                <w:szCs w:val="24"/>
                <w:lang w:val="ru-RU"/>
              </w:rPr>
              <w:t xml:space="preserve"> монастыре в Москве).</w:t>
            </w:r>
          </w:p>
        </w:tc>
      </w:tr>
    </w:tbl>
    <w:p w:rsidR="00205DE6" w:rsidRPr="00A31193" w:rsidRDefault="00205DE6" w:rsidP="00205DE6">
      <w:pPr>
        <w:jc w:val="both"/>
        <w:rPr>
          <w:rFonts w:ascii="Times New Roman" w:hAnsi="Times New Roman" w:cs="Times New Roman"/>
          <w:sz w:val="24"/>
          <w:szCs w:val="24"/>
        </w:rPr>
      </w:pPr>
    </w:p>
    <w:p w:rsidR="00205DE6" w:rsidRPr="00A31193" w:rsidRDefault="00205DE6" w:rsidP="00A31193">
      <w:pPr>
        <w:jc w:val="center"/>
        <w:rPr>
          <w:rFonts w:ascii="Times New Roman" w:hAnsi="Times New Roman" w:cs="Times New Roman"/>
          <w:b/>
          <w:sz w:val="28"/>
          <w:szCs w:val="28"/>
        </w:rPr>
      </w:pPr>
    </w:p>
    <w:p w:rsidR="00205DE6" w:rsidRDefault="00A31193" w:rsidP="00A31193">
      <w:pPr>
        <w:spacing w:after="120"/>
        <w:jc w:val="center"/>
        <w:rPr>
          <w:rFonts w:ascii="Times New Roman" w:hAnsi="Times New Roman" w:cs="Times New Roman"/>
          <w:b/>
          <w:sz w:val="28"/>
          <w:szCs w:val="28"/>
        </w:rPr>
      </w:pPr>
      <w:r w:rsidRPr="00A31193">
        <w:rPr>
          <w:rFonts w:ascii="Times New Roman" w:hAnsi="Times New Roman" w:cs="Times New Roman"/>
          <w:b/>
          <w:sz w:val="28"/>
          <w:szCs w:val="28"/>
        </w:rPr>
        <w:t>Раздел -2  Тестовые задания.</w:t>
      </w:r>
    </w:p>
    <w:p w:rsidR="00A31193" w:rsidRPr="00A31193" w:rsidRDefault="00A31193" w:rsidP="00A31193">
      <w:pPr>
        <w:spacing w:after="120"/>
        <w:rPr>
          <w:rFonts w:ascii="Times New Roman" w:hAnsi="Times New Roman" w:cs="Times New Roman"/>
          <w:b/>
          <w:sz w:val="24"/>
          <w:szCs w:val="24"/>
        </w:rPr>
      </w:pP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МИНИ – ЕГЭ.</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1.Как называлось народное собрание у восточных славян, общегородское</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собрание в Древнерусском государстве?</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 xml:space="preserve">1)дума </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 xml:space="preserve">2)вече </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 xml:space="preserve">3)вервь </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4)полюдье</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2.Кто из названных князей Древней Руси правил раньше других?</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1) Владимир Красное Солнышко</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2) Александр Невский</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3) Олег Вещий</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4) Владимир Мономах</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3.Ко времени княжения Ярослава Мудрого относится</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1) битва на р. Калке</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2) восстание древлян</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3) Ледовое побоище</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4) разгром печенегов под Киевом</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4.В каком веке на Руси появился первый письменный свод законов «Русская</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правда»?</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1)VIII в.</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 xml:space="preserve">2) Х в. </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 xml:space="preserve">3) XI в. </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4) XII в.</w:t>
      </w:r>
    </w:p>
    <w:p w:rsidR="00A31193" w:rsidRPr="00A31193" w:rsidRDefault="00A31193" w:rsidP="00A31193">
      <w:pPr>
        <w:pStyle w:val="a3"/>
        <w:autoSpaceDE w:val="0"/>
        <w:autoSpaceDN w:val="0"/>
        <w:adjustRightInd w:val="0"/>
        <w:spacing w:after="0" w:line="240" w:lineRule="auto"/>
        <w:jc w:val="both"/>
        <w:rPr>
          <w:rFonts w:cs="Times New Roman"/>
          <w:szCs w:val="24"/>
          <w:lang w:val="ru-RU"/>
        </w:rPr>
      </w:pP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5.С каким из названных событий связано имя князя Владимира Мономаха?</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 xml:space="preserve">1) с </w:t>
      </w:r>
      <w:proofErr w:type="spellStart"/>
      <w:r w:rsidRPr="00A31193">
        <w:rPr>
          <w:rFonts w:ascii="Times New Roman" w:hAnsi="Times New Roman" w:cs="Times New Roman"/>
          <w:sz w:val="24"/>
          <w:szCs w:val="24"/>
        </w:rPr>
        <w:t>Любечским</w:t>
      </w:r>
      <w:proofErr w:type="spellEnd"/>
      <w:r w:rsidRPr="00A31193">
        <w:rPr>
          <w:rFonts w:ascii="Times New Roman" w:hAnsi="Times New Roman" w:cs="Times New Roman"/>
          <w:sz w:val="24"/>
          <w:szCs w:val="24"/>
        </w:rPr>
        <w:t xml:space="preserve"> съездом князей</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2) с дунайскими походами</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3) с разгромом хазар</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4) с разгромом печенегов</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p>
    <w:p w:rsidR="00A31193" w:rsidRPr="00A31193" w:rsidRDefault="00A31193" w:rsidP="00A31193">
      <w:pPr>
        <w:pStyle w:val="a3"/>
        <w:autoSpaceDE w:val="0"/>
        <w:autoSpaceDN w:val="0"/>
        <w:adjustRightInd w:val="0"/>
        <w:spacing w:after="0" w:line="240" w:lineRule="auto"/>
        <w:jc w:val="both"/>
        <w:rPr>
          <w:rFonts w:cs="Times New Roman"/>
          <w:szCs w:val="24"/>
          <w:lang w:val="ru-RU"/>
        </w:rPr>
      </w:pP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6.Кто из князей правил позже других?</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1) Владимир Мономах</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2) Ярослав Мудрый</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3) Олег Вещий</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4) Игорь Старый</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p>
    <w:p w:rsidR="00A31193" w:rsidRPr="00A31193" w:rsidRDefault="00A31193" w:rsidP="00A31193">
      <w:pPr>
        <w:jc w:val="both"/>
        <w:rPr>
          <w:rFonts w:ascii="Times New Roman" w:hAnsi="Times New Roman" w:cs="Times New Roman"/>
          <w:sz w:val="24"/>
          <w:szCs w:val="24"/>
        </w:rPr>
      </w:pPr>
    </w:p>
    <w:p w:rsidR="00A31193" w:rsidRPr="00A31193" w:rsidRDefault="00A31193" w:rsidP="00A31193">
      <w:pPr>
        <w:spacing w:after="0"/>
        <w:jc w:val="both"/>
        <w:rPr>
          <w:rFonts w:ascii="Times New Roman" w:hAnsi="Times New Roman" w:cs="Times New Roman"/>
          <w:sz w:val="24"/>
          <w:szCs w:val="24"/>
        </w:rPr>
      </w:pPr>
      <w:r w:rsidRPr="00A31193">
        <w:rPr>
          <w:rFonts w:ascii="Times New Roman" w:hAnsi="Times New Roman" w:cs="Times New Roman"/>
          <w:sz w:val="24"/>
          <w:szCs w:val="24"/>
        </w:rPr>
        <w:t>7.Ликвидация  самостоятельности Новгорода проявилась:</w:t>
      </w:r>
    </w:p>
    <w:p w:rsidR="00A31193" w:rsidRPr="00A31193" w:rsidRDefault="00A31193" w:rsidP="00A31193">
      <w:pPr>
        <w:spacing w:after="0"/>
        <w:jc w:val="both"/>
        <w:rPr>
          <w:rFonts w:ascii="Times New Roman" w:hAnsi="Times New Roman" w:cs="Times New Roman"/>
          <w:sz w:val="24"/>
          <w:szCs w:val="24"/>
        </w:rPr>
      </w:pPr>
      <w:r w:rsidRPr="00A31193">
        <w:rPr>
          <w:rFonts w:ascii="Times New Roman" w:hAnsi="Times New Roman" w:cs="Times New Roman"/>
          <w:sz w:val="24"/>
          <w:szCs w:val="24"/>
        </w:rPr>
        <w:t>1)в роспуске веча</w:t>
      </w:r>
    </w:p>
    <w:p w:rsidR="00A31193" w:rsidRPr="00A31193" w:rsidRDefault="00A31193" w:rsidP="00A31193">
      <w:pPr>
        <w:spacing w:after="0"/>
        <w:jc w:val="both"/>
        <w:rPr>
          <w:rFonts w:ascii="Times New Roman" w:hAnsi="Times New Roman" w:cs="Times New Roman"/>
          <w:sz w:val="24"/>
          <w:szCs w:val="24"/>
        </w:rPr>
      </w:pPr>
      <w:r w:rsidRPr="00A31193">
        <w:rPr>
          <w:rFonts w:ascii="Times New Roman" w:hAnsi="Times New Roman" w:cs="Times New Roman"/>
          <w:sz w:val="24"/>
          <w:szCs w:val="24"/>
        </w:rPr>
        <w:t xml:space="preserve">2)в уплате Москве значительной суммы денег </w:t>
      </w:r>
    </w:p>
    <w:p w:rsidR="00A31193" w:rsidRPr="00A31193" w:rsidRDefault="00A31193" w:rsidP="00A31193">
      <w:pPr>
        <w:spacing w:after="0"/>
        <w:jc w:val="both"/>
        <w:rPr>
          <w:rFonts w:ascii="Times New Roman" w:hAnsi="Times New Roman" w:cs="Times New Roman"/>
          <w:sz w:val="24"/>
          <w:szCs w:val="24"/>
        </w:rPr>
      </w:pPr>
      <w:r w:rsidRPr="00A31193">
        <w:rPr>
          <w:rFonts w:ascii="Times New Roman" w:hAnsi="Times New Roman" w:cs="Times New Roman"/>
          <w:sz w:val="24"/>
          <w:szCs w:val="24"/>
        </w:rPr>
        <w:t>3)в уничтожении Иваном  III своих соперников</w:t>
      </w:r>
    </w:p>
    <w:p w:rsidR="00A31193" w:rsidRPr="00A31193" w:rsidRDefault="00A31193" w:rsidP="00A31193">
      <w:pPr>
        <w:spacing w:after="0"/>
        <w:jc w:val="both"/>
        <w:rPr>
          <w:rFonts w:ascii="Times New Roman" w:hAnsi="Times New Roman" w:cs="Times New Roman"/>
          <w:sz w:val="24"/>
          <w:szCs w:val="24"/>
        </w:rPr>
      </w:pPr>
      <w:r w:rsidRPr="00A31193">
        <w:rPr>
          <w:rFonts w:ascii="Times New Roman" w:hAnsi="Times New Roman" w:cs="Times New Roman"/>
          <w:sz w:val="24"/>
          <w:szCs w:val="24"/>
        </w:rPr>
        <w:t>4)в употреблении при обращении к Ивану  III  титула  «государь»</w:t>
      </w:r>
    </w:p>
    <w:p w:rsidR="00A31193" w:rsidRPr="00A31193" w:rsidRDefault="00A31193" w:rsidP="00A31193">
      <w:pPr>
        <w:spacing w:after="0"/>
        <w:jc w:val="both"/>
        <w:rPr>
          <w:rFonts w:ascii="Times New Roman" w:hAnsi="Times New Roman" w:cs="Times New Roman"/>
          <w:sz w:val="24"/>
          <w:szCs w:val="24"/>
        </w:rPr>
      </w:pPr>
    </w:p>
    <w:p w:rsidR="00A31193" w:rsidRPr="00A31193" w:rsidRDefault="00A31193" w:rsidP="00A31193">
      <w:pPr>
        <w:spacing w:after="0"/>
        <w:jc w:val="both"/>
        <w:rPr>
          <w:rFonts w:ascii="Times New Roman" w:hAnsi="Times New Roman" w:cs="Times New Roman"/>
          <w:sz w:val="24"/>
          <w:szCs w:val="24"/>
        </w:rPr>
      </w:pPr>
      <w:r w:rsidRPr="00A31193">
        <w:rPr>
          <w:rFonts w:ascii="Times New Roman" w:hAnsi="Times New Roman" w:cs="Times New Roman"/>
          <w:sz w:val="24"/>
          <w:szCs w:val="24"/>
        </w:rPr>
        <w:t xml:space="preserve">8.Стояние на реке Угре произошло </w:t>
      </w:r>
      <w:proofErr w:type="gramStart"/>
      <w:r w:rsidRPr="00A31193">
        <w:rPr>
          <w:rFonts w:ascii="Times New Roman" w:hAnsi="Times New Roman" w:cs="Times New Roman"/>
          <w:sz w:val="24"/>
          <w:szCs w:val="24"/>
        </w:rPr>
        <w:t>в</w:t>
      </w:r>
      <w:proofErr w:type="gramEnd"/>
      <w:r w:rsidRPr="00A31193">
        <w:rPr>
          <w:rFonts w:ascii="Times New Roman" w:hAnsi="Times New Roman" w:cs="Times New Roman"/>
          <w:sz w:val="24"/>
          <w:szCs w:val="24"/>
        </w:rPr>
        <w:t>:</w:t>
      </w:r>
    </w:p>
    <w:p w:rsidR="00A31193" w:rsidRPr="00A31193" w:rsidRDefault="00A31193" w:rsidP="00A31193">
      <w:pPr>
        <w:spacing w:after="0"/>
        <w:jc w:val="both"/>
        <w:rPr>
          <w:rFonts w:ascii="Times New Roman" w:hAnsi="Times New Roman" w:cs="Times New Roman"/>
          <w:sz w:val="24"/>
          <w:szCs w:val="24"/>
        </w:rPr>
      </w:pPr>
      <w:r w:rsidRPr="00A31193">
        <w:rPr>
          <w:rFonts w:ascii="Times New Roman" w:hAnsi="Times New Roman" w:cs="Times New Roman"/>
          <w:sz w:val="24"/>
          <w:szCs w:val="24"/>
        </w:rPr>
        <w:t>1)1477 г.</w:t>
      </w:r>
    </w:p>
    <w:p w:rsidR="00A31193" w:rsidRPr="00A31193" w:rsidRDefault="00A31193" w:rsidP="00A31193">
      <w:pPr>
        <w:spacing w:after="0"/>
        <w:jc w:val="both"/>
        <w:rPr>
          <w:rFonts w:ascii="Times New Roman" w:hAnsi="Times New Roman" w:cs="Times New Roman"/>
          <w:sz w:val="24"/>
          <w:szCs w:val="24"/>
        </w:rPr>
      </w:pPr>
      <w:r w:rsidRPr="00A31193">
        <w:rPr>
          <w:rFonts w:ascii="Times New Roman" w:hAnsi="Times New Roman" w:cs="Times New Roman"/>
          <w:sz w:val="24"/>
          <w:szCs w:val="24"/>
        </w:rPr>
        <w:t>2)1480 г.</w:t>
      </w:r>
    </w:p>
    <w:p w:rsidR="00A31193" w:rsidRPr="00A31193" w:rsidRDefault="00A31193" w:rsidP="00A31193">
      <w:pPr>
        <w:spacing w:after="0"/>
        <w:jc w:val="both"/>
        <w:rPr>
          <w:rFonts w:ascii="Times New Roman" w:hAnsi="Times New Roman" w:cs="Times New Roman"/>
          <w:sz w:val="24"/>
          <w:szCs w:val="24"/>
        </w:rPr>
      </w:pPr>
      <w:r w:rsidRPr="00A31193">
        <w:rPr>
          <w:rFonts w:ascii="Times New Roman" w:hAnsi="Times New Roman" w:cs="Times New Roman"/>
          <w:sz w:val="24"/>
          <w:szCs w:val="24"/>
        </w:rPr>
        <w:t>3)1484 г.</w:t>
      </w:r>
    </w:p>
    <w:p w:rsidR="00A31193" w:rsidRPr="00A31193" w:rsidRDefault="00A31193" w:rsidP="00A31193">
      <w:pPr>
        <w:pStyle w:val="a3"/>
        <w:numPr>
          <w:ilvl w:val="1"/>
          <w:numId w:val="10"/>
        </w:numPr>
        <w:spacing w:after="0"/>
        <w:jc w:val="both"/>
        <w:rPr>
          <w:rFonts w:cs="Times New Roman"/>
          <w:szCs w:val="24"/>
        </w:rPr>
      </w:pPr>
    </w:p>
    <w:p w:rsidR="00A31193" w:rsidRPr="00A31193" w:rsidRDefault="00A31193" w:rsidP="00A31193">
      <w:pPr>
        <w:spacing w:after="0"/>
        <w:jc w:val="both"/>
        <w:rPr>
          <w:rFonts w:ascii="Times New Roman" w:hAnsi="Times New Roman" w:cs="Times New Roman"/>
          <w:sz w:val="24"/>
          <w:szCs w:val="24"/>
        </w:rPr>
      </w:pPr>
    </w:p>
    <w:p w:rsidR="00A31193" w:rsidRPr="00A31193" w:rsidRDefault="00A31193" w:rsidP="00A31193">
      <w:pPr>
        <w:spacing w:after="0"/>
        <w:jc w:val="both"/>
        <w:rPr>
          <w:rFonts w:ascii="Times New Roman" w:hAnsi="Times New Roman" w:cs="Times New Roman"/>
          <w:sz w:val="24"/>
          <w:szCs w:val="24"/>
        </w:rPr>
      </w:pPr>
      <w:r w:rsidRPr="00A31193">
        <w:rPr>
          <w:rFonts w:ascii="Times New Roman" w:hAnsi="Times New Roman" w:cs="Times New Roman"/>
          <w:sz w:val="24"/>
          <w:szCs w:val="24"/>
        </w:rPr>
        <w:t>9.Титул  «государя  всея  Руси»  принял:</w:t>
      </w:r>
    </w:p>
    <w:p w:rsidR="00A31193" w:rsidRPr="00A31193" w:rsidRDefault="00A31193" w:rsidP="00A31193">
      <w:pPr>
        <w:spacing w:after="0"/>
        <w:jc w:val="both"/>
        <w:rPr>
          <w:rFonts w:ascii="Times New Roman" w:hAnsi="Times New Roman" w:cs="Times New Roman"/>
          <w:sz w:val="24"/>
          <w:szCs w:val="24"/>
        </w:rPr>
      </w:pPr>
      <w:r w:rsidRPr="00A31193">
        <w:rPr>
          <w:rFonts w:ascii="Times New Roman" w:hAnsi="Times New Roman" w:cs="Times New Roman"/>
          <w:sz w:val="24"/>
          <w:szCs w:val="24"/>
        </w:rPr>
        <w:t xml:space="preserve">1)Иван </w:t>
      </w:r>
      <w:proofErr w:type="spellStart"/>
      <w:r w:rsidRPr="00A31193">
        <w:rPr>
          <w:rFonts w:ascii="Times New Roman" w:hAnsi="Times New Roman" w:cs="Times New Roman"/>
          <w:sz w:val="24"/>
          <w:szCs w:val="24"/>
        </w:rPr>
        <w:t>Калита</w:t>
      </w:r>
      <w:proofErr w:type="spellEnd"/>
    </w:p>
    <w:p w:rsidR="00A31193" w:rsidRPr="00A31193" w:rsidRDefault="00A31193" w:rsidP="00A31193">
      <w:pPr>
        <w:spacing w:after="0"/>
        <w:jc w:val="both"/>
        <w:rPr>
          <w:rFonts w:ascii="Times New Roman" w:hAnsi="Times New Roman" w:cs="Times New Roman"/>
          <w:sz w:val="24"/>
          <w:szCs w:val="24"/>
        </w:rPr>
      </w:pPr>
      <w:r w:rsidRPr="00A31193">
        <w:rPr>
          <w:rFonts w:ascii="Times New Roman" w:hAnsi="Times New Roman" w:cs="Times New Roman"/>
          <w:sz w:val="24"/>
          <w:szCs w:val="24"/>
        </w:rPr>
        <w:t>2)Василий  II</w:t>
      </w:r>
    </w:p>
    <w:p w:rsidR="00A31193" w:rsidRPr="00A31193" w:rsidRDefault="00A31193" w:rsidP="00A31193">
      <w:pPr>
        <w:spacing w:after="0"/>
        <w:jc w:val="both"/>
        <w:rPr>
          <w:rFonts w:ascii="Times New Roman" w:hAnsi="Times New Roman" w:cs="Times New Roman"/>
          <w:sz w:val="24"/>
          <w:szCs w:val="24"/>
        </w:rPr>
      </w:pPr>
      <w:r w:rsidRPr="00A31193">
        <w:rPr>
          <w:rFonts w:ascii="Times New Roman" w:hAnsi="Times New Roman" w:cs="Times New Roman"/>
          <w:sz w:val="24"/>
          <w:szCs w:val="24"/>
        </w:rPr>
        <w:t>3)Василий Тёмный</w:t>
      </w:r>
    </w:p>
    <w:p w:rsidR="00A31193" w:rsidRPr="00A31193" w:rsidRDefault="00A31193" w:rsidP="00A31193">
      <w:pPr>
        <w:spacing w:after="0"/>
        <w:jc w:val="both"/>
        <w:rPr>
          <w:rFonts w:ascii="Times New Roman" w:hAnsi="Times New Roman" w:cs="Times New Roman"/>
          <w:sz w:val="24"/>
          <w:szCs w:val="24"/>
        </w:rPr>
      </w:pPr>
      <w:r w:rsidRPr="00A31193">
        <w:rPr>
          <w:rFonts w:ascii="Times New Roman" w:hAnsi="Times New Roman" w:cs="Times New Roman"/>
          <w:sz w:val="24"/>
          <w:szCs w:val="24"/>
        </w:rPr>
        <w:t>4)Иван III</w:t>
      </w:r>
    </w:p>
    <w:p w:rsidR="00A31193" w:rsidRPr="00A31193" w:rsidRDefault="00A31193" w:rsidP="00A31193">
      <w:pPr>
        <w:spacing w:after="0"/>
        <w:jc w:val="both"/>
        <w:rPr>
          <w:rFonts w:ascii="Times New Roman" w:hAnsi="Times New Roman" w:cs="Times New Roman"/>
          <w:sz w:val="24"/>
          <w:szCs w:val="24"/>
        </w:rPr>
      </w:pPr>
    </w:p>
    <w:p w:rsidR="00A31193" w:rsidRPr="00A31193" w:rsidRDefault="00A31193" w:rsidP="00A31193">
      <w:pPr>
        <w:spacing w:after="0"/>
        <w:jc w:val="both"/>
        <w:rPr>
          <w:rFonts w:ascii="Times New Roman" w:hAnsi="Times New Roman" w:cs="Times New Roman"/>
          <w:sz w:val="24"/>
          <w:szCs w:val="24"/>
        </w:rPr>
      </w:pPr>
      <w:r w:rsidRPr="00A31193">
        <w:rPr>
          <w:rFonts w:ascii="Times New Roman" w:hAnsi="Times New Roman" w:cs="Times New Roman"/>
          <w:sz w:val="24"/>
          <w:szCs w:val="24"/>
        </w:rPr>
        <w:t>10.Боярская дума – это:</w:t>
      </w:r>
    </w:p>
    <w:p w:rsidR="00A31193" w:rsidRPr="00A31193" w:rsidRDefault="00A31193" w:rsidP="00A31193">
      <w:pPr>
        <w:spacing w:after="0"/>
        <w:jc w:val="both"/>
        <w:rPr>
          <w:rFonts w:ascii="Times New Roman" w:hAnsi="Times New Roman" w:cs="Times New Roman"/>
          <w:sz w:val="24"/>
          <w:szCs w:val="24"/>
        </w:rPr>
      </w:pPr>
      <w:r w:rsidRPr="00A31193">
        <w:rPr>
          <w:rFonts w:ascii="Times New Roman" w:hAnsi="Times New Roman" w:cs="Times New Roman"/>
          <w:sz w:val="24"/>
          <w:szCs w:val="24"/>
        </w:rPr>
        <w:t>1)высший совещательный орган при великом князе</w:t>
      </w:r>
    </w:p>
    <w:p w:rsidR="00A31193" w:rsidRPr="00A31193" w:rsidRDefault="00A31193" w:rsidP="00A31193">
      <w:pPr>
        <w:spacing w:after="0"/>
        <w:jc w:val="both"/>
        <w:rPr>
          <w:rFonts w:ascii="Times New Roman" w:hAnsi="Times New Roman" w:cs="Times New Roman"/>
          <w:sz w:val="24"/>
          <w:szCs w:val="24"/>
        </w:rPr>
      </w:pPr>
      <w:r w:rsidRPr="00A31193">
        <w:rPr>
          <w:rFonts w:ascii="Times New Roman" w:hAnsi="Times New Roman" w:cs="Times New Roman"/>
          <w:sz w:val="24"/>
          <w:szCs w:val="24"/>
        </w:rPr>
        <w:t>сословно-представительный орган</w:t>
      </w:r>
    </w:p>
    <w:p w:rsidR="00A31193" w:rsidRPr="00A31193" w:rsidRDefault="00A31193" w:rsidP="00A31193">
      <w:pPr>
        <w:spacing w:after="0"/>
        <w:jc w:val="both"/>
        <w:rPr>
          <w:rFonts w:ascii="Times New Roman" w:hAnsi="Times New Roman" w:cs="Times New Roman"/>
          <w:sz w:val="24"/>
          <w:szCs w:val="24"/>
        </w:rPr>
      </w:pPr>
      <w:r w:rsidRPr="00A31193">
        <w:rPr>
          <w:rFonts w:ascii="Times New Roman" w:hAnsi="Times New Roman" w:cs="Times New Roman"/>
          <w:sz w:val="24"/>
          <w:szCs w:val="24"/>
        </w:rPr>
        <w:t>орган местного самоуправления</w:t>
      </w:r>
    </w:p>
    <w:p w:rsidR="00A31193" w:rsidRPr="00A31193" w:rsidRDefault="00A31193" w:rsidP="00A31193">
      <w:pPr>
        <w:spacing w:after="0"/>
        <w:jc w:val="both"/>
        <w:rPr>
          <w:rFonts w:ascii="Times New Roman" w:hAnsi="Times New Roman" w:cs="Times New Roman"/>
          <w:sz w:val="24"/>
          <w:szCs w:val="24"/>
        </w:rPr>
      </w:pPr>
      <w:r w:rsidRPr="00A31193">
        <w:rPr>
          <w:rFonts w:ascii="Times New Roman" w:hAnsi="Times New Roman" w:cs="Times New Roman"/>
          <w:sz w:val="24"/>
          <w:szCs w:val="24"/>
        </w:rPr>
        <w:t xml:space="preserve">законодательное собрание </w:t>
      </w:r>
    </w:p>
    <w:p w:rsidR="00A31193" w:rsidRPr="00A31193" w:rsidRDefault="00A31193" w:rsidP="00A31193">
      <w:pPr>
        <w:spacing w:after="0"/>
        <w:jc w:val="both"/>
        <w:rPr>
          <w:rFonts w:ascii="Times New Roman" w:hAnsi="Times New Roman" w:cs="Times New Roman"/>
          <w:sz w:val="24"/>
          <w:szCs w:val="24"/>
        </w:rPr>
      </w:pPr>
    </w:p>
    <w:p w:rsidR="00A31193" w:rsidRPr="00A31193" w:rsidRDefault="00A31193" w:rsidP="00A31193">
      <w:pPr>
        <w:spacing w:after="100" w:afterAutospacing="1"/>
        <w:jc w:val="both"/>
        <w:rPr>
          <w:rFonts w:ascii="Times New Roman" w:hAnsi="Times New Roman" w:cs="Times New Roman"/>
          <w:sz w:val="24"/>
          <w:szCs w:val="24"/>
        </w:rPr>
      </w:pPr>
      <w:r w:rsidRPr="00A31193">
        <w:rPr>
          <w:rFonts w:ascii="Times New Roman" w:hAnsi="Times New Roman" w:cs="Times New Roman"/>
          <w:sz w:val="24"/>
          <w:szCs w:val="24"/>
        </w:rPr>
        <w:t>11.Введение Юрьева дня означало:</w:t>
      </w:r>
    </w:p>
    <w:p w:rsidR="00A31193" w:rsidRPr="00A31193" w:rsidRDefault="00A31193" w:rsidP="00A31193">
      <w:pPr>
        <w:spacing w:after="0"/>
        <w:jc w:val="both"/>
        <w:rPr>
          <w:rFonts w:ascii="Times New Roman" w:hAnsi="Times New Roman" w:cs="Times New Roman"/>
          <w:sz w:val="24"/>
          <w:szCs w:val="24"/>
        </w:rPr>
      </w:pPr>
      <w:r w:rsidRPr="00A31193">
        <w:rPr>
          <w:rFonts w:ascii="Times New Roman" w:hAnsi="Times New Roman" w:cs="Times New Roman"/>
          <w:sz w:val="24"/>
          <w:szCs w:val="24"/>
        </w:rPr>
        <w:lastRenderedPageBreak/>
        <w:t>1)ограничение свободы крестьян</w:t>
      </w:r>
    </w:p>
    <w:p w:rsidR="00A31193" w:rsidRPr="00A31193" w:rsidRDefault="00A31193" w:rsidP="00A31193">
      <w:pPr>
        <w:spacing w:after="0"/>
        <w:jc w:val="both"/>
        <w:rPr>
          <w:rFonts w:ascii="Times New Roman" w:hAnsi="Times New Roman" w:cs="Times New Roman"/>
          <w:sz w:val="24"/>
          <w:szCs w:val="24"/>
        </w:rPr>
      </w:pPr>
      <w:r w:rsidRPr="00A31193">
        <w:rPr>
          <w:rFonts w:ascii="Times New Roman" w:hAnsi="Times New Roman" w:cs="Times New Roman"/>
          <w:sz w:val="24"/>
          <w:szCs w:val="24"/>
        </w:rPr>
        <w:t>2)установление ежегодной платы с крестьян за проживание на земле</w:t>
      </w:r>
    </w:p>
    <w:p w:rsidR="00A31193" w:rsidRPr="00A31193" w:rsidRDefault="00A31193" w:rsidP="00A31193">
      <w:pPr>
        <w:spacing w:after="0"/>
        <w:jc w:val="both"/>
        <w:rPr>
          <w:rFonts w:ascii="Times New Roman" w:hAnsi="Times New Roman" w:cs="Times New Roman"/>
          <w:sz w:val="24"/>
          <w:szCs w:val="24"/>
        </w:rPr>
      </w:pPr>
      <w:r w:rsidRPr="00A31193">
        <w:rPr>
          <w:rFonts w:ascii="Times New Roman" w:hAnsi="Times New Roman" w:cs="Times New Roman"/>
          <w:sz w:val="24"/>
          <w:szCs w:val="24"/>
        </w:rPr>
        <w:t>3)подтверждение права крестьянам переходить в любое время от одного владельца к другому</w:t>
      </w:r>
    </w:p>
    <w:p w:rsidR="00A31193" w:rsidRPr="00A31193" w:rsidRDefault="00A31193" w:rsidP="00A31193">
      <w:pPr>
        <w:spacing w:after="0"/>
        <w:jc w:val="both"/>
        <w:rPr>
          <w:rFonts w:ascii="Times New Roman" w:hAnsi="Times New Roman" w:cs="Times New Roman"/>
          <w:sz w:val="24"/>
          <w:szCs w:val="24"/>
        </w:rPr>
      </w:pPr>
      <w:r w:rsidRPr="00A31193">
        <w:rPr>
          <w:rFonts w:ascii="Times New Roman" w:hAnsi="Times New Roman" w:cs="Times New Roman"/>
          <w:sz w:val="24"/>
          <w:szCs w:val="24"/>
        </w:rPr>
        <w:t>4)предоставление права крестьянам в определённые сроки переходить на военную службу</w:t>
      </w:r>
    </w:p>
    <w:p w:rsidR="00A31193" w:rsidRPr="00A31193" w:rsidRDefault="00A31193" w:rsidP="00A31193">
      <w:pPr>
        <w:spacing w:after="0"/>
        <w:jc w:val="both"/>
        <w:rPr>
          <w:rFonts w:ascii="Times New Roman" w:hAnsi="Times New Roman" w:cs="Times New Roman"/>
          <w:sz w:val="24"/>
          <w:szCs w:val="24"/>
        </w:rPr>
      </w:pPr>
    </w:p>
    <w:p w:rsidR="00A31193" w:rsidRPr="00A31193" w:rsidRDefault="00A31193" w:rsidP="00A31193">
      <w:pPr>
        <w:spacing w:after="100" w:afterAutospacing="1"/>
        <w:jc w:val="both"/>
        <w:rPr>
          <w:rFonts w:ascii="Times New Roman" w:hAnsi="Times New Roman" w:cs="Times New Roman"/>
          <w:sz w:val="24"/>
          <w:szCs w:val="24"/>
        </w:rPr>
      </w:pPr>
      <w:r w:rsidRPr="00A31193">
        <w:rPr>
          <w:rFonts w:ascii="Times New Roman" w:hAnsi="Times New Roman" w:cs="Times New Roman"/>
          <w:sz w:val="24"/>
          <w:szCs w:val="24"/>
        </w:rPr>
        <w:t>12.Ересь – это:</w:t>
      </w:r>
    </w:p>
    <w:p w:rsidR="00A31193" w:rsidRPr="00A31193" w:rsidRDefault="00A31193" w:rsidP="00A31193">
      <w:pPr>
        <w:spacing w:after="0"/>
        <w:jc w:val="both"/>
        <w:rPr>
          <w:rFonts w:ascii="Times New Roman" w:hAnsi="Times New Roman" w:cs="Times New Roman"/>
          <w:sz w:val="24"/>
          <w:szCs w:val="24"/>
        </w:rPr>
      </w:pPr>
      <w:r w:rsidRPr="00A31193">
        <w:rPr>
          <w:rFonts w:ascii="Times New Roman" w:hAnsi="Times New Roman" w:cs="Times New Roman"/>
          <w:sz w:val="24"/>
          <w:szCs w:val="24"/>
        </w:rPr>
        <w:t>1)учение о смысле веры и религиозных догматах</w:t>
      </w:r>
    </w:p>
    <w:p w:rsidR="00A31193" w:rsidRPr="00A31193" w:rsidRDefault="00A31193" w:rsidP="00A31193">
      <w:pPr>
        <w:spacing w:after="0"/>
        <w:jc w:val="both"/>
        <w:rPr>
          <w:rFonts w:ascii="Times New Roman" w:hAnsi="Times New Roman" w:cs="Times New Roman"/>
          <w:sz w:val="24"/>
          <w:szCs w:val="24"/>
        </w:rPr>
      </w:pPr>
      <w:r w:rsidRPr="00A31193">
        <w:rPr>
          <w:rFonts w:ascii="Times New Roman" w:hAnsi="Times New Roman" w:cs="Times New Roman"/>
          <w:sz w:val="24"/>
          <w:szCs w:val="24"/>
        </w:rPr>
        <w:t>2)церковное наказание, связанное с исключением из состава членов церковной общины</w:t>
      </w:r>
    </w:p>
    <w:p w:rsidR="00A31193" w:rsidRPr="00A31193" w:rsidRDefault="00A31193" w:rsidP="00A31193">
      <w:pPr>
        <w:spacing w:after="0"/>
        <w:jc w:val="both"/>
        <w:rPr>
          <w:rFonts w:ascii="Times New Roman" w:hAnsi="Times New Roman" w:cs="Times New Roman"/>
          <w:sz w:val="24"/>
          <w:szCs w:val="24"/>
        </w:rPr>
      </w:pPr>
      <w:r w:rsidRPr="00A31193">
        <w:rPr>
          <w:rFonts w:ascii="Times New Roman" w:hAnsi="Times New Roman" w:cs="Times New Roman"/>
          <w:sz w:val="24"/>
          <w:szCs w:val="24"/>
        </w:rPr>
        <w:t>3)отвергнутое церковью и объявленное ложным, вредным для веры учение</w:t>
      </w:r>
    </w:p>
    <w:p w:rsidR="00A31193" w:rsidRPr="00A31193" w:rsidRDefault="00A31193" w:rsidP="00A31193">
      <w:pPr>
        <w:spacing w:after="0"/>
        <w:jc w:val="both"/>
        <w:rPr>
          <w:rFonts w:ascii="Times New Roman" w:hAnsi="Times New Roman" w:cs="Times New Roman"/>
          <w:sz w:val="24"/>
          <w:szCs w:val="24"/>
        </w:rPr>
      </w:pPr>
      <w:r w:rsidRPr="00A31193">
        <w:rPr>
          <w:rFonts w:ascii="Times New Roman" w:hAnsi="Times New Roman" w:cs="Times New Roman"/>
          <w:sz w:val="24"/>
          <w:szCs w:val="24"/>
        </w:rPr>
        <w:t>4)религиозное учение, в основе которого лежит обожествление природы</w:t>
      </w:r>
    </w:p>
    <w:p w:rsidR="00A31193" w:rsidRPr="00A31193" w:rsidRDefault="00A31193" w:rsidP="00A31193">
      <w:pPr>
        <w:spacing w:after="0"/>
        <w:jc w:val="both"/>
        <w:rPr>
          <w:rFonts w:ascii="Times New Roman" w:hAnsi="Times New Roman" w:cs="Times New Roman"/>
          <w:sz w:val="24"/>
          <w:szCs w:val="24"/>
        </w:rPr>
      </w:pPr>
    </w:p>
    <w:p w:rsidR="00A31193" w:rsidRPr="00A31193" w:rsidRDefault="00A31193" w:rsidP="00A31193">
      <w:pPr>
        <w:spacing w:after="100" w:afterAutospacing="1"/>
        <w:jc w:val="both"/>
        <w:rPr>
          <w:rFonts w:ascii="Times New Roman" w:hAnsi="Times New Roman" w:cs="Times New Roman"/>
          <w:sz w:val="24"/>
          <w:szCs w:val="24"/>
        </w:rPr>
      </w:pPr>
    </w:p>
    <w:p w:rsidR="00A31193" w:rsidRPr="00A31193" w:rsidRDefault="00A31193" w:rsidP="00A31193">
      <w:pPr>
        <w:spacing w:after="100" w:afterAutospacing="1"/>
        <w:jc w:val="both"/>
        <w:rPr>
          <w:rFonts w:ascii="Times New Roman" w:hAnsi="Times New Roman" w:cs="Times New Roman"/>
          <w:sz w:val="24"/>
          <w:szCs w:val="24"/>
        </w:rPr>
      </w:pPr>
      <w:r w:rsidRPr="00A31193">
        <w:rPr>
          <w:rFonts w:ascii="Times New Roman" w:hAnsi="Times New Roman" w:cs="Times New Roman"/>
          <w:sz w:val="24"/>
          <w:szCs w:val="24"/>
        </w:rPr>
        <w:t>13.В центре разногласий русского православного духовенства был вопрос о:</w:t>
      </w:r>
    </w:p>
    <w:p w:rsidR="00A31193" w:rsidRPr="00A31193" w:rsidRDefault="00A31193" w:rsidP="00A31193">
      <w:pPr>
        <w:spacing w:after="0"/>
        <w:jc w:val="both"/>
        <w:rPr>
          <w:rFonts w:ascii="Times New Roman" w:hAnsi="Times New Roman" w:cs="Times New Roman"/>
          <w:sz w:val="24"/>
          <w:szCs w:val="24"/>
        </w:rPr>
      </w:pPr>
      <w:r w:rsidRPr="00A31193">
        <w:rPr>
          <w:rFonts w:ascii="Times New Roman" w:hAnsi="Times New Roman" w:cs="Times New Roman"/>
          <w:sz w:val="24"/>
          <w:szCs w:val="24"/>
        </w:rPr>
        <w:t>1)</w:t>
      </w:r>
      <w:proofErr w:type="gramStart"/>
      <w:r w:rsidRPr="00A31193">
        <w:rPr>
          <w:rFonts w:ascii="Times New Roman" w:hAnsi="Times New Roman" w:cs="Times New Roman"/>
          <w:sz w:val="24"/>
          <w:szCs w:val="24"/>
        </w:rPr>
        <w:t>выборах</w:t>
      </w:r>
      <w:proofErr w:type="gramEnd"/>
      <w:r w:rsidRPr="00A31193">
        <w:rPr>
          <w:rFonts w:ascii="Times New Roman" w:hAnsi="Times New Roman" w:cs="Times New Roman"/>
          <w:sz w:val="24"/>
          <w:szCs w:val="24"/>
        </w:rPr>
        <w:t xml:space="preserve"> митрополита</w:t>
      </w:r>
    </w:p>
    <w:p w:rsidR="00A31193" w:rsidRPr="00A31193" w:rsidRDefault="00A31193" w:rsidP="00A31193">
      <w:pPr>
        <w:spacing w:after="0"/>
        <w:jc w:val="both"/>
        <w:rPr>
          <w:rFonts w:ascii="Times New Roman" w:hAnsi="Times New Roman" w:cs="Times New Roman"/>
          <w:sz w:val="24"/>
          <w:szCs w:val="24"/>
        </w:rPr>
      </w:pPr>
      <w:r w:rsidRPr="00A31193">
        <w:rPr>
          <w:rFonts w:ascii="Times New Roman" w:hAnsi="Times New Roman" w:cs="Times New Roman"/>
          <w:sz w:val="24"/>
          <w:szCs w:val="24"/>
        </w:rPr>
        <w:t>2)теории  «Москва – Третий Рим»</w:t>
      </w:r>
    </w:p>
    <w:p w:rsidR="00A31193" w:rsidRPr="00A31193" w:rsidRDefault="00A31193" w:rsidP="00A31193">
      <w:pPr>
        <w:spacing w:after="0"/>
        <w:jc w:val="both"/>
        <w:rPr>
          <w:rFonts w:ascii="Times New Roman" w:hAnsi="Times New Roman" w:cs="Times New Roman"/>
          <w:sz w:val="24"/>
          <w:szCs w:val="24"/>
        </w:rPr>
      </w:pPr>
      <w:r w:rsidRPr="00A31193">
        <w:rPr>
          <w:rFonts w:ascii="Times New Roman" w:hAnsi="Times New Roman" w:cs="Times New Roman"/>
          <w:sz w:val="24"/>
          <w:szCs w:val="24"/>
        </w:rPr>
        <w:t>3)</w:t>
      </w:r>
      <w:proofErr w:type="gramStart"/>
      <w:r w:rsidRPr="00A31193">
        <w:rPr>
          <w:rFonts w:ascii="Times New Roman" w:hAnsi="Times New Roman" w:cs="Times New Roman"/>
          <w:sz w:val="24"/>
          <w:szCs w:val="24"/>
        </w:rPr>
        <w:t>взаимоотношении</w:t>
      </w:r>
      <w:proofErr w:type="gramEnd"/>
      <w:r w:rsidRPr="00A31193">
        <w:rPr>
          <w:rFonts w:ascii="Times New Roman" w:hAnsi="Times New Roman" w:cs="Times New Roman"/>
          <w:sz w:val="24"/>
          <w:szCs w:val="24"/>
        </w:rPr>
        <w:t xml:space="preserve"> церкви и государственной власти</w:t>
      </w:r>
    </w:p>
    <w:p w:rsidR="00A31193" w:rsidRPr="00A31193" w:rsidRDefault="00A31193" w:rsidP="00A31193">
      <w:pPr>
        <w:spacing w:after="0"/>
        <w:jc w:val="both"/>
        <w:rPr>
          <w:rFonts w:ascii="Times New Roman" w:hAnsi="Times New Roman" w:cs="Times New Roman"/>
          <w:sz w:val="24"/>
          <w:szCs w:val="24"/>
        </w:rPr>
      </w:pPr>
      <w:r w:rsidRPr="00A31193">
        <w:rPr>
          <w:rFonts w:ascii="Times New Roman" w:hAnsi="Times New Roman" w:cs="Times New Roman"/>
          <w:sz w:val="24"/>
          <w:szCs w:val="24"/>
        </w:rPr>
        <w:t xml:space="preserve">4)церковных </w:t>
      </w:r>
      <w:proofErr w:type="gramStart"/>
      <w:r w:rsidRPr="00A31193">
        <w:rPr>
          <w:rFonts w:ascii="Times New Roman" w:hAnsi="Times New Roman" w:cs="Times New Roman"/>
          <w:sz w:val="24"/>
          <w:szCs w:val="24"/>
        </w:rPr>
        <w:t>богатствах</w:t>
      </w:r>
      <w:proofErr w:type="gramEnd"/>
    </w:p>
    <w:p w:rsidR="00A31193" w:rsidRPr="00A31193" w:rsidRDefault="00A31193" w:rsidP="00A31193">
      <w:pPr>
        <w:spacing w:after="0"/>
        <w:jc w:val="both"/>
        <w:rPr>
          <w:rFonts w:ascii="Times New Roman" w:hAnsi="Times New Roman" w:cs="Times New Roman"/>
          <w:sz w:val="24"/>
          <w:szCs w:val="24"/>
        </w:rPr>
      </w:pP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14.Что из названного относится к предпосылкам объединения русских княжеств в XIV–XV  вв.?</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1) реформы Избранной Рады</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2) начало деятельности Земских соборов</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3) единые основы культуры различных русских земель</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4) единая денежная система</w:t>
      </w:r>
    </w:p>
    <w:p w:rsidR="00A31193" w:rsidRPr="00A31193" w:rsidRDefault="00A31193" w:rsidP="00A31193">
      <w:pPr>
        <w:spacing w:after="100" w:afterAutospacing="1"/>
        <w:jc w:val="both"/>
        <w:rPr>
          <w:rFonts w:ascii="Times New Roman" w:hAnsi="Times New Roman" w:cs="Times New Roman"/>
          <w:sz w:val="24"/>
          <w:szCs w:val="24"/>
        </w:rPr>
      </w:pP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15.С именами Юрия Даниловича, Ивана Калиты и тверских князей связан</w:t>
      </w:r>
      <w:proofErr w:type="gramStart"/>
      <w:r w:rsidRPr="00A31193">
        <w:rPr>
          <w:rFonts w:ascii="Times New Roman" w:hAnsi="Times New Roman" w:cs="Times New Roman"/>
          <w:sz w:val="24"/>
          <w:szCs w:val="24"/>
        </w:rPr>
        <w:t>о(</w:t>
      </w:r>
      <w:proofErr w:type="gramEnd"/>
      <w:r w:rsidRPr="00A31193">
        <w:rPr>
          <w:rFonts w:ascii="Times New Roman" w:hAnsi="Times New Roman" w:cs="Times New Roman"/>
          <w:sz w:val="24"/>
          <w:szCs w:val="24"/>
        </w:rPr>
        <w:t>-а)</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1) Ледовое побоище</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2) борьба за ярлык на великое княжение</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3) Ливонская война</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4) Куликовская битва</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16.Как называлась дань, выплачиваемая русскими князьями ханам Золотой Орды?</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1) подушная подать</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2) оброк</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3) выход</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 xml:space="preserve">4) </w:t>
      </w:r>
      <w:proofErr w:type="spellStart"/>
      <w:r w:rsidRPr="00A31193">
        <w:rPr>
          <w:rFonts w:ascii="Times New Roman" w:hAnsi="Times New Roman" w:cs="Times New Roman"/>
          <w:sz w:val="24"/>
          <w:szCs w:val="24"/>
        </w:rPr>
        <w:t>повоз</w:t>
      </w:r>
      <w:proofErr w:type="spellEnd"/>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17.Событие, вошедшее в историю как «стояние на реке Угре» (1480 г.), завершилось</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1) разорением  Москвы</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2) победой хана Ахмата</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3) отступлением ордынских войск</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4) разорением  Владимира</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18.К какому веку относится правление Александра Невского?</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 xml:space="preserve">1) XI в. </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 xml:space="preserve">2) XIII в. </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 xml:space="preserve">3) XV в. </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4) XVI в.</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19.Чем завершился поход Ивана III на Великий Новгород в 1478 году?</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1) разгромом московского войска</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2) присоединением Новгорода к Москве</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 xml:space="preserve">3) договором Ивана III с новгородским вече о сохранении </w:t>
      </w:r>
      <w:proofErr w:type="gramStart"/>
      <w:r w:rsidRPr="00A31193">
        <w:rPr>
          <w:rFonts w:ascii="Times New Roman" w:hAnsi="Times New Roman" w:cs="Times New Roman"/>
          <w:sz w:val="24"/>
          <w:szCs w:val="24"/>
        </w:rPr>
        <w:t>вечевых</w:t>
      </w:r>
      <w:proofErr w:type="gramEnd"/>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порядков</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4) изгнанием из Новгорода шведских войск</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 xml:space="preserve">20.Слова: «И </w:t>
      </w:r>
      <w:proofErr w:type="spellStart"/>
      <w:r w:rsidRPr="00A31193">
        <w:rPr>
          <w:rFonts w:ascii="Times New Roman" w:hAnsi="Times New Roman" w:cs="Times New Roman"/>
          <w:sz w:val="24"/>
          <w:szCs w:val="24"/>
        </w:rPr>
        <w:t>раздрася</w:t>
      </w:r>
      <w:proofErr w:type="spellEnd"/>
      <w:r w:rsidRPr="00A31193">
        <w:rPr>
          <w:rFonts w:ascii="Times New Roman" w:hAnsi="Times New Roman" w:cs="Times New Roman"/>
          <w:sz w:val="24"/>
          <w:szCs w:val="24"/>
        </w:rPr>
        <w:t xml:space="preserve"> вся земля Русская», характеризующие распад Руси на отдельные земли и княжества, относятся </w:t>
      </w:r>
      <w:proofErr w:type="gramStart"/>
      <w:r w:rsidRPr="00A31193">
        <w:rPr>
          <w:rFonts w:ascii="Times New Roman" w:hAnsi="Times New Roman" w:cs="Times New Roman"/>
          <w:sz w:val="24"/>
          <w:szCs w:val="24"/>
        </w:rPr>
        <w:t>к</w:t>
      </w:r>
      <w:proofErr w:type="gramEnd"/>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 xml:space="preserve">1) IX в. </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 xml:space="preserve">2) X в. </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 xml:space="preserve">3) XII в. </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4) XV в.</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В-1.Расположите в хронологической последовательности следующие события.</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 xml:space="preserve">Запишите буквы, которыми обозначены события, в правильной последовательности в таблицу. </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А) разгром князем Святославом хазар</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 xml:space="preserve">Б) сражение на реке </w:t>
      </w:r>
      <w:proofErr w:type="spellStart"/>
      <w:r w:rsidRPr="00A31193">
        <w:rPr>
          <w:rFonts w:ascii="Times New Roman" w:hAnsi="Times New Roman" w:cs="Times New Roman"/>
          <w:sz w:val="24"/>
          <w:szCs w:val="24"/>
        </w:rPr>
        <w:t>Воже</w:t>
      </w:r>
      <w:proofErr w:type="spellEnd"/>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В) Невская битва</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Г) битва на реке Калке</w:t>
      </w:r>
    </w:p>
    <w:tbl>
      <w:tblPr>
        <w:tblStyle w:val="a4"/>
        <w:tblW w:w="0" w:type="auto"/>
        <w:tblLook w:val="04A0"/>
      </w:tblPr>
      <w:tblGrid>
        <w:gridCol w:w="2392"/>
        <w:gridCol w:w="2393"/>
        <w:gridCol w:w="2393"/>
        <w:gridCol w:w="2393"/>
      </w:tblGrid>
      <w:tr w:rsidR="00A31193" w:rsidRPr="00A31193" w:rsidTr="002459A3">
        <w:tc>
          <w:tcPr>
            <w:tcW w:w="2476" w:type="dxa"/>
          </w:tcPr>
          <w:p w:rsidR="00A31193" w:rsidRPr="00A31193" w:rsidRDefault="00A31193" w:rsidP="002459A3">
            <w:pPr>
              <w:autoSpaceDE w:val="0"/>
              <w:autoSpaceDN w:val="0"/>
              <w:adjustRightInd w:val="0"/>
              <w:jc w:val="both"/>
              <w:rPr>
                <w:rFonts w:cs="Times New Roman"/>
                <w:szCs w:val="24"/>
              </w:rPr>
            </w:pPr>
            <w:r w:rsidRPr="00A31193">
              <w:rPr>
                <w:rFonts w:cs="Times New Roman"/>
                <w:szCs w:val="24"/>
              </w:rPr>
              <w:t>1</w:t>
            </w:r>
          </w:p>
        </w:tc>
        <w:tc>
          <w:tcPr>
            <w:tcW w:w="2476" w:type="dxa"/>
          </w:tcPr>
          <w:p w:rsidR="00A31193" w:rsidRPr="00A31193" w:rsidRDefault="00A31193" w:rsidP="002459A3">
            <w:pPr>
              <w:autoSpaceDE w:val="0"/>
              <w:autoSpaceDN w:val="0"/>
              <w:adjustRightInd w:val="0"/>
              <w:jc w:val="both"/>
              <w:rPr>
                <w:rFonts w:cs="Times New Roman"/>
                <w:szCs w:val="24"/>
              </w:rPr>
            </w:pPr>
            <w:r w:rsidRPr="00A31193">
              <w:rPr>
                <w:rFonts w:cs="Times New Roman"/>
                <w:szCs w:val="24"/>
              </w:rPr>
              <w:t>2</w:t>
            </w:r>
          </w:p>
        </w:tc>
        <w:tc>
          <w:tcPr>
            <w:tcW w:w="2476" w:type="dxa"/>
          </w:tcPr>
          <w:p w:rsidR="00A31193" w:rsidRPr="00A31193" w:rsidRDefault="00A31193" w:rsidP="002459A3">
            <w:pPr>
              <w:autoSpaceDE w:val="0"/>
              <w:autoSpaceDN w:val="0"/>
              <w:adjustRightInd w:val="0"/>
              <w:jc w:val="both"/>
              <w:rPr>
                <w:rFonts w:cs="Times New Roman"/>
                <w:szCs w:val="24"/>
              </w:rPr>
            </w:pPr>
            <w:r w:rsidRPr="00A31193">
              <w:rPr>
                <w:rFonts w:cs="Times New Roman"/>
                <w:szCs w:val="24"/>
              </w:rPr>
              <w:t>3</w:t>
            </w:r>
          </w:p>
        </w:tc>
        <w:tc>
          <w:tcPr>
            <w:tcW w:w="2476" w:type="dxa"/>
          </w:tcPr>
          <w:p w:rsidR="00A31193" w:rsidRPr="00A31193" w:rsidRDefault="00A31193" w:rsidP="002459A3">
            <w:pPr>
              <w:autoSpaceDE w:val="0"/>
              <w:autoSpaceDN w:val="0"/>
              <w:adjustRightInd w:val="0"/>
              <w:jc w:val="both"/>
              <w:rPr>
                <w:rFonts w:cs="Times New Roman"/>
                <w:szCs w:val="24"/>
              </w:rPr>
            </w:pPr>
            <w:r w:rsidRPr="00A31193">
              <w:rPr>
                <w:rFonts w:cs="Times New Roman"/>
                <w:szCs w:val="24"/>
              </w:rPr>
              <w:t>4</w:t>
            </w:r>
          </w:p>
        </w:tc>
      </w:tr>
      <w:tr w:rsidR="00A31193" w:rsidRPr="00A31193" w:rsidTr="002459A3">
        <w:tc>
          <w:tcPr>
            <w:tcW w:w="2476" w:type="dxa"/>
          </w:tcPr>
          <w:p w:rsidR="00A31193" w:rsidRPr="00A31193" w:rsidRDefault="00A31193" w:rsidP="002459A3">
            <w:pPr>
              <w:autoSpaceDE w:val="0"/>
              <w:autoSpaceDN w:val="0"/>
              <w:adjustRightInd w:val="0"/>
              <w:jc w:val="both"/>
              <w:rPr>
                <w:rFonts w:cs="Times New Roman"/>
                <w:szCs w:val="24"/>
              </w:rPr>
            </w:pPr>
          </w:p>
        </w:tc>
        <w:tc>
          <w:tcPr>
            <w:tcW w:w="2476" w:type="dxa"/>
          </w:tcPr>
          <w:p w:rsidR="00A31193" w:rsidRPr="00A31193" w:rsidRDefault="00A31193" w:rsidP="002459A3">
            <w:pPr>
              <w:autoSpaceDE w:val="0"/>
              <w:autoSpaceDN w:val="0"/>
              <w:adjustRightInd w:val="0"/>
              <w:jc w:val="both"/>
              <w:rPr>
                <w:rFonts w:cs="Times New Roman"/>
                <w:szCs w:val="24"/>
              </w:rPr>
            </w:pPr>
          </w:p>
        </w:tc>
        <w:tc>
          <w:tcPr>
            <w:tcW w:w="2476" w:type="dxa"/>
          </w:tcPr>
          <w:p w:rsidR="00A31193" w:rsidRPr="00A31193" w:rsidRDefault="00A31193" w:rsidP="002459A3">
            <w:pPr>
              <w:autoSpaceDE w:val="0"/>
              <w:autoSpaceDN w:val="0"/>
              <w:adjustRightInd w:val="0"/>
              <w:jc w:val="both"/>
              <w:rPr>
                <w:rFonts w:cs="Times New Roman"/>
                <w:szCs w:val="24"/>
              </w:rPr>
            </w:pPr>
          </w:p>
        </w:tc>
        <w:tc>
          <w:tcPr>
            <w:tcW w:w="2476" w:type="dxa"/>
          </w:tcPr>
          <w:p w:rsidR="00A31193" w:rsidRPr="00A31193" w:rsidRDefault="00A31193" w:rsidP="002459A3">
            <w:pPr>
              <w:autoSpaceDE w:val="0"/>
              <w:autoSpaceDN w:val="0"/>
              <w:adjustRightInd w:val="0"/>
              <w:jc w:val="both"/>
              <w:rPr>
                <w:rFonts w:cs="Times New Roman"/>
                <w:szCs w:val="24"/>
              </w:rPr>
            </w:pPr>
          </w:p>
        </w:tc>
      </w:tr>
    </w:tbl>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p>
    <w:p w:rsidR="00A31193" w:rsidRPr="00A31193" w:rsidRDefault="00A31193" w:rsidP="00A31193">
      <w:pPr>
        <w:jc w:val="both"/>
        <w:rPr>
          <w:rFonts w:ascii="Times New Roman" w:hAnsi="Times New Roman" w:cs="Times New Roman"/>
          <w:sz w:val="24"/>
          <w:szCs w:val="24"/>
        </w:rPr>
      </w:pP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 xml:space="preserve">В-2.Прочтите отрывок из «Жития Сергия Радонежского» и </w:t>
      </w:r>
      <w:proofErr w:type="gramStart"/>
      <w:r w:rsidRPr="00A31193">
        <w:rPr>
          <w:rFonts w:ascii="Times New Roman" w:hAnsi="Times New Roman" w:cs="Times New Roman"/>
          <w:sz w:val="24"/>
          <w:szCs w:val="24"/>
        </w:rPr>
        <w:t>укажите, о</w:t>
      </w:r>
      <w:proofErr w:type="gramEnd"/>
      <w:r w:rsidRPr="00A31193">
        <w:rPr>
          <w:rFonts w:ascii="Times New Roman" w:hAnsi="Times New Roman" w:cs="Times New Roman"/>
          <w:sz w:val="24"/>
          <w:szCs w:val="24"/>
        </w:rPr>
        <w:t xml:space="preserve"> каком сражении идет речь.</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 xml:space="preserve">«…Началось сражение, и многие пали, но помог Бог великому победоносному Дмитрию, и побеждены были… татары, и полному разгрому подверглись… Великий князь Дмитрий, славную победу одержав, пришел к Сергию, </w:t>
      </w:r>
      <w:proofErr w:type="gramStart"/>
      <w:r w:rsidRPr="00A31193">
        <w:rPr>
          <w:rFonts w:ascii="Times New Roman" w:hAnsi="Times New Roman" w:cs="Times New Roman"/>
          <w:sz w:val="24"/>
          <w:szCs w:val="24"/>
        </w:rPr>
        <w:t>благодарность</w:t>
      </w:r>
      <w:proofErr w:type="gramEnd"/>
      <w:r w:rsidRPr="00A31193">
        <w:rPr>
          <w:rFonts w:ascii="Times New Roman" w:hAnsi="Times New Roman" w:cs="Times New Roman"/>
          <w:sz w:val="24"/>
          <w:szCs w:val="24"/>
        </w:rPr>
        <w:t xml:space="preserve"> принеся за добрый совет, Бога славил и вклад большой в монастырь дал».</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Ответ: _______________</w:t>
      </w:r>
    </w:p>
    <w:p w:rsidR="00A31193" w:rsidRPr="00A31193" w:rsidRDefault="00A31193" w:rsidP="00A31193">
      <w:pPr>
        <w:jc w:val="both"/>
        <w:rPr>
          <w:rFonts w:ascii="Times New Roman" w:hAnsi="Times New Roman" w:cs="Times New Roman"/>
          <w:sz w:val="24"/>
          <w:szCs w:val="24"/>
        </w:rPr>
      </w:pP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В-3.Расположите в хронологической последовательности следующие события.</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Запишите буквы, которыми обозначены события, в правильной последовательности в таблицу.</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А) «стояние на реке Угре»</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 xml:space="preserve">Б) поход хана </w:t>
      </w:r>
      <w:proofErr w:type="spellStart"/>
      <w:r w:rsidRPr="00A31193">
        <w:rPr>
          <w:rFonts w:ascii="Times New Roman" w:hAnsi="Times New Roman" w:cs="Times New Roman"/>
          <w:sz w:val="24"/>
          <w:szCs w:val="24"/>
        </w:rPr>
        <w:t>Тохтамыша</w:t>
      </w:r>
      <w:proofErr w:type="spellEnd"/>
      <w:r w:rsidRPr="00A31193">
        <w:rPr>
          <w:rFonts w:ascii="Times New Roman" w:hAnsi="Times New Roman" w:cs="Times New Roman"/>
          <w:sz w:val="24"/>
          <w:szCs w:val="24"/>
        </w:rPr>
        <w:t xml:space="preserve"> на Москву</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В) образование Золотой Орды</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 xml:space="preserve">Г) битва на реке </w:t>
      </w:r>
      <w:proofErr w:type="spellStart"/>
      <w:r w:rsidRPr="00A31193">
        <w:rPr>
          <w:rFonts w:ascii="Times New Roman" w:hAnsi="Times New Roman" w:cs="Times New Roman"/>
          <w:sz w:val="24"/>
          <w:szCs w:val="24"/>
        </w:rPr>
        <w:t>Воже</w:t>
      </w:r>
      <w:proofErr w:type="spellEnd"/>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p>
    <w:tbl>
      <w:tblPr>
        <w:tblStyle w:val="a4"/>
        <w:tblW w:w="0" w:type="auto"/>
        <w:tblLook w:val="04A0"/>
      </w:tblPr>
      <w:tblGrid>
        <w:gridCol w:w="2392"/>
        <w:gridCol w:w="2393"/>
        <w:gridCol w:w="2393"/>
        <w:gridCol w:w="2393"/>
      </w:tblGrid>
      <w:tr w:rsidR="00A31193" w:rsidRPr="00A31193" w:rsidTr="002459A3">
        <w:tc>
          <w:tcPr>
            <w:tcW w:w="2476" w:type="dxa"/>
          </w:tcPr>
          <w:p w:rsidR="00A31193" w:rsidRPr="00A31193" w:rsidRDefault="00A31193" w:rsidP="002459A3">
            <w:pPr>
              <w:autoSpaceDE w:val="0"/>
              <w:autoSpaceDN w:val="0"/>
              <w:adjustRightInd w:val="0"/>
              <w:jc w:val="both"/>
              <w:rPr>
                <w:rFonts w:cs="Times New Roman"/>
                <w:szCs w:val="24"/>
              </w:rPr>
            </w:pPr>
            <w:r w:rsidRPr="00A31193">
              <w:rPr>
                <w:rFonts w:cs="Times New Roman"/>
                <w:szCs w:val="24"/>
              </w:rPr>
              <w:t>1</w:t>
            </w:r>
          </w:p>
        </w:tc>
        <w:tc>
          <w:tcPr>
            <w:tcW w:w="2476" w:type="dxa"/>
          </w:tcPr>
          <w:p w:rsidR="00A31193" w:rsidRPr="00A31193" w:rsidRDefault="00A31193" w:rsidP="002459A3">
            <w:pPr>
              <w:autoSpaceDE w:val="0"/>
              <w:autoSpaceDN w:val="0"/>
              <w:adjustRightInd w:val="0"/>
              <w:jc w:val="both"/>
              <w:rPr>
                <w:rFonts w:cs="Times New Roman"/>
                <w:szCs w:val="24"/>
              </w:rPr>
            </w:pPr>
            <w:r w:rsidRPr="00A31193">
              <w:rPr>
                <w:rFonts w:cs="Times New Roman"/>
                <w:szCs w:val="24"/>
              </w:rPr>
              <w:t>2</w:t>
            </w:r>
          </w:p>
        </w:tc>
        <w:tc>
          <w:tcPr>
            <w:tcW w:w="2476" w:type="dxa"/>
          </w:tcPr>
          <w:p w:rsidR="00A31193" w:rsidRPr="00A31193" w:rsidRDefault="00A31193" w:rsidP="002459A3">
            <w:pPr>
              <w:autoSpaceDE w:val="0"/>
              <w:autoSpaceDN w:val="0"/>
              <w:adjustRightInd w:val="0"/>
              <w:jc w:val="both"/>
              <w:rPr>
                <w:rFonts w:cs="Times New Roman"/>
                <w:szCs w:val="24"/>
              </w:rPr>
            </w:pPr>
            <w:r w:rsidRPr="00A31193">
              <w:rPr>
                <w:rFonts w:cs="Times New Roman"/>
                <w:szCs w:val="24"/>
              </w:rPr>
              <w:t>3</w:t>
            </w:r>
          </w:p>
        </w:tc>
        <w:tc>
          <w:tcPr>
            <w:tcW w:w="2476" w:type="dxa"/>
          </w:tcPr>
          <w:p w:rsidR="00A31193" w:rsidRPr="00A31193" w:rsidRDefault="00A31193" w:rsidP="002459A3">
            <w:pPr>
              <w:autoSpaceDE w:val="0"/>
              <w:autoSpaceDN w:val="0"/>
              <w:adjustRightInd w:val="0"/>
              <w:jc w:val="both"/>
              <w:rPr>
                <w:rFonts w:cs="Times New Roman"/>
                <w:szCs w:val="24"/>
              </w:rPr>
            </w:pPr>
            <w:r w:rsidRPr="00A31193">
              <w:rPr>
                <w:rFonts w:cs="Times New Roman"/>
                <w:szCs w:val="24"/>
              </w:rPr>
              <w:t>4</w:t>
            </w:r>
          </w:p>
        </w:tc>
      </w:tr>
    </w:tbl>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В-4.Установите соответствие между именами творцов культуры и их произведениями.</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К каждой позиции первого столбца подберите соответствующую позицию второго и запишите в таблицу выбранные цифры под соответствующими буквами.</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p>
    <w:tbl>
      <w:tblPr>
        <w:tblStyle w:val="a4"/>
        <w:tblW w:w="0" w:type="auto"/>
        <w:tblLook w:val="04A0"/>
      </w:tblPr>
      <w:tblGrid>
        <w:gridCol w:w="4783"/>
        <w:gridCol w:w="4788"/>
      </w:tblGrid>
      <w:tr w:rsidR="00A31193" w:rsidRPr="00A31193" w:rsidTr="002459A3">
        <w:tc>
          <w:tcPr>
            <w:tcW w:w="4952" w:type="dxa"/>
          </w:tcPr>
          <w:p w:rsidR="00A31193" w:rsidRPr="00A31193" w:rsidRDefault="00A31193" w:rsidP="002459A3">
            <w:pPr>
              <w:autoSpaceDE w:val="0"/>
              <w:autoSpaceDN w:val="0"/>
              <w:adjustRightInd w:val="0"/>
              <w:jc w:val="both"/>
              <w:rPr>
                <w:rFonts w:cs="Times New Roman"/>
                <w:szCs w:val="24"/>
              </w:rPr>
            </w:pPr>
            <w:r w:rsidRPr="00A31193">
              <w:rPr>
                <w:rFonts w:cs="Times New Roman"/>
                <w:szCs w:val="24"/>
              </w:rPr>
              <w:t xml:space="preserve">А) </w:t>
            </w:r>
            <w:proofErr w:type="spellStart"/>
            <w:r w:rsidRPr="00A31193">
              <w:rPr>
                <w:rFonts w:cs="Times New Roman"/>
                <w:szCs w:val="24"/>
              </w:rPr>
              <w:t>Аристотель</w:t>
            </w:r>
            <w:proofErr w:type="spellEnd"/>
            <w:r w:rsidRPr="00A31193">
              <w:rPr>
                <w:rFonts w:cs="Times New Roman"/>
                <w:szCs w:val="24"/>
              </w:rPr>
              <w:t xml:space="preserve"> </w:t>
            </w:r>
            <w:proofErr w:type="spellStart"/>
            <w:r w:rsidRPr="00A31193">
              <w:rPr>
                <w:rFonts w:cs="Times New Roman"/>
                <w:szCs w:val="24"/>
              </w:rPr>
              <w:t>Фиораванти</w:t>
            </w:r>
            <w:proofErr w:type="spellEnd"/>
          </w:p>
        </w:tc>
        <w:tc>
          <w:tcPr>
            <w:tcW w:w="4952" w:type="dxa"/>
          </w:tcPr>
          <w:p w:rsidR="00A31193" w:rsidRPr="00A31193" w:rsidRDefault="00A31193" w:rsidP="002459A3">
            <w:pPr>
              <w:autoSpaceDE w:val="0"/>
              <w:autoSpaceDN w:val="0"/>
              <w:adjustRightInd w:val="0"/>
              <w:jc w:val="both"/>
              <w:rPr>
                <w:rFonts w:cs="Times New Roman"/>
                <w:szCs w:val="24"/>
              </w:rPr>
            </w:pPr>
            <w:r w:rsidRPr="00A31193">
              <w:rPr>
                <w:rFonts w:cs="Times New Roman"/>
                <w:szCs w:val="24"/>
              </w:rPr>
              <w:t>1)</w:t>
            </w:r>
            <w:proofErr w:type="spellStart"/>
            <w:r w:rsidRPr="00A31193">
              <w:rPr>
                <w:rFonts w:cs="Times New Roman"/>
                <w:szCs w:val="24"/>
              </w:rPr>
              <w:t>икона</w:t>
            </w:r>
            <w:proofErr w:type="spellEnd"/>
            <w:r w:rsidRPr="00A31193">
              <w:rPr>
                <w:rFonts w:cs="Times New Roman"/>
                <w:szCs w:val="24"/>
              </w:rPr>
              <w:t xml:space="preserve"> «</w:t>
            </w:r>
            <w:proofErr w:type="spellStart"/>
            <w:r w:rsidRPr="00A31193">
              <w:rPr>
                <w:rFonts w:cs="Times New Roman"/>
                <w:szCs w:val="24"/>
              </w:rPr>
              <w:t>Троица</w:t>
            </w:r>
            <w:proofErr w:type="spellEnd"/>
            <w:r w:rsidRPr="00A31193">
              <w:rPr>
                <w:rFonts w:cs="Times New Roman"/>
                <w:szCs w:val="24"/>
              </w:rPr>
              <w:t>»</w:t>
            </w:r>
          </w:p>
        </w:tc>
      </w:tr>
      <w:tr w:rsidR="00A31193" w:rsidRPr="00A31193" w:rsidTr="002459A3">
        <w:tc>
          <w:tcPr>
            <w:tcW w:w="4952" w:type="dxa"/>
          </w:tcPr>
          <w:p w:rsidR="00A31193" w:rsidRPr="00A31193" w:rsidRDefault="00A31193" w:rsidP="002459A3">
            <w:pPr>
              <w:autoSpaceDE w:val="0"/>
              <w:autoSpaceDN w:val="0"/>
              <w:adjustRightInd w:val="0"/>
              <w:jc w:val="both"/>
              <w:rPr>
                <w:rFonts w:cs="Times New Roman"/>
                <w:szCs w:val="24"/>
              </w:rPr>
            </w:pPr>
            <w:r w:rsidRPr="00A31193">
              <w:rPr>
                <w:rFonts w:cs="Times New Roman"/>
                <w:szCs w:val="24"/>
              </w:rPr>
              <w:t xml:space="preserve">Б) </w:t>
            </w:r>
            <w:proofErr w:type="spellStart"/>
            <w:r w:rsidRPr="00A31193">
              <w:rPr>
                <w:rFonts w:cs="Times New Roman"/>
                <w:szCs w:val="24"/>
              </w:rPr>
              <w:t>Иван</w:t>
            </w:r>
            <w:proofErr w:type="spellEnd"/>
            <w:r w:rsidRPr="00A31193">
              <w:rPr>
                <w:rFonts w:cs="Times New Roman"/>
                <w:szCs w:val="24"/>
              </w:rPr>
              <w:t xml:space="preserve"> </w:t>
            </w:r>
            <w:proofErr w:type="spellStart"/>
            <w:r w:rsidRPr="00A31193">
              <w:rPr>
                <w:rFonts w:cs="Times New Roman"/>
                <w:szCs w:val="24"/>
              </w:rPr>
              <w:t>Федоров</w:t>
            </w:r>
            <w:proofErr w:type="spellEnd"/>
            <w:r w:rsidRPr="00A31193">
              <w:rPr>
                <w:rFonts w:cs="Times New Roman"/>
                <w:szCs w:val="24"/>
              </w:rPr>
              <w:t xml:space="preserve"> </w:t>
            </w:r>
          </w:p>
        </w:tc>
        <w:tc>
          <w:tcPr>
            <w:tcW w:w="4952" w:type="dxa"/>
          </w:tcPr>
          <w:p w:rsidR="00A31193" w:rsidRPr="00A31193" w:rsidRDefault="00A31193" w:rsidP="002459A3">
            <w:pPr>
              <w:autoSpaceDE w:val="0"/>
              <w:autoSpaceDN w:val="0"/>
              <w:adjustRightInd w:val="0"/>
              <w:jc w:val="both"/>
              <w:rPr>
                <w:rFonts w:cs="Times New Roman"/>
                <w:szCs w:val="24"/>
              </w:rPr>
            </w:pPr>
            <w:r w:rsidRPr="00A31193">
              <w:rPr>
                <w:rFonts w:cs="Times New Roman"/>
                <w:szCs w:val="24"/>
              </w:rPr>
              <w:t>2)</w:t>
            </w:r>
            <w:proofErr w:type="spellStart"/>
            <w:r w:rsidRPr="00A31193">
              <w:rPr>
                <w:rFonts w:cs="Times New Roman"/>
                <w:szCs w:val="24"/>
              </w:rPr>
              <w:t>книга</w:t>
            </w:r>
            <w:proofErr w:type="spellEnd"/>
            <w:r w:rsidRPr="00A31193">
              <w:rPr>
                <w:rFonts w:cs="Times New Roman"/>
                <w:szCs w:val="24"/>
              </w:rPr>
              <w:t xml:space="preserve"> «</w:t>
            </w:r>
            <w:proofErr w:type="spellStart"/>
            <w:r w:rsidRPr="00A31193">
              <w:rPr>
                <w:rFonts w:cs="Times New Roman"/>
                <w:szCs w:val="24"/>
              </w:rPr>
              <w:t>Апостол</w:t>
            </w:r>
            <w:proofErr w:type="spellEnd"/>
            <w:r w:rsidRPr="00A31193">
              <w:rPr>
                <w:rFonts w:cs="Times New Roman"/>
                <w:szCs w:val="24"/>
              </w:rPr>
              <w:t>»</w:t>
            </w:r>
          </w:p>
        </w:tc>
      </w:tr>
      <w:tr w:rsidR="00A31193" w:rsidRPr="00A31193" w:rsidTr="002459A3">
        <w:tc>
          <w:tcPr>
            <w:tcW w:w="4952" w:type="dxa"/>
          </w:tcPr>
          <w:p w:rsidR="00A31193" w:rsidRPr="00A31193" w:rsidRDefault="00A31193" w:rsidP="002459A3">
            <w:pPr>
              <w:autoSpaceDE w:val="0"/>
              <w:autoSpaceDN w:val="0"/>
              <w:adjustRightInd w:val="0"/>
              <w:jc w:val="both"/>
              <w:rPr>
                <w:rFonts w:cs="Times New Roman"/>
                <w:szCs w:val="24"/>
              </w:rPr>
            </w:pPr>
            <w:r w:rsidRPr="00A31193">
              <w:rPr>
                <w:rFonts w:cs="Times New Roman"/>
                <w:szCs w:val="24"/>
              </w:rPr>
              <w:t>В)</w:t>
            </w:r>
            <w:proofErr w:type="spellStart"/>
            <w:r w:rsidRPr="00A31193">
              <w:rPr>
                <w:rFonts w:cs="Times New Roman"/>
                <w:szCs w:val="24"/>
              </w:rPr>
              <w:t>Андрей</w:t>
            </w:r>
            <w:proofErr w:type="spellEnd"/>
            <w:r w:rsidRPr="00A31193">
              <w:rPr>
                <w:rFonts w:cs="Times New Roman"/>
                <w:szCs w:val="24"/>
              </w:rPr>
              <w:t xml:space="preserve"> </w:t>
            </w:r>
            <w:proofErr w:type="spellStart"/>
            <w:r w:rsidRPr="00A31193">
              <w:rPr>
                <w:rFonts w:cs="Times New Roman"/>
                <w:szCs w:val="24"/>
              </w:rPr>
              <w:t>Рублёв</w:t>
            </w:r>
            <w:proofErr w:type="spellEnd"/>
          </w:p>
        </w:tc>
        <w:tc>
          <w:tcPr>
            <w:tcW w:w="4952" w:type="dxa"/>
          </w:tcPr>
          <w:p w:rsidR="00A31193" w:rsidRPr="00A31193" w:rsidRDefault="00A31193" w:rsidP="002459A3">
            <w:pPr>
              <w:autoSpaceDE w:val="0"/>
              <w:autoSpaceDN w:val="0"/>
              <w:adjustRightInd w:val="0"/>
              <w:jc w:val="both"/>
              <w:rPr>
                <w:rFonts w:cs="Times New Roman"/>
                <w:szCs w:val="24"/>
              </w:rPr>
            </w:pPr>
            <w:r w:rsidRPr="00A31193">
              <w:rPr>
                <w:rFonts w:cs="Times New Roman"/>
                <w:szCs w:val="24"/>
              </w:rPr>
              <w:t>3)»</w:t>
            </w:r>
            <w:proofErr w:type="spellStart"/>
            <w:r w:rsidRPr="00A31193">
              <w:rPr>
                <w:rFonts w:cs="Times New Roman"/>
                <w:szCs w:val="24"/>
              </w:rPr>
              <w:t>Послание</w:t>
            </w:r>
            <w:proofErr w:type="spellEnd"/>
            <w:r w:rsidRPr="00A31193">
              <w:rPr>
                <w:rFonts w:cs="Times New Roman"/>
                <w:szCs w:val="24"/>
              </w:rPr>
              <w:t xml:space="preserve"> </w:t>
            </w:r>
            <w:proofErr w:type="spellStart"/>
            <w:r w:rsidRPr="00A31193">
              <w:rPr>
                <w:rFonts w:cs="Times New Roman"/>
                <w:szCs w:val="24"/>
              </w:rPr>
              <w:t>Ивану</w:t>
            </w:r>
            <w:proofErr w:type="spellEnd"/>
            <w:r w:rsidRPr="00A31193">
              <w:rPr>
                <w:rFonts w:cs="Times New Roman"/>
                <w:szCs w:val="24"/>
              </w:rPr>
              <w:t xml:space="preserve"> </w:t>
            </w:r>
            <w:proofErr w:type="spellStart"/>
            <w:r w:rsidRPr="00A31193">
              <w:rPr>
                <w:rFonts w:cs="Times New Roman"/>
                <w:szCs w:val="24"/>
              </w:rPr>
              <w:t>Грозному</w:t>
            </w:r>
            <w:proofErr w:type="spellEnd"/>
            <w:r w:rsidRPr="00A31193">
              <w:rPr>
                <w:rFonts w:cs="Times New Roman"/>
                <w:szCs w:val="24"/>
              </w:rPr>
              <w:t>»</w:t>
            </w:r>
          </w:p>
        </w:tc>
      </w:tr>
      <w:tr w:rsidR="00A31193" w:rsidRPr="00A31193" w:rsidTr="002459A3">
        <w:tc>
          <w:tcPr>
            <w:tcW w:w="4952" w:type="dxa"/>
          </w:tcPr>
          <w:p w:rsidR="00A31193" w:rsidRPr="00A31193" w:rsidRDefault="00A31193" w:rsidP="002459A3">
            <w:pPr>
              <w:autoSpaceDE w:val="0"/>
              <w:autoSpaceDN w:val="0"/>
              <w:adjustRightInd w:val="0"/>
              <w:jc w:val="both"/>
              <w:rPr>
                <w:rFonts w:cs="Times New Roman"/>
                <w:szCs w:val="24"/>
              </w:rPr>
            </w:pPr>
            <w:r w:rsidRPr="00A31193">
              <w:rPr>
                <w:rFonts w:cs="Times New Roman"/>
                <w:szCs w:val="24"/>
              </w:rPr>
              <w:t>Г)</w:t>
            </w:r>
            <w:proofErr w:type="spellStart"/>
            <w:r w:rsidRPr="00A31193">
              <w:rPr>
                <w:rFonts w:cs="Times New Roman"/>
                <w:szCs w:val="24"/>
              </w:rPr>
              <w:t>Афанасий</w:t>
            </w:r>
            <w:proofErr w:type="spellEnd"/>
            <w:r w:rsidRPr="00A31193">
              <w:rPr>
                <w:rFonts w:cs="Times New Roman"/>
                <w:szCs w:val="24"/>
              </w:rPr>
              <w:t xml:space="preserve"> </w:t>
            </w:r>
            <w:proofErr w:type="spellStart"/>
            <w:r w:rsidRPr="00A31193">
              <w:rPr>
                <w:rFonts w:cs="Times New Roman"/>
                <w:szCs w:val="24"/>
              </w:rPr>
              <w:t>Никитин</w:t>
            </w:r>
            <w:proofErr w:type="spellEnd"/>
          </w:p>
        </w:tc>
        <w:tc>
          <w:tcPr>
            <w:tcW w:w="4952" w:type="dxa"/>
          </w:tcPr>
          <w:p w:rsidR="00A31193" w:rsidRPr="00A31193" w:rsidRDefault="00A31193" w:rsidP="002459A3">
            <w:pPr>
              <w:autoSpaceDE w:val="0"/>
              <w:autoSpaceDN w:val="0"/>
              <w:adjustRightInd w:val="0"/>
              <w:jc w:val="both"/>
              <w:rPr>
                <w:rFonts w:cs="Times New Roman"/>
                <w:szCs w:val="24"/>
              </w:rPr>
            </w:pPr>
            <w:r w:rsidRPr="00A31193">
              <w:rPr>
                <w:rFonts w:cs="Times New Roman"/>
                <w:szCs w:val="24"/>
              </w:rPr>
              <w:t>4)»</w:t>
            </w:r>
            <w:proofErr w:type="spellStart"/>
            <w:r w:rsidRPr="00A31193">
              <w:rPr>
                <w:rFonts w:cs="Times New Roman"/>
                <w:szCs w:val="24"/>
              </w:rPr>
              <w:t>Хождение</w:t>
            </w:r>
            <w:proofErr w:type="spellEnd"/>
            <w:r w:rsidRPr="00A31193">
              <w:rPr>
                <w:rFonts w:cs="Times New Roman"/>
                <w:szCs w:val="24"/>
              </w:rPr>
              <w:t xml:space="preserve"> </w:t>
            </w:r>
            <w:proofErr w:type="spellStart"/>
            <w:r w:rsidRPr="00A31193">
              <w:rPr>
                <w:rFonts w:cs="Times New Roman"/>
                <w:szCs w:val="24"/>
              </w:rPr>
              <w:t>за</w:t>
            </w:r>
            <w:proofErr w:type="spellEnd"/>
            <w:r w:rsidRPr="00A31193">
              <w:rPr>
                <w:rFonts w:cs="Times New Roman"/>
                <w:szCs w:val="24"/>
              </w:rPr>
              <w:t xml:space="preserve"> </w:t>
            </w:r>
            <w:proofErr w:type="spellStart"/>
            <w:r w:rsidRPr="00A31193">
              <w:rPr>
                <w:rFonts w:cs="Times New Roman"/>
                <w:szCs w:val="24"/>
              </w:rPr>
              <w:t>три</w:t>
            </w:r>
            <w:proofErr w:type="spellEnd"/>
            <w:r w:rsidRPr="00A31193">
              <w:rPr>
                <w:rFonts w:cs="Times New Roman"/>
                <w:szCs w:val="24"/>
              </w:rPr>
              <w:t xml:space="preserve"> </w:t>
            </w:r>
            <w:proofErr w:type="spellStart"/>
            <w:r w:rsidRPr="00A31193">
              <w:rPr>
                <w:rFonts w:cs="Times New Roman"/>
                <w:szCs w:val="24"/>
              </w:rPr>
              <w:t>моря</w:t>
            </w:r>
            <w:proofErr w:type="spellEnd"/>
            <w:r w:rsidRPr="00A31193">
              <w:rPr>
                <w:rFonts w:cs="Times New Roman"/>
                <w:szCs w:val="24"/>
              </w:rPr>
              <w:t>»</w:t>
            </w:r>
          </w:p>
        </w:tc>
      </w:tr>
      <w:tr w:rsidR="00A31193" w:rsidRPr="00A31193" w:rsidTr="002459A3">
        <w:tc>
          <w:tcPr>
            <w:tcW w:w="4952" w:type="dxa"/>
          </w:tcPr>
          <w:p w:rsidR="00A31193" w:rsidRPr="00A31193" w:rsidRDefault="00A31193" w:rsidP="002459A3">
            <w:pPr>
              <w:autoSpaceDE w:val="0"/>
              <w:autoSpaceDN w:val="0"/>
              <w:adjustRightInd w:val="0"/>
              <w:jc w:val="both"/>
              <w:rPr>
                <w:rFonts w:cs="Times New Roman"/>
                <w:szCs w:val="24"/>
              </w:rPr>
            </w:pPr>
          </w:p>
        </w:tc>
        <w:tc>
          <w:tcPr>
            <w:tcW w:w="4952" w:type="dxa"/>
          </w:tcPr>
          <w:p w:rsidR="00A31193" w:rsidRPr="00A31193" w:rsidRDefault="00A31193" w:rsidP="002459A3">
            <w:pPr>
              <w:autoSpaceDE w:val="0"/>
              <w:autoSpaceDN w:val="0"/>
              <w:adjustRightInd w:val="0"/>
              <w:jc w:val="both"/>
              <w:rPr>
                <w:rFonts w:cs="Times New Roman"/>
                <w:szCs w:val="24"/>
              </w:rPr>
            </w:pPr>
            <w:r w:rsidRPr="00A31193">
              <w:rPr>
                <w:rFonts w:cs="Times New Roman"/>
                <w:szCs w:val="24"/>
              </w:rPr>
              <w:t>5)</w:t>
            </w:r>
            <w:proofErr w:type="spellStart"/>
            <w:r w:rsidRPr="00A31193">
              <w:rPr>
                <w:rFonts w:cs="Times New Roman"/>
                <w:szCs w:val="24"/>
              </w:rPr>
              <w:t>Успенский</w:t>
            </w:r>
            <w:proofErr w:type="spellEnd"/>
            <w:r w:rsidRPr="00A31193">
              <w:rPr>
                <w:rFonts w:cs="Times New Roman"/>
                <w:szCs w:val="24"/>
              </w:rPr>
              <w:t xml:space="preserve"> </w:t>
            </w:r>
            <w:proofErr w:type="spellStart"/>
            <w:r w:rsidRPr="00A31193">
              <w:rPr>
                <w:rFonts w:cs="Times New Roman"/>
                <w:szCs w:val="24"/>
              </w:rPr>
              <w:t>собор</w:t>
            </w:r>
            <w:proofErr w:type="spellEnd"/>
            <w:r w:rsidRPr="00A31193">
              <w:rPr>
                <w:rFonts w:cs="Times New Roman"/>
                <w:szCs w:val="24"/>
              </w:rPr>
              <w:t xml:space="preserve"> в </w:t>
            </w:r>
            <w:proofErr w:type="spellStart"/>
            <w:r w:rsidRPr="00A31193">
              <w:rPr>
                <w:rFonts w:cs="Times New Roman"/>
                <w:szCs w:val="24"/>
              </w:rPr>
              <w:t>Москве</w:t>
            </w:r>
            <w:proofErr w:type="spellEnd"/>
          </w:p>
        </w:tc>
      </w:tr>
    </w:tbl>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p>
    <w:tbl>
      <w:tblPr>
        <w:tblStyle w:val="a4"/>
        <w:tblW w:w="0" w:type="auto"/>
        <w:tblLook w:val="04A0"/>
      </w:tblPr>
      <w:tblGrid>
        <w:gridCol w:w="2394"/>
        <w:gridCol w:w="2392"/>
        <w:gridCol w:w="2393"/>
        <w:gridCol w:w="2392"/>
      </w:tblGrid>
      <w:tr w:rsidR="00A31193" w:rsidRPr="00A31193" w:rsidTr="002459A3">
        <w:tc>
          <w:tcPr>
            <w:tcW w:w="2476" w:type="dxa"/>
          </w:tcPr>
          <w:p w:rsidR="00A31193" w:rsidRPr="00A31193" w:rsidRDefault="00A31193" w:rsidP="002459A3">
            <w:pPr>
              <w:jc w:val="both"/>
              <w:rPr>
                <w:rFonts w:cs="Times New Roman"/>
                <w:szCs w:val="24"/>
              </w:rPr>
            </w:pPr>
            <w:r w:rsidRPr="00A31193">
              <w:rPr>
                <w:rFonts w:cs="Times New Roman"/>
                <w:szCs w:val="24"/>
              </w:rPr>
              <w:t>А</w:t>
            </w:r>
          </w:p>
        </w:tc>
        <w:tc>
          <w:tcPr>
            <w:tcW w:w="2476" w:type="dxa"/>
          </w:tcPr>
          <w:p w:rsidR="00A31193" w:rsidRPr="00A31193" w:rsidRDefault="00A31193" w:rsidP="002459A3">
            <w:pPr>
              <w:jc w:val="both"/>
              <w:rPr>
                <w:rFonts w:cs="Times New Roman"/>
                <w:szCs w:val="24"/>
              </w:rPr>
            </w:pPr>
            <w:r w:rsidRPr="00A31193">
              <w:rPr>
                <w:rFonts w:cs="Times New Roman"/>
                <w:szCs w:val="24"/>
              </w:rPr>
              <w:t>Б</w:t>
            </w:r>
          </w:p>
        </w:tc>
        <w:tc>
          <w:tcPr>
            <w:tcW w:w="2476" w:type="dxa"/>
          </w:tcPr>
          <w:p w:rsidR="00A31193" w:rsidRPr="00A31193" w:rsidRDefault="00A31193" w:rsidP="002459A3">
            <w:pPr>
              <w:jc w:val="both"/>
              <w:rPr>
                <w:rFonts w:cs="Times New Roman"/>
                <w:szCs w:val="24"/>
              </w:rPr>
            </w:pPr>
            <w:r w:rsidRPr="00A31193">
              <w:rPr>
                <w:rFonts w:cs="Times New Roman"/>
                <w:szCs w:val="24"/>
              </w:rPr>
              <w:t>В</w:t>
            </w:r>
          </w:p>
        </w:tc>
        <w:tc>
          <w:tcPr>
            <w:tcW w:w="2476" w:type="dxa"/>
          </w:tcPr>
          <w:p w:rsidR="00A31193" w:rsidRPr="00A31193" w:rsidRDefault="00A31193" w:rsidP="002459A3">
            <w:pPr>
              <w:jc w:val="both"/>
              <w:rPr>
                <w:rFonts w:cs="Times New Roman"/>
                <w:szCs w:val="24"/>
              </w:rPr>
            </w:pPr>
            <w:r w:rsidRPr="00A31193">
              <w:rPr>
                <w:rFonts w:cs="Times New Roman"/>
                <w:szCs w:val="24"/>
              </w:rPr>
              <w:t>Г</w:t>
            </w:r>
          </w:p>
        </w:tc>
      </w:tr>
      <w:tr w:rsidR="00A31193" w:rsidRPr="00A31193" w:rsidTr="002459A3">
        <w:tc>
          <w:tcPr>
            <w:tcW w:w="2476" w:type="dxa"/>
          </w:tcPr>
          <w:p w:rsidR="00A31193" w:rsidRPr="00A31193" w:rsidRDefault="00A31193" w:rsidP="002459A3">
            <w:pPr>
              <w:jc w:val="both"/>
              <w:rPr>
                <w:rFonts w:cs="Times New Roman"/>
                <w:szCs w:val="24"/>
              </w:rPr>
            </w:pPr>
          </w:p>
        </w:tc>
        <w:tc>
          <w:tcPr>
            <w:tcW w:w="2476" w:type="dxa"/>
          </w:tcPr>
          <w:p w:rsidR="00A31193" w:rsidRPr="00A31193" w:rsidRDefault="00A31193" w:rsidP="002459A3">
            <w:pPr>
              <w:jc w:val="both"/>
              <w:rPr>
                <w:rFonts w:cs="Times New Roman"/>
                <w:szCs w:val="24"/>
              </w:rPr>
            </w:pPr>
          </w:p>
        </w:tc>
        <w:tc>
          <w:tcPr>
            <w:tcW w:w="2476" w:type="dxa"/>
          </w:tcPr>
          <w:p w:rsidR="00A31193" w:rsidRPr="00A31193" w:rsidRDefault="00A31193" w:rsidP="002459A3">
            <w:pPr>
              <w:jc w:val="both"/>
              <w:rPr>
                <w:rFonts w:cs="Times New Roman"/>
                <w:szCs w:val="24"/>
              </w:rPr>
            </w:pPr>
          </w:p>
        </w:tc>
        <w:tc>
          <w:tcPr>
            <w:tcW w:w="2476" w:type="dxa"/>
          </w:tcPr>
          <w:p w:rsidR="00A31193" w:rsidRPr="00A31193" w:rsidRDefault="00A31193" w:rsidP="002459A3">
            <w:pPr>
              <w:jc w:val="both"/>
              <w:rPr>
                <w:rFonts w:cs="Times New Roman"/>
                <w:szCs w:val="24"/>
              </w:rPr>
            </w:pPr>
          </w:p>
        </w:tc>
      </w:tr>
    </w:tbl>
    <w:p w:rsidR="00A31193" w:rsidRPr="00A31193" w:rsidRDefault="00A31193" w:rsidP="00A31193">
      <w:pPr>
        <w:jc w:val="both"/>
        <w:rPr>
          <w:rFonts w:ascii="Times New Roman" w:hAnsi="Times New Roman" w:cs="Times New Roman"/>
          <w:sz w:val="24"/>
          <w:szCs w:val="24"/>
        </w:rPr>
      </w:pP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В-5.Прочтите отрывок из работы В.О. Ключевского и напишите имя государя, в чье правление произошли описанные события.</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 xml:space="preserve">«…Вольные города со своими областями и княжества быстро входят в состав московской территории. </w:t>
      </w:r>
      <w:proofErr w:type="gramStart"/>
      <w:r w:rsidRPr="00A31193">
        <w:rPr>
          <w:rFonts w:ascii="Times New Roman" w:hAnsi="Times New Roman" w:cs="Times New Roman"/>
          <w:sz w:val="24"/>
          <w:szCs w:val="24"/>
        </w:rPr>
        <w:t>Все князья ярославские, великий с удельными били челом… о принятии их на московскую службу и отказались от своей самостоятельности… покорен был Новгород Великий с его обширной областью в Северной Руси… приведена была под руку московского государя Пермская земля… князья ростовские продали Москве остававшуюся за ними половину Ростовского княжества, другая половина еще раньше была приобретена Москвой… без боя присягнула… осажденная Тверь</w:t>
      </w:r>
      <w:proofErr w:type="gramEnd"/>
      <w:r w:rsidRPr="00A31193">
        <w:rPr>
          <w:rFonts w:ascii="Times New Roman" w:hAnsi="Times New Roman" w:cs="Times New Roman"/>
          <w:sz w:val="24"/>
          <w:szCs w:val="24"/>
        </w:rPr>
        <w:t>… окончательно покорена Вятка».</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Ответ: _______________</w:t>
      </w:r>
    </w:p>
    <w:p w:rsidR="00A31193" w:rsidRPr="00A31193" w:rsidRDefault="00A31193" w:rsidP="00A31193">
      <w:pPr>
        <w:jc w:val="both"/>
        <w:rPr>
          <w:rFonts w:ascii="Times New Roman" w:hAnsi="Times New Roman" w:cs="Times New Roman"/>
          <w:sz w:val="24"/>
          <w:szCs w:val="24"/>
        </w:rPr>
      </w:pP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В-6.Расположите имена исторических личностей  в хронологической последовательности их жизни и деятельности. Запишите буквы, которыми обозначены имена, в правильной последовательности в таблицу.</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А) Иосиф Волоцкий</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Б) Сергий Радонежский</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В) протопоп Аввакум</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Г) патриарх Филарет</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p>
    <w:tbl>
      <w:tblPr>
        <w:tblStyle w:val="a4"/>
        <w:tblW w:w="0" w:type="auto"/>
        <w:tblLook w:val="04A0"/>
      </w:tblPr>
      <w:tblGrid>
        <w:gridCol w:w="2392"/>
        <w:gridCol w:w="2393"/>
        <w:gridCol w:w="2393"/>
        <w:gridCol w:w="2393"/>
      </w:tblGrid>
      <w:tr w:rsidR="00A31193" w:rsidRPr="00A31193" w:rsidTr="002459A3">
        <w:tc>
          <w:tcPr>
            <w:tcW w:w="2476" w:type="dxa"/>
          </w:tcPr>
          <w:p w:rsidR="00A31193" w:rsidRPr="00A31193" w:rsidRDefault="00A31193" w:rsidP="002459A3">
            <w:pPr>
              <w:autoSpaceDE w:val="0"/>
              <w:autoSpaceDN w:val="0"/>
              <w:adjustRightInd w:val="0"/>
              <w:jc w:val="both"/>
              <w:rPr>
                <w:rFonts w:cs="Times New Roman"/>
                <w:szCs w:val="24"/>
              </w:rPr>
            </w:pPr>
            <w:r w:rsidRPr="00A31193">
              <w:rPr>
                <w:rFonts w:cs="Times New Roman"/>
                <w:szCs w:val="24"/>
              </w:rPr>
              <w:t>1</w:t>
            </w:r>
          </w:p>
        </w:tc>
        <w:tc>
          <w:tcPr>
            <w:tcW w:w="2476" w:type="dxa"/>
          </w:tcPr>
          <w:p w:rsidR="00A31193" w:rsidRPr="00A31193" w:rsidRDefault="00A31193" w:rsidP="002459A3">
            <w:pPr>
              <w:autoSpaceDE w:val="0"/>
              <w:autoSpaceDN w:val="0"/>
              <w:adjustRightInd w:val="0"/>
              <w:jc w:val="both"/>
              <w:rPr>
                <w:rFonts w:cs="Times New Roman"/>
                <w:szCs w:val="24"/>
              </w:rPr>
            </w:pPr>
            <w:r w:rsidRPr="00A31193">
              <w:rPr>
                <w:rFonts w:cs="Times New Roman"/>
                <w:szCs w:val="24"/>
              </w:rPr>
              <w:t>2</w:t>
            </w:r>
          </w:p>
        </w:tc>
        <w:tc>
          <w:tcPr>
            <w:tcW w:w="2476" w:type="dxa"/>
          </w:tcPr>
          <w:p w:rsidR="00A31193" w:rsidRPr="00A31193" w:rsidRDefault="00A31193" w:rsidP="002459A3">
            <w:pPr>
              <w:autoSpaceDE w:val="0"/>
              <w:autoSpaceDN w:val="0"/>
              <w:adjustRightInd w:val="0"/>
              <w:jc w:val="both"/>
              <w:rPr>
                <w:rFonts w:cs="Times New Roman"/>
                <w:szCs w:val="24"/>
              </w:rPr>
            </w:pPr>
            <w:r w:rsidRPr="00A31193">
              <w:rPr>
                <w:rFonts w:cs="Times New Roman"/>
                <w:szCs w:val="24"/>
              </w:rPr>
              <w:t>3</w:t>
            </w:r>
          </w:p>
        </w:tc>
        <w:tc>
          <w:tcPr>
            <w:tcW w:w="2476" w:type="dxa"/>
          </w:tcPr>
          <w:p w:rsidR="00A31193" w:rsidRPr="00A31193" w:rsidRDefault="00A31193" w:rsidP="002459A3">
            <w:pPr>
              <w:autoSpaceDE w:val="0"/>
              <w:autoSpaceDN w:val="0"/>
              <w:adjustRightInd w:val="0"/>
              <w:jc w:val="both"/>
              <w:rPr>
                <w:rFonts w:cs="Times New Roman"/>
                <w:szCs w:val="24"/>
              </w:rPr>
            </w:pPr>
            <w:r w:rsidRPr="00A31193">
              <w:rPr>
                <w:rFonts w:cs="Times New Roman"/>
                <w:szCs w:val="24"/>
              </w:rPr>
              <w:t>4</w:t>
            </w:r>
          </w:p>
        </w:tc>
      </w:tr>
      <w:tr w:rsidR="00A31193" w:rsidRPr="00A31193" w:rsidTr="002459A3">
        <w:tc>
          <w:tcPr>
            <w:tcW w:w="2476" w:type="dxa"/>
          </w:tcPr>
          <w:p w:rsidR="00A31193" w:rsidRPr="00A31193" w:rsidRDefault="00A31193" w:rsidP="002459A3">
            <w:pPr>
              <w:autoSpaceDE w:val="0"/>
              <w:autoSpaceDN w:val="0"/>
              <w:adjustRightInd w:val="0"/>
              <w:jc w:val="both"/>
              <w:rPr>
                <w:rFonts w:cs="Times New Roman"/>
                <w:szCs w:val="24"/>
              </w:rPr>
            </w:pPr>
          </w:p>
        </w:tc>
        <w:tc>
          <w:tcPr>
            <w:tcW w:w="2476" w:type="dxa"/>
          </w:tcPr>
          <w:p w:rsidR="00A31193" w:rsidRPr="00A31193" w:rsidRDefault="00A31193" w:rsidP="002459A3">
            <w:pPr>
              <w:autoSpaceDE w:val="0"/>
              <w:autoSpaceDN w:val="0"/>
              <w:adjustRightInd w:val="0"/>
              <w:jc w:val="both"/>
              <w:rPr>
                <w:rFonts w:cs="Times New Roman"/>
                <w:szCs w:val="24"/>
              </w:rPr>
            </w:pPr>
          </w:p>
        </w:tc>
        <w:tc>
          <w:tcPr>
            <w:tcW w:w="2476" w:type="dxa"/>
          </w:tcPr>
          <w:p w:rsidR="00A31193" w:rsidRPr="00A31193" w:rsidRDefault="00A31193" w:rsidP="002459A3">
            <w:pPr>
              <w:autoSpaceDE w:val="0"/>
              <w:autoSpaceDN w:val="0"/>
              <w:adjustRightInd w:val="0"/>
              <w:jc w:val="both"/>
              <w:rPr>
                <w:rFonts w:cs="Times New Roman"/>
                <w:szCs w:val="24"/>
              </w:rPr>
            </w:pPr>
          </w:p>
        </w:tc>
        <w:tc>
          <w:tcPr>
            <w:tcW w:w="2476" w:type="dxa"/>
          </w:tcPr>
          <w:p w:rsidR="00A31193" w:rsidRPr="00A31193" w:rsidRDefault="00A31193" w:rsidP="002459A3">
            <w:pPr>
              <w:autoSpaceDE w:val="0"/>
              <w:autoSpaceDN w:val="0"/>
              <w:adjustRightInd w:val="0"/>
              <w:jc w:val="both"/>
              <w:rPr>
                <w:rFonts w:cs="Times New Roman"/>
                <w:szCs w:val="24"/>
              </w:rPr>
            </w:pPr>
          </w:p>
        </w:tc>
      </w:tr>
    </w:tbl>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 xml:space="preserve"> </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В-7.Установите соответствие между историческими личностями и их</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деятельностью.</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К каждой позиции первого столбца подберите соответствующую позицию второго и запишите в таблицу выбранные цифры под соответствующими буквами.</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p>
    <w:tbl>
      <w:tblPr>
        <w:tblStyle w:val="a4"/>
        <w:tblW w:w="0" w:type="auto"/>
        <w:tblLook w:val="04A0"/>
      </w:tblPr>
      <w:tblGrid>
        <w:gridCol w:w="4778"/>
        <w:gridCol w:w="4793"/>
      </w:tblGrid>
      <w:tr w:rsidR="00A31193" w:rsidRPr="00A31193" w:rsidTr="002459A3">
        <w:tc>
          <w:tcPr>
            <w:tcW w:w="4952" w:type="dxa"/>
          </w:tcPr>
          <w:p w:rsidR="00A31193" w:rsidRPr="00A31193" w:rsidRDefault="00A31193" w:rsidP="002459A3">
            <w:pPr>
              <w:autoSpaceDE w:val="0"/>
              <w:autoSpaceDN w:val="0"/>
              <w:adjustRightInd w:val="0"/>
              <w:jc w:val="both"/>
              <w:rPr>
                <w:rFonts w:cs="Times New Roman"/>
                <w:szCs w:val="24"/>
              </w:rPr>
            </w:pPr>
            <w:r w:rsidRPr="00A31193">
              <w:rPr>
                <w:rFonts w:cs="Times New Roman"/>
                <w:szCs w:val="24"/>
              </w:rPr>
              <w:t>А)</w:t>
            </w:r>
            <w:proofErr w:type="spellStart"/>
            <w:r w:rsidRPr="00A31193">
              <w:rPr>
                <w:rFonts w:cs="Times New Roman"/>
                <w:szCs w:val="24"/>
              </w:rPr>
              <w:t>Ярослав</w:t>
            </w:r>
            <w:proofErr w:type="spellEnd"/>
            <w:r w:rsidRPr="00A31193">
              <w:rPr>
                <w:rFonts w:cs="Times New Roman"/>
                <w:szCs w:val="24"/>
              </w:rPr>
              <w:t xml:space="preserve"> </w:t>
            </w:r>
            <w:proofErr w:type="spellStart"/>
            <w:r w:rsidRPr="00A31193">
              <w:rPr>
                <w:rFonts w:cs="Times New Roman"/>
                <w:szCs w:val="24"/>
              </w:rPr>
              <w:t>Мудрый</w:t>
            </w:r>
            <w:proofErr w:type="spellEnd"/>
          </w:p>
        </w:tc>
        <w:tc>
          <w:tcPr>
            <w:tcW w:w="4952" w:type="dxa"/>
          </w:tcPr>
          <w:p w:rsidR="00A31193" w:rsidRPr="00A31193" w:rsidRDefault="00A31193" w:rsidP="002459A3">
            <w:pPr>
              <w:autoSpaceDE w:val="0"/>
              <w:autoSpaceDN w:val="0"/>
              <w:adjustRightInd w:val="0"/>
              <w:jc w:val="both"/>
              <w:rPr>
                <w:rFonts w:cs="Times New Roman"/>
                <w:szCs w:val="24"/>
              </w:rPr>
            </w:pPr>
            <w:r w:rsidRPr="00A31193">
              <w:rPr>
                <w:rFonts w:cs="Times New Roman"/>
                <w:szCs w:val="24"/>
              </w:rPr>
              <w:t>1)</w:t>
            </w:r>
            <w:proofErr w:type="spellStart"/>
            <w:r w:rsidRPr="00A31193">
              <w:rPr>
                <w:rFonts w:cs="Times New Roman"/>
                <w:szCs w:val="24"/>
              </w:rPr>
              <w:t>введение</w:t>
            </w:r>
            <w:proofErr w:type="spellEnd"/>
            <w:r w:rsidRPr="00A31193">
              <w:rPr>
                <w:rFonts w:cs="Times New Roman"/>
                <w:szCs w:val="24"/>
              </w:rPr>
              <w:t xml:space="preserve"> </w:t>
            </w:r>
            <w:proofErr w:type="spellStart"/>
            <w:r w:rsidRPr="00A31193">
              <w:rPr>
                <w:rFonts w:cs="Times New Roman"/>
                <w:szCs w:val="24"/>
              </w:rPr>
              <w:t>Юрьева</w:t>
            </w:r>
            <w:proofErr w:type="spellEnd"/>
            <w:r w:rsidRPr="00A31193">
              <w:rPr>
                <w:rFonts w:cs="Times New Roman"/>
                <w:szCs w:val="24"/>
              </w:rPr>
              <w:t xml:space="preserve"> </w:t>
            </w:r>
            <w:proofErr w:type="spellStart"/>
            <w:r w:rsidRPr="00A31193">
              <w:rPr>
                <w:rFonts w:cs="Times New Roman"/>
                <w:szCs w:val="24"/>
              </w:rPr>
              <w:t>дня</w:t>
            </w:r>
            <w:proofErr w:type="spellEnd"/>
          </w:p>
        </w:tc>
      </w:tr>
      <w:tr w:rsidR="00A31193" w:rsidRPr="00A31193" w:rsidTr="002459A3">
        <w:tc>
          <w:tcPr>
            <w:tcW w:w="4952" w:type="dxa"/>
          </w:tcPr>
          <w:p w:rsidR="00A31193" w:rsidRPr="00A31193" w:rsidRDefault="00A31193" w:rsidP="002459A3">
            <w:pPr>
              <w:autoSpaceDE w:val="0"/>
              <w:autoSpaceDN w:val="0"/>
              <w:adjustRightInd w:val="0"/>
              <w:jc w:val="both"/>
              <w:rPr>
                <w:rFonts w:cs="Times New Roman"/>
                <w:szCs w:val="24"/>
              </w:rPr>
            </w:pPr>
            <w:r w:rsidRPr="00A31193">
              <w:rPr>
                <w:rFonts w:cs="Times New Roman"/>
                <w:szCs w:val="24"/>
              </w:rPr>
              <w:t>Б)</w:t>
            </w:r>
            <w:proofErr w:type="spellStart"/>
            <w:r w:rsidRPr="00A31193">
              <w:rPr>
                <w:rFonts w:cs="Times New Roman"/>
                <w:szCs w:val="24"/>
              </w:rPr>
              <w:t>Андрей</w:t>
            </w:r>
            <w:proofErr w:type="spellEnd"/>
            <w:r w:rsidRPr="00A31193">
              <w:rPr>
                <w:rFonts w:cs="Times New Roman"/>
                <w:szCs w:val="24"/>
              </w:rPr>
              <w:t xml:space="preserve"> </w:t>
            </w:r>
            <w:proofErr w:type="spellStart"/>
            <w:r w:rsidRPr="00A31193">
              <w:rPr>
                <w:rFonts w:cs="Times New Roman"/>
                <w:szCs w:val="24"/>
              </w:rPr>
              <w:t>Боголюбский</w:t>
            </w:r>
            <w:proofErr w:type="spellEnd"/>
          </w:p>
        </w:tc>
        <w:tc>
          <w:tcPr>
            <w:tcW w:w="4952" w:type="dxa"/>
          </w:tcPr>
          <w:p w:rsidR="00A31193" w:rsidRPr="00A31193" w:rsidRDefault="00A31193" w:rsidP="002459A3">
            <w:pPr>
              <w:autoSpaceDE w:val="0"/>
              <w:autoSpaceDN w:val="0"/>
              <w:adjustRightInd w:val="0"/>
              <w:jc w:val="both"/>
              <w:rPr>
                <w:rFonts w:cs="Times New Roman"/>
                <w:szCs w:val="24"/>
              </w:rPr>
            </w:pPr>
            <w:r w:rsidRPr="00A31193">
              <w:rPr>
                <w:rFonts w:cs="Times New Roman"/>
                <w:szCs w:val="24"/>
              </w:rPr>
              <w:t>2)</w:t>
            </w:r>
            <w:proofErr w:type="spellStart"/>
            <w:r w:rsidRPr="00A31193">
              <w:rPr>
                <w:rFonts w:cs="Times New Roman"/>
                <w:szCs w:val="24"/>
              </w:rPr>
              <w:t>написание</w:t>
            </w:r>
            <w:proofErr w:type="spellEnd"/>
            <w:r w:rsidRPr="00A31193">
              <w:rPr>
                <w:rFonts w:cs="Times New Roman"/>
                <w:szCs w:val="24"/>
              </w:rPr>
              <w:t xml:space="preserve"> «</w:t>
            </w:r>
            <w:proofErr w:type="spellStart"/>
            <w:r w:rsidRPr="00A31193">
              <w:rPr>
                <w:rFonts w:cs="Times New Roman"/>
                <w:szCs w:val="24"/>
              </w:rPr>
              <w:t>Поучения</w:t>
            </w:r>
            <w:proofErr w:type="spellEnd"/>
            <w:r w:rsidRPr="00A31193">
              <w:rPr>
                <w:rFonts w:cs="Times New Roman"/>
                <w:szCs w:val="24"/>
              </w:rPr>
              <w:t xml:space="preserve"> </w:t>
            </w:r>
            <w:proofErr w:type="spellStart"/>
            <w:r w:rsidRPr="00A31193">
              <w:rPr>
                <w:rFonts w:cs="Times New Roman"/>
                <w:szCs w:val="24"/>
              </w:rPr>
              <w:t>детям</w:t>
            </w:r>
            <w:proofErr w:type="spellEnd"/>
            <w:r w:rsidRPr="00A31193">
              <w:rPr>
                <w:rFonts w:cs="Times New Roman"/>
                <w:szCs w:val="24"/>
              </w:rPr>
              <w:t>»</w:t>
            </w:r>
          </w:p>
        </w:tc>
      </w:tr>
      <w:tr w:rsidR="00A31193" w:rsidRPr="00A31193" w:rsidTr="002459A3">
        <w:tc>
          <w:tcPr>
            <w:tcW w:w="4952" w:type="dxa"/>
          </w:tcPr>
          <w:p w:rsidR="00A31193" w:rsidRPr="00A31193" w:rsidRDefault="00A31193" w:rsidP="002459A3">
            <w:pPr>
              <w:autoSpaceDE w:val="0"/>
              <w:autoSpaceDN w:val="0"/>
              <w:adjustRightInd w:val="0"/>
              <w:jc w:val="both"/>
              <w:rPr>
                <w:rFonts w:cs="Times New Roman"/>
                <w:szCs w:val="24"/>
              </w:rPr>
            </w:pPr>
            <w:r w:rsidRPr="00A31193">
              <w:rPr>
                <w:rFonts w:cs="Times New Roman"/>
                <w:szCs w:val="24"/>
              </w:rPr>
              <w:t>В)</w:t>
            </w:r>
            <w:proofErr w:type="spellStart"/>
            <w:r w:rsidRPr="00A31193">
              <w:rPr>
                <w:rFonts w:cs="Times New Roman"/>
                <w:szCs w:val="24"/>
              </w:rPr>
              <w:t>Владимир</w:t>
            </w:r>
            <w:proofErr w:type="spellEnd"/>
            <w:r w:rsidRPr="00A31193">
              <w:rPr>
                <w:rFonts w:cs="Times New Roman"/>
                <w:szCs w:val="24"/>
              </w:rPr>
              <w:t xml:space="preserve"> </w:t>
            </w:r>
            <w:proofErr w:type="spellStart"/>
            <w:r w:rsidRPr="00A31193">
              <w:rPr>
                <w:rFonts w:cs="Times New Roman"/>
                <w:szCs w:val="24"/>
              </w:rPr>
              <w:t>мономах</w:t>
            </w:r>
            <w:proofErr w:type="spellEnd"/>
          </w:p>
        </w:tc>
        <w:tc>
          <w:tcPr>
            <w:tcW w:w="4952" w:type="dxa"/>
          </w:tcPr>
          <w:p w:rsidR="00A31193" w:rsidRPr="00A31193" w:rsidRDefault="00A31193" w:rsidP="002459A3">
            <w:pPr>
              <w:autoSpaceDE w:val="0"/>
              <w:autoSpaceDN w:val="0"/>
              <w:adjustRightInd w:val="0"/>
              <w:jc w:val="both"/>
              <w:rPr>
                <w:rFonts w:cs="Times New Roman"/>
                <w:szCs w:val="24"/>
              </w:rPr>
            </w:pPr>
            <w:r w:rsidRPr="00A31193">
              <w:rPr>
                <w:rFonts w:cs="Times New Roman"/>
                <w:szCs w:val="24"/>
              </w:rPr>
              <w:t>3)</w:t>
            </w:r>
            <w:proofErr w:type="spellStart"/>
            <w:r w:rsidRPr="00A31193">
              <w:rPr>
                <w:rFonts w:cs="Times New Roman"/>
                <w:szCs w:val="24"/>
              </w:rPr>
              <w:t>победа</w:t>
            </w:r>
            <w:proofErr w:type="spellEnd"/>
            <w:r w:rsidRPr="00A31193">
              <w:rPr>
                <w:rFonts w:cs="Times New Roman"/>
                <w:szCs w:val="24"/>
              </w:rPr>
              <w:t xml:space="preserve"> </w:t>
            </w:r>
            <w:proofErr w:type="spellStart"/>
            <w:r w:rsidRPr="00A31193">
              <w:rPr>
                <w:rFonts w:cs="Times New Roman"/>
                <w:szCs w:val="24"/>
              </w:rPr>
              <w:t>на</w:t>
            </w:r>
            <w:proofErr w:type="spellEnd"/>
            <w:r w:rsidRPr="00A31193">
              <w:rPr>
                <w:rFonts w:cs="Times New Roman"/>
                <w:szCs w:val="24"/>
              </w:rPr>
              <w:t xml:space="preserve"> </w:t>
            </w:r>
            <w:proofErr w:type="spellStart"/>
            <w:r w:rsidRPr="00A31193">
              <w:rPr>
                <w:rFonts w:cs="Times New Roman"/>
                <w:szCs w:val="24"/>
              </w:rPr>
              <w:t>Куликовом</w:t>
            </w:r>
            <w:proofErr w:type="spellEnd"/>
            <w:r w:rsidRPr="00A31193">
              <w:rPr>
                <w:rFonts w:cs="Times New Roman"/>
                <w:szCs w:val="24"/>
              </w:rPr>
              <w:t xml:space="preserve"> </w:t>
            </w:r>
            <w:proofErr w:type="spellStart"/>
            <w:r w:rsidRPr="00A31193">
              <w:rPr>
                <w:rFonts w:cs="Times New Roman"/>
                <w:szCs w:val="24"/>
              </w:rPr>
              <w:t>поле</w:t>
            </w:r>
            <w:proofErr w:type="spellEnd"/>
          </w:p>
        </w:tc>
      </w:tr>
      <w:tr w:rsidR="00A31193" w:rsidRPr="00A31193" w:rsidTr="002459A3">
        <w:tc>
          <w:tcPr>
            <w:tcW w:w="4952" w:type="dxa"/>
          </w:tcPr>
          <w:p w:rsidR="00A31193" w:rsidRPr="00A31193" w:rsidRDefault="00A31193" w:rsidP="002459A3">
            <w:pPr>
              <w:autoSpaceDE w:val="0"/>
              <w:autoSpaceDN w:val="0"/>
              <w:adjustRightInd w:val="0"/>
              <w:jc w:val="both"/>
              <w:rPr>
                <w:rFonts w:cs="Times New Roman"/>
                <w:szCs w:val="24"/>
              </w:rPr>
            </w:pPr>
            <w:r w:rsidRPr="00A31193">
              <w:rPr>
                <w:rFonts w:cs="Times New Roman"/>
                <w:szCs w:val="24"/>
              </w:rPr>
              <w:t>Г)</w:t>
            </w:r>
            <w:proofErr w:type="spellStart"/>
            <w:r w:rsidRPr="00A31193">
              <w:rPr>
                <w:rFonts w:cs="Times New Roman"/>
                <w:szCs w:val="24"/>
              </w:rPr>
              <w:t>Дмитрий</w:t>
            </w:r>
            <w:proofErr w:type="spellEnd"/>
            <w:r w:rsidRPr="00A31193">
              <w:rPr>
                <w:rFonts w:cs="Times New Roman"/>
                <w:szCs w:val="24"/>
              </w:rPr>
              <w:t xml:space="preserve"> </w:t>
            </w:r>
            <w:proofErr w:type="spellStart"/>
            <w:r w:rsidRPr="00A31193">
              <w:rPr>
                <w:rFonts w:cs="Times New Roman"/>
                <w:szCs w:val="24"/>
              </w:rPr>
              <w:t>Донской</w:t>
            </w:r>
            <w:proofErr w:type="spellEnd"/>
          </w:p>
        </w:tc>
        <w:tc>
          <w:tcPr>
            <w:tcW w:w="4952" w:type="dxa"/>
          </w:tcPr>
          <w:p w:rsidR="00A31193" w:rsidRPr="00A31193" w:rsidRDefault="00A31193" w:rsidP="002459A3">
            <w:pPr>
              <w:autoSpaceDE w:val="0"/>
              <w:autoSpaceDN w:val="0"/>
              <w:adjustRightInd w:val="0"/>
              <w:jc w:val="both"/>
              <w:rPr>
                <w:rFonts w:cs="Times New Roman"/>
                <w:szCs w:val="24"/>
              </w:rPr>
            </w:pPr>
            <w:r w:rsidRPr="00A31193">
              <w:rPr>
                <w:rFonts w:cs="Times New Roman"/>
                <w:szCs w:val="24"/>
              </w:rPr>
              <w:t>4)</w:t>
            </w:r>
            <w:proofErr w:type="spellStart"/>
            <w:r w:rsidRPr="00A31193">
              <w:rPr>
                <w:rFonts w:cs="Times New Roman"/>
                <w:szCs w:val="24"/>
              </w:rPr>
              <w:t>укрепление</w:t>
            </w:r>
            <w:proofErr w:type="spellEnd"/>
            <w:r w:rsidRPr="00A31193">
              <w:rPr>
                <w:rFonts w:cs="Times New Roman"/>
                <w:szCs w:val="24"/>
              </w:rPr>
              <w:t xml:space="preserve"> </w:t>
            </w:r>
            <w:proofErr w:type="spellStart"/>
            <w:r w:rsidRPr="00A31193">
              <w:rPr>
                <w:rFonts w:cs="Times New Roman"/>
                <w:szCs w:val="24"/>
              </w:rPr>
              <w:t>владимиро-Суздальского</w:t>
            </w:r>
            <w:proofErr w:type="spellEnd"/>
            <w:r w:rsidRPr="00A31193">
              <w:rPr>
                <w:rFonts w:cs="Times New Roman"/>
                <w:szCs w:val="24"/>
              </w:rPr>
              <w:t xml:space="preserve"> </w:t>
            </w:r>
            <w:proofErr w:type="spellStart"/>
            <w:r w:rsidRPr="00A31193">
              <w:rPr>
                <w:rFonts w:cs="Times New Roman"/>
                <w:szCs w:val="24"/>
              </w:rPr>
              <w:t>княжества</w:t>
            </w:r>
            <w:proofErr w:type="spellEnd"/>
          </w:p>
        </w:tc>
      </w:tr>
      <w:tr w:rsidR="00A31193" w:rsidRPr="00A31193" w:rsidTr="002459A3">
        <w:tc>
          <w:tcPr>
            <w:tcW w:w="4952" w:type="dxa"/>
          </w:tcPr>
          <w:p w:rsidR="00A31193" w:rsidRPr="00A31193" w:rsidRDefault="00A31193" w:rsidP="002459A3">
            <w:pPr>
              <w:autoSpaceDE w:val="0"/>
              <w:autoSpaceDN w:val="0"/>
              <w:adjustRightInd w:val="0"/>
              <w:jc w:val="both"/>
              <w:rPr>
                <w:rFonts w:cs="Times New Roman"/>
                <w:szCs w:val="24"/>
              </w:rPr>
            </w:pPr>
          </w:p>
        </w:tc>
        <w:tc>
          <w:tcPr>
            <w:tcW w:w="4952" w:type="dxa"/>
          </w:tcPr>
          <w:p w:rsidR="00A31193" w:rsidRPr="00A31193" w:rsidRDefault="00A31193" w:rsidP="002459A3">
            <w:pPr>
              <w:autoSpaceDE w:val="0"/>
              <w:autoSpaceDN w:val="0"/>
              <w:adjustRightInd w:val="0"/>
              <w:jc w:val="both"/>
              <w:rPr>
                <w:rFonts w:cs="Times New Roman"/>
                <w:szCs w:val="24"/>
                <w:lang w:val="ru-RU"/>
              </w:rPr>
            </w:pPr>
            <w:r w:rsidRPr="00A31193">
              <w:rPr>
                <w:rFonts w:cs="Times New Roman"/>
                <w:szCs w:val="24"/>
                <w:lang w:val="ru-RU"/>
              </w:rPr>
              <w:t>5)строительство Софийского собора в Киеве</w:t>
            </w:r>
          </w:p>
        </w:tc>
      </w:tr>
    </w:tbl>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p>
    <w:tbl>
      <w:tblPr>
        <w:tblStyle w:val="a4"/>
        <w:tblW w:w="0" w:type="auto"/>
        <w:tblLook w:val="04A0"/>
      </w:tblPr>
      <w:tblGrid>
        <w:gridCol w:w="2394"/>
        <w:gridCol w:w="2392"/>
        <w:gridCol w:w="2393"/>
        <w:gridCol w:w="2392"/>
      </w:tblGrid>
      <w:tr w:rsidR="00A31193" w:rsidRPr="00A31193" w:rsidTr="002459A3">
        <w:tc>
          <w:tcPr>
            <w:tcW w:w="2476" w:type="dxa"/>
          </w:tcPr>
          <w:p w:rsidR="00A31193" w:rsidRPr="00A31193" w:rsidRDefault="00A31193" w:rsidP="002459A3">
            <w:pPr>
              <w:autoSpaceDE w:val="0"/>
              <w:autoSpaceDN w:val="0"/>
              <w:adjustRightInd w:val="0"/>
              <w:jc w:val="both"/>
              <w:rPr>
                <w:rFonts w:cs="Times New Roman"/>
                <w:szCs w:val="24"/>
              </w:rPr>
            </w:pPr>
            <w:r w:rsidRPr="00A31193">
              <w:rPr>
                <w:rFonts w:cs="Times New Roman"/>
                <w:szCs w:val="24"/>
              </w:rPr>
              <w:t>А</w:t>
            </w:r>
          </w:p>
        </w:tc>
        <w:tc>
          <w:tcPr>
            <w:tcW w:w="2476" w:type="dxa"/>
          </w:tcPr>
          <w:p w:rsidR="00A31193" w:rsidRPr="00A31193" w:rsidRDefault="00A31193" w:rsidP="002459A3">
            <w:pPr>
              <w:autoSpaceDE w:val="0"/>
              <w:autoSpaceDN w:val="0"/>
              <w:adjustRightInd w:val="0"/>
              <w:jc w:val="both"/>
              <w:rPr>
                <w:rFonts w:cs="Times New Roman"/>
                <w:szCs w:val="24"/>
              </w:rPr>
            </w:pPr>
            <w:r w:rsidRPr="00A31193">
              <w:rPr>
                <w:rFonts w:cs="Times New Roman"/>
                <w:szCs w:val="24"/>
              </w:rPr>
              <w:t>Б</w:t>
            </w:r>
          </w:p>
        </w:tc>
        <w:tc>
          <w:tcPr>
            <w:tcW w:w="2476" w:type="dxa"/>
          </w:tcPr>
          <w:p w:rsidR="00A31193" w:rsidRPr="00A31193" w:rsidRDefault="00A31193" w:rsidP="002459A3">
            <w:pPr>
              <w:autoSpaceDE w:val="0"/>
              <w:autoSpaceDN w:val="0"/>
              <w:adjustRightInd w:val="0"/>
              <w:jc w:val="both"/>
              <w:rPr>
                <w:rFonts w:cs="Times New Roman"/>
                <w:szCs w:val="24"/>
              </w:rPr>
            </w:pPr>
            <w:r w:rsidRPr="00A31193">
              <w:rPr>
                <w:rFonts w:cs="Times New Roman"/>
                <w:szCs w:val="24"/>
              </w:rPr>
              <w:t>В</w:t>
            </w:r>
          </w:p>
        </w:tc>
        <w:tc>
          <w:tcPr>
            <w:tcW w:w="2476" w:type="dxa"/>
          </w:tcPr>
          <w:p w:rsidR="00A31193" w:rsidRPr="00A31193" w:rsidRDefault="00A31193" w:rsidP="002459A3">
            <w:pPr>
              <w:autoSpaceDE w:val="0"/>
              <w:autoSpaceDN w:val="0"/>
              <w:adjustRightInd w:val="0"/>
              <w:jc w:val="both"/>
              <w:rPr>
                <w:rFonts w:cs="Times New Roman"/>
                <w:szCs w:val="24"/>
              </w:rPr>
            </w:pPr>
            <w:r w:rsidRPr="00A31193">
              <w:rPr>
                <w:rFonts w:cs="Times New Roman"/>
                <w:szCs w:val="24"/>
              </w:rPr>
              <w:t>Г</w:t>
            </w:r>
          </w:p>
        </w:tc>
      </w:tr>
      <w:tr w:rsidR="00A31193" w:rsidRPr="00A31193" w:rsidTr="002459A3">
        <w:tc>
          <w:tcPr>
            <w:tcW w:w="2476" w:type="dxa"/>
          </w:tcPr>
          <w:p w:rsidR="00A31193" w:rsidRPr="00A31193" w:rsidRDefault="00A31193" w:rsidP="002459A3">
            <w:pPr>
              <w:autoSpaceDE w:val="0"/>
              <w:autoSpaceDN w:val="0"/>
              <w:adjustRightInd w:val="0"/>
              <w:jc w:val="both"/>
              <w:rPr>
                <w:rFonts w:cs="Times New Roman"/>
                <w:szCs w:val="24"/>
              </w:rPr>
            </w:pPr>
          </w:p>
        </w:tc>
        <w:tc>
          <w:tcPr>
            <w:tcW w:w="2476" w:type="dxa"/>
          </w:tcPr>
          <w:p w:rsidR="00A31193" w:rsidRPr="00A31193" w:rsidRDefault="00A31193" w:rsidP="002459A3">
            <w:pPr>
              <w:autoSpaceDE w:val="0"/>
              <w:autoSpaceDN w:val="0"/>
              <w:adjustRightInd w:val="0"/>
              <w:jc w:val="both"/>
              <w:rPr>
                <w:rFonts w:cs="Times New Roman"/>
                <w:szCs w:val="24"/>
              </w:rPr>
            </w:pPr>
          </w:p>
        </w:tc>
        <w:tc>
          <w:tcPr>
            <w:tcW w:w="2476" w:type="dxa"/>
          </w:tcPr>
          <w:p w:rsidR="00A31193" w:rsidRPr="00A31193" w:rsidRDefault="00A31193" w:rsidP="002459A3">
            <w:pPr>
              <w:autoSpaceDE w:val="0"/>
              <w:autoSpaceDN w:val="0"/>
              <w:adjustRightInd w:val="0"/>
              <w:jc w:val="both"/>
              <w:rPr>
                <w:rFonts w:cs="Times New Roman"/>
                <w:szCs w:val="24"/>
              </w:rPr>
            </w:pPr>
          </w:p>
        </w:tc>
        <w:tc>
          <w:tcPr>
            <w:tcW w:w="2476" w:type="dxa"/>
          </w:tcPr>
          <w:p w:rsidR="00A31193" w:rsidRPr="00A31193" w:rsidRDefault="00A31193" w:rsidP="002459A3">
            <w:pPr>
              <w:autoSpaceDE w:val="0"/>
              <w:autoSpaceDN w:val="0"/>
              <w:adjustRightInd w:val="0"/>
              <w:jc w:val="both"/>
              <w:rPr>
                <w:rFonts w:cs="Times New Roman"/>
                <w:szCs w:val="24"/>
              </w:rPr>
            </w:pPr>
          </w:p>
        </w:tc>
      </w:tr>
    </w:tbl>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В-8.Прочтите отрывок из сочинения историка Н.М. Карамзина и назовите имя государя, о котором идет речь.</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proofErr w:type="gramStart"/>
      <w:r w:rsidRPr="00A31193">
        <w:rPr>
          <w:rFonts w:ascii="Times New Roman" w:hAnsi="Times New Roman" w:cs="Times New Roman"/>
          <w:sz w:val="24"/>
          <w:szCs w:val="24"/>
        </w:rPr>
        <w:t xml:space="preserve">«…рожденный и воспитанный данником степной Орды, сделался одним из знаменитейших государей в Европе: без учения, без наставлений, руководствуемый только природным умом, силою и хитростью восстановляя свободу и целостность России, губя царство </w:t>
      </w:r>
      <w:proofErr w:type="spellStart"/>
      <w:r w:rsidRPr="00A31193">
        <w:rPr>
          <w:rFonts w:ascii="Times New Roman" w:hAnsi="Times New Roman" w:cs="Times New Roman"/>
          <w:sz w:val="24"/>
          <w:szCs w:val="24"/>
        </w:rPr>
        <w:t>Батыево</w:t>
      </w:r>
      <w:proofErr w:type="spellEnd"/>
      <w:r w:rsidRPr="00A31193">
        <w:rPr>
          <w:rFonts w:ascii="Times New Roman" w:hAnsi="Times New Roman" w:cs="Times New Roman"/>
          <w:sz w:val="24"/>
          <w:szCs w:val="24"/>
        </w:rPr>
        <w:t>, тесня</w:t>
      </w:r>
      <w:proofErr w:type="gramEnd"/>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Литву, сокрушая вольность новгородскую, захватывая уделы, расширяя владения московские… [Он] как человек не имел любезных свойств ни Мономаха, ни Донского, но стоит как государь на высшей ступени величия».</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r w:rsidRPr="00A31193">
        <w:rPr>
          <w:rFonts w:ascii="Times New Roman" w:hAnsi="Times New Roman" w:cs="Times New Roman"/>
          <w:sz w:val="24"/>
          <w:szCs w:val="24"/>
        </w:rPr>
        <w:t xml:space="preserve">Ответ: _________________________ </w:t>
      </w: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p>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p>
    <w:tbl>
      <w:tblPr>
        <w:tblStyle w:val="a4"/>
        <w:tblW w:w="0" w:type="auto"/>
        <w:tblLook w:val="04A0"/>
      </w:tblPr>
      <w:tblGrid>
        <w:gridCol w:w="4751"/>
        <w:gridCol w:w="4763"/>
      </w:tblGrid>
      <w:tr w:rsidR="00A31193" w:rsidRPr="00A31193" w:rsidTr="002459A3">
        <w:tc>
          <w:tcPr>
            <w:tcW w:w="4751" w:type="dxa"/>
          </w:tcPr>
          <w:p w:rsidR="00A31193" w:rsidRPr="00A31193" w:rsidRDefault="00A31193" w:rsidP="002459A3">
            <w:pPr>
              <w:jc w:val="both"/>
              <w:rPr>
                <w:rFonts w:cs="Times New Roman"/>
                <w:szCs w:val="24"/>
                <w:lang w:val="ru-RU"/>
              </w:rPr>
            </w:pPr>
            <w:r w:rsidRPr="00A31193">
              <w:rPr>
                <w:rFonts w:cs="Times New Roman"/>
                <w:b/>
                <w:szCs w:val="24"/>
                <w:lang w:val="ru-RU"/>
              </w:rPr>
              <w:t xml:space="preserve">Задание 1. </w:t>
            </w:r>
            <w:r w:rsidRPr="00A31193">
              <w:rPr>
                <w:rFonts w:cs="Times New Roman"/>
                <w:szCs w:val="24"/>
                <w:lang w:val="ru-RU"/>
              </w:rPr>
              <w:t xml:space="preserve">Назовите не менее трёх положений, характеризующих общественное устройство восточных славян в  </w:t>
            </w:r>
            <w:r w:rsidRPr="00A31193">
              <w:rPr>
                <w:rFonts w:cs="Times New Roman"/>
                <w:szCs w:val="24"/>
              </w:rPr>
              <w:t>VI</w:t>
            </w:r>
            <w:r w:rsidRPr="00A31193">
              <w:rPr>
                <w:rFonts w:cs="Times New Roman"/>
                <w:szCs w:val="24"/>
                <w:lang w:val="ru-RU"/>
              </w:rPr>
              <w:t xml:space="preserve"> -</w:t>
            </w:r>
            <w:r w:rsidRPr="00A31193">
              <w:rPr>
                <w:rFonts w:cs="Times New Roman"/>
                <w:szCs w:val="24"/>
              </w:rPr>
              <w:t>VIII</w:t>
            </w:r>
            <w:r w:rsidRPr="00A31193">
              <w:rPr>
                <w:rFonts w:cs="Times New Roman"/>
                <w:szCs w:val="24"/>
                <w:lang w:val="ru-RU"/>
              </w:rPr>
              <w:t xml:space="preserve"> вв. </w:t>
            </w:r>
          </w:p>
          <w:p w:rsidR="00A31193" w:rsidRPr="00A31193" w:rsidRDefault="00A31193" w:rsidP="002459A3">
            <w:pPr>
              <w:jc w:val="both"/>
              <w:rPr>
                <w:rFonts w:cs="Times New Roman"/>
                <w:szCs w:val="24"/>
                <w:lang w:val="ru-RU"/>
              </w:rPr>
            </w:pPr>
          </w:p>
          <w:p w:rsidR="00A31193" w:rsidRPr="00A31193" w:rsidRDefault="00A31193" w:rsidP="002459A3">
            <w:pPr>
              <w:jc w:val="both"/>
              <w:rPr>
                <w:rFonts w:cs="Times New Roman"/>
                <w:b/>
                <w:szCs w:val="24"/>
                <w:lang w:val="ru-RU"/>
              </w:rPr>
            </w:pPr>
            <w:r w:rsidRPr="00A31193">
              <w:rPr>
                <w:rFonts w:cs="Times New Roman"/>
                <w:szCs w:val="24"/>
                <w:lang w:val="ru-RU"/>
              </w:rPr>
              <w:t>Укажите не менее трёх основных предпосылок образования государства у восточных славян.</w:t>
            </w:r>
          </w:p>
        </w:tc>
        <w:tc>
          <w:tcPr>
            <w:tcW w:w="4763" w:type="dxa"/>
          </w:tcPr>
          <w:p w:rsidR="00A31193" w:rsidRPr="00A31193" w:rsidRDefault="00A31193" w:rsidP="002459A3">
            <w:pPr>
              <w:pStyle w:val="a3"/>
              <w:spacing w:after="120"/>
              <w:jc w:val="both"/>
              <w:rPr>
                <w:rFonts w:cs="Times New Roman"/>
                <w:b/>
                <w:szCs w:val="24"/>
                <w:lang w:val="ru-RU"/>
              </w:rPr>
            </w:pPr>
          </w:p>
          <w:p w:rsidR="00A31193" w:rsidRPr="00A31193" w:rsidRDefault="00A31193" w:rsidP="002459A3">
            <w:pPr>
              <w:pStyle w:val="a3"/>
              <w:spacing w:after="120"/>
              <w:jc w:val="both"/>
              <w:rPr>
                <w:rFonts w:cs="Times New Roman"/>
                <w:b/>
                <w:szCs w:val="24"/>
                <w:lang w:val="ru-RU"/>
              </w:rPr>
            </w:pPr>
          </w:p>
          <w:p w:rsidR="00A31193" w:rsidRPr="00A31193" w:rsidRDefault="00A31193" w:rsidP="002459A3">
            <w:pPr>
              <w:pStyle w:val="a3"/>
              <w:spacing w:after="120"/>
              <w:jc w:val="both"/>
              <w:rPr>
                <w:rFonts w:cs="Times New Roman"/>
                <w:b/>
                <w:szCs w:val="24"/>
                <w:lang w:val="ru-RU"/>
              </w:rPr>
            </w:pPr>
          </w:p>
          <w:p w:rsidR="00A31193" w:rsidRPr="00A31193" w:rsidRDefault="00A31193" w:rsidP="002459A3">
            <w:pPr>
              <w:pStyle w:val="a3"/>
              <w:spacing w:after="120"/>
              <w:jc w:val="both"/>
              <w:rPr>
                <w:rFonts w:cs="Times New Roman"/>
                <w:b/>
                <w:szCs w:val="24"/>
                <w:lang w:val="ru-RU"/>
              </w:rPr>
            </w:pPr>
          </w:p>
        </w:tc>
      </w:tr>
    </w:tbl>
    <w:p w:rsidR="00A31193" w:rsidRPr="00A31193" w:rsidRDefault="00A31193" w:rsidP="00A31193">
      <w:pPr>
        <w:autoSpaceDE w:val="0"/>
        <w:autoSpaceDN w:val="0"/>
        <w:adjustRightInd w:val="0"/>
        <w:spacing w:after="0" w:line="240" w:lineRule="auto"/>
        <w:jc w:val="both"/>
        <w:rPr>
          <w:rFonts w:ascii="Times New Roman" w:hAnsi="Times New Roman" w:cs="Times New Roman"/>
          <w:sz w:val="24"/>
          <w:szCs w:val="24"/>
        </w:rPr>
      </w:pPr>
    </w:p>
    <w:p w:rsidR="00A31193" w:rsidRPr="00A31193" w:rsidRDefault="00A31193" w:rsidP="00A31193">
      <w:pPr>
        <w:jc w:val="both"/>
        <w:rPr>
          <w:rFonts w:ascii="Times New Roman" w:hAnsi="Times New Roman" w:cs="Times New Roman"/>
          <w:b/>
          <w:sz w:val="24"/>
          <w:szCs w:val="24"/>
        </w:rPr>
      </w:pPr>
    </w:p>
    <w:p w:rsidR="00A31193" w:rsidRPr="00A31193" w:rsidRDefault="00A31193" w:rsidP="00A31193">
      <w:pPr>
        <w:jc w:val="both"/>
        <w:rPr>
          <w:rFonts w:ascii="Times New Roman" w:hAnsi="Times New Roman" w:cs="Times New Roman"/>
          <w:b/>
          <w:sz w:val="24"/>
          <w:szCs w:val="24"/>
        </w:rPr>
      </w:pPr>
    </w:p>
    <w:p w:rsidR="00A31193" w:rsidRPr="00A31193" w:rsidRDefault="00A31193" w:rsidP="00A31193">
      <w:pPr>
        <w:jc w:val="both"/>
        <w:rPr>
          <w:rFonts w:ascii="Times New Roman" w:hAnsi="Times New Roman" w:cs="Times New Roman"/>
          <w:sz w:val="24"/>
          <w:szCs w:val="24"/>
        </w:rPr>
      </w:pPr>
      <w:r w:rsidRPr="00A31193">
        <w:rPr>
          <w:rFonts w:ascii="Times New Roman" w:hAnsi="Times New Roman" w:cs="Times New Roman"/>
          <w:b/>
          <w:sz w:val="24"/>
          <w:szCs w:val="24"/>
        </w:rPr>
        <w:t>Задание 2.</w:t>
      </w:r>
      <w:r w:rsidRPr="00A31193">
        <w:rPr>
          <w:rFonts w:ascii="Times New Roman" w:hAnsi="Times New Roman" w:cs="Times New Roman"/>
          <w:sz w:val="24"/>
          <w:szCs w:val="24"/>
        </w:rPr>
        <w:t xml:space="preserve"> Сравните систему управления Древнерусским государством при первых общерусских князьях (Олег, Игорь)  и при Ярославе Мудром. Укажите. Что было общим (не менее 2-х характеристик), а что - различным (не менее 3-х различий).</w:t>
      </w:r>
    </w:p>
    <w:p w:rsidR="00A31193" w:rsidRPr="00A31193" w:rsidRDefault="00A31193" w:rsidP="00A31193">
      <w:pPr>
        <w:jc w:val="both"/>
        <w:rPr>
          <w:rFonts w:ascii="Times New Roman" w:hAnsi="Times New Roman" w:cs="Times New Roman"/>
          <w:sz w:val="24"/>
          <w:szCs w:val="24"/>
        </w:rPr>
      </w:pPr>
    </w:p>
    <w:p w:rsidR="00A31193" w:rsidRPr="00A31193" w:rsidRDefault="00A31193" w:rsidP="00A31193">
      <w:pPr>
        <w:jc w:val="both"/>
        <w:rPr>
          <w:rFonts w:ascii="Times New Roman" w:hAnsi="Times New Roman" w:cs="Times New Roman"/>
          <w:sz w:val="24"/>
          <w:szCs w:val="24"/>
        </w:rPr>
      </w:pPr>
      <w:r w:rsidRPr="00A31193">
        <w:rPr>
          <w:rFonts w:ascii="Times New Roman" w:hAnsi="Times New Roman" w:cs="Times New Roman"/>
          <w:b/>
          <w:sz w:val="24"/>
          <w:szCs w:val="24"/>
        </w:rPr>
        <w:t>Задание 3</w:t>
      </w:r>
      <w:r w:rsidRPr="00A31193">
        <w:rPr>
          <w:rFonts w:ascii="Times New Roman" w:hAnsi="Times New Roman" w:cs="Times New Roman"/>
          <w:sz w:val="24"/>
          <w:szCs w:val="24"/>
        </w:rPr>
        <w:t>. рассмотрите историческую ситуацию и ответьте на вопросы.</w:t>
      </w:r>
    </w:p>
    <w:p w:rsidR="00A31193" w:rsidRPr="00A31193" w:rsidRDefault="00A31193" w:rsidP="00A31193">
      <w:pPr>
        <w:jc w:val="both"/>
        <w:rPr>
          <w:rFonts w:ascii="Times New Roman" w:hAnsi="Times New Roman" w:cs="Times New Roman"/>
          <w:sz w:val="24"/>
          <w:szCs w:val="24"/>
        </w:rPr>
      </w:pPr>
      <w:r w:rsidRPr="00A31193">
        <w:rPr>
          <w:rFonts w:ascii="Times New Roman" w:hAnsi="Times New Roman" w:cs="Times New Roman"/>
          <w:sz w:val="24"/>
          <w:szCs w:val="24"/>
        </w:rPr>
        <w:lastRenderedPageBreak/>
        <w:t xml:space="preserve">В 1327 г. в Тверь прибыл ордынский баскак </w:t>
      </w:r>
      <w:proofErr w:type="spellStart"/>
      <w:r w:rsidRPr="00A31193">
        <w:rPr>
          <w:rFonts w:ascii="Times New Roman" w:hAnsi="Times New Roman" w:cs="Times New Roman"/>
          <w:sz w:val="24"/>
          <w:szCs w:val="24"/>
        </w:rPr>
        <w:t>Чол-хан</w:t>
      </w:r>
      <w:proofErr w:type="spellEnd"/>
      <w:r w:rsidRPr="00A31193">
        <w:rPr>
          <w:rFonts w:ascii="Times New Roman" w:hAnsi="Times New Roman" w:cs="Times New Roman"/>
          <w:sz w:val="24"/>
          <w:szCs w:val="24"/>
        </w:rPr>
        <w:t xml:space="preserve"> с большим отрядом. Притеснения, насилия, творимые ими, вызвали восстание горожан. Ордынцы были перебиты. В ответ хан Узбек организовал карательную экспедицию против Твери, в которой принял участие московский князь Иван </w:t>
      </w:r>
      <w:proofErr w:type="spellStart"/>
      <w:r w:rsidRPr="00A31193">
        <w:rPr>
          <w:rFonts w:ascii="Times New Roman" w:hAnsi="Times New Roman" w:cs="Times New Roman"/>
          <w:sz w:val="24"/>
          <w:szCs w:val="24"/>
        </w:rPr>
        <w:t>Калита</w:t>
      </w:r>
      <w:proofErr w:type="spellEnd"/>
      <w:r w:rsidRPr="00A31193">
        <w:rPr>
          <w:rFonts w:ascii="Times New Roman" w:hAnsi="Times New Roman" w:cs="Times New Roman"/>
          <w:sz w:val="24"/>
          <w:szCs w:val="24"/>
        </w:rPr>
        <w:t>.</w:t>
      </w:r>
    </w:p>
    <w:p w:rsidR="00A31193" w:rsidRPr="00A31193" w:rsidRDefault="00A31193" w:rsidP="00A31193">
      <w:pPr>
        <w:jc w:val="both"/>
        <w:rPr>
          <w:rFonts w:ascii="Times New Roman" w:hAnsi="Times New Roman" w:cs="Times New Roman"/>
          <w:sz w:val="24"/>
          <w:szCs w:val="24"/>
        </w:rPr>
      </w:pPr>
      <w:r w:rsidRPr="00A31193">
        <w:rPr>
          <w:rFonts w:ascii="Times New Roman" w:hAnsi="Times New Roman" w:cs="Times New Roman"/>
          <w:sz w:val="24"/>
          <w:szCs w:val="24"/>
        </w:rPr>
        <w:t>Укажите не менее 3-х причин, которыми можно объяснить выступление Ивана Калиты на стороне ордынцев.</w:t>
      </w:r>
    </w:p>
    <w:p w:rsidR="00A31193" w:rsidRDefault="00A31193" w:rsidP="00A31193">
      <w:pPr>
        <w:jc w:val="both"/>
        <w:rPr>
          <w:rFonts w:ascii="Times New Roman" w:hAnsi="Times New Roman" w:cs="Times New Roman"/>
          <w:sz w:val="24"/>
          <w:szCs w:val="24"/>
        </w:rPr>
      </w:pPr>
      <w:r w:rsidRPr="00A31193">
        <w:rPr>
          <w:rFonts w:ascii="Times New Roman" w:hAnsi="Times New Roman" w:cs="Times New Roman"/>
          <w:sz w:val="24"/>
          <w:szCs w:val="24"/>
        </w:rPr>
        <w:t>Каковы были последствия восстания в Твери для всей Руси и для московских князей? Укажите не менее 3-х последствий.</w:t>
      </w:r>
    </w:p>
    <w:p w:rsidR="00D3278C" w:rsidRDefault="00D3278C" w:rsidP="00A31193">
      <w:pPr>
        <w:jc w:val="both"/>
        <w:rPr>
          <w:rFonts w:ascii="Times New Roman" w:hAnsi="Times New Roman" w:cs="Times New Roman"/>
          <w:sz w:val="24"/>
          <w:szCs w:val="24"/>
        </w:rPr>
      </w:pPr>
    </w:p>
    <w:p w:rsidR="00D3278C" w:rsidRPr="00D3278C" w:rsidRDefault="00D3278C" w:rsidP="00D3278C">
      <w:pPr>
        <w:jc w:val="both"/>
        <w:rPr>
          <w:rFonts w:ascii="Times New Roman" w:hAnsi="Times New Roman" w:cs="Times New Roman"/>
          <w:sz w:val="24"/>
          <w:szCs w:val="24"/>
        </w:rPr>
      </w:pPr>
      <w:r w:rsidRPr="00D3278C">
        <w:rPr>
          <w:rFonts w:ascii="Times New Roman" w:hAnsi="Times New Roman" w:cs="Times New Roman"/>
          <w:b/>
          <w:sz w:val="24"/>
          <w:szCs w:val="24"/>
        </w:rPr>
        <w:t>Задание. Работа с документом.</w:t>
      </w:r>
    </w:p>
    <w:p w:rsidR="00D3278C" w:rsidRPr="00D3278C" w:rsidRDefault="00D3278C" w:rsidP="00D3278C">
      <w:pPr>
        <w:jc w:val="both"/>
        <w:rPr>
          <w:rFonts w:ascii="Times New Roman" w:hAnsi="Times New Roman" w:cs="Times New Roman"/>
          <w:b/>
          <w:sz w:val="24"/>
          <w:szCs w:val="24"/>
        </w:rPr>
      </w:pPr>
      <w:r w:rsidRPr="00D3278C">
        <w:rPr>
          <w:rFonts w:ascii="Times New Roman" w:hAnsi="Times New Roman" w:cs="Times New Roman"/>
          <w:b/>
          <w:sz w:val="24"/>
          <w:szCs w:val="24"/>
        </w:rPr>
        <w:t>Возвышение Москвы.</w:t>
      </w:r>
    </w:p>
    <w:p w:rsidR="00D3278C" w:rsidRPr="00D3278C" w:rsidRDefault="00D3278C" w:rsidP="00D3278C">
      <w:pPr>
        <w:jc w:val="both"/>
        <w:rPr>
          <w:rFonts w:ascii="Times New Roman" w:hAnsi="Times New Roman" w:cs="Times New Roman"/>
          <w:sz w:val="24"/>
          <w:szCs w:val="24"/>
        </w:rPr>
      </w:pPr>
      <w:r w:rsidRPr="00D3278C">
        <w:rPr>
          <w:rFonts w:ascii="Times New Roman" w:hAnsi="Times New Roman" w:cs="Times New Roman"/>
          <w:sz w:val="24"/>
          <w:szCs w:val="24"/>
        </w:rPr>
        <w:t xml:space="preserve">Кузьмин А.Г.:  «В проблеме создания единого Русского  централизованного государства есть и ещё один аспект – почему центром образования Русского государства стала именно Москва?  Вслед за В.О. Ключевским, в литературе часто указывали на удобное географическое положение Московского княжества, защиту от набегов «вольницы»  из Орды землями Рязанского княжества, связь по </w:t>
      </w:r>
      <w:proofErr w:type="spellStart"/>
      <w:proofErr w:type="gramStart"/>
      <w:r w:rsidRPr="00D3278C">
        <w:rPr>
          <w:rFonts w:ascii="Times New Roman" w:hAnsi="Times New Roman" w:cs="Times New Roman"/>
          <w:sz w:val="24"/>
          <w:szCs w:val="24"/>
        </w:rPr>
        <w:t>Москва-реке</w:t>
      </w:r>
      <w:proofErr w:type="spellEnd"/>
      <w:proofErr w:type="gramEnd"/>
      <w:r w:rsidRPr="00D3278C">
        <w:rPr>
          <w:rFonts w:ascii="Times New Roman" w:hAnsi="Times New Roman" w:cs="Times New Roman"/>
          <w:sz w:val="24"/>
          <w:szCs w:val="24"/>
        </w:rPr>
        <w:t xml:space="preserve"> с главными торговыми путями.</w:t>
      </w:r>
    </w:p>
    <w:p w:rsidR="00D3278C" w:rsidRPr="00D3278C" w:rsidRDefault="00D3278C" w:rsidP="00D3278C">
      <w:pPr>
        <w:jc w:val="both"/>
        <w:rPr>
          <w:rFonts w:ascii="Times New Roman" w:hAnsi="Times New Roman" w:cs="Times New Roman"/>
          <w:sz w:val="24"/>
          <w:szCs w:val="24"/>
        </w:rPr>
      </w:pPr>
      <w:r w:rsidRPr="00D3278C">
        <w:rPr>
          <w:rFonts w:ascii="Times New Roman" w:hAnsi="Times New Roman" w:cs="Times New Roman"/>
          <w:sz w:val="24"/>
          <w:szCs w:val="24"/>
        </w:rPr>
        <w:t xml:space="preserve">Но всеми этими преимуществами в ещё большей степени обладало и поднимавшееся на рубеже Х111-Х1V вв. Тверское княжество. И надо согласиться с Л.Н. Гумилёвым, когда он указывал на недостаточность подобных аргументов: «Москва занимала географическое положение куда менее выгодное, чем Тверь, Углич или Нижний Новгород, мимо </w:t>
      </w:r>
      <w:proofErr w:type="gramStart"/>
      <w:r w:rsidRPr="00D3278C">
        <w:rPr>
          <w:rFonts w:ascii="Times New Roman" w:hAnsi="Times New Roman" w:cs="Times New Roman"/>
          <w:sz w:val="24"/>
          <w:szCs w:val="24"/>
        </w:rPr>
        <w:t>которых</w:t>
      </w:r>
      <w:proofErr w:type="gramEnd"/>
      <w:r w:rsidRPr="00D3278C">
        <w:rPr>
          <w:rFonts w:ascii="Times New Roman" w:hAnsi="Times New Roman" w:cs="Times New Roman"/>
          <w:sz w:val="24"/>
          <w:szCs w:val="24"/>
        </w:rPr>
        <w:t xml:space="preserve"> шёл самый легкий и безопасный торговый путь по Волге. И не накопила Москва таких боевых навыков, как Смоленск или Рязань. И не было в ней столько богатства, как в Новгороде, и таких традиций культуры, как в Ростове и Суздале».</w:t>
      </w:r>
    </w:p>
    <w:p w:rsidR="00D3278C" w:rsidRPr="00D3278C" w:rsidRDefault="00D3278C" w:rsidP="00D3278C">
      <w:pPr>
        <w:ind w:firstLine="737"/>
        <w:jc w:val="both"/>
        <w:rPr>
          <w:rFonts w:ascii="Times New Roman" w:hAnsi="Times New Roman" w:cs="Times New Roman"/>
          <w:sz w:val="24"/>
          <w:szCs w:val="24"/>
        </w:rPr>
      </w:pPr>
    </w:p>
    <w:p w:rsidR="00D3278C" w:rsidRPr="00D3278C" w:rsidRDefault="00D3278C" w:rsidP="00D3278C">
      <w:pPr>
        <w:jc w:val="both"/>
        <w:rPr>
          <w:rFonts w:ascii="Times New Roman" w:hAnsi="Times New Roman" w:cs="Times New Roman"/>
          <w:sz w:val="24"/>
          <w:szCs w:val="24"/>
        </w:rPr>
      </w:pPr>
      <w:r w:rsidRPr="00D3278C">
        <w:rPr>
          <w:rFonts w:ascii="Times New Roman" w:hAnsi="Times New Roman" w:cs="Times New Roman"/>
          <w:sz w:val="24"/>
          <w:szCs w:val="24"/>
        </w:rPr>
        <w:t xml:space="preserve">Другой вопрос, что у самого Гумилёва Л.Н. объяснение поставленной проблемы не просто недостаточное, а совершенно фантастическое:  «Москва перехватила инициативу объединения Русской земли, потому что именно там скопились страстные, энергичные, неукротимые люди. И они стремились не к защите своих прав, которых у них не было, а к получению обязанностей. </w:t>
      </w:r>
      <w:proofErr w:type="gramStart"/>
      <w:r w:rsidRPr="00D3278C">
        <w:rPr>
          <w:rFonts w:ascii="Times New Roman" w:hAnsi="Times New Roman" w:cs="Times New Roman"/>
          <w:sz w:val="24"/>
          <w:szCs w:val="24"/>
        </w:rPr>
        <w:t>Эта оригинальная  (более  чем оригинальная!</w:t>
      </w:r>
      <w:proofErr w:type="gramEnd"/>
      <w:r w:rsidRPr="00D3278C">
        <w:rPr>
          <w:rFonts w:ascii="Times New Roman" w:hAnsi="Times New Roman" w:cs="Times New Roman"/>
          <w:sz w:val="24"/>
          <w:szCs w:val="24"/>
        </w:rPr>
        <w:t xml:space="preserve"> – А.К.), непривычная для Запада система была столь привлекательна, что на Русь стекались и татары, не желавшие принимать ислам под угрозой казни, и литовцы, не симпатизировавшие католицизму, и крещёные половцы, и </w:t>
      </w:r>
      <w:proofErr w:type="spellStart"/>
      <w:r w:rsidRPr="00D3278C">
        <w:rPr>
          <w:rFonts w:ascii="Times New Roman" w:hAnsi="Times New Roman" w:cs="Times New Roman"/>
          <w:sz w:val="24"/>
          <w:szCs w:val="24"/>
        </w:rPr>
        <w:t>меряне</w:t>
      </w:r>
      <w:proofErr w:type="spellEnd"/>
      <w:r w:rsidRPr="00D3278C">
        <w:rPr>
          <w:rFonts w:ascii="Times New Roman" w:hAnsi="Times New Roman" w:cs="Times New Roman"/>
          <w:sz w:val="24"/>
          <w:szCs w:val="24"/>
        </w:rPr>
        <w:t xml:space="preserve">, и мурома, и мордва. Девиц на Москве было много, службу получить было легко, пища стоила дёшево».  И оставалось только зарядить  «это </w:t>
      </w:r>
      <w:proofErr w:type="gramStart"/>
      <w:r w:rsidRPr="00D3278C">
        <w:rPr>
          <w:rFonts w:ascii="Times New Roman" w:hAnsi="Times New Roman" w:cs="Times New Roman"/>
          <w:sz w:val="24"/>
          <w:szCs w:val="24"/>
        </w:rPr>
        <w:t>скопище</w:t>
      </w:r>
      <w:proofErr w:type="gramEnd"/>
      <w:r w:rsidRPr="00D3278C">
        <w:rPr>
          <w:rFonts w:ascii="Times New Roman" w:hAnsi="Times New Roman" w:cs="Times New Roman"/>
          <w:sz w:val="24"/>
          <w:szCs w:val="24"/>
        </w:rPr>
        <w:t xml:space="preserve">  людей»  </w:t>
      </w:r>
      <w:proofErr w:type="spellStart"/>
      <w:r w:rsidRPr="00D3278C">
        <w:rPr>
          <w:rFonts w:ascii="Times New Roman" w:hAnsi="Times New Roman" w:cs="Times New Roman"/>
          <w:sz w:val="24"/>
          <w:szCs w:val="24"/>
        </w:rPr>
        <w:t>пассионарностью</w:t>
      </w:r>
      <w:proofErr w:type="spellEnd"/>
      <w:r w:rsidRPr="00D3278C">
        <w:rPr>
          <w:rFonts w:ascii="Times New Roman" w:hAnsi="Times New Roman" w:cs="Times New Roman"/>
          <w:sz w:val="24"/>
          <w:szCs w:val="24"/>
        </w:rPr>
        <w:t xml:space="preserve">, чтобы оно стало этносом. Возглавил (1)  «новую вспышку этногенеза»  </w:t>
      </w:r>
      <w:proofErr w:type="spellStart"/>
      <w:r w:rsidRPr="00D3278C">
        <w:rPr>
          <w:rFonts w:ascii="Times New Roman" w:hAnsi="Times New Roman" w:cs="Times New Roman"/>
          <w:sz w:val="24"/>
          <w:szCs w:val="24"/>
        </w:rPr>
        <w:t>пассионарий</w:t>
      </w:r>
      <w:proofErr w:type="spellEnd"/>
      <w:r w:rsidRPr="00D3278C">
        <w:rPr>
          <w:rFonts w:ascii="Times New Roman" w:hAnsi="Times New Roman" w:cs="Times New Roman"/>
          <w:sz w:val="24"/>
          <w:szCs w:val="24"/>
        </w:rPr>
        <w:t xml:space="preserve"> Сергий Радонежский».</w:t>
      </w:r>
    </w:p>
    <w:p w:rsidR="00D3278C" w:rsidRPr="00D3278C" w:rsidRDefault="00D3278C" w:rsidP="00D3278C">
      <w:pPr>
        <w:jc w:val="both"/>
        <w:rPr>
          <w:rFonts w:ascii="Times New Roman" w:hAnsi="Times New Roman" w:cs="Times New Roman"/>
          <w:b/>
          <w:sz w:val="24"/>
          <w:szCs w:val="24"/>
        </w:rPr>
      </w:pPr>
      <w:r w:rsidRPr="00D3278C">
        <w:rPr>
          <w:rFonts w:ascii="Times New Roman" w:hAnsi="Times New Roman" w:cs="Times New Roman"/>
          <w:b/>
          <w:sz w:val="24"/>
          <w:szCs w:val="24"/>
        </w:rPr>
        <w:t>Вопросы:</w:t>
      </w:r>
    </w:p>
    <w:p w:rsidR="00D3278C" w:rsidRPr="00D3278C" w:rsidRDefault="00D3278C" w:rsidP="00D3278C">
      <w:pPr>
        <w:jc w:val="both"/>
        <w:rPr>
          <w:rFonts w:ascii="Times New Roman" w:hAnsi="Times New Roman" w:cs="Times New Roman"/>
          <w:sz w:val="24"/>
          <w:szCs w:val="24"/>
        </w:rPr>
      </w:pPr>
      <w:r w:rsidRPr="00D3278C">
        <w:rPr>
          <w:rFonts w:ascii="Times New Roman" w:hAnsi="Times New Roman" w:cs="Times New Roman"/>
          <w:sz w:val="24"/>
          <w:szCs w:val="24"/>
        </w:rPr>
        <w:lastRenderedPageBreak/>
        <w:t>1.Что в тексте Л.Н. Гумилёва является историческим фактом, а что бы вы отнесли к его мнению о причине возвышения Москвы?</w:t>
      </w:r>
    </w:p>
    <w:p w:rsidR="00D3278C" w:rsidRPr="00D3278C" w:rsidRDefault="00D3278C" w:rsidP="00D3278C">
      <w:pPr>
        <w:jc w:val="both"/>
        <w:rPr>
          <w:rFonts w:ascii="Times New Roman" w:hAnsi="Times New Roman" w:cs="Times New Roman"/>
          <w:sz w:val="24"/>
          <w:szCs w:val="24"/>
        </w:rPr>
      </w:pPr>
      <w:r w:rsidRPr="00D3278C">
        <w:rPr>
          <w:rFonts w:ascii="Times New Roman" w:hAnsi="Times New Roman" w:cs="Times New Roman"/>
          <w:sz w:val="24"/>
          <w:szCs w:val="24"/>
        </w:rPr>
        <w:t>2.С чем согласен и что критикует историк А.Г. Кузьмин?  Почему объяснение фактов Л.Н. Гумилёвым его оппонент считает   «фантастическим»?</w:t>
      </w:r>
    </w:p>
    <w:p w:rsidR="00D3278C" w:rsidRPr="00D3278C" w:rsidRDefault="00D3278C" w:rsidP="00D3278C">
      <w:pPr>
        <w:jc w:val="both"/>
        <w:rPr>
          <w:rFonts w:ascii="Times New Roman" w:hAnsi="Times New Roman" w:cs="Times New Roman"/>
          <w:sz w:val="24"/>
          <w:szCs w:val="24"/>
        </w:rPr>
      </w:pPr>
      <w:r w:rsidRPr="00D3278C">
        <w:rPr>
          <w:rFonts w:ascii="Times New Roman" w:hAnsi="Times New Roman" w:cs="Times New Roman"/>
          <w:sz w:val="24"/>
          <w:szCs w:val="24"/>
        </w:rPr>
        <w:t xml:space="preserve">3.Какую проблему стремились объяснить оба историка? </w:t>
      </w:r>
    </w:p>
    <w:p w:rsidR="00D3278C" w:rsidRPr="00D3278C" w:rsidRDefault="00D3278C" w:rsidP="00D3278C">
      <w:pPr>
        <w:jc w:val="both"/>
        <w:rPr>
          <w:rFonts w:ascii="Times New Roman" w:hAnsi="Times New Roman" w:cs="Times New Roman"/>
          <w:sz w:val="24"/>
          <w:szCs w:val="24"/>
        </w:rPr>
      </w:pPr>
      <w:r w:rsidRPr="00D3278C">
        <w:rPr>
          <w:rFonts w:ascii="Times New Roman" w:hAnsi="Times New Roman" w:cs="Times New Roman"/>
          <w:sz w:val="24"/>
          <w:szCs w:val="24"/>
        </w:rPr>
        <w:t>Если историческое объяснение Гумилёвым главной причины  возвышения Москвы  неудовлетворительное, если такие же   объективные шансы были и у Твери, то почему всё же победу одержали московские князья?</w:t>
      </w:r>
    </w:p>
    <w:p w:rsidR="00D3278C" w:rsidRPr="00D3278C" w:rsidRDefault="00D3278C" w:rsidP="00D3278C">
      <w:pPr>
        <w:ind w:left="720" w:firstLine="737"/>
        <w:jc w:val="both"/>
        <w:rPr>
          <w:rFonts w:ascii="Times New Roman" w:hAnsi="Times New Roman" w:cs="Times New Roman"/>
          <w:sz w:val="24"/>
          <w:szCs w:val="24"/>
        </w:rPr>
      </w:pPr>
    </w:p>
    <w:p w:rsidR="00D3278C" w:rsidRPr="00D3278C" w:rsidRDefault="00D3278C" w:rsidP="00D3278C">
      <w:pPr>
        <w:jc w:val="both"/>
        <w:rPr>
          <w:rFonts w:ascii="Times New Roman" w:hAnsi="Times New Roman" w:cs="Times New Roman"/>
          <w:sz w:val="24"/>
          <w:szCs w:val="24"/>
        </w:rPr>
      </w:pPr>
      <w:r w:rsidRPr="00D3278C">
        <w:rPr>
          <w:rFonts w:ascii="Times New Roman" w:hAnsi="Times New Roman" w:cs="Times New Roman"/>
          <w:b/>
          <w:sz w:val="24"/>
          <w:szCs w:val="24"/>
        </w:rPr>
        <w:t>Задание.</w:t>
      </w:r>
      <w:r w:rsidRPr="00D3278C">
        <w:rPr>
          <w:rFonts w:ascii="Times New Roman" w:hAnsi="Times New Roman" w:cs="Times New Roman"/>
          <w:sz w:val="24"/>
          <w:szCs w:val="24"/>
        </w:rPr>
        <w:t xml:space="preserve"> Используя материал учебника  и фрагмент из книги Н.И. Костомарова «Русская история в жизнеописаниях её главнейших деятелей», объясните, почему центром образования Русского государства стала именно Москва?</w:t>
      </w:r>
    </w:p>
    <w:p w:rsidR="00D3278C" w:rsidRPr="00D3278C" w:rsidRDefault="00D3278C" w:rsidP="00D3278C">
      <w:pPr>
        <w:ind w:firstLine="737"/>
        <w:jc w:val="both"/>
        <w:rPr>
          <w:rFonts w:ascii="Times New Roman" w:hAnsi="Times New Roman" w:cs="Times New Roman"/>
          <w:sz w:val="24"/>
          <w:szCs w:val="24"/>
        </w:rPr>
      </w:pPr>
    </w:p>
    <w:p w:rsidR="00D3278C" w:rsidRPr="00D3278C" w:rsidRDefault="00D3278C" w:rsidP="00D3278C">
      <w:pPr>
        <w:jc w:val="both"/>
        <w:rPr>
          <w:rFonts w:ascii="Times New Roman" w:hAnsi="Times New Roman" w:cs="Times New Roman"/>
          <w:sz w:val="24"/>
          <w:szCs w:val="24"/>
        </w:rPr>
      </w:pPr>
      <w:r w:rsidRPr="00D3278C">
        <w:rPr>
          <w:rFonts w:ascii="Times New Roman" w:hAnsi="Times New Roman" w:cs="Times New Roman"/>
          <w:sz w:val="24"/>
          <w:szCs w:val="24"/>
        </w:rPr>
        <w:t xml:space="preserve">«Брат Юрия Иван по прозвищу </w:t>
      </w:r>
      <w:proofErr w:type="spellStart"/>
      <w:r w:rsidRPr="00D3278C">
        <w:rPr>
          <w:rFonts w:ascii="Times New Roman" w:hAnsi="Times New Roman" w:cs="Times New Roman"/>
          <w:sz w:val="24"/>
          <w:szCs w:val="24"/>
        </w:rPr>
        <w:t>Калита</w:t>
      </w:r>
      <w:proofErr w:type="spellEnd"/>
      <w:r w:rsidRPr="00D3278C">
        <w:rPr>
          <w:rFonts w:ascii="Times New Roman" w:hAnsi="Times New Roman" w:cs="Times New Roman"/>
          <w:sz w:val="24"/>
          <w:szCs w:val="24"/>
        </w:rPr>
        <w:t xml:space="preserve"> (от обычая носить с собою кошель с деньгами для раздачи милостыни), оставался долго в тени при старшем брате, но когда Юрий получил великое княжение и  уехал в  Новгород, Москва оставлена была в полное управление Ивана, с этих-то пор он вступает на историческое поприще. Восемнадцать лет его правления были эпохою первого  прочного усиления Москвы и её возвышения над русскими землями. Главным способом к этому усилению было то, что Иван особенно умел ладить с ханом, часто ездил в Орду, приобрёл особое расположение и доверие Узбека и оградил московскую землю от вторжения татарских послов, которые, - как уже сказано выше, - называясь этим именем, ездили по Руси, делали бесчинства и опустошения. В то время, когда другие русские земли поражены были этим несчастием и, кроме того, подвергались другим бедствиям, владения московского князя оставались спокойными, наполнялись жителями и,  сравнительно с другими русскими землями, находились в цветущем состоянии.  «Перестали </w:t>
      </w:r>
      <w:proofErr w:type="gramStart"/>
      <w:r w:rsidRPr="00D3278C">
        <w:rPr>
          <w:rFonts w:ascii="Times New Roman" w:hAnsi="Times New Roman" w:cs="Times New Roman"/>
          <w:sz w:val="24"/>
          <w:szCs w:val="24"/>
        </w:rPr>
        <w:t>поганые</w:t>
      </w:r>
      <w:proofErr w:type="gramEnd"/>
      <w:r w:rsidRPr="00D3278C">
        <w:rPr>
          <w:rFonts w:ascii="Times New Roman" w:hAnsi="Times New Roman" w:cs="Times New Roman"/>
          <w:sz w:val="24"/>
          <w:szCs w:val="24"/>
        </w:rPr>
        <w:t xml:space="preserve"> воевать русскую землю, - говорит летописец, - перестали убивать христиан;  отдохнули и опочили христиане от великой истомы и многой тягости, и от насилия татарского;  и с этих пор наступила тишина по всей земле».</w:t>
      </w:r>
    </w:p>
    <w:p w:rsidR="00D3278C" w:rsidRPr="00D3278C" w:rsidRDefault="00D3278C" w:rsidP="00D3278C">
      <w:pPr>
        <w:jc w:val="both"/>
        <w:rPr>
          <w:rFonts w:ascii="Times New Roman" w:hAnsi="Times New Roman" w:cs="Times New Roman"/>
          <w:b/>
          <w:sz w:val="24"/>
          <w:szCs w:val="24"/>
        </w:rPr>
      </w:pPr>
      <w:r w:rsidRPr="00D3278C">
        <w:rPr>
          <w:rFonts w:ascii="Times New Roman" w:hAnsi="Times New Roman" w:cs="Times New Roman"/>
          <w:b/>
          <w:sz w:val="24"/>
          <w:szCs w:val="24"/>
        </w:rPr>
        <w:t>Вопросы:</w:t>
      </w:r>
    </w:p>
    <w:p w:rsidR="00D3278C" w:rsidRPr="00D3278C" w:rsidRDefault="00D3278C" w:rsidP="00D3278C">
      <w:pPr>
        <w:jc w:val="both"/>
        <w:rPr>
          <w:rFonts w:ascii="Times New Roman" w:hAnsi="Times New Roman" w:cs="Times New Roman"/>
          <w:sz w:val="24"/>
          <w:szCs w:val="24"/>
        </w:rPr>
      </w:pPr>
      <w:r w:rsidRPr="00D3278C">
        <w:rPr>
          <w:rFonts w:ascii="Times New Roman" w:hAnsi="Times New Roman" w:cs="Times New Roman"/>
          <w:sz w:val="24"/>
          <w:szCs w:val="24"/>
        </w:rPr>
        <w:t>1.Какие качества Ивана Калиты как личности и государственного деятеля особенно выделяет автор?</w:t>
      </w:r>
    </w:p>
    <w:p w:rsidR="00D3278C" w:rsidRPr="00D3278C" w:rsidRDefault="00D3278C" w:rsidP="00D3278C">
      <w:pPr>
        <w:jc w:val="both"/>
        <w:rPr>
          <w:rFonts w:ascii="Times New Roman" w:hAnsi="Times New Roman" w:cs="Times New Roman"/>
          <w:sz w:val="24"/>
          <w:szCs w:val="24"/>
        </w:rPr>
      </w:pPr>
      <w:r w:rsidRPr="00D3278C">
        <w:rPr>
          <w:rFonts w:ascii="Times New Roman" w:hAnsi="Times New Roman" w:cs="Times New Roman"/>
          <w:sz w:val="24"/>
          <w:szCs w:val="24"/>
        </w:rPr>
        <w:t>2.В чём видит историк главные заслуги Московского князя?</w:t>
      </w:r>
    </w:p>
    <w:p w:rsidR="00D3278C" w:rsidRPr="00D3278C" w:rsidRDefault="00D3278C" w:rsidP="00D3278C">
      <w:pPr>
        <w:jc w:val="both"/>
        <w:rPr>
          <w:rFonts w:ascii="Times New Roman" w:hAnsi="Times New Roman" w:cs="Times New Roman"/>
          <w:sz w:val="24"/>
          <w:szCs w:val="24"/>
        </w:rPr>
      </w:pPr>
      <w:r w:rsidRPr="00D3278C">
        <w:rPr>
          <w:rFonts w:ascii="Times New Roman" w:hAnsi="Times New Roman" w:cs="Times New Roman"/>
          <w:sz w:val="24"/>
          <w:szCs w:val="24"/>
        </w:rPr>
        <w:t>3.Сформулируйте главную субъективную причину возвышения    Московского княжества, которую называет историк.</w:t>
      </w:r>
    </w:p>
    <w:p w:rsidR="00D3278C" w:rsidRPr="00D3278C" w:rsidRDefault="00D3278C" w:rsidP="00D3278C">
      <w:pPr>
        <w:spacing w:after="0"/>
        <w:jc w:val="both"/>
        <w:rPr>
          <w:rFonts w:ascii="Times New Roman" w:hAnsi="Times New Roman" w:cs="Times New Roman"/>
          <w:b/>
          <w:sz w:val="24"/>
          <w:szCs w:val="24"/>
        </w:rPr>
      </w:pPr>
    </w:p>
    <w:p w:rsidR="00D3278C" w:rsidRPr="00D3278C" w:rsidRDefault="00D3278C" w:rsidP="00D3278C">
      <w:pPr>
        <w:spacing w:after="0"/>
        <w:jc w:val="both"/>
        <w:rPr>
          <w:rFonts w:ascii="Times New Roman" w:hAnsi="Times New Roman" w:cs="Times New Roman"/>
          <w:sz w:val="24"/>
          <w:szCs w:val="24"/>
        </w:rPr>
      </w:pPr>
    </w:p>
    <w:p w:rsidR="00D3278C" w:rsidRPr="00D3278C" w:rsidRDefault="00D3278C" w:rsidP="00D3278C">
      <w:pPr>
        <w:autoSpaceDE w:val="0"/>
        <w:autoSpaceDN w:val="0"/>
        <w:adjustRightInd w:val="0"/>
        <w:spacing w:after="0"/>
        <w:jc w:val="both"/>
        <w:rPr>
          <w:rFonts w:ascii="TimesNewRoman" w:hAnsi="TimesNewRoman" w:cs="TimesNewRoman"/>
          <w:sz w:val="24"/>
          <w:szCs w:val="24"/>
        </w:rPr>
      </w:pPr>
      <w:r w:rsidRPr="00D3278C">
        <w:rPr>
          <w:rFonts w:ascii="TimesNewRoman" w:hAnsi="TimesNewRoman" w:cs="TimesNewRoman"/>
          <w:b/>
          <w:sz w:val="24"/>
          <w:szCs w:val="24"/>
        </w:rPr>
        <w:t>Задание</w:t>
      </w:r>
      <w:r w:rsidRPr="00D3278C">
        <w:rPr>
          <w:rFonts w:ascii="TimesNewRoman" w:hAnsi="TimesNewRoman" w:cs="TimesNewRoman"/>
          <w:sz w:val="24"/>
          <w:szCs w:val="24"/>
        </w:rPr>
        <w:t xml:space="preserve">. </w:t>
      </w:r>
      <w:r w:rsidRPr="00D3278C">
        <w:rPr>
          <w:rFonts w:ascii="TimesNewRoman" w:hAnsi="TimesNewRoman" w:cs="TimesNewRoman"/>
          <w:b/>
          <w:sz w:val="24"/>
          <w:szCs w:val="24"/>
        </w:rPr>
        <w:t>Работа с документом.</w:t>
      </w:r>
    </w:p>
    <w:p w:rsidR="00D3278C" w:rsidRPr="00D3278C" w:rsidRDefault="00D3278C" w:rsidP="00D3278C">
      <w:pPr>
        <w:autoSpaceDE w:val="0"/>
        <w:autoSpaceDN w:val="0"/>
        <w:adjustRightInd w:val="0"/>
        <w:spacing w:after="0"/>
        <w:jc w:val="both"/>
        <w:rPr>
          <w:rFonts w:ascii="TimesNewRoman" w:hAnsi="TimesNewRoman" w:cs="TimesNewRoman"/>
          <w:b/>
          <w:sz w:val="24"/>
          <w:szCs w:val="24"/>
        </w:rPr>
      </w:pPr>
      <w:r w:rsidRPr="00D3278C">
        <w:rPr>
          <w:rFonts w:ascii="TimesNewRoman" w:hAnsi="TimesNewRoman" w:cs="TimesNewRoman"/>
          <w:b/>
          <w:sz w:val="24"/>
          <w:szCs w:val="24"/>
        </w:rPr>
        <w:lastRenderedPageBreak/>
        <w:t>«Стояние на Угре».</w:t>
      </w:r>
    </w:p>
    <w:p w:rsidR="00D3278C" w:rsidRPr="00D3278C" w:rsidRDefault="00D3278C" w:rsidP="00D3278C">
      <w:pPr>
        <w:autoSpaceDE w:val="0"/>
        <w:autoSpaceDN w:val="0"/>
        <w:adjustRightInd w:val="0"/>
        <w:spacing w:after="0"/>
        <w:jc w:val="both"/>
        <w:rPr>
          <w:rFonts w:ascii="TimesNewRoman" w:hAnsi="TimesNewRoman" w:cs="TimesNewRoman"/>
          <w:b/>
          <w:sz w:val="24"/>
          <w:szCs w:val="24"/>
        </w:rPr>
      </w:pPr>
    </w:p>
    <w:p w:rsidR="00D3278C" w:rsidRPr="00D3278C" w:rsidRDefault="00D3278C" w:rsidP="00D3278C">
      <w:pPr>
        <w:autoSpaceDE w:val="0"/>
        <w:autoSpaceDN w:val="0"/>
        <w:adjustRightInd w:val="0"/>
        <w:spacing w:after="120"/>
        <w:jc w:val="both"/>
        <w:rPr>
          <w:rFonts w:ascii="TimesNewRoman" w:hAnsi="TimesNewRoman" w:cs="TimesNewRoman"/>
          <w:sz w:val="24"/>
          <w:szCs w:val="24"/>
        </w:rPr>
      </w:pPr>
      <w:r w:rsidRPr="00D3278C">
        <w:rPr>
          <w:rFonts w:ascii="TimesNewRoman" w:hAnsi="TimesNewRoman" w:cs="TimesNewRoman"/>
          <w:sz w:val="24"/>
          <w:szCs w:val="24"/>
        </w:rPr>
        <w:t>«…Князь великий поехал из Коломны на Москву к церквам Спаса и Пречистой Богородицы и к святым чудотворцам, прося помощи и защиты православному христианству</w:t>
      </w:r>
      <w:proofErr w:type="gramStart"/>
      <w:r w:rsidRPr="00D3278C">
        <w:rPr>
          <w:rFonts w:ascii="TimesNewRoman" w:hAnsi="TimesNewRoman" w:cs="TimesNewRoman"/>
          <w:sz w:val="24"/>
          <w:szCs w:val="24"/>
        </w:rPr>
        <w:t>… И</w:t>
      </w:r>
      <w:proofErr w:type="gramEnd"/>
      <w:r w:rsidRPr="00D3278C">
        <w:rPr>
          <w:rFonts w:ascii="TimesNewRoman" w:hAnsi="TimesNewRoman" w:cs="TimesNewRoman"/>
          <w:sz w:val="24"/>
          <w:szCs w:val="24"/>
        </w:rPr>
        <w:t xml:space="preserve"> молили его великим молением, чтобы он крепко стоял за православное христианство… Князь великий послушался их мольбы: взяв благословение, пошел на Угру и, придя, стал у Кременца с небольшим числом людей, а всех остальных людей отпустил на Угру…</w:t>
      </w:r>
    </w:p>
    <w:p w:rsidR="00D3278C" w:rsidRPr="00D3278C" w:rsidRDefault="00D3278C" w:rsidP="00D3278C">
      <w:pPr>
        <w:autoSpaceDE w:val="0"/>
        <w:autoSpaceDN w:val="0"/>
        <w:adjustRightInd w:val="0"/>
        <w:spacing w:after="120"/>
        <w:jc w:val="both"/>
        <w:rPr>
          <w:rFonts w:ascii="TimesNewRoman" w:hAnsi="TimesNewRoman" w:cs="TimesNewRoman"/>
          <w:sz w:val="24"/>
          <w:szCs w:val="24"/>
        </w:rPr>
      </w:pPr>
      <w:r w:rsidRPr="00D3278C">
        <w:rPr>
          <w:rFonts w:ascii="TimesNewRoman" w:hAnsi="TimesNewRoman" w:cs="TimesNewRoman"/>
          <w:sz w:val="24"/>
          <w:szCs w:val="24"/>
        </w:rPr>
        <w:t xml:space="preserve">[Хан] Ахмат же со всеми татарами пошел по Литовской земле мимо Мценска, </w:t>
      </w:r>
      <w:proofErr w:type="spellStart"/>
      <w:r w:rsidRPr="00D3278C">
        <w:rPr>
          <w:rFonts w:ascii="TimesNewRoman" w:hAnsi="TimesNewRoman" w:cs="TimesNewRoman"/>
          <w:sz w:val="24"/>
          <w:szCs w:val="24"/>
        </w:rPr>
        <w:t>Любутска</w:t>
      </w:r>
      <w:proofErr w:type="spellEnd"/>
      <w:r w:rsidRPr="00D3278C">
        <w:rPr>
          <w:rFonts w:ascii="TimesNewRoman" w:hAnsi="TimesNewRoman" w:cs="TimesNewRoman"/>
          <w:sz w:val="24"/>
          <w:szCs w:val="24"/>
        </w:rPr>
        <w:t xml:space="preserve"> и Одоева и, придя, стал у </w:t>
      </w:r>
      <w:proofErr w:type="spellStart"/>
      <w:r w:rsidRPr="00D3278C">
        <w:rPr>
          <w:rFonts w:ascii="TimesNewRoman" w:hAnsi="TimesNewRoman" w:cs="TimesNewRoman"/>
          <w:sz w:val="24"/>
          <w:szCs w:val="24"/>
        </w:rPr>
        <w:t>Воротынска</w:t>
      </w:r>
      <w:proofErr w:type="spellEnd"/>
      <w:r w:rsidRPr="00D3278C">
        <w:rPr>
          <w:rFonts w:ascii="TimesNewRoman" w:hAnsi="TimesNewRoman" w:cs="TimesNewRoman"/>
          <w:sz w:val="24"/>
          <w:szCs w:val="24"/>
        </w:rPr>
        <w:t>, ожидая, что король придет к нему на помощь. Король же не пришел к нему и сил своих не послал… Ахмат же пришел к Угре со всеми силами, хотел перейти реку…</w:t>
      </w:r>
    </w:p>
    <w:p w:rsidR="00D3278C" w:rsidRPr="00D3278C" w:rsidRDefault="00D3278C" w:rsidP="00D3278C">
      <w:pPr>
        <w:autoSpaceDE w:val="0"/>
        <w:autoSpaceDN w:val="0"/>
        <w:adjustRightInd w:val="0"/>
        <w:spacing w:after="120"/>
        <w:jc w:val="both"/>
        <w:rPr>
          <w:rFonts w:ascii="TimesNewRoman" w:hAnsi="TimesNewRoman" w:cs="TimesNewRoman"/>
          <w:sz w:val="24"/>
          <w:szCs w:val="24"/>
        </w:rPr>
      </w:pPr>
      <w:r w:rsidRPr="00D3278C">
        <w:rPr>
          <w:rFonts w:ascii="TimesNewRoman" w:hAnsi="TimesNewRoman" w:cs="TimesNewRoman"/>
          <w:sz w:val="24"/>
          <w:szCs w:val="24"/>
        </w:rPr>
        <w:t xml:space="preserve">И пришли татары, начали стрелять, а наши в них, одни наступали на войска князя Андрея, другие многие – на великого князя, а третьи внезапно нападали на воевод. </w:t>
      </w:r>
      <w:proofErr w:type="gramStart"/>
      <w:r w:rsidRPr="00D3278C">
        <w:rPr>
          <w:rFonts w:ascii="TimesNewRoman" w:hAnsi="TimesNewRoman" w:cs="TimesNewRoman"/>
          <w:sz w:val="24"/>
          <w:szCs w:val="24"/>
        </w:rPr>
        <w:t>Наши поразили многих стрелами и из пищалей, а их стрелы падали между нашими и никого не задевали.</w:t>
      </w:r>
      <w:proofErr w:type="gramEnd"/>
      <w:r w:rsidRPr="00D3278C">
        <w:rPr>
          <w:rFonts w:ascii="TimesNewRoman" w:hAnsi="TimesNewRoman" w:cs="TimesNewRoman"/>
          <w:sz w:val="24"/>
          <w:szCs w:val="24"/>
        </w:rPr>
        <w:t xml:space="preserve"> И отбили их от берега. И </w:t>
      </w:r>
      <w:proofErr w:type="gramStart"/>
      <w:r w:rsidRPr="00D3278C">
        <w:rPr>
          <w:rFonts w:ascii="TimesNewRoman" w:hAnsi="TimesNewRoman" w:cs="TimesNewRoman"/>
          <w:sz w:val="24"/>
          <w:szCs w:val="24"/>
        </w:rPr>
        <w:t>много дней наступали</w:t>
      </w:r>
      <w:proofErr w:type="gramEnd"/>
      <w:r w:rsidRPr="00D3278C">
        <w:rPr>
          <w:rFonts w:ascii="TimesNewRoman" w:hAnsi="TimesNewRoman" w:cs="TimesNewRoman"/>
          <w:sz w:val="24"/>
          <w:szCs w:val="24"/>
        </w:rPr>
        <w:t>, сражаясь, и не одолели, ждали, пока станет река…</w:t>
      </w:r>
    </w:p>
    <w:p w:rsidR="00D3278C" w:rsidRPr="00D3278C" w:rsidRDefault="00D3278C" w:rsidP="00D3278C">
      <w:pPr>
        <w:autoSpaceDE w:val="0"/>
        <w:autoSpaceDN w:val="0"/>
        <w:adjustRightInd w:val="0"/>
        <w:spacing w:after="120"/>
        <w:jc w:val="both"/>
        <w:rPr>
          <w:rFonts w:ascii="TimesNewRoman" w:hAnsi="TimesNewRoman" w:cs="TimesNewRoman"/>
          <w:sz w:val="24"/>
          <w:szCs w:val="24"/>
        </w:rPr>
      </w:pPr>
      <w:r w:rsidRPr="00D3278C">
        <w:rPr>
          <w:rFonts w:ascii="TimesNewRoman" w:hAnsi="TimesNewRoman" w:cs="TimesNewRoman"/>
          <w:sz w:val="24"/>
          <w:szCs w:val="24"/>
        </w:rPr>
        <w:t>Когда же река стала, тогда князь великий повелел своему сыну, великому князю, и брату своему князю Андрею, и всем воеводам со всеми силами перейти к себе в Кременец, боясь наступления татар – чтобы, соединившись, вступить в битву с противником.… Вот тут-то и случилось чудо Пречистой: одни от других бежали, и никто никого не преследовал.</w:t>
      </w:r>
    </w:p>
    <w:p w:rsidR="00D3278C" w:rsidRPr="00D3278C" w:rsidRDefault="00D3278C" w:rsidP="00D3278C">
      <w:pPr>
        <w:autoSpaceDE w:val="0"/>
        <w:autoSpaceDN w:val="0"/>
        <w:adjustRightInd w:val="0"/>
        <w:spacing w:after="120"/>
        <w:jc w:val="both"/>
        <w:rPr>
          <w:rFonts w:ascii="TimesNewRoman" w:hAnsi="TimesNewRoman" w:cs="TimesNewRoman"/>
          <w:sz w:val="24"/>
          <w:szCs w:val="24"/>
        </w:rPr>
      </w:pPr>
      <w:r w:rsidRPr="00D3278C">
        <w:rPr>
          <w:rFonts w:ascii="TimesNewRoman" w:hAnsi="TimesNewRoman" w:cs="TimesNewRoman"/>
          <w:sz w:val="24"/>
          <w:szCs w:val="24"/>
        </w:rPr>
        <w:t xml:space="preserve">[Хан] же бежал в Орду, и пришел на него ногайский царь </w:t>
      </w:r>
      <w:proofErr w:type="spellStart"/>
      <w:r w:rsidRPr="00D3278C">
        <w:rPr>
          <w:rFonts w:ascii="TimesNewRoman" w:hAnsi="TimesNewRoman" w:cs="TimesNewRoman"/>
          <w:sz w:val="24"/>
          <w:szCs w:val="24"/>
        </w:rPr>
        <w:t>Ивак</w:t>
      </w:r>
      <w:proofErr w:type="spellEnd"/>
      <w:r w:rsidRPr="00D3278C">
        <w:rPr>
          <w:rFonts w:ascii="TimesNewRoman" w:hAnsi="TimesNewRoman" w:cs="TimesNewRoman"/>
          <w:sz w:val="24"/>
          <w:szCs w:val="24"/>
        </w:rPr>
        <w:t>, и Орду взял, и его убил</w:t>
      </w:r>
      <w:proofErr w:type="gramStart"/>
      <w:r w:rsidRPr="00D3278C">
        <w:rPr>
          <w:rFonts w:ascii="TimesNewRoman" w:hAnsi="TimesNewRoman" w:cs="TimesNewRoman"/>
          <w:sz w:val="24"/>
          <w:szCs w:val="24"/>
        </w:rPr>
        <w:t>… И</w:t>
      </w:r>
      <w:proofErr w:type="gramEnd"/>
      <w:r w:rsidRPr="00D3278C">
        <w:rPr>
          <w:rFonts w:ascii="TimesNewRoman" w:hAnsi="TimesNewRoman" w:cs="TimesNewRoman"/>
          <w:sz w:val="24"/>
          <w:szCs w:val="24"/>
        </w:rPr>
        <w:t xml:space="preserve"> так избавил Бог и Пречистая Русскую землю…»</w:t>
      </w:r>
    </w:p>
    <w:p w:rsidR="00D3278C" w:rsidRPr="00D3278C" w:rsidRDefault="00D3278C" w:rsidP="00D3278C">
      <w:pPr>
        <w:autoSpaceDE w:val="0"/>
        <w:autoSpaceDN w:val="0"/>
        <w:adjustRightInd w:val="0"/>
        <w:spacing w:after="0" w:line="240" w:lineRule="auto"/>
        <w:jc w:val="both"/>
        <w:rPr>
          <w:rFonts w:ascii="TimesNewRoman" w:hAnsi="TimesNewRoman" w:cs="TimesNewRoman"/>
          <w:sz w:val="24"/>
          <w:szCs w:val="24"/>
        </w:rPr>
      </w:pPr>
    </w:p>
    <w:tbl>
      <w:tblPr>
        <w:tblStyle w:val="a4"/>
        <w:tblW w:w="0" w:type="auto"/>
        <w:tblLook w:val="04A0"/>
      </w:tblPr>
      <w:tblGrid>
        <w:gridCol w:w="4756"/>
        <w:gridCol w:w="4757"/>
      </w:tblGrid>
      <w:tr w:rsidR="00D3278C" w:rsidRPr="00D3278C" w:rsidTr="002459A3">
        <w:tc>
          <w:tcPr>
            <w:tcW w:w="4756" w:type="dxa"/>
          </w:tcPr>
          <w:p w:rsidR="00D3278C" w:rsidRPr="00D3278C" w:rsidRDefault="00D3278C" w:rsidP="002459A3">
            <w:pPr>
              <w:autoSpaceDE w:val="0"/>
              <w:autoSpaceDN w:val="0"/>
              <w:adjustRightInd w:val="0"/>
              <w:jc w:val="both"/>
              <w:rPr>
                <w:rFonts w:ascii="TimesNewRoman" w:hAnsi="TimesNewRoman" w:cs="TimesNewRoman"/>
                <w:szCs w:val="24"/>
                <w:lang w:val="ru-RU" w:bidi="ar-SA"/>
              </w:rPr>
            </w:pPr>
            <w:r w:rsidRPr="00D3278C">
              <w:rPr>
                <w:rFonts w:ascii="TimesNewRoman" w:hAnsi="TimesNewRoman" w:cs="TimesNewRoman"/>
                <w:szCs w:val="24"/>
                <w:lang w:val="ru-RU" w:bidi="ar-SA"/>
              </w:rPr>
              <w:t>1.Назовите год, к которому относятся описанные события, и имя великого князя, с которым они связаны.</w:t>
            </w:r>
          </w:p>
          <w:p w:rsidR="00D3278C" w:rsidRPr="00D3278C" w:rsidRDefault="00D3278C" w:rsidP="002459A3">
            <w:pPr>
              <w:autoSpaceDE w:val="0"/>
              <w:autoSpaceDN w:val="0"/>
              <w:adjustRightInd w:val="0"/>
              <w:jc w:val="both"/>
              <w:rPr>
                <w:rFonts w:ascii="TimesNewRoman" w:hAnsi="TimesNewRoman" w:cs="TimesNewRoman"/>
                <w:szCs w:val="24"/>
                <w:lang w:val="ru-RU" w:bidi="ar-SA"/>
              </w:rPr>
            </w:pPr>
          </w:p>
          <w:p w:rsidR="00D3278C" w:rsidRPr="00D3278C" w:rsidRDefault="00D3278C" w:rsidP="002459A3">
            <w:pPr>
              <w:autoSpaceDE w:val="0"/>
              <w:autoSpaceDN w:val="0"/>
              <w:adjustRightInd w:val="0"/>
              <w:jc w:val="both"/>
              <w:rPr>
                <w:rFonts w:ascii="TimesNewRoman" w:hAnsi="TimesNewRoman" w:cs="TimesNewRoman"/>
                <w:szCs w:val="24"/>
                <w:lang w:val="ru-RU" w:bidi="ar-SA"/>
              </w:rPr>
            </w:pPr>
          </w:p>
        </w:tc>
        <w:tc>
          <w:tcPr>
            <w:tcW w:w="4757" w:type="dxa"/>
          </w:tcPr>
          <w:p w:rsidR="00D3278C" w:rsidRPr="00D3278C" w:rsidRDefault="00D3278C" w:rsidP="002459A3">
            <w:pPr>
              <w:autoSpaceDE w:val="0"/>
              <w:autoSpaceDN w:val="0"/>
              <w:adjustRightInd w:val="0"/>
              <w:jc w:val="both"/>
              <w:rPr>
                <w:rFonts w:ascii="TimesNewRoman" w:hAnsi="TimesNewRoman" w:cs="TimesNewRoman"/>
                <w:szCs w:val="24"/>
                <w:lang w:val="ru-RU" w:bidi="ar-SA"/>
              </w:rPr>
            </w:pPr>
            <w:r w:rsidRPr="00D3278C">
              <w:rPr>
                <w:rFonts w:ascii="TimesNewRoman" w:hAnsi="TimesNewRoman" w:cs="TimesNewRoman"/>
                <w:szCs w:val="24"/>
                <w:lang w:val="ru-RU" w:bidi="ar-SA"/>
              </w:rPr>
              <w:t>Дата «стояния на Угре» – 1480 г.</w:t>
            </w:r>
          </w:p>
          <w:p w:rsidR="00D3278C" w:rsidRPr="00D3278C" w:rsidRDefault="00D3278C" w:rsidP="002459A3">
            <w:pPr>
              <w:autoSpaceDE w:val="0"/>
              <w:autoSpaceDN w:val="0"/>
              <w:adjustRightInd w:val="0"/>
              <w:jc w:val="both"/>
              <w:rPr>
                <w:rFonts w:ascii="TimesNewRoman" w:hAnsi="TimesNewRoman" w:cs="TimesNewRoman"/>
                <w:szCs w:val="24"/>
                <w:lang w:val="ru-RU" w:bidi="ar-SA"/>
              </w:rPr>
            </w:pPr>
          </w:p>
          <w:p w:rsidR="00D3278C" w:rsidRPr="00D3278C" w:rsidRDefault="00D3278C" w:rsidP="002459A3">
            <w:pPr>
              <w:autoSpaceDE w:val="0"/>
              <w:autoSpaceDN w:val="0"/>
              <w:adjustRightInd w:val="0"/>
              <w:jc w:val="both"/>
              <w:rPr>
                <w:rFonts w:ascii="TimesNewRoman" w:hAnsi="TimesNewRoman" w:cs="TimesNewRoman"/>
                <w:szCs w:val="24"/>
                <w:lang w:val="ru-RU" w:bidi="ar-SA"/>
              </w:rPr>
            </w:pPr>
            <w:r w:rsidRPr="00D3278C">
              <w:rPr>
                <w:rFonts w:ascii="TimesNewRoman" w:hAnsi="TimesNewRoman" w:cs="TimesNewRoman"/>
                <w:szCs w:val="24"/>
                <w:lang w:val="ru-RU" w:bidi="ar-SA"/>
              </w:rPr>
              <w:t>Имя великого князя Московского и</w:t>
            </w:r>
            <w:proofErr w:type="gramStart"/>
            <w:r w:rsidRPr="00D3278C">
              <w:rPr>
                <w:rFonts w:ascii="TimesNewRoman" w:hAnsi="TimesNewRoman" w:cs="TimesNewRoman"/>
                <w:szCs w:val="24"/>
                <w:lang w:val="ru-RU" w:bidi="ar-SA"/>
              </w:rPr>
              <w:t xml:space="preserve"> В</w:t>
            </w:r>
            <w:proofErr w:type="gramEnd"/>
            <w:r w:rsidRPr="00D3278C">
              <w:rPr>
                <w:rFonts w:ascii="TimesNewRoman" w:hAnsi="TimesNewRoman" w:cs="TimesNewRoman"/>
                <w:szCs w:val="24"/>
                <w:lang w:val="ru-RU" w:bidi="ar-SA"/>
              </w:rPr>
              <w:t>сея Руси – Иван III Васильевич.</w:t>
            </w:r>
          </w:p>
          <w:p w:rsidR="00D3278C" w:rsidRPr="00D3278C" w:rsidRDefault="00D3278C" w:rsidP="002459A3">
            <w:pPr>
              <w:autoSpaceDE w:val="0"/>
              <w:autoSpaceDN w:val="0"/>
              <w:adjustRightInd w:val="0"/>
              <w:jc w:val="both"/>
              <w:rPr>
                <w:rFonts w:ascii="TimesNewRoman" w:hAnsi="TimesNewRoman" w:cs="TimesNewRoman"/>
                <w:szCs w:val="24"/>
                <w:lang w:val="ru-RU" w:bidi="ar-SA"/>
              </w:rPr>
            </w:pPr>
          </w:p>
        </w:tc>
      </w:tr>
      <w:tr w:rsidR="00D3278C" w:rsidRPr="00D3278C" w:rsidTr="002459A3">
        <w:tc>
          <w:tcPr>
            <w:tcW w:w="4756" w:type="dxa"/>
          </w:tcPr>
          <w:p w:rsidR="00D3278C" w:rsidRPr="00D3278C" w:rsidRDefault="00D3278C" w:rsidP="002459A3">
            <w:pPr>
              <w:autoSpaceDE w:val="0"/>
              <w:autoSpaceDN w:val="0"/>
              <w:adjustRightInd w:val="0"/>
              <w:spacing w:after="120"/>
              <w:jc w:val="both"/>
              <w:rPr>
                <w:rFonts w:ascii="TimesNewRoman" w:hAnsi="TimesNewRoman" w:cs="TimesNewRoman"/>
                <w:szCs w:val="24"/>
                <w:lang w:val="ru-RU" w:bidi="ar-SA"/>
              </w:rPr>
            </w:pPr>
            <w:r w:rsidRPr="00D3278C">
              <w:rPr>
                <w:rFonts w:ascii="TimesNewRoman" w:hAnsi="TimesNewRoman" w:cs="TimesNewRoman"/>
                <w:szCs w:val="24"/>
                <w:lang w:val="ru-RU" w:bidi="ar-SA"/>
              </w:rPr>
              <w:t xml:space="preserve">2.Какое значение в отечественной истории имеют описанные события? </w:t>
            </w:r>
          </w:p>
          <w:p w:rsidR="00D3278C" w:rsidRPr="00D3278C" w:rsidRDefault="00D3278C" w:rsidP="002459A3">
            <w:pPr>
              <w:autoSpaceDE w:val="0"/>
              <w:autoSpaceDN w:val="0"/>
              <w:adjustRightInd w:val="0"/>
              <w:spacing w:after="120"/>
              <w:jc w:val="both"/>
              <w:rPr>
                <w:rFonts w:ascii="TimesNewRoman" w:hAnsi="TimesNewRoman" w:cs="TimesNewRoman"/>
                <w:szCs w:val="24"/>
                <w:lang w:val="ru-RU" w:bidi="ar-SA"/>
              </w:rPr>
            </w:pPr>
            <w:r w:rsidRPr="00D3278C">
              <w:rPr>
                <w:rFonts w:ascii="TimesNewRoman" w:hAnsi="TimesNewRoman" w:cs="TimesNewRoman"/>
                <w:szCs w:val="24"/>
                <w:lang w:val="ru-RU" w:bidi="ar-SA"/>
              </w:rPr>
              <w:t xml:space="preserve">С каким процессом в развитии государства связаны эти события? </w:t>
            </w:r>
          </w:p>
          <w:p w:rsidR="00D3278C" w:rsidRPr="00D3278C" w:rsidRDefault="00D3278C" w:rsidP="002459A3">
            <w:pPr>
              <w:autoSpaceDE w:val="0"/>
              <w:autoSpaceDN w:val="0"/>
              <w:adjustRightInd w:val="0"/>
              <w:spacing w:after="120"/>
              <w:jc w:val="both"/>
              <w:rPr>
                <w:rFonts w:ascii="TimesNewRoman" w:hAnsi="TimesNewRoman" w:cs="TimesNewRoman"/>
                <w:szCs w:val="24"/>
                <w:lang w:val="ru-RU" w:bidi="ar-SA"/>
              </w:rPr>
            </w:pPr>
            <w:r w:rsidRPr="00D3278C">
              <w:rPr>
                <w:rFonts w:ascii="TimesNewRoman" w:hAnsi="TimesNewRoman" w:cs="TimesNewRoman"/>
                <w:szCs w:val="24"/>
                <w:lang w:val="ru-RU" w:bidi="ar-SA"/>
              </w:rPr>
              <w:t>Назовите не менее трех положений.</w:t>
            </w:r>
          </w:p>
          <w:p w:rsidR="00D3278C" w:rsidRPr="00D3278C" w:rsidRDefault="00D3278C" w:rsidP="002459A3">
            <w:pPr>
              <w:autoSpaceDE w:val="0"/>
              <w:autoSpaceDN w:val="0"/>
              <w:adjustRightInd w:val="0"/>
              <w:jc w:val="both"/>
              <w:rPr>
                <w:rFonts w:ascii="TimesNewRoman" w:hAnsi="TimesNewRoman" w:cs="TimesNewRoman"/>
                <w:szCs w:val="24"/>
                <w:lang w:val="ru-RU" w:bidi="ar-SA"/>
              </w:rPr>
            </w:pPr>
          </w:p>
        </w:tc>
        <w:tc>
          <w:tcPr>
            <w:tcW w:w="4757" w:type="dxa"/>
          </w:tcPr>
          <w:p w:rsidR="00D3278C" w:rsidRPr="00D3278C" w:rsidRDefault="00D3278C" w:rsidP="002459A3">
            <w:pPr>
              <w:autoSpaceDE w:val="0"/>
              <w:autoSpaceDN w:val="0"/>
              <w:adjustRightInd w:val="0"/>
              <w:jc w:val="both"/>
              <w:rPr>
                <w:rFonts w:ascii="TimesNewRoman" w:hAnsi="TimesNewRoman" w:cs="TimesNewRoman"/>
                <w:szCs w:val="24"/>
                <w:lang w:val="ru-RU" w:bidi="ar-SA"/>
              </w:rPr>
            </w:pPr>
            <w:r w:rsidRPr="00D3278C">
              <w:rPr>
                <w:rFonts w:ascii="TimesNewRoman" w:hAnsi="TimesNewRoman" w:cs="TimesNewRoman"/>
                <w:szCs w:val="24"/>
                <w:lang w:val="ru-RU" w:bidi="ar-SA"/>
              </w:rPr>
              <w:t>1.Стояние на реке Угре означало конец зависимости Руси от Орды.</w:t>
            </w:r>
          </w:p>
          <w:p w:rsidR="00D3278C" w:rsidRPr="00D3278C" w:rsidRDefault="00D3278C" w:rsidP="002459A3">
            <w:pPr>
              <w:autoSpaceDE w:val="0"/>
              <w:autoSpaceDN w:val="0"/>
              <w:adjustRightInd w:val="0"/>
              <w:jc w:val="both"/>
              <w:rPr>
                <w:rFonts w:ascii="TimesNewRoman" w:hAnsi="TimesNewRoman" w:cs="TimesNewRoman"/>
                <w:szCs w:val="24"/>
                <w:lang w:val="ru-RU" w:bidi="ar-SA"/>
              </w:rPr>
            </w:pPr>
          </w:p>
          <w:p w:rsidR="00D3278C" w:rsidRPr="00D3278C" w:rsidRDefault="00D3278C" w:rsidP="002459A3">
            <w:pPr>
              <w:autoSpaceDE w:val="0"/>
              <w:autoSpaceDN w:val="0"/>
              <w:adjustRightInd w:val="0"/>
              <w:jc w:val="both"/>
              <w:rPr>
                <w:rFonts w:ascii="TimesNewRoman" w:hAnsi="TimesNewRoman" w:cs="TimesNewRoman"/>
                <w:szCs w:val="24"/>
                <w:lang w:val="ru-RU" w:bidi="ar-SA"/>
              </w:rPr>
            </w:pPr>
            <w:r w:rsidRPr="00D3278C">
              <w:rPr>
                <w:rFonts w:ascii="TimesNewRoman" w:hAnsi="TimesNewRoman" w:cs="TimesNewRoman"/>
                <w:szCs w:val="24"/>
                <w:lang w:val="ru-RU" w:bidi="ar-SA"/>
              </w:rPr>
              <w:t>2.Возросла роль Москвы как центра объединения русских земель.</w:t>
            </w:r>
          </w:p>
          <w:p w:rsidR="00D3278C" w:rsidRPr="00D3278C" w:rsidRDefault="00D3278C" w:rsidP="002459A3">
            <w:pPr>
              <w:autoSpaceDE w:val="0"/>
              <w:autoSpaceDN w:val="0"/>
              <w:adjustRightInd w:val="0"/>
              <w:jc w:val="both"/>
              <w:rPr>
                <w:rFonts w:ascii="TimesNewRoman" w:hAnsi="TimesNewRoman" w:cs="TimesNewRoman"/>
                <w:szCs w:val="24"/>
                <w:lang w:val="ru-RU" w:bidi="ar-SA"/>
              </w:rPr>
            </w:pPr>
            <w:r w:rsidRPr="00D3278C">
              <w:rPr>
                <w:rFonts w:ascii="TimesNewRoman" w:hAnsi="TimesNewRoman" w:cs="TimesNewRoman"/>
                <w:szCs w:val="24"/>
                <w:lang w:val="ru-RU" w:bidi="ar-SA"/>
              </w:rPr>
              <w:t>3.События связаны с объединением русских земель и образованием единого Российского государства.</w:t>
            </w:r>
          </w:p>
          <w:p w:rsidR="00D3278C" w:rsidRPr="00D3278C" w:rsidRDefault="00D3278C" w:rsidP="002459A3">
            <w:pPr>
              <w:autoSpaceDE w:val="0"/>
              <w:autoSpaceDN w:val="0"/>
              <w:adjustRightInd w:val="0"/>
              <w:jc w:val="both"/>
              <w:rPr>
                <w:rFonts w:ascii="TimesNewRoman" w:hAnsi="TimesNewRoman" w:cs="TimesNewRoman"/>
                <w:szCs w:val="24"/>
                <w:lang w:val="ru-RU" w:bidi="ar-SA"/>
              </w:rPr>
            </w:pPr>
          </w:p>
        </w:tc>
      </w:tr>
      <w:tr w:rsidR="00D3278C" w:rsidRPr="00D3278C" w:rsidTr="002459A3">
        <w:tc>
          <w:tcPr>
            <w:tcW w:w="4756" w:type="dxa"/>
          </w:tcPr>
          <w:p w:rsidR="00D3278C" w:rsidRPr="00D3278C" w:rsidRDefault="00D3278C" w:rsidP="002459A3">
            <w:pPr>
              <w:autoSpaceDE w:val="0"/>
              <w:autoSpaceDN w:val="0"/>
              <w:adjustRightInd w:val="0"/>
              <w:spacing w:after="120"/>
              <w:jc w:val="both"/>
              <w:rPr>
                <w:rFonts w:ascii="TimesNewRoman" w:hAnsi="TimesNewRoman" w:cs="TimesNewRoman"/>
                <w:szCs w:val="24"/>
                <w:lang w:val="ru-RU" w:bidi="ar-SA"/>
              </w:rPr>
            </w:pPr>
            <w:r w:rsidRPr="00D3278C">
              <w:rPr>
                <w:rFonts w:ascii="TimesNewRoman" w:hAnsi="TimesNewRoman" w:cs="TimesNewRoman"/>
                <w:szCs w:val="24"/>
                <w:lang w:val="ru-RU" w:bidi="ar-SA"/>
              </w:rPr>
              <w:t xml:space="preserve">3.Как автор повести относится к событиям, о которых он пишет? </w:t>
            </w:r>
          </w:p>
          <w:p w:rsidR="00D3278C" w:rsidRPr="00D3278C" w:rsidRDefault="00D3278C" w:rsidP="002459A3">
            <w:pPr>
              <w:autoSpaceDE w:val="0"/>
              <w:autoSpaceDN w:val="0"/>
              <w:adjustRightInd w:val="0"/>
              <w:spacing w:after="120"/>
              <w:jc w:val="both"/>
              <w:rPr>
                <w:rFonts w:ascii="TimesNewRoman" w:hAnsi="TimesNewRoman" w:cs="TimesNewRoman"/>
                <w:szCs w:val="24"/>
                <w:lang w:val="ru-RU" w:bidi="ar-SA"/>
              </w:rPr>
            </w:pPr>
            <w:r w:rsidRPr="00D3278C">
              <w:rPr>
                <w:rFonts w:ascii="TimesNewRoman" w:hAnsi="TimesNewRoman" w:cs="TimesNewRoman"/>
                <w:szCs w:val="24"/>
                <w:lang w:val="ru-RU" w:bidi="ar-SA"/>
              </w:rPr>
              <w:t xml:space="preserve">Кого он поддерживает? </w:t>
            </w:r>
          </w:p>
          <w:p w:rsidR="00D3278C" w:rsidRPr="00D3278C" w:rsidRDefault="00D3278C" w:rsidP="002459A3">
            <w:pPr>
              <w:autoSpaceDE w:val="0"/>
              <w:autoSpaceDN w:val="0"/>
              <w:adjustRightInd w:val="0"/>
              <w:spacing w:after="120"/>
              <w:jc w:val="both"/>
              <w:rPr>
                <w:rFonts w:ascii="TimesNewRoman" w:hAnsi="TimesNewRoman" w:cs="TimesNewRoman"/>
                <w:szCs w:val="24"/>
                <w:lang w:val="ru-RU" w:bidi="ar-SA"/>
              </w:rPr>
            </w:pPr>
            <w:r w:rsidRPr="00D3278C">
              <w:rPr>
                <w:rFonts w:ascii="TimesNewRoman" w:hAnsi="TimesNewRoman" w:cs="TimesNewRoman"/>
                <w:szCs w:val="24"/>
                <w:lang w:val="ru-RU" w:bidi="ar-SA"/>
              </w:rPr>
              <w:t>Приведите два аргумента для обоснования вашего мнения.</w:t>
            </w:r>
          </w:p>
          <w:p w:rsidR="00D3278C" w:rsidRPr="00D3278C" w:rsidRDefault="00D3278C" w:rsidP="002459A3">
            <w:pPr>
              <w:autoSpaceDE w:val="0"/>
              <w:autoSpaceDN w:val="0"/>
              <w:adjustRightInd w:val="0"/>
              <w:jc w:val="both"/>
              <w:rPr>
                <w:rFonts w:ascii="TimesNewRoman" w:hAnsi="TimesNewRoman" w:cs="TimesNewRoman"/>
                <w:szCs w:val="24"/>
                <w:lang w:val="ru-RU" w:bidi="ar-SA"/>
              </w:rPr>
            </w:pPr>
          </w:p>
          <w:p w:rsidR="00D3278C" w:rsidRPr="00D3278C" w:rsidRDefault="00D3278C" w:rsidP="002459A3">
            <w:pPr>
              <w:autoSpaceDE w:val="0"/>
              <w:autoSpaceDN w:val="0"/>
              <w:adjustRightInd w:val="0"/>
              <w:jc w:val="both"/>
              <w:rPr>
                <w:rFonts w:ascii="TimesNewRoman" w:hAnsi="TimesNewRoman" w:cs="TimesNewRoman"/>
                <w:szCs w:val="24"/>
                <w:lang w:val="ru-RU" w:bidi="ar-SA"/>
              </w:rPr>
            </w:pPr>
          </w:p>
        </w:tc>
        <w:tc>
          <w:tcPr>
            <w:tcW w:w="4757" w:type="dxa"/>
          </w:tcPr>
          <w:p w:rsidR="00D3278C" w:rsidRPr="00D3278C" w:rsidRDefault="00D3278C" w:rsidP="002459A3">
            <w:pPr>
              <w:autoSpaceDE w:val="0"/>
              <w:autoSpaceDN w:val="0"/>
              <w:adjustRightInd w:val="0"/>
              <w:jc w:val="both"/>
              <w:rPr>
                <w:rFonts w:ascii="TimesNewRoman" w:hAnsi="TimesNewRoman" w:cs="TimesNewRoman"/>
                <w:szCs w:val="24"/>
                <w:lang w:val="ru-RU" w:bidi="ar-SA"/>
              </w:rPr>
            </w:pPr>
            <w:r w:rsidRPr="00D3278C">
              <w:rPr>
                <w:rFonts w:ascii="TimesNewRoman" w:hAnsi="TimesNewRoman" w:cs="TimesNewRoman"/>
                <w:szCs w:val="24"/>
                <w:lang w:val="ru-RU" w:bidi="ar-SA"/>
              </w:rPr>
              <w:t>Автор повести сочувствует великому князю и русским воинам, радуется их успехам.</w:t>
            </w:r>
          </w:p>
          <w:p w:rsidR="00D3278C" w:rsidRPr="00D3278C" w:rsidRDefault="00D3278C" w:rsidP="002459A3">
            <w:pPr>
              <w:autoSpaceDE w:val="0"/>
              <w:autoSpaceDN w:val="0"/>
              <w:adjustRightInd w:val="0"/>
              <w:jc w:val="both"/>
              <w:rPr>
                <w:rFonts w:ascii="TimesNewRoman" w:hAnsi="TimesNewRoman" w:cs="TimesNewRoman"/>
                <w:szCs w:val="24"/>
                <w:lang w:val="ru-RU" w:bidi="ar-SA"/>
              </w:rPr>
            </w:pPr>
          </w:p>
          <w:p w:rsidR="00D3278C" w:rsidRPr="00D3278C" w:rsidRDefault="00D3278C" w:rsidP="002459A3">
            <w:pPr>
              <w:autoSpaceDE w:val="0"/>
              <w:autoSpaceDN w:val="0"/>
              <w:adjustRightInd w:val="0"/>
              <w:jc w:val="both"/>
              <w:rPr>
                <w:rFonts w:ascii="TimesNewRoman" w:hAnsi="TimesNewRoman" w:cs="TimesNewRoman"/>
                <w:szCs w:val="24"/>
                <w:lang w:val="ru-RU" w:bidi="ar-SA"/>
              </w:rPr>
            </w:pPr>
            <w:r w:rsidRPr="00D3278C">
              <w:rPr>
                <w:rFonts w:ascii="TimesNewRoman" w:hAnsi="TimesNewRoman" w:cs="TimesNewRoman"/>
                <w:szCs w:val="24"/>
                <w:lang w:val="ru-RU" w:bidi="ar-SA"/>
              </w:rPr>
              <w:t>Аргументы:</w:t>
            </w:r>
          </w:p>
          <w:p w:rsidR="00D3278C" w:rsidRPr="00D3278C" w:rsidRDefault="00D3278C" w:rsidP="002459A3">
            <w:pPr>
              <w:autoSpaceDE w:val="0"/>
              <w:autoSpaceDN w:val="0"/>
              <w:adjustRightInd w:val="0"/>
              <w:jc w:val="both"/>
              <w:rPr>
                <w:rFonts w:ascii="TimesNewRoman,Bold" w:hAnsi="TimesNewRoman,Bold" w:cs="TimesNewRoman,Bold"/>
                <w:b/>
                <w:bCs/>
                <w:szCs w:val="24"/>
                <w:lang w:val="ru-RU" w:bidi="ar-SA"/>
              </w:rPr>
            </w:pPr>
          </w:p>
          <w:p w:rsidR="00D3278C" w:rsidRPr="00D3278C" w:rsidRDefault="00D3278C" w:rsidP="00D3278C">
            <w:pPr>
              <w:pStyle w:val="a3"/>
              <w:numPr>
                <w:ilvl w:val="0"/>
                <w:numId w:val="11"/>
              </w:numPr>
              <w:autoSpaceDE w:val="0"/>
              <w:autoSpaceDN w:val="0"/>
              <w:adjustRightInd w:val="0"/>
              <w:spacing w:after="100" w:afterAutospacing="1"/>
              <w:jc w:val="both"/>
              <w:rPr>
                <w:rFonts w:ascii="TimesNewRoman" w:hAnsi="TimesNewRoman" w:cs="TimesNewRoman"/>
                <w:szCs w:val="24"/>
                <w:lang w:val="ru-RU" w:bidi="ar-SA"/>
              </w:rPr>
            </w:pPr>
            <w:r w:rsidRPr="00D3278C">
              <w:rPr>
                <w:rFonts w:ascii="TimesNewRoman" w:hAnsi="TimesNewRoman" w:cs="TimesNewRoman"/>
                <w:szCs w:val="24"/>
                <w:lang w:val="ru-RU" w:bidi="ar-SA"/>
              </w:rPr>
              <w:t>автор описывает события как торжество православного христианства</w:t>
            </w:r>
          </w:p>
          <w:p w:rsidR="00D3278C" w:rsidRPr="00D3278C" w:rsidRDefault="00D3278C" w:rsidP="002459A3">
            <w:pPr>
              <w:pStyle w:val="a3"/>
              <w:autoSpaceDE w:val="0"/>
              <w:autoSpaceDN w:val="0"/>
              <w:adjustRightInd w:val="0"/>
              <w:spacing w:after="100" w:afterAutospacing="1"/>
              <w:jc w:val="both"/>
              <w:rPr>
                <w:rFonts w:ascii="TimesNewRoman" w:hAnsi="TimesNewRoman" w:cs="TimesNewRoman"/>
                <w:szCs w:val="24"/>
                <w:lang w:val="ru-RU" w:bidi="ar-SA"/>
              </w:rPr>
            </w:pPr>
          </w:p>
          <w:p w:rsidR="00D3278C" w:rsidRPr="00D3278C" w:rsidRDefault="00D3278C" w:rsidP="00D3278C">
            <w:pPr>
              <w:pStyle w:val="a3"/>
              <w:numPr>
                <w:ilvl w:val="0"/>
                <w:numId w:val="11"/>
              </w:numPr>
              <w:autoSpaceDE w:val="0"/>
              <w:autoSpaceDN w:val="0"/>
              <w:adjustRightInd w:val="0"/>
              <w:spacing w:after="100" w:afterAutospacing="1"/>
              <w:jc w:val="both"/>
              <w:rPr>
                <w:rFonts w:ascii="TimesNewRoman" w:hAnsi="TimesNewRoman" w:cs="TimesNewRoman"/>
                <w:szCs w:val="24"/>
                <w:lang w:val="ru-RU" w:bidi="ar-SA"/>
              </w:rPr>
            </w:pPr>
            <w:r w:rsidRPr="00D3278C">
              <w:rPr>
                <w:rFonts w:ascii="TimesNewRoman" w:hAnsi="TimesNewRoman" w:cs="TimesNewRoman"/>
                <w:szCs w:val="24"/>
                <w:lang w:val="ru-RU" w:bidi="ar-SA"/>
              </w:rPr>
              <w:t>автор называет произошедшее чудом, которое сотворили Бог и Пречистая Богородица</w:t>
            </w:r>
          </w:p>
          <w:p w:rsidR="00D3278C" w:rsidRPr="00D3278C" w:rsidRDefault="00D3278C" w:rsidP="002459A3">
            <w:pPr>
              <w:pStyle w:val="a3"/>
              <w:spacing w:after="100" w:afterAutospacing="1"/>
              <w:jc w:val="both"/>
              <w:rPr>
                <w:rFonts w:ascii="TimesNewRoman" w:hAnsi="TimesNewRoman" w:cs="TimesNewRoman"/>
                <w:szCs w:val="24"/>
                <w:lang w:val="ru-RU" w:bidi="ar-SA"/>
              </w:rPr>
            </w:pPr>
          </w:p>
          <w:p w:rsidR="00D3278C" w:rsidRPr="00D3278C" w:rsidRDefault="00D3278C" w:rsidP="00D3278C">
            <w:pPr>
              <w:pStyle w:val="a3"/>
              <w:numPr>
                <w:ilvl w:val="0"/>
                <w:numId w:val="11"/>
              </w:numPr>
              <w:autoSpaceDE w:val="0"/>
              <w:autoSpaceDN w:val="0"/>
              <w:adjustRightInd w:val="0"/>
              <w:spacing w:after="100" w:afterAutospacing="1"/>
              <w:jc w:val="both"/>
              <w:rPr>
                <w:rFonts w:ascii="TimesNewRoman" w:hAnsi="TimesNewRoman" w:cs="TimesNewRoman"/>
                <w:szCs w:val="24"/>
                <w:lang w:val="ru-RU" w:bidi="ar-SA"/>
              </w:rPr>
            </w:pPr>
            <w:r w:rsidRPr="00D3278C">
              <w:rPr>
                <w:rFonts w:ascii="TimesNewRoman" w:hAnsi="TimesNewRoman" w:cs="TimesNewRoman"/>
                <w:szCs w:val="24"/>
                <w:lang w:val="ru-RU" w:bidi="ar-SA"/>
              </w:rPr>
              <w:t>автор пишет о том, что стрелы ордынцев не нанесли никакого урона русским воинам, тогда как русские стрелы не щадили воинов хана Ахмата</w:t>
            </w:r>
          </w:p>
        </w:tc>
      </w:tr>
    </w:tbl>
    <w:p w:rsidR="00D3278C" w:rsidRPr="00D3278C" w:rsidRDefault="00D3278C" w:rsidP="00D3278C">
      <w:pPr>
        <w:jc w:val="both"/>
        <w:rPr>
          <w:sz w:val="24"/>
          <w:szCs w:val="24"/>
        </w:rPr>
      </w:pPr>
    </w:p>
    <w:p w:rsidR="00D3278C" w:rsidRPr="00D3278C" w:rsidRDefault="00D3278C" w:rsidP="00D3278C">
      <w:pPr>
        <w:spacing w:after="0"/>
        <w:jc w:val="both"/>
        <w:rPr>
          <w:rFonts w:ascii="Times New Roman" w:hAnsi="Times New Roman" w:cs="Times New Roman"/>
          <w:b/>
          <w:sz w:val="24"/>
          <w:szCs w:val="24"/>
        </w:rPr>
      </w:pPr>
    </w:p>
    <w:p w:rsidR="00D3278C" w:rsidRPr="00D3278C" w:rsidRDefault="00D3278C" w:rsidP="00D3278C">
      <w:pPr>
        <w:spacing w:after="0"/>
        <w:jc w:val="both"/>
        <w:rPr>
          <w:rFonts w:ascii="Times New Roman" w:hAnsi="Times New Roman" w:cs="Times New Roman"/>
          <w:sz w:val="24"/>
          <w:szCs w:val="24"/>
        </w:rPr>
      </w:pPr>
    </w:p>
    <w:p w:rsidR="00D3278C" w:rsidRPr="00D3278C" w:rsidRDefault="00D3278C" w:rsidP="00D3278C">
      <w:pPr>
        <w:spacing w:after="0"/>
        <w:jc w:val="both"/>
        <w:rPr>
          <w:rFonts w:ascii="Times New Roman" w:hAnsi="Times New Roman" w:cs="Times New Roman"/>
          <w:sz w:val="24"/>
          <w:szCs w:val="24"/>
        </w:rPr>
      </w:pPr>
    </w:p>
    <w:p w:rsidR="00D3278C" w:rsidRPr="00D3278C" w:rsidRDefault="00D3278C" w:rsidP="00D3278C">
      <w:pPr>
        <w:jc w:val="both"/>
        <w:rPr>
          <w:sz w:val="24"/>
          <w:szCs w:val="24"/>
        </w:rPr>
      </w:pPr>
    </w:p>
    <w:p w:rsidR="00D3278C" w:rsidRPr="00D3278C" w:rsidRDefault="00D3278C" w:rsidP="00A31193">
      <w:pPr>
        <w:jc w:val="both"/>
        <w:rPr>
          <w:rFonts w:ascii="Times New Roman" w:hAnsi="Times New Roman" w:cs="Times New Roman"/>
          <w:sz w:val="24"/>
          <w:szCs w:val="24"/>
        </w:rPr>
      </w:pPr>
    </w:p>
    <w:p w:rsidR="00A31193" w:rsidRPr="00D3278C" w:rsidRDefault="00A31193" w:rsidP="00A31193">
      <w:pPr>
        <w:jc w:val="both"/>
        <w:rPr>
          <w:rFonts w:ascii="Times New Roman" w:hAnsi="Times New Roman" w:cs="Times New Roman"/>
          <w:sz w:val="24"/>
          <w:szCs w:val="24"/>
        </w:rPr>
      </w:pPr>
    </w:p>
    <w:p w:rsidR="00205DE6" w:rsidRPr="00D3278C" w:rsidRDefault="00205DE6" w:rsidP="00205DE6">
      <w:pPr>
        <w:spacing w:after="120"/>
        <w:jc w:val="both"/>
        <w:rPr>
          <w:rFonts w:ascii="Times New Roman" w:hAnsi="Times New Roman" w:cs="Times New Roman"/>
          <w:sz w:val="24"/>
          <w:szCs w:val="24"/>
        </w:rPr>
      </w:pPr>
    </w:p>
    <w:p w:rsidR="00205DE6" w:rsidRPr="00D3278C" w:rsidRDefault="00205DE6" w:rsidP="00205DE6">
      <w:pPr>
        <w:spacing w:after="120"/>
        <w:jc w:val="both"/>
        <w:rPr>
          <w:rFonts w:ascii="Times New Roman" w:hAnsi="Times New Roman" w:cs="Times New Roman"/>
          <w:sz w:val="24"/>
          <w:szCs w:val="24"/>
        </w:rPr>
      </w:pPr>
    </w:p>
    <w:p w:rsidR="00205DE6" w:rsidRPr="00D3278C" w:rsidRDefault="00205DE6" w:rsidP="00205DE6">
      <w:pPr>
        <w:rPr>
          <w:rFonts w:ascii="Times New Roman" w:hAnsi="Times New Roman" w:cs="Times New Roman"/>
          <w:b/>
          <w:sz w:val="24"/>
          <w:szCs w:val="24"/>
        </w:rPr>
      </w:pPr>
    </w:p>
    <w:p w:rsidR="00205DE6" w:rsidRPr="00D3278C" w:rsidRDefault="00205DE6">
      <w:pPr>
        <w:rPr>
          <w:rFonts w:ascii="Times New Roman" w:hAnsi="Times New Roman" w:cs="Times New Roman"/>
          <w:b/>
          <w:sz w:val="24"/>
          <w:szCs w:val="24"/>
        </w:rPr>
      </w:pPr>
    </w:p>
    <w:sectPr w:rsidR="00205DE6" w:rsidRPr="00D3278C" w:rsidSect="00865E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NewRoman">
    <w:altName w:val="Times New Roman"/>
    <w:panose1 w:val="00000000000000000000"/>
    <w:charset w:val="CC"/>
    <w:family w:val="auto"/>
    <w:notTrueType/>
    <w:pitch w:val="default"/>
    <w:sig w:usb0="00000203" w:usb1="00000000" w:usb2="00000000" w:usb3="00000000" w:csb0="00000005" w:csb1="00000000"/>
  </w:font>
  <w:font w:name="TimesNewRoman,Bold">
    <w:altName w:val="Times New Roman"/>
    <w:panose1 w:val="00000000000000000000"/>
    <w:charset w:val="CC"/>
    <w:family w:val="auto"/>
    <w:notTrueType/>
    <w:pitch w:val="default"/>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152AB"/>
    <w:multiLevelType w:val="hybridMultilevel"/>
    <w:tmpl w:val="553EACA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251842E9"/>
    <w:multiLevelType w:val="hybridMultilevel"/>
    <w:tmpl w:val="523298C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347F173B"/>
    <w:multiLevelType w:val="hybridMultilevel"/>
    <w:tmpl w:val="E19CB29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387A69BC"/>
    <w:multiLevelType w:val="hybridMultilevel"/>
    <w:tmpl w:val="1B14238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45DF4DE3"/>
    <w:multiLevelType w:val="hybridMultilevel"/>
    <w:tmpl w:val="8F4AB4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75143EE"/>
    <w:multiLevelType w:val="hybridMultilevel"/>
    <w:tmpl w:val="9CC0EB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8C560BB"/>
    <w:multiLevelType w:val="hybridMultilevel"/>
    <w:tmpl w:val="BAC6F6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C73215A"/>
    <w:multiLevelType w:val="hybridMultilevel"/>
    <w:tmpl w:val="218C67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DA7192B"/>
    <w:multiLevelType w:val="hybridMultilevel"/>
    <w:tmpl w:val="DF6AA1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35F050F"/>
    <w:multiLevelType w:val="hybridMultilevel"/>
    <w:tmpl w:val="951241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733F7772"/>
    <w:multiLevelType w:val="multilevel"/>
    <w:tmpl w:val="348C2694"/>
    <w:lvl w:ilvl="0">
      <w:start w:val="4"/>
      <w:numFmt w:val="decimal"/>
      <w:lvlText w:val="%1"/>
      <w:lvlJc w:val="left"/>
      <w:pPr>
        <w:ind w:left="675" w:hanging="675"/>
      </w:pPr>
      <w:rPr>
        <w:rFonts w:hint="default"/>
      </w:rPr>
    </w:lvl>
    <w:lvl w:ilvl="1">
      <w:start w:val="1505"/>
      <w:numFmt w:val="decimal"/>
      <w:lvlText w:val="%1)%2"/>
      <w:lvlJc w:val="left"/>
      <w:pPr>
        <w:ind w:left="675" w:hanging="6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1"/>
  </w:num>
  <w:num w:numId="3">
    <w:abstractNumId w:val="2"/>
  </w:num>
  <w:num w:numId="4">
    <w:abstractNumId w:val="6"/>
  </w:num>
  <w:num w:numId="5">
    <w:abstractNumId w:val="0"/>
  </w:num>
  <w:num w:numId="6">
    <w:abstractNumId w:val="7"/>
  </w:num>
  <w:num w:numId="7">
    <w:abstractNumId w:val="5"/>
  </w:num>
  <w:num w:numId="8">
    <w:abstractNumId w:val="4"/>
  </w:num>
  <w:num w:numId="9">
    <w:abstractNumId w:val="9"/>
  </w:num>
  <w:num w:numId="10">
    <w:abstractNumId w:val="10"/>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205DE6"/>
    <w:rsid w:val="00081618"/>
    <w:rsid w:val="00205DE6"/>
    <w:rsid w:val="0063143C"/>
    <w:rsid w:val="00865E98"/>
    <w:rsid w:val="00A31193"/>
    <w:rsid w:val="00D3278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5E9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5DE6"/>
    <w:pPr>
      <w:ind w:left="720"/>
      <w:contextualSpacing/>
    </w:pPr>
    <w:rPr>
      <w:rFonts w:ascii="Times New Roman" w:hAnsi="Times New Roman"/>
      <w:sz w:val="24"/>
      <w:lang w:val="en-US" w:bidi="en-US"/>
    </w:rPr>
  </w:style>
  <w:style w:type="table" w:styleId="a4">
    <w:name w:val="Table Grid"/>
    <w:basedOn w:val="a1"/>
    <w:uiPriority w:val="59"/>
    <w:rsid w:val="00205DE6"/>
    <w:pPr>
      <w:spacing w:after="0" w:line="240" w:lineRule="auto"/>
    </w:pPr>
    <w:rPr>
      <w:rFonts w:ascii="Times New Roman" w:hAnsi="Times New Roman"/>
      <w:sz w:val="24"/>
      <w:lang w:val="en-US" w:bidi="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5790</Words>
  <Characters>33008</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38721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komp</cp:lastModifiedBy>
  <cp:revision>4</cp:revision>
  <dcterms:created xsi:type="dcterms:W3CDTF">2018-03-04T05:43:00Z</dcterms:created>
  <dcterms:modified xsi:type="dcterms:W3CDTF">2018-03-04T06:15:00Z</dcterms:modified>
</cp:coreProperties>
</file>