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4F3" w:rsidRPr="006E54F3" w:rsidRDefault="006E54F3" w:rsidP="0037414D">
      <w:pPr>
        <w:ind w:left="680"/>
        <w:jc w:val="right"/>
        <w:rPr>
          <w:rFonts w:ascii="Times New Roman" w:hAnsi="Times New Roman" w:cs="Times New Roman"/>
          <w:i/>
        </w:rPr>
      </w:pPr>
      <w:r w:rsidRPr="006E54F3">
        <w:rPr>
          <w:rFonts w:ascii="Times New Roman" w:hAnsi="Times New Roman" w:cs="Times New Roman"/>
          <w:i/>
        </w:rPr>
        <w:t xml:space="preserve">Валиева </w:t>
      </w:r>
      <w:proofErr w:type="spellStart"/>
      <w:r w:rsidRPr="006E54F3">
        <w:rPr>
          <w:rFonts w:ascii="Times New Roman" w:hAnsi="Times New Roman" w:cs="Times New Roman"/>
          <w:i/>
        </w:rPr>
        <w:t>Зинера</w:t>
      </w:r>
      <w:proofErr w:type="spellEnd"/>
      <w:r w:rsidRPr="006E54F3">
        <w:rPr>
          <w:rFonts w:ascii="Times New Roman" w:hAnsi="Times New Roman" w:cs="Times New Roman"/>
          <w:i/>
        </w:rPr>
        <w:t xml:space="preserve"> Леонидовна </w:t>
      </w:r>
    </w:p>
    <w:p w:rsidR="006E54F3" w:rsidRPr="006E54F3" w:rsidRDefault="006E54F3" w:rsidP="0037414D">
      <w:pPr>
        <w:ind w:left="680"/>
        <w:jc w:val="right"/>
        <w:rPr>
          <w:rFonts w:ascii="Times New Roman" w:hAnsi="Times New Roman" w:cs="Times New Roman"/>
          <w:i/>
        </w:rPr>
      </w:pPr>
      <w:r w:rsidRPr="006E54F3">
        <w:rPr>
          <w:rFonts w:ascii="Times New Roman" w:hAnsi="Times New Roman" w:cs="Times New Roman"/>
          <w:i/>
        </w:rPr>
        <w:t xml:space="preserve">МБОУ СОШ №7 </w:t>
      </w:r>
      <w:proofErr w:type="spellStart"/>
      <w:r w:rsidRPr="006E54F3">
        <w:rPr>
          <w:rFonts w:ascii="Times New Roman" w:hAnsi="Times New Roman" w:cs="Times New Roman"/>
          <w:i/>
        </w:rPr>
        <w:t>г.Бирска</w:t>
      </w:r>
      <w:proofErr w:type="spellEnd"/>
    </w:p>
    <w:p w:rsidR="00081E12" w:rsidRPr="006E54F3" w:rsidRDefault="006E54F3" w:rsidP="00EF7EE5">
      <w:pPr>
        <w:ind w:left="680"/>
        <w:jc w:val="center"/>
        <w:rPr>
          <w:rFonts w:ascii="Times New Roman" w:hAnsi="Times New Roman" w:cs="Times New Roman"/>
          <w:b/>
        </w:rPr>
      </w:pPr>
      <w:bookmarkStart w:id="0" w:name="_GoBack"/>
      <w:r w:rsidRPr="006E54F3">
        <w:rPr>
          <w:rFonts w:ascii="Times New Roman" w:hAnsi="Times New Roman" w:cs="Times New Roman"/>
          <w:b/>
        </w:rPr>
        <w:t>ОПЫ РАБОТЫ В ИСПОЛЬЗОВАНИИ ОБРАЗОВАТЕЛЬНОЙ МОДЕЛИ «1 УЧЕНИК:1 КОМПЬЮТЕР» В УРОЧНОЙ И ВНЕУРОЧНОЙ ДЕЯТЕЛЬНОСТИ ПО АНГЛИЙСКОМУ ЯЗЫКУ</w:t>
      </w:r>
    </w:p>
    <w:bookmarkEnd w:id="0"/>
    <w:p w:rsidR="00D068E0" w:rsidRDefault="00A40612" w:rsidP="0037414D">
      <w:pPr>
        <w:spacing w:line="240" w:lineRule="auto"/>
        <w:ind w:left="68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612">
        <w:rPr>
          <w:rFonts w:ascii="Times New Roman" w:hAnsi="Times New Roman" w:cs="Times New Roman"/>
          <w:sz w:val="28"/>
          <w:szCs w:val="28"/>
        </w:rPr>
        <w:t xml:space="preserve">В течение двух последних десятилетий компьютерные технологии начали не только появляться в школе, но и оказывать существенное влияние на формы и методы учебной деятельности. </w:t>
      </w:r>
      <w:r w:rsidR="006E54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нами, педагогами, остро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 xml:space="preserve"> встает вопрос о формировании</w:t>
      </w:r>
      <w:r w:rsidRPr="00A40612">
        <w:rPr>
          <w:rFonts w:ascii="Times New Roman" w:hAnsi="Times New Roman" w:cs="Times New Roman"/>
          <w:sz w:val="28"/>
          <w:szCs w:val="28"/>
        </w:rPr>
        <w:t xml:space="preserve"> 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>у учащегося умений навигации в современном информационном</w:t>
      </w:r>
      <w:r w:rsidRPr="00A40612">
        <w:rPr>
          <w:rFonts w:ascii="Times New Roman" w:hAnsi="Times New Roman" w:cs="Times New Roman"/>
          <w:sz w:val="28"/>
          <w:szCs w:val="28"/>
        </w:rPr>
        <w:t xml:space="preserve"> 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>пространстве, способности решать нестандартные задачи, работать в команде, самостоятельно планировать, анализировать</w:t>
      </w:r>
      <w:r w:rsidRPr="00A40612">
        <w:rPr>
          <w:rFonts w:ascii="Times New Roman" w:hAnsi="Times New Roman" w:cs="Times New Roman"/>
          <w:sz w:val="28"/>
          <w:szCs w:val="28"/>
        </w:rPr>
        <w:t xml:space="preserve"> 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>и оценивать свою деятельность</w:t>
      </w:r>
      <w:r w:rsidR="004A153F">
        <w:rPr>
          <w:rFonts w:ascii="Times New Roman" w:hAnsi="Times New Roman" w:cs="Times New Roman"/>
          <w:color w:val="000000"/>
          <w:sz w:val="28"/>
          <w:szCs w:val="28"/>
        </w:rPr>
        <w:t>, быть конкурентоспособным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40612">
        <w:rPr>
          <w:rFonts w:ascii="Times New Roman" w:hAnsi="Times New Roman" w:cs="Times New Roman"/>
          <w:sz w:val="28"/>
          <w:szCs w:val="28"/>
        </w:rPr>
        <w:t xml:space="preserve"> </w:t>
      </w:r>
      <w:r w:rsidR="00205B05">
        <w:rPr>
          <w:rFonts w:ascii="Times New Roman" w:hAnsi="Times New Roman" w:cs="Times New Roman"/>
          <w:color w:val="000000"/>
          <w:sz w:val="28"/>
          <w:szCs w:val="28"/>
        </w:rPr>
        <w:t>Всё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 xml:space="preserve"> это становится возможным благодаря тому, что в руках у учащегося оказывается мощный инструмент моделирования,</w:t>
      </w:r>
      <w:r w:rsidRPr="00A40612">
        <w:rPr>
          <w:rFonts w:ascii="Times New Roman" w:hAnsi="Times New Roman" w:cs="Times New Roman"/>
          <w:sz w:val="28"/>
          <w:szCs w:val="28"/>
        </w:rPr>
        <w:t xml:space="preserve"> 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>наблюдения и взаимодействия — учебный н</w:t>
      </w:r>
      <w:r w:rsidR="004A153F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40612">
        <w:rPr>
          <w:rFonts w:ascii="Times New Roman" w:hAnsi="Times New Roman" w:cs="Times New Roman"/>
          <w:color w:val="000000"/>
          <w:sz w:val="28"/>
          <w:szCs w:val="28"/>
        </w:rPr>
        <w:t xml:space="preserve">тбук, подключенный к беспроводной сети. </w:t>
      </w:r>
      <w:r w:rsidR="003741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E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F0F98" w:rsidRDefault="00D068E0" w:rsidP="0037414D">
      <w:pPr>
        <w:spacing w:line="240" w:lineRule="auto"/>
        <w:ind w:left="68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803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редняя общеобразовательная школа №7 города Бирска вошла в число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школ</w:t>
      </w:r>
      <w:r w:rsidR="00A47D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участвующих в эксперименте по внедрению электронного образования в </w:t>
      </w:r>
      <w:r w:rsidR="006A488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школьную среду. </w:t>
      </w:r>
      <w:r w:rsidR="002008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B7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Несколько кабинетов, в том числе и кабинет английского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языка,  </w:t>
      </w:r>
      <w:r w:rsidR="00EB7B40">
        <w:rPr>
          <w:rFonts w:ascii="Times New Roman" w:hAnsi="Times New Roman" w:cs="Times New Roman"/>
          <w:color w:val="000000"/>
          <w:sz w:val="28"/>
          <w:szCs w:val="28"/>
        </w:rPr>
        <w:t>были</w:t>
      </w:r>
      <w:proofErr w:type="gramEnd"/>
      <w:r w:rsidR="00EB7B40">
        <w:rPr>
          <w:rFonts w:ascii="Times New Roman" w:hAnsi="Times New Roman" w:cs="Times New Roman"/>
          <w:color w:val="000000"/>
          <w:sz w:val="28"/>
          <w:szCs w:val="28"/>
        </w:rPr>
        <w:t xml:space="preserve"> оснащены </w:t>
      </w:r>
      <w:r w:rsidR="00A47D93">
        <w:rPr>
          <w:rFonts w:ascii="Times New Roman" w:hAnsi="Times New Roman" w:cs="Times New Roman"/>
          <w:color w:val="000000"/>
          <w:sz w:val="28"/>
          <w:szCs w:val="28"/>
        </w:rPr>
        <w:t>оборудованием модели «1 ученик:1 компьютер»</w:t>
      </w:r>
      <w:r w:rsidR="00A27D91" w:rsidRPr="00A27D91">
        <w:t xml:space="preserve"> </w:t>
      </w:r>
      <w:r w:rsidR="00A27D91">
        <w:t xml:space="preserve">. </w:t>
      </w:r>
      <w:r w:rsidR="00200803">
        <w:t xml:space="preserve"> </w:t>
      </w:r>
    </w:p>
    <w:p w:rsidR="00772CA5" w:rsidRDefault="00200803" w:rsidP="0037414D">
      <w:pPr>
        <w:spacing w:line="240" w:lineRule="auto"/>
        <w:ind w:left="68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43151">
        <w:rPr>
          <w:rFonts w:ascii="Times New Roman" w:hAnsi="Times New Roman" w:cs="Times New Roman"/>
          <w:sz w:val="28"/>
          <w:szCs w:val="28"/>
        </w:rPr>
        <w:t>Каковы же возможности данной модели</w:t>
      </w:r>
      <w:r w:rsidR="00D068E0">
        <w:rPr>
          <w:rFonts w:ascii="Times New Roman" w:hAnsi="Times New Roman" w:cs="Times New Roman"/>
          <w:sz w:val="28"/>
          <w:szCs w:val="28"/>
        </w:rPr>
        <w:t xml:space="preserve"> на уроках иностранного языка</w:t>
      </w:r>
      <w:r w:rsidR="0037414D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Прежде всего, модель</w:t>
      </w:r>
      <w:r w:rsidR="00A47D93" w:rsidRPr="00A47D93">
        <w:rPr>
          <w:rFonts w:ascii="Times New Roman" w:hAnsi="Times New Roman" w:cs="Times New Roman"/>
          <w:sz w:val="28"/>
          <w:szCs w:val="28"/>
        </w:rPr>
        <w:t xml:space="preserve"> позволяет школьникам работать с интерактивными учебными программами и приложениями, электронными учебными пособиями, дистанционными курсами и средствами коллективной работы с текстовыми и мультимедиа-объектами.</w:t>
      </w:r>
      <w:r w:rsidR="00A47D93">
        <w:rPr>
          <w:rFonts w:ascii="Times New Roman" w:hAnsi="Times New Roman" w:cs="Times New Roman"/>
          <w:sz w:val="28"/>
          <w:szCs w:val="28"/>
        </w:rPr>
        <w:t xml:space="preserve"> </w:t>
      </w:r>
      <w:r w:rsidR="00A47D93" w:rsidRPr="00A47D93">
        <w:rPr>
          <w:rFonts w:ascii="Times New Roman" w:hAnsi="Times New Roman" w:cs="Times New Roman"/>
          <w:sz w:val="28"/>
          <w:szCs w:val="28"/>
        </w:rPr>
        <w:t xml:space="preserve">Различные опции </w:t>
      </w:r>
      <w:r w:rsidR="00A47D93">
        <w:rPr>
          <w:rFonts w:ascii="Times New Roman" w:hAnsi="Times New Roman" w:cs="Times New Roman"/>
          <w:sz w:val="28"/>
          <w:szCs w:val="28"/>
        </w:rPr>
        <w:t xml:space="preserve">направлены на </w:t>
      </w:r>
      <w:r w:rsidR="00A47D93" w:rsidRPr="00A47D93">
        <w:rPr>
          <w:rFonts w:ascii="Times New Roman" w:hAnsi="Times New Roman" w:cs="Times New Roman"/>
          <w:sz w:val="28"/>
          <w:szCs w:val="28"/>
        </w:rPr>
        <w:t xml:space="preserve"> </w:t>
      </w:r>
      <w:r w:rsidR="00A47D93">
        <w:rPr>
          <w:rFonts w:ascii="Times New Roman" w:hAnsi="Times New Roman" w:cs="Times New Roman"/>
          <w:sz w:val="28"/>
          <w:szCs w:val="28"/>
        </w:rPr>
        <w:t xml:space="preserve"> </w:t>
      </w:r>
      <w:r w:rsidR="00A47D93" w:rsidRPr="00A47D93">
        <w:rPr>
          <w:rFonts w:ascii="Times New Roman" w:hAnsi="Times New Roman" w:cs="Times New Roman"/>
          <w:sz w:val="28"/>
          <w:szCs w:val="28"/>
        </w:rPr>
        <w:t>организ</w:t>
      </w:r>
      <w:r w:rsidR="00A47D93">
        <w:rPr>
          <w:rFonts w:ascii="Times New Roman" w:hAnsi="Times New Roman" w:cs="Times New Roman"/>
          <w:sz w:val="28"/>
          <w:szCs w:val="28"/>
        </w:rPr>
        <w:t>ацию индивидуальных, парных и  групповых</w:t>
      </w:r>
      <w:r w:rsidR="00A47D93" w:rsidRPr="00A47D93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A47D93">
        <w:rPr>
          <w:rFonts w:ascii="Times New Roman" w:hAnsi="Times New Roman" w:cs="Times New Roman"/>
          <w:sz w:val="28"/>
          <w:szCs w:val="28"/>
        </w:rPr>
        <w:t xml:space="preserve">  </w:t>
      </w:r>
      <w:r w:rsidR="00A47D93" w:rsidRPr="00A47D93">
        <w:rPr>
          <w:rFonts w:ascii="Times New Roman" w:hAnsi="Times New Roman" w:cs="Times New Roman"/>
          <w:sz w:val="28"/>
          <w:szCs w:val="28"/>
        </w:rPr>
        <w:t xml:space="preserve"> учеников с реализацией «обратной связи»</w:t>
      </w:r>
      <w:r w:rsidR="00A47D93">
        <w:rPr>
          <w:rFonts w:ascii="Times New Roman" w:hAnsi="Times New Roman" w:cs="Times New Roman"/>
          <w:sz w:val="28"/>
          <w:szCs w:val="28"/>
        </w:rPr>
        <w:t xml:space="preserve"> с учителем</w:t>
      </w:r>
      <w:r w:rsidR="00A47D93" w:rsidRPr="00A47D93">
        <w:rPr>
          <w:rFonts w:ascii="Times New Roman" w:hAnsi="Times New Roman" w:cs="Times New Roman"/>
          <w:sz w:val="28"/>
          <w:szCs w:val="28"/>
        </w:rPr>
        <w:t>, проверки знаний, тестирования и иных видов учебной деятельности в цифровой среде.</w:t>
      </w:r>
    </w:p>
    <w:p w:rsidR="00772CA5" w:rsidRDefault="00772CA5" w:rsidP="0037414D">
      <w:pPr>
        <w:spacing w:line="240" w:lineRule="auto"/>
        <w:ind w:left="68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  опрос учащихся на традиционном уроке проводится во фронтальном</w:t>
      </w:r>
      <w:r w:rsidR="00AF0F98">
        <w:rPr>
          <w:rFonts w:ascii="Times New Roman" w:hAnsi="Times New Roman" w:cs="Times New Roman"/>
          <w:sz w:val="28"/>
          <w:szCs w:val="28"/>
        </w:rPr>
        <w:t xml:space="preserve"> режиме. Ученик в лучшем случае</w:t>
      </w:r>
      <w:r>
        <w:rPr>
          <w:rFonts w:ascii="Times New Roman" w:hAnsi="Times New Roman" w:cs="Times New Roman"/>
          <w:sz w:val="28"/>
          <w:szCs w:val="28"/>
        </w:rPr>
        <w:t xml:space="preserve"> ответит на один вопрос,</w:t>
      </w:r>
      <w:r w:rsidR="00A47D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 худшем,   может остаться и вовсе незамеченным учителем. Функция </w:t>
      </w:r>
      <w:r w:rsidRPr="0004659F">
        <w:rPr>
          <w:rFonts w:ascii="Times New Roman" w:hAnsi="Times New Roman" w:cs="Times New Roman"/>
          <w:b/>
          <w:sz w:val="28"/>
          <w:szCs w:val="28"/>
        </w:rPr>
        <w:t>опрос</w:t>
      </w:r>
      <w:r>
        <w:rPr>
          <w:rFonts w:ascii="Times New Roman" w:hAnsi="Times New Roman" w:cs="Times New Roman"/>
          <w:sz w:val="28"/>
          <w:szCs w:val="28"/>
        </w:rPr>
        <w:t xml:space="preserve"> индивидуализирует характер общения. Все учащиеся имеют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возможность  отвечать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вопросы и тем самым показать свои знания или отнош</w:t>
      </w:r>
      <w:r w:rsidR="0037414D">
        <w:rPr>
          <w:rFonts w:ascii="Times New Roman" w:hAnsi="Times New Roman" w:cs="Times New Roman"/>
          <w:sz w:val="28"/>
          <w:szCs w:val="28"/>
        </w:rPr>
        <w:t xml:space="preserve">ения к той или иной проблеме. </w:t>
      </w:r>
      <w:r>
        <w:rPr>
          <w:rFonts w:ascii="Times New Roman" w:hAnsi="Times New Roman" w:cs="Times New Roman"/>
          <w:sz w:val="28"/>
          <w:szCs w:val="28"/>
        </w:rPr>
        <w:t>Все результаты опросов сохраняются в журнале успеваемости, что также имеется в данной модели. Более того</w:t>
      </w:r>
      <w:r w:rsidR="006E07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результаты можно напечатать и раздать уч</w:t>
      </w:r>
      <w:r w:rsidR="006E070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никам для их самоанализа и дальнейшей корректировки своих дейс</w:t>
      </w:r>
      <w:r w:rsidR="006E070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вий. </w:t>
      </w:r>
      <w:r w:rsidR="00200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CA5" w:rsidRPr="00821AA9" w:rsidRDefault="00772CA5" w:rsidP="0037414D">
      <w:pPr>
        <w:spacing w:line="240" w:lineRule="auto"/>
        <w:ind w:left="68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Огромную помощь учителю модуль «1 ученик:1 компьютер» оказывает во время </w:t>
      </w:r>
      <w:r w:rsidRPr="00CF71CD">
        <w:rPr>
          <w:rFonts w:ascii="Times New Roman" w:hAnsi="Times New Roman" w:cs="Times New Roman"/>
          <w:b/>
          <w:sz w:val="28"/>
          <w:szCs w:val="28"/>
        </w:rPr>
        <w:t>проверки проектов учащихся</w:t>
      </w:r>
      <w:r>
        <w:rPr>
          <w:rFonts w:ascii="Times New Roman" w:hAnsi="Times New Roman" w:cs="Times New Roman"/>
          <w:sz w:val="28"/>
          <w:szCs w:val="28"/>
        </w:rPr>
        <w:t xml:space="preserve">, выполненных в программе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PowerPoint</w:t>
      </w:r>
      <w:r>
        <w:rPr>
          <w:rFonts w:ascii="Times New Roman" w:hAnsi="Times New Roman" w:cs="Times New Roman"/>
          <w:sz w:val="28"/>
          <w:szCs w:val="28"/>
        </w:rPr>
        <w:t xml:space="preserve">. Учащимся нет необходимости подходить к учителю  с флэш-картой и копировать свою работу на учительский стол. Модуль позволяет ему со своего нетбука презентовать всему классу свой проект. Это колоссально сохраняет  время на уроке. </w:t>
      </w:r>
      <w:r w:rsidR="002008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CA5" w:rsidRPr="00D8797E" w:rsidRDefault="00772CA5" w:rsidP="0037414D">
      <w:p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того, к  каждому нетбуку идет </w:t>
      </w:r>
      <w:r w:rsidRPr="00200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комплект наушников</w:t>
      </w:r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Ученики прослушивают записи на английском языке и выполняют задания к </w:t>
      </w:r>
      <w:proofErr w:type="spellStart"/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аудиотексту</w:t>
      </w:r>
      <w:proofErr w:type="spellEnd"/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</w:t>
      </w:r>
      <w:proofErr w:type="spellStart"/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нетбуки</w:t>
      </w:r>
      <w:proofErr w:type="spellEnd"/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программу </w:t>
      </w:r>
      <w:r w:rsidRPr="0020080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Media</w:t>
      </w:r>
      <w:r w:rsidRPr="00200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0080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Camera</w:t>
      </w:r>
      <w:r w:rsidRPr="002008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позволяющая учащим</w:t>
      </w:r>
      <w:r w:rsidR="006E070F"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производить </w:t>
      </w:r>
      <w:proofErr w:type="spellStart"/>
      <w:r w:rsidR="006E070F"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видеосьемку</w:t>
      </w:r>
      <w:proofErr w:type="spellEnd"/>
      <w:r w:rsidR="006E070F"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</w:t>
      </w:r>
      <w:r w:rsidRP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вы</w:t>
      </w:r>
      <w:r w:rsidR="00D8797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сказывания на английском языке.</w:t>
      </w:r>
    </w:p>
    <w:p w:rsidR="00772CA5" w:rsidRDefault="00772CA5" w:rsidP="0037414D">
      <w:pPr>
        <w:spacing w:line="240" w:lineRule="auto"/>
        <w:ind w:left="68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диалогической речи использую опцию </w:t>
      </w:r>
      <w:r w:rsidRPr="00821AA9">
        <w:rPr>
          <w:rFonts w:ascii="Times New Roman" w:hAnsi="Times New Roman" w:cs="Times New Roman"/>
          <w:b/>
          <w:sz w:val="28"/>
          <w:szCs w:val="28"/>
        </w:rPr>
        <w:t>чат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821AA9">
        <w:rPr>
          <w:rFonts w:ascii="Times New Roman" w:hAnsi="Times New Roman" w:cs="Times New Roman"/>
          <w:sz w:val="28"/>
          <w:szCs w:val="28"/>
        </w:rPr>
        <w:t>Это позволяет мне «опрашивать» несколько пар</w:t>
      </w:r>
      <w:r>
        <w:rPr>
          <w:rFonts w:ascii="Times New Roman" w:hAnsi="Times New Roman" w:cs="Times New Roman"/>
          <w:sz w:val="28"/>
          <w:szCs w:val="28"/>
        </w:rPr>
        <w:t xml:space="preserve"> одновременно</w:t>
      </w:r>
      <w:r w:rsidRPr="00821AA9">
        <w:rPr>
          <w:rFonts w:ascii="Times New Roman" w:hAnsi="Times New Roman" w:cs="Times New Roman"/>
          <w:sz w:val="28"/>
          <w:szCs w:val="28"/>
        </w:rPr>
        <w:t xml:space="preserve">. Записи их беседы сохраняются.  </w:t>
      </w:r>
      <w:r>
        <w:rPr>
          <w:rFonts w:ascii="Times New Roman" w:hAnsi="Times New Roman" w:cs="Times New Roman"/>
          <w:sz w:val="28"/>
          <w:szCs w:val="28"/>
        </w:rPr>
        <w:t xml:space="preserve">Пока учащиеся находятся в «чате» я могу опросить несколько пар устно. </w:t>
      </w:r>
      <w:r w:rsidR="00200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CA5" w:rsidRDefault="00E00AAD" w:rsidP="00642CE5">
      <w:pPr>
        <w:spacing w:line="240" w:lineRule="auto"/>
        <w:ind w:left="68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29C7">
        <w:rPr>
          <w:rFonts w:ascii="Times New Roman" w:hAnsi="Times New Roman" w:cs="Times New Roman"/>
          <w:sz w:val="28"/>
          <w:szCs w:val="28"/>
        </w:rPr>
        <w:t xml:space="preserve">ри проведении любой </w:t>
      </w:r>
      <w:r w:rsidR="005529C7" w:rsidRPr="006A488E">
        <w:rPr>
          <w:rFonts w:ascii="Times New Roman" w:hAnsi="Times New Roman" w:cs="Times New Roman"/>
          <w:b/>
          <w:sz w:val="28"/>
          <w:szCs w:val="28"/>
        </w:rPr>
        <w:t>самостоятельной</w:t>
      </w:r>
      <w:r w:rsidR="00772CA5">
        <w:rPr>
          <w:rFonts w:ascii="Times New Roman" w:hAnsi="Times New Roman" w:cs="Times New Roman"/>
          <w:b/>
          <w:sz w:val="28"/>
          <w:szCs w:val="28"/>
        </w:rPr>
        <w:t xml:space="preserve"> или контрольной</w:t>
      </w:r>
      <w:r w:rsidR="005529C7" w:rsidRPr="006A488E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r w:rsidR="005529C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5529C7">
        <w:rPr>
          <w:rFonts w:ascii="Times New Roman" w:hAnsi="Times New Roman" w:cs="Times New Roman"/>
          <w:sz w:val="28"/>
          <w:szCs w:val="28"/>
        </w:rPr>
        <w:t xml:space="preserve">могу </w:t>
      </w:r>
      <w:r w:rsidR="00B2013D">
        <w:rPr>
          <w:rFonts w:ascii="Times New Roman" w:hAnsi="Times New Roman" w:cs="Times New Roman"/>
          <w:sz w:val="28"/>
          <w:szCs w:val="28"/>
        </w:rPr>
        <w:t>видеть,</w:t>
      </w:r>
      <w:r w:rsidR="005529C7">
        <w:rPr>
          <w:rFonts w:ascii="Times New Roman" w:hAnsi="Times New Roman" w:cs="Times New Roman"/>
          <w:sz w:val="28"/>
          <w:szCs w:val="28"/>
        </w:rPr>
        <w:t xml:space="preserve"> ка</w:t>
      </w:r>
      <w:r>
        <w:rPr>
          <w:rFonts w:ascii="Times New Roman" w:hAnsi="Times New Roman" w:cs="Times New Roman"/>
          <w:sz w:val="28"/>
          <w:szCs w:val="28"/>
        </w:rPr>
        <w:t>к справляются с ней мои ученики.</w:t>
      </w:r>
      <w:r w:rsidR="005529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Всё потому, что на  экране моего ноутбука высвечиваются все окна учащихся. </w:t>
      </w:r>
      <w:r w:rsidR="006E070F">
        <w:rPr>
          <w:rFonts w:ascii="Times New Roman" w:hAnsi="Times New Roman" w:cs="Times New Roman"/>
          <w:sz w:val="28"/>
          <w:szCs w:val="28"/>
        </w:rPr>
        <w:t xml:space="preserve">А мой экран виден учащимся благодаря интерактивной доске. </w:t>
      </w:r>
      <w:r>
        <w:rPr>
          <w:rFonts w:ascii="Times New Roman" w:hAnsi="Times New Roman" w:cs="Times New Roman"/>
          <w:sz w:val="28"/>
          <w:szCs w:val="28"/>
        </w:rPr>
        <w:t xml:space="preserve">Причем, я </w:t>
      </w:r>
      <w:r w:rsidR="005529C7">
        <w:rPr>
          <w:rFonts w:ascii="Times New Roman" w:hAnsi="Times New Roman" w:cs="Times New Roman"/>
          <w:sz w:val="28"/>
          <w:szCs w:val="28"/>
        </w:rPr>
        <w:t>могу</w:t>
      </w:r>
      <w:r>
        <w:rPr>
          <w:rFonts w:ascii="Times New Roman" w:hAnsi="Times New Roman" w:cs="Times New Roman"/>
          <w:sz w:val="28"/>
          <w:szCs w:val="28"/>
        </w:rPr>
        <w:t xml:space="preserve"> отслеживать работу части учеников, например, работу </w:t>
      </w:r>
      <w:r w:rsidR="00CF71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учеников</w:t>
      </w:r>
      <w:r w:rsidR="00CF71CD">
        <w:rPr>
          <w:rFonts w:ascii="Times New Roman" w:hAnsi="Times New Roman" w:cs="Times New Roman"/>
          <w:sz w:val="28"/>
          <w:szCs w:val="28"/>
        </w:rPr>
        <w:t>, испытывающих затруднения</w:t>
      </w:r>
      <w:r>
        <w:rPr>
          <w:rFonts w:ascii="Times New Roman" w:hAnsi="Times New Roman" w:cs="Times New Roman"/>
          <w:sz w:val="28"/>
          <w:szCs w:val="28"/>
        </w:rPr>
        <w:t>. В</w:t>
      </w:r>
      <w:r w:rsidR="005529C7">
        <w:rPr>
          <w:rFonts w:ascii="Times New Roman" w:hAnsi="Times New Roman" w:cs="Times New Roman"/>
          <w:sz w:val="28"/>
          <w:szCs w:val="28"/>
        </w:rPr>
        <w:t xml:space="preserve"> любой момент остановить</w:t>
      </w:r>
      <w:r w:rsidR="00B2013D">
        <w:rPr>
          <w:rFonts w:ascii="Times New Roman" w:hAnsi="Times New Roman" w:cs="Times New Roman"/>
          <w:sz w:val="28"/>
          <w:szCs w:val="28"/>
        </w:rPr>
        <w:t xml:space="preserve"> и подкорректировать </w:t>
      </w:r>
      <w:r w:rsidR="005529C7">
        <w:rPr>
          <w:rFonts w:ascii="Times New Roman" w:hAnsi="Times New Roman" w:cs="Times New Roman"/>
          <w:sz w:val="28"/>
          <w:szCs w:val="28"/>
        </w:rPr>
        <w:t xml:space="preserve"> </w:t>
      </w:r>
      <w:r w:rsidR="00772CA5">
        <w:rPr>
          <w:rFonts w:ascii="Times New Roman" w:hAnsi="Times New Roman" w:cs="Times New Roman"/>
          <w:sz w:val="28"/>
          <w:szCs w:val="28"/>
        </w:rPr>
        <w:t>выполнение теста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529C7">
        <w:rPr>
          <w:rFonts w:ascii="Times New Roman" w:hAnsi="Times New Roman" w:cs="Times New Roman"/>
          <w:sz w:val="28"/>
          <w:szCs w:val="28"/>
        </w:rPr>
        <w:t xml:space="preserve">показать </w:t>
      </w:r>
      <w:r>
        <w:rPr>
          <w:rFonts w:ascii="Times New Roman" w:hAnsi="Times New Roman" w:cs="Times New Roman"/>
          <w:sz w:val="28"/>
          <w:szCs w:val="28"/>
        </w:rPr>
        <w:t xml:space="preserve">удачную работу </w:t>
      </w:r>
      <w:r w:rsidR="005529C7">
        <w:rPr>
          <w:rFonts w:ascii="Times New Roman" w:hAnsi="Times New Roman" w:cs="Times New Roman"/>
          <w:sz w:val="28"/>
          <w:szCs w:val="28"/>
        </w:rPr>
        <w:t>на общем экране.</w:t>
      </w:r>
      <w:r w:rsidR="00CF71CD">
        <w:rPr>
          <w:rFonts w:ascii="Times New Roman" w:hAnsi="Times New Roman" w:cs="Times New Roman"/>
          <w:sz w:val="28"/>
          <w:szCs w:val="28"/>
        </w:rPr>
        <w:t xml:space="preserve"> </w:t>
      </w:r>
      <w:r w:rsidR="00200803">
        <w:rPr>
          <w:rFonts w:ascii="Times New Roman" w:hAnsi="Times New Roman" w:cs="Times New Roman"/>
          <w:sz w:val="28"/>
          <w:szCs w:val="28"/>
        </w:rPr>
        <w:t xml:space="preserve"> </w:t>
      </w:r>
      <w:r w:rsidR="00772CA5" w:rsidRPr="00772CA5">
        <w:rPr>
          <w:rFonts w:ascii="Times New Roman" w:hAnsi="Times New Roman" w:cs="Times New Roman"/>
          <w:sz w:val="28"/>
          <w:szCs w:val="28"/>
        </w:rPr>
        <w:t xml:space="preserve"> </w:t>
      </w:r>
      <w:r w:rsidR="00CF71CD">
        <w:rPr>
          <w:rFonts w:ascii="Times New Roman" w:hAnsi="Times New Roman" w:cs="Times New Roman"/>
          <w:sz w:val="28"/>
          <w:szCs w:val="28"/>
        </w:rPr>
        <w:t xml:space="preserve">При работе над </w:t>
      </w:r>
      <w:r w:rsidR="00772CA5">
        <w:rPr>
          <w:rFonts w:ascii="Times New Roman" w:hAnsi="Times New Roman" w:cs="Times New Roman"/>
          <w:sz w:val="28"/>
          <w:szCs w:val="28"/>
        </w:rPr>
        <w:t xml:space="preserve">лексическим материалом или </w:t>
      </w:r>
      <w:r w:rsidR="00CF71CD">
        <w:rPr>
          <w:rFonts w:ascii="Times New Roman" w:hAnsi="Times New Roman" w:cs="Times New Roman"/>
          <w:sz w:val="28"/>
          <w:szCs w:val="28"/>
        </w:rPr>
        <w:t xml:space="preserve">грамматической темой часто использую Интернет-ресурсы, где учащиеся в онлайн режиме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1CD">
        <w:rPr>
          <w:rFonts w:ascii="Times New Roman" w:hAnsi="Times New Roman" w:cs="Times New Roman"/>
          <w:sz w:val="28"/>
          <w:szCs w:val="28"/>
        </w:rPr>
        <w:t xml:space="preserve">проверяют свои знания и сразу же получают </w:t>
      </w:r>
      <w:r w:rsidR="00772CA5">
        <w:rPr>
          <w:rFonts w:ascii="Times New Roman" w:hAnsi="Times New Roman" w:cs="Times New Roman"/>
          <w:sz w:val="28"/>
          <w:szCs w:val="28"/>
        </w:rPr>
        <w:t>оценку</w:t>
      </w:r>
      <w:r w:rsidR="00CF71CD">
        <w:rPr>
          <w:rFonts w:ascii="Times New Roman" w:hAnsi="Times New Roman" w:cs="Times New Roman"/>
          <w:sz w:val="28"/>
          <w:szCs w:val="28"/>
        </w:rPr>
        <w:t xml:space="preserve">. Ученику не приходится ждать следующего урока, где   огласят ему результат </w:t>
      </w:r>
      <w:r w:rsidR="00772CA5">
        <w:rPr>
          <w:rFonts w:ascii="Times New Roman" w:hAnsi="Times New Roman" w:cs="Times New Roman"/>
          <w:sz w:val="28"/>
          <w:szCs w:val="28"/>
        </w:rPr>
        <w:t>проверки</w:t>
      </w:r>
      <w:r w:rsidR="00CF71CD">
        <w:rPr>
          <w:rFonts w:ascii="Times New Roman" w:hAnsi="Times New Roman" w:cs="Times New Roman"/>
          <w:sz w:val="28"/>
          <w:szCs w:val="28"/>
        </w:rPr>
        <w:t xml:space="preserve"> его работы. </w:t>
      </w:r>
    </w:p>
    <w:p w:rsidR="00BF136A" w:rsidRDefault="00642CE5" w:rsidP="00642CE5">
      <w:p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22902">
        <w:rPr>
          <w:rFonts w:ascii="Times New Roman" w:hAnsi="Times New Roman" w:cs="Times New Roman"/>
          <w:sz w:val="28"/>
          <w:szCs w:val="28"/>
        </w:rPr>
        <w:t xml:space="preserve">Каковы возможности модели </w:t>
      </w:r>
      <w:r w:rsidR="000208A6">
        <w:rPr>
          <w:rFonts w:ascii="Times New Roman" w:hAnsi="Times New Roman" w:cs="Times New Roman"/>
          <w:sz w:val="28"/>
          <w:szCs w:val="28"/>
        </w:rPr>
        <w:t xml:space="preserve"> </w:t>
      </w:r>
      <w:r w:rsidR="00922902">
        <w:rPr>
          <w:rFonts w:ascii="Times New Roman" w:hAnsi="Times New Roman" w:cs="Times New Roman"/>
          <w:sz w:val="28"/>
          <w:szCs w:val="28"/>
        </w:rPr>
        <w:t xml:space="preserve"> во </w:t>
      </w:r>
      <w:r w:rsidR="00922902" w:rsidRPr="0004659F">
        <w:rPr>
          <w:rFonts w:ascii="Times New Roman" w:hAnsi="Times New Roman" w:cs="Times New Roman"/>
          <w:b/>
          <w:sz w:val="28"/>
          <w:szCs w:val="28"/>
        </w:rPr>
        <w:t>внеурочной деятельности</w:t>
      </w:r>
      <w:r w:rsidR="00922902">
        <w:rPr>
          <w:rFonts w:ascii="Times New Roman" w:hAnsi="Times New Roman" w:cs="Times New Roman"/>
          <w:sz w:val="28"/>
          <w:szCs w:val="28"/>
        </w:rPr>
        <w:t xml:space="preserve">? </w:t>
      </w:r>
      <w:r w:rsidR="000208A6" w:rsidRPr="00020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Неоценимую помощь при выполнении проектных и исследовательских работ приносят </w:t>
      </w:r>
      <w:proofErr w:type="spellStart"/>
      <w:r w:rsidR="000208A6" w:rsidRPr="000208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нетбуки</w:t>
      </w:r>
      <w:proofErr w:type="spellEnd"/>
      <w:r w:rsidR="000208A6" w:rsidRPr="00020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Учащиеся выполняют проекты на персональных компьютерах, используя Интернет-ресурсы.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73E77" w:rsidRDefault="00642CE5" w:rsidP="00642CE5">
      <w:p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F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во время консультаций при подготовке к итоговым экзаменам мы с учащимися </w:t>
      </w:r>
      <w:r w:rsidR="00120A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</w:t>
      </w:r>
      <w:r w:rsidR="00BF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из открытых сегментов сайтов ФИПИ и Решу</w:t>
      </w:r>
      <w:r w:rsid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ОГЭ </w:t>
      </w:r>
      <w:proofErr w:type="gramStart"/>
      <w:r w:rsidR="00200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BF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ЕГЭ</w:t>
      </w:r>
      <w:proofErr w:type="gramEnd"/>
      <w:r w:rsidR="00BF136A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помощью онлайн тренажера практикуем устную часть экзаменов.</w:t>
      </w:r>
      <w:r w:rsidR="006E0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Такая форма работы сказалась на результатах экзаменов: минимальный балл </w:t>
      </w:r>
      <w:r w:rsidR="0014519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E0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76, максимальный – 95 баллов. </w:t>
      </w:r>
    </w:p>
    <w:p w:rsidR="00FA3C1D" w:rsidRPr="00B73E77" w:rsidRDefault="00FA3C1D" w:rsidP="0037414D">
      <w:pPr>
        <w:spacing w:line="240" w:lineRule="auto"/>
        <w:ind w:left="68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Очевидно одно – компьютер в школе – это нечто большее, чем просто техническое средство обучения. </w:t>
      </w:r>
      <w:r w:rsidR="00642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53F" w:rsidRPr="004A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153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модели позволяет уч</w:t>
      </w:r>
      <w:r w:rsidR="00120A9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ителю не только научить учиться</w:t>
      </w:r>
      <w:r w:rsidR="004A1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самому стать учеником у более продвинутых учащихся в компьютерной среде. Происходит своего рода взаимообогащение знаниями, умениями и навыками   использования информационно-коммуникационных технологий.  </w:t>
      </w:r>
    </w:p>
    <w:p w:rsidR="00FA3C1D" w:rsidRDefault="00FA3C1D" w:rsidP="0037414D">
      <w:pPr>
        <w:pStyle w:val="a3"/>
        <w:spacing w:before="0" w:before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A3C1D" w:rsidRPr="000208A6" w:rsidRDefault="00FA3C1D" w:rsidP="000208A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6FB7" w:rsidRDefault="00FA3C1D" w:rsidP="006A488E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B05" w:rsidRPr="0088247E" w:rsidRDefault="00205B05" w:rsidP="0088247E">
      <w:pPr>
        <w:pStyle w:val="a3"/>
        <w:spacing w:line="276" w:lineRule="auto"/>
        <w:rPr>
          <w:sz w:val="28"/>
          <w:szCs w:val="28"/>
        </w:rPr>
      </w:pPr>
    </w:p>
    <w:p w:rsidR="00CF6FB7" w:rsidRPr="006D6F0B" w:rsidRDefault="00CF6FB7" w:rsidP="00246B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D6F0B" w:rsidRPr="00625B9F" w:rsidRDefault="006D6F0B" w:rsidP="00246BF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6D6F0B" w:rsidRPr="00625B9F" w:rsidSect="0037414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69C"/>
    <w:rsid w:val="000208A6"/>
    <w:rsid w:val="0004659F"/>
    <w:rsid w:val="00081E12"/>
    <w:rsid w:val="00120A97"/>
    <w:rsid w:val="00125A19"/>
    <w:rsid w:val="00145197"/>
    <w:rsid w:val="00167FAE"/>
    <w:rsid w:val="00191A05"/>
    <w:rsid w:val="00200803"/>
    <w:rsid w:val="00205B05"/>
    <w:rsid w:val="00246BF8"/>
    <w:rsid w:val="002D6D94"/>
    <w:rsid w:val="002E5FF1"/>
    <w:rsid w:val="00343151"/>
    <w:rsid w:val="003504F3"/>
    <w:rsid w:val="0037414D"/>
    <w:rsid w:val="003A33D3"/>
    <w:rsid w:val="00491A7C"/>
    <w:rsid w:val="004A153F"/>
    <w:rsid w:val="005043DE"/>
    <w:rsid w:val="005529C7"/>
    <w:rsid w:val="006051BF"/>
    <w:rsid w:val="00625B9F"/>
    <w:rsid w:val="00642CE5"/>
    <w:rsid w:val="0069369C"/>
    <w:rsid w:val="006A488E"/>
    <w:rsid w:val="006D6F0B"/>
    <w:rsid w:val="006E070F"/>
    <w:rsid w:val="006E54F3"/>
    <w:rsid w:val="00772CA5"/>
    <w:rsid w:val="007871A3"/>
    <w:rsid w:val="00821AA9"/>
    <w:rsid w:val="0088247E"/>
    <w:rsid w:val="00922902"/>
    <w:rsid w:val="00A27D91"/>
    <w:rsid w:val="00A40612"/>
    <w:rsid w:val="00A47D93"/>
    <w:rsid w:val="00AF0F98"/>
    <w:rsid w:val="00B068D1"/>
    <w:rsid w:val="00B2013D"/>
    <w:rsid w:val="00B73E77"/>
    <w:rsid w:val="00BF136A"/>
    <w:rsid w:val="00CF6FB7"/>
    <w:rsid w:val="00CF71CD"/>
    <w:rsid w:val="00D068E0"/>
    <w:rsid w:val="00D8797E"/>
    <w:rsid w:val="00DE1A87"/>
    <w:rsid w:val="00E00AAD"/>
    <w:rsid w:val="00E8704E"/>
    <w:rsid w:val="00EB7B40"/>
    <w:rsid w:val="00EF7EE5"/>
    <w:rsid w:val="00F035FF"/>
    <w:rsid w:val="00F73170"/>
    <w:rsid w:val="00FA3C1D"/>
    <w:rsid w:val="00FC5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A2AA9C-DA56-4551-9A73-E8CDC9C0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0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</cp:revision>
  <cp:lastPrinted>2013-02-05T04:03:00Z</cp:lastPrinted>
  <dcterms:created xsi:type="dcterms:W3CDTF">2015-11-17T18:13:00Z</dcterms:created>
  <dcterms:modified xsi:type="dcterms:W3CDTF">2017-04-03T11:24:00Z</dcterms:modified>
</cp:coreProperties>
</file>