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word/diagrams/quickStyle1.xml" ContentType="application/vnd.openxmlformats-officedocument.drawingml.diagramStyle+xml"/>
  <Override PartName="/customXml/itemProps1.xml" ContentType="application/vnd.openxmlformats-officedocument.customXmlProperties+xml"/>
  <Override PartName="/word/diagrams/data1.xml" ContentType="application/vnd.openxmlformats-officedocument.drawingml.diagramData+xml"/>
  <Override PartName="/word/diagrams/colors1.xml" ContentType="application/vnd.openxmlformats-officedocument.drawingml.diagramColor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diagrams/drawing1.xml" ContentType="application/vnd.ms-office.drawingml.diagramDrawing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diagrams/layout1.xml" ContentType="application/vnd.openxmlformats-officedocument.drawingml.diagramLayou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5799" w:rsidRDefault="000A2D36" w:rsidP="00F71D02">
      <w:pPr>
        <w:jc w:val="center"/>
        <w:rPr>
          <w:b/>
          <w:bCs/>
          <w:sz w:val="32"/>
          <w:szCs w:val="32"/>
        </w:rPr>
      </w:pPr>
      <w:r w:rsidRPr="000A2D36">
        <w:rPr>
          <w:b/>
          <w:bCs/>
          <w:sz w:val="32"/>
          <w:szCs w:val="32"/>
        </w:rPr>
        <w:t>Развитие предметных компетенций  средствами комплексного анализа текста</w:t>
      </w:r>
    </w:p>
    <w:p w:rsidR="00F71D02" w:rsidRPr="00F71D02" w:rsidRDefault="00F71D02" w:rsidP="00F71D02">
      <w:pPr>
        <w:rPr>
          <w:b/>
          <w:bCs/>
          <w:sz w:val="32"/>
          <w:szCs w:val="32"/>
        </w:rPr>
      </w:pPr>
    </w:p>
    <w:p w:rsidR="00E4397E" w:rsidRPr="00E4397E" w:rsidRDefault="00556C4C" w:rsidP="00556C4C">
      <w:pPr>
        <w:jc w:val="right"/>
      </w:pPr>
      <w:r w:rsidRPr="00E4397E">
        <w:t>Русский язык в умелых руках и в опытных</w:t>
      </w:r>
    </w:p>
    <w:p w:rsidR="00E4397E" w:rsidRPr="00E4397E" w:rsidRDefault="00556C4C" w:rsidP="00556C4C">
      <w:pPr>
        <w:jc w:val="right"/>
      </w:pPr>
      <w:r w:rsidRPr="00E4397E">
        <w:t xml:space="preserve"> устах – красив, певуч, выразителен, гибок, </w:t>
      </w:r>
    </w:p>
    <w:p w:rsidR="00556C4C" w:rsidRPr="00E4397E" w:rsidRDefault="00556C4C" w:rsidP="00556C4C">
      <w:pPr>
        <w:jc w:val="right"/>
      </w:pPr>
      <w:r w:rsidRPr="00E4397E">
        <w:t>послушен, ловок и вместителен.</w:t>
      </w:r>
    </w:p>
    <w:p w:rsidR="000A2D36" w:rsidRDefault="00556C4C" w:rsidP="00E4397E">
      <w:pPr>
        <w:jc w:val="right"/>
        <w:rPr>
          <w:sz w:val="28"/>
          <w:szCs w:val="28"/>
        </w:rPr>
      </w:pPr>
      <w:r w:rsidRPr="00E4397E">
        <w:t xml:space="preserve">                 А.И. Куприн</w:t>
      </w:r>
    </w:p>
    <w:p w:rsidR="00B01F59" w:rsidRPr="00A85289" w:rsidRDefault="00B01F59" w:rsidP="00FA54D4">
      <w:pPr>
        <w:jc w:val="center"/>
        <w:rPr>
          <w:b/>
          <w:sz w:val="32"/>
          <w:szCs w:val="32"/>
        </w:rPr>
      </w:pPr>
      <w:r w:rsidRPr="004534C3">
        <w:rPr>
          <w:b/>
          <w:sz w:val="32"/>
          <w:szCs w:val="32"/>
        </w:rPr>
        <w:t>Введение</w:t>
      </w:r>
    </w:p>
    <w:p w:rsidR="00A85289" w:rsidRDefault="00A85289" w:rsidP="00A85289">
      <w:pPr>
        <w:jc w:val="both"/>
        <w:rPr>
          <w:sz w:val="28"/>
          <w:szCs w:val="28"/>
        </w:rPr>
      </w:pPr>
      <w:r w:rsidRPr="00BC612E">
        <w:rPr>
          <w:sz w:val="28"/>
          <w:szCs w:val="28"/>
        </w:rPr>
        <w:t>Новые социальные запросы, отражённые в ФГОС, определяют главную цель образования как общекультурное, личностное и познавательное развитие учащихся</w:t>
      </w:r>
      <w:r>
        <w:rPr>
          <w:sz w:val="28"/>
          <w:szCs w:val="28"/>
        </w:rPr>
        <w:t xml:space="preserve">. </w:t>
      </w:r>
      <w:r w:rsidRPr="005B60FB">
        <w:rPr>
          <w:sz w:val="28"/>
          <w:szCs w:val="28"/>
        </w:rPr>
        <w:t xml:space="preserve">Воспитание всесторонне развитой личности невозможно без совершенствования такого инструмента познания и мышления, как речь. </w:t>
      </w:r>
    </w:p>
    <w:p w:rsidR="00A85289" w:rsidRPr="00A85289" w:rsidRDefault="00A85289" w:rsidP="00A85289">
      <w:pPr>
        <w:jc w:val="both"/>
        <w:rPr>
          <w:b/>
          <w:sz w:val="28"/>
          <w:szCs w:val="28"/>
        </w:rPr>
      </w:pPr>
      <w:r w:rsidRPr="00E05425">
        <w:rPr>
          <w:sz w:val="28"/>
          <w:szCs w:val="28"/>
        </w:rPr>
        <w:t xml:space="preserve">На основе анализа соответствующей методической литературы была установлена необходимость поиска оптимальных условий языкового развития учащихся. Это актуализировало проблему развития предметных компетенций учащихся и потребовало разрешения ряда объективных </w:t>
      </w:r>
      <w:r w:rsidRPr="00431DAA">
        <w:rPr>
          <w:b/>
          <w:sz w:val="28"/>
          <w:szCs w:val="28"/>
        </w:rPr>
        <w:t>противоречий:</w:t>
      </w:r>
    </w:p>
    <w:p w:rsidR="00104903" w:rsidRPr="00E05425" w:rsidRDefault="00104903" w:rsidP="00104903">
      <w:pPr>
        <w:numPr>
          <w:ilvl w:val="0"/>
          <w:numId w:val="10"/>
        </w:numPr>
        <w:jc w:val="both"/>
        <w:rPr>
          <w:sz w:val="28"/>
          <w:szCs w:val="28"/>
        </w:rPr>
      </w:pPr>
      <w:r w:rsidRPr="00E05425">
        <w:rPr>
          <w:sz w:val="28"/>
          <w:szCs w:val="28"/>
        </w:rPr>
        <w:t>между растущими требованиями общества в высокообразованной личности, владеющей грам</w:t>
      </w:r>
      <w:r w:rsidR="00DA2BF2" w:rsidRPr="00E05425">
        <w:rPr>
          <w:sz w:val="28"/>
          <w:szCs w:val="28"/>
        </w:rPr>
        <w:t xml:space="preserve">отной письменной и устной речью </w:t>
      </w:r>
      <w:r w:rsidRPr="00E05425">
        <w:rPr>
          <w:sz w:val="28"/>
          <w:szCs w:val="28"/>
        </w:rPr>
        <w:t xml:space="preserve"> и общим снижением уровня письменной речи;</w:t>
      </w:r>
    </w:p>
    <w:p w:rsidR="00104903" w:rsidRPr="00E05425" w:rsidRDefault="00104903" w:rsidP="00E05425">
      <w:pPr>
        <w:pStyle w:val="a7"/>
        <w:numPr>
          <w:ilvl w:val="0"/>
          <w:numId w:val="10"/>
        </w:numPr>
        <w:rPr>
          <w:sz w:val="28"/>
          <w:szCs w:val="28"/>
        </w:rPr>
      </w:pPr>
      <w:r w:rsidRPr="00E05425">
        <w:rPr>
          <w:sz w:val="28"/>
          <w:szCs w:val="28"/>
        </w:rPr>
        <w:t xml:space="preserve">между необходимостью развития языковой личности, способной применять </w:t>
      </w:r>
      <w:r w:rsidR="00DA2BF2" w:rsidRPr="00E05425">
        <w:rPr>
          <w:sz w:val="28"/>
          <w:szCs w:val="28"/>
        </w:rPr>
        <w:t xml:space="preserve">      </w:t>
      </w:r>
      <w:r w:rsidRPr="00E05425">
        <w:rPr>
          <w:sz w:val="28"/>
          <w:szCs w:val="28"/>
        </w:rPr>
        <w:t>результаты интеллекту</w:t>
      </w:r>
      <w:r w:rsidR="00DA2BF2" w:rsidRPr="00E05425">
        <w:rPr>
          <w:sz w:val="28"/>
          <w:szCs w:val="28"/>
        </w:rPr>
        <w:t xml:space="preserve">альной деятельности на практике </w:t>
      </w:r>
      <w:r w:rsidRPr="00E05425">
        <w:rPr>
          <w:sz w:val="28"/>
          <w:szCs w:val="28"/>
        </w:rPr>
        <w:t xml:space="preserve"> и общим снижением уровня культуры речи учащихся</w:t>
      </w:r>
      <w:r w:rsidR="00675569">
        <w:rPr>
          <w:sz w:val="28"/>
          <w:szCs w:val="28"/>
        </w:rPr>
        <w:t>.</w:t>
      </w:r>
    </w:p>
    <w:p w:rsidR="00B01F59" w:rsidRPr="00675569" w:rsidRDefault="00B01F59" w:rsidP="00FA54D4">
      <w:pPr>
        <w:jc w:val="both"/>
        <w:rPr>
          <w:sz w:val="28"/>
          <w:szCs w:val="28"/>
        </w:rPr>
      </w:pPr>
      <w:r w:rsidRPr="005B60FB">
        <w:rPr>
          <w:sz w:val="28"/>
          <w:szCs w:val="28"/>
        </w:rPr>
        <w:t xml:space="preserve">Содержание стандарта предполагает формирование не только навыков анализа языка, классификации языковых явлений и фактов (именно это до сих пор преобладало в школьной практике), но, прежде всего — воспитание человека, владеющего нормами литературного языка, способного свободно </w:t>
      </w:r>
      <w:r>
        <w:rPr>
          <w:sz w:val="28"/>
          <w:szCs w:val="28"/>
        </w:rPr>
        <w:t xml:space="preserve">и правильно </w:t>
      </w:r>
      <w:r w:rsidRPr="005B60FB">
        <w:rPr>
          <w:sz w:val="28"/>
          <w:szCs w:val="28"/>
        </w:rPr>
        <w:t xml:space="preserve">выражать свои мысли и чувства в устной и письменной форме, соблюдать этические нормы общения. </w:t>
      </w:r>
      <w:r>
        <w:rPr>
          <w:sz w:val="28"/>
          <w:szCs w:val="28"/>
        </w:rPr>
        <w:t xml:space="preserve">К сожалению, зачастую мы сталкиваемся </w:t>
      </w:r>
      <w:r w:rsidRPr="00D00E75">
        <w:rPr>
          <w:sz w:val="28"/>
          <w:szCs w:val="28"/>
        </w:rPr>
        <w:t xml:space="preserve">с </w:t>
      </w:r>
      <w:r w:rsidRPr="00D00E75">
        <w:rPr>
          <w:b/>
          <w:sz w:val="28"/>
          <w:szCs w:val="28"/>
        </w:rPr>
        <w:t>проблемой</w:t>
      </w:r>
      <w:r w:rsidRPr="00D00E75">
        <w:rPr>
          <w:sz w:val="28"/>
          <w:szCs w:val="28"/>
        </w:rPr>
        <w:t>:</w:t>
      </w:r>
      <w:r w:rsidR="003F3849">
        <w:rPr>
          <w:sz w:val="28"/>
          <w:szCs w:val="28"/>
        </w:rPr>
        <w:t xml:space="preserve"> </w:t>
      </w:r>
      <w:r w:rsidRPr="0068138E">
        <w:rPr>
          <w:bCs/>
          <w:sz w:val="28"/>
          <w:szCs w:val="28"/>
        </w:rPr>
        <w:t>недостаточная сформированность предметных компетенций выпускников</w:t>
      </w:r>
      <w:r w:rsidR="00675569">
        <w:rPr>
          <w:bCs/>
          <w:sz w:val="28"/>
          <w:szCs w:val="28"/>
        </w:rPr>
        <w:t>,</w:t>
      </w:r>
      <w:r w:rsidR="0071046C">
        <w:rPr>
          <w:bCs/>
          <w:sz w:val="28"/>
          <w:szCs w:val="28"/>
        </w:rPr>
        <w:t xml:space="preserve">  </w:t>
      </w:r>
      <w:r w:rsidRPr="00675569">
        <w:rPr>
          <w:bCs/>
          <w:sz w:val="28"/>
          <w:szCs w:val="28"/>
        </w:rPr>
        <w:t>о чём свидетельствуют результаты экзаменов.</w:t>
      </w:r>
    </w:p>
    <w:p w:rsidR="00B01F59" w:rsidRPr="00E77E82" w:rsidRDefault="00B01F59" w:rsidP="00FA54D4">
      <w:pPr>
        <w:jc w:val="both"/>
        <w:rPr>
          <w:i/>
          <w:sz w:val="28"/>
          <w:szCs w:val="28"/>
          <w:u w:val="single"/>
        </w:rPr>
      </w:pPr>
      <w:r w:rsidRPr="00D00E75">
        <w:rPr>
          <w:b/>
          <w:sz w:val="28"/>
          <w:szCs w:val="28"/>
        </w:rPr>
        <w:t>Причины</w:t>
      </w:r>
      <w:r w:rsidR="0071046C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кроются в</w:t>
      </w:r>
      <w:r w:rsidR="00B0096F">
        <w:rPr>
          <w:sz w:val="28"/>
          <w:szCs w:val="28"/>
        </w:rPr>
        <w:t xml:space="preserve"> </w:t>
      </w:r>
      <w:r w:rsidRPr="00CC1456">
        <w:rPr>
          <w:sz w:val="28"/>
          <w:szCs w:val="28"/>
        </w:rPr>
        <w:t>недостаточной  сформированности предметных компетенций:  низком уровне развития речевой</w:t>
      </w:r>
      <w:r w:rsidRPr="00EA091B">
        <w:rPr>
          <w:sz w:val="28"/>
          <w:szCs w:val="28"/>
        </w:rPr>
        <w:t xml:space="preserve"> и мыслительной</w:t>
      </w:r>
      <w:r>
        <w:rPr>
          <w:sz w:val="28"/>
          <w:szCs w:val="28"/>
        </w:rPr>
        <w:t xml:space="preserve"> деятельности учащихся; неумении</w:t>
      </w:r>
      <w:r w:rsidRPr="00EA091B">
        <w:rPr>
          <w:sz w:val="28"/>
          <w:szCs w:val="28"/>
        </w:rPr>
        <w:t xml:space="preserve"> свободно пользоваться языком во всех сферах его применения</w:t>
      </w:r>
      <w:r>
        <w:rPr>
          <w:sz w:val="28"/>
          <w:szCs w:val="28"/>
        </w:rPr>
        <w:t xml:space="preserve">, в различных ситуациях общения </w:t>
      </w:r>
      <w:r w:rsidRPr="00E77E82">
        <w:rPr>
          <w:i/>
          <w:sz w:val="28"/>
          <w:szCs w:val="28"/>
          <w:u w:val="single"/>
        </w:rPr>
        <w:t>(коммуникативная компетенция);</w:t>
      </w:r>
      <w:r>
        <w:rPr>
          <w:sz w:val="28"/>
          <w:szCs w:val="28"/>
        </w:rPr>
        <w:t xml:space="preserve"> слабо развиты умения</w:t>
      </w:r>
      <w:r w:rsidRPr="00EA091B">
        <w:rPr>
          <w:sz w:val="28"/>
          <w:szCs w:val="28"/>
        </w:rPr>
        <w:t xml:space="preserve"> опознавать, анализировать, классифицировать языковые факты</w:t>
      </w:r>
      <w:r>
        <w:rPr>
          <w:sz w:val="28"/>
          <w:szCs w:val="28"/>
        </w:rPr>
        <w:t xml:space="preserve"> (</w:t>
      </w:r>
      <w:r w:rsidRPr="00E77E82">
        <w:rPr>
          <w:i/>
          <w:sz w:val="28"/>
          <w:szCs w:val="28"/>
          <w:u w:val="single"/>
        </w:rPr>
        <w:t>лингвистическая компетенция)</w:t>
      </w:r>
      <w:r w:rsidRPr="00EA091B">
        <w:rPr>
          <w:sz w:val="28"/>
          <w:szCs w:val="28"/>
        </w:rPr>
        <w:t>, оценивать их с точки зрения нормативности</w:t>
      </w:r>
      <w:r>
        <w:rPr>
          <w:sz w:val="28"/>
          <w:szCs w:val="28"/>
        </w:rPr>
        <w:t xml:space="preserve">, небогатый словарный запас  выпускника </w:t>
      </w:r>
      <w:r w:rsidRPr="00E77E82">
        <w:rPr>
          <w:i/>
          <w:sz w:val="28"/>
          <w:szCs w:val="28"/>
          <w:u w:val="single"/>
        </w:rPr>
        <w:t>(языковая компетенция)</w:t>
      </w:r>
      <w:r>
        <w:rPr>
          <w:sz w:val="28"/>
          <w:szCs w:val="28"/>
        </w:rPr>
        <w:t xml:space="preserve">; обучающиеся имеют узкий кругозор, не ощущают язык как часть национальной культуры и истории </w:t>
      </w:r>
      <w:r w:rsidRPr="00E77E82">
        <w:rPr>
          <w:i/>
          <w:sz w:val="28"/>
          <w:szCs w:val="28"/>
          <w:u w:val="single"/>
        </w:rPr>
        <w:t>(культуроведческая компетенция).</w:t>
      </w:r>
    </w:p>
    <w:p w:rsidR="00B01F59" w:rsidRDefault="00B01F59" w:rsidP="00FA54D4">
      <w:pPr>
        <w:ind w:firstLine="851"/>
        <w:jc w:val="both"/>
        <w:outlineLvl w:val="0"/>
        <w:rPr>
          <w:sz w:val="28"/>
          <w:szCs w:val="28"/>
        </w:rPr>
      </w:pPr>
      <w:r w:rsidRPr="005B60FB">
        <w:rPr>
          <w:sz w:val="28"/>
          <w:szCs w:val="28"/>
        </w:rPr>
        <w:t xml:space="preserve">В связи с этим   </w:t>
      </w:r>
      <w:r>
        <w:rPr>
          <w:sz w:val="28"/>
          <w:szCs w:val="28"/>
        </w:rPr>
        <w:t xml:space="preserve">мы ставим перед собой </w:t>
      </w:r>
      <w:r w:rsidRPr="00CC1456">
        <w:rPr>
          <w:b/>
          <w:sz w:val="28"/>
          <w:szCs w:val="28"/>
        </w:rPr>
        <w:t>цель</w:t>
      </w:r>
      <w:r w:rsidRPr="00CC1456">
        <w:rPr>
          <w:sz w:val="28"/>
          <w:szCs w:val="28"/>
        </w:rPr>
        <w:t>:</w:t>
      </w:r>
      <w:r w:rsidRPr="006C517D">
        <w:rPr>
          <w:bCs/>
          <w:sz w:val="28"/>
          <w:szCs w:val="28"/>
        </w:rPr>
        <w:t>разв</w:t>
      </w:r>
      <w:r>
        <w:rPr>
          <w:bCs/>
          <w:sz w:val="28"/>
          <w:szCs w:val="28"/>
        </w:rPr>
        <w:t>итие предметных компетенций  средствами комплексного анали</w:t>
      </w:r>
      <w:r w:rsidR="0066393B">
        <w:rPr>
          <w:bCs/>
          <w:sz w:val="28"/>
          <w:szCs w:val="28"/>
        </w:rPr>
        <w:t>за текста.</w:t>
      </w:r>
    </w:p>
    <w:p w:rsidR="00B01F59" w:rsidRPr="00CC1456" w:rsidRDefault="00B01F59" w:rsidP="00FA54D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Для реализации поставленной цели перед нами стоят </w:t>
      </w:r>
      <w:r w:rsidRPr="00CC1456">
        <w:rPr>
          <w:b/>
          <w:sz w:val="28"/>
          <w:szCs w:val="28"/>
        </w:rPr>
        <w:t>задачи:</w:t>
      </w:r>
    </w:p>
    <w:p w:rsidR="00B01F59" w:rsidRPr="00561496" w:rsidRDefault="00F51A69" w:rsidP="00FA54D4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="00B01F59" w:rsidRPr="00561496">
        <w:rPr>
          <w:sz w:val="28"/>
          <w:szCs w:val="28"/>
        </w:rPr>
        <w:t xml:space="preserve">. </w:t>
      </w:r>
      <w:r w:rsidR="007E6E88">
        <w:rPr>
          <w:sz w:val="28"/>
          <w:szCs w:val="28"/>
        </w:rPr>
        <w:t xml:space="preserve">Систематизировать </w:t>
      </w:r>
      <w:r w:rsidR="00B01F59" w:rsidRPr="00561496">
        <w:rPr>
          <w:sz w:val="28"/>
          <w:szCs w:val="28"/>
        </w:rPr>
        <w:t>дидактический материал, составить систему вопросов и заданий, разработать конспекты уроков с использованием комплексного анализа текста.</w:t>
      </w:r>
    </w:p>
    <w:p w:rsidR="00B01F59" w:rsidRPr="00561496" w:rsidRDefault="00F51A69" w:rsidP="00FA54D4">
      <w:pPr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01F59" w:rsidRPr="00561496">
        <w:rPr>
          <w:sz w:val="28"/>
          <w:szCs w:val="28"/>
        </w:rPr>
        <w:t>. Определить систему критериев, позволяющих оценить уровень сформированности предметных компетенций.</w:t>
      </w:r>
    </w:p>
    <w:p w:rsidR="00F34C30" w:rsidRPr="009E3957" w:rsidRDefault="00F51A69" w:rsidP="00FA54D4">
      <w:pPr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B01F59" w:rsidRPr="00561496">
        <w:rPr>
          <w:sz w:val="28"/>
          <w:szCs w:val="28"/>
        </w:rPr>
        <w:t>. Осуществить проверку эффективности системной работы с текстом.</w:t>
      </w:r>
    </w:p>
    <w:p w:rsidR="001C5B0B" w:rsidRDefault="00416AF3" w:rsidP="00FA54D4">
      <w:pPr>
        <w:jc w:val="both"/>
        <w:rPr>
          <w:b/>
          <w:sz w:val="28"/>
          <w:szCs w:val="28"/>
          <w:lang w:val="en-US"/>
        </w:rPr>
      </w:pPr>
      <w:r w:rsidRPr="005054EC">
        <w:rPr>
          <w:b/>
          <w:sz w:val="28"/>
          <w:szCs w:val="28"/>
        </w:rPr>
        <w:t>2</w:t>
      </w:r>
      <w:r w:rsidR="005A2C29" w:rsidRPr="005054EC">
        <w:rPr>
          <w:b/>
          <w:sz w:val="28"/>
          <w:szCs w:val="28"/>
        </w:rPr>
        <w:t>. Теоретическая основа опыта</w:t>
      </w:r>
    </w:p>
    <w:p w:rsidR="009E3957" w:rsidRDefault="009E3957" w:rsidP="009E3957">
      <w:pPr>
        <w:jc w:val="both"/>
        <w:rPr>
          <w:sz w:val="28"/>
          <w:szCs w:val="28"/>
        </w:rPr>
      </w:pPr>
      <w:r w:rsidRPr="006C517D">
        <w:rPr>
          <w:sz w:val="28"/>
          <w:szCs w:val="28"/>
        </w:rPr>
        <w:t>Интерес к тексту как объекту научного (прежде всего методического) исследования возник еще в XIX века. Он нашел отражение в трудах выдающихся педагогов и методистов того времен</w:t>
      </w:r>
      <w:r>
        <w:rPr>
          <w:sz w:val="28"/>
          <w:szCs w:val="28"/>
        </w:rPr>
        <w:t>и – Ф.И. Буслаева,</w:t>
      </w:r>
      <w:r w:rsidRPr="006C517D">
        <w:rPr>
          <w:sz w:val="28"/>
          <w:szCs w:val="28"/>
        </w:rPr>
        <w:t xml:space="preserve"> Л.И. Поливанова, К.Д. Ушинского, В.И. Чернышева и других.</w:t>
      </w:r>
      <w:r>
        <w:rPr>
          <w:sz w:val="28"/>
          <w:szCs w:val="28"/>
        </w:rPr>
        <w:t xml:space="preserve"> </w:t>
      </w:r>
      <w:r w:rsidRPr="006C517D">
        <w:rPr>
          <w:sz w:val="28"/>
          <w:szCs w:val="28"/>
        </w:rPr>
        <w:t xml:space="preserve">Собственно лингвистический интерес к тексту обозначился в конце XIX – первой половине XX века. Данная тенденция явно прослеживается в работах крупнейших отечественных филологов и языковедов того времени – </w:t>
      </w:r>
    </w:p>
    <w:p w:rsidR="009E3957" w:rsidRPr="006C517D" w:rsidRDefault="009E3957" w:rsidP="009E3957">
      <w:pPr>
        <w:jc w:val="both"/>
        <w:rPr>
          <w:sz w:val="28"/>
          <w:szCs w:val="28"/>
        </w:rPr>
      </w:pPr>
      <w:r w:rsidRPr="006C517D">
        <w:rPr>
          <w:sz w:val="28"/>
          <w:szCs w:val="28"/>
        </w:rPr>
        <w:t>В.В. Виноградов</w:t>
      </w:r>
      <w:r>
        <w:rPr>
          <w:sz w:val="28"/>
          <w:szCs w:val="28"/>
        </w:rPr>
        <w:t>а,</w:t>
      </w:r>
      <w:r w:rsidRPr="006C517D">
        <w:rPr>
          <w:sz w:val="28"/>
          <w:szCs w:val="28"/>
        </w:rPr>
        <w:t xml:space="preserve"> А.А. Потебни,</w:t>
      </w:r>
      <w:r>
        <w:rPr>
          <w:sz w:val="28"/>
          <w:szCs w:val="28"/>
        </w:rPr>
        <w:t xml:space="preserve"> Ф.Ф. Фортунатова, Л.В. Щербы и других. </w:t>
      </w:r>
    </w:p>
    <w:p w:rsidR="009E3957" w:rsidRPr="00773541" w:rsidRDefault="009E3957" w:rsidP="00FA54D4">
      <w:pPr>
        <w:jc w:val="both"/>
        <w:rPr>
          <w:sz w:val="28"/>
          <w:szCs w:val="28"/>
        </w:rPr>
      </w:pPr>
      <w:r w:rsidRPr="006C517D">
        <w:rPr>
          <w:sz w:val="28"/>
          <w:szCs w:val="28"/>
        </w:rPr>
        <w:t>В связи с этим во второй половине ХХ века сформировались два основных направления в изучении текста как объекта собственно лингвистического и речеведчес</w:t>
      </w:r>
      <w:r>
        <w:rPr>
          <w:sz w:val="28"/>
          <w:szCs w:val="28"/>
        </w:rPr>
        <w:t xml:space="preserve">кого </w:t>
      </w:r>
      <w:r>
        <w:rPr>
          <w:sz w:val="28"/>
          <w:szCs w:val="28"/>
        </w:rPr>
        <w:tab/>
        <w:t xml:space="preserve">исследования: </w:t>
      </w:r>
      <w:r>
        <w:rPr>
          <w:sz w:val="28"/>
          <w:szCs w:val="28"/>
        </w:rPr>
        <w:br/>
        <w:t>1) Структурный подход в исследовании текста</w:t>
      </w:r>
      <w:r w:rsidRPr="006C517D">
        <w:rPr>
          <w:sz w:val="28"/>
          <w:szCs w:val="28"/>
        </w:rPr>
        <w:t>(сторонники этой точки зрения – Г.А. Золотова, О.И. Моск</w:t>
      </w:r>
      <w:r>
        <w:rPr>
          <w:sz w:val="28"/>
          <w:szCs w:val="28"/>
        </w:rPr>
        <w:t xml:space="preserve">альская, Е.И. Шендельс и др.). </w:t>
      </w:r>
      <w:r w:rsidRPr="006C517D">
        <w:rPr>
          <w:sz w:val="28"/>
          <w:szCs w:val="28"/>
        </w:rPr>
        <w:br/>
        <w:t>2) Функциональный подход в исследовании текста</w:t>
      </w:r>
      <w:r>
        <w:rPr>
          <w:sz w:val="28"/>
          <w:szCs w:val="28"/>
        </w:rPr>
        <w:t xml:space="preserve"> </w:t>
      </w:r>
      <w:r w:rsidRPr="006C517D">
        <w:rPr>
          <w:sz w:val="28"/>
          <w:szCs w:val="28"/>
        </w:rPr>
        <w:t>(сторонники этой точки зрения – А.В. Бондарко, Н.Д. За</w:t>
      </w:r>
      <w:r>
        <w:rPr>
          <w:sz w:val="28"/>
          <w:szCs w:val="28"/>
        </w:rPr>
        <w:t xml:space="preserve">рубина, </w:t>
      </w:r>
      <w:r w:rsidRPr="006C517D">
        <w:rPr>
          <w:sz w:val="28"/>
          <w:szCs w:val="28"/>
        </w:rPr>
        <w:t>Т.А. Ладыженская, Л.М. Лосева, В.Н. Мещеряков, Г.Я. Солганик, и др.)</w:t>
      </w:r>
    </w:p>
    <w:p w:rsidR="00BA4C01" w:rsidRDefault="00D36A71" w:rsidP="00FA54D4">
      <w:pPr>
        <w:jc w:val="both"/>
        <w:rPr>
          <w:b/>
          <w:sz w:val="28"/>
          <w:szCs w:val="28"/>
          <w:lang w:val="en-US"/>
        </w:rPr>
      </w:pPr>
      <w:r w:rsidRPr="005054EC">
        <w:rPr>
          <w:b/>
          <w:sz w:val="28"/>
          <w:szCs w:val="28"/>
        </w:rPr>
        <w:t>3</w:t>
      </w:r>
      <w:r w:rsidR="00BA4C01" w:rsidRPr="005054EC">
        <w:rPr>
          <w:b/>
          <w:sz w:val="28"/>
          <w:szCs w:val="28"/>
        </w:rPr>
        <w:t>. Комплексный анализ текста как вид учебной деятельности</w:t>
      </w:r>
    </w:p>
    <w:p w:rsidR="006A3A9D" w:rsidRPr="006A3A9D" w:rsidRDefault="006A3A9D" w:rsidP="00FA54D4">
      <w:pPr>
        <w:jc w:val="both"/>
        <w:rPr>
          <w:sz w:val="28"/>
          <w:szCs w:val="28"/>
        </w:rPr>
      </w:pPr>
      <w:r w:rsidRPr="006F2A26">
        <w:rPr>
          <w:sz w:val="28"/>
          <w:szCs w:val="28"/>
        </w:rPr>
        <w:t xml:space="preserve">Как же построить урок русского языка, чтобы реализовать требования Стандартов второго поколения? </w:t>
      </w:r>
      <w:r>
        <w:rPr>
          <w:sz w:val="28"/>
          <w:szCs w:val="28"/>
        </w:rPr>
        <w:t xml:space="preserve"> </w:t>
      </w:r>
      <w:r w:rsidRPr="001337E1">
        <w:rPr>
          <w:sz w:val="28"/>
          <w:szCs w:val="28"/>
        </w:rPr>
        <w:t xml:space="preserve">Как сформировать интеллектуально и творчески развитую личность, обладающую коммуникативными навыками? </w:t>
      </w:r>
      <w:r>
        <w:rPr>
          <w:sz w:val="28"/>
          <w:szCs w:val="28"/>
        </w:rPr>
        <w:t xml:space="preserve"> </w:t>
      </w:r>
      <w:r w:rsidRPr="001337E1">
        <w:rPr>
          <w:sz w:val="28"/>
          <w:szCs w:val="28"/>
        </w:rPr>
        <w:t>Наиболее эффективной формой в данном направлении методисты считают работу с текстом на уроках русского языка</w:t>
      </w:r>
      <w:r>
        <w:rPr>
          <w:sz w:val="28"/>
          <w:szCs w:val="28"/>
        </w:rPr>
        <w:t xml:space="preserve"> и литературы</w:t>
      </w:r>
      <w:r w:rsidRPr="001337E1">
        <w:rPr>
          <w:sz w:val="28"/>
          <w:szCs w:val="28"/>
        </w:rPr>
        <w:t xml:space="preserve"> как одно из условий развития творческого потенциала учащихся, пополнения их словарного запаса, улучшения качества речи. </w:t>
      </w:r>
      <w:r>
        <w:rPr>
          <w:sz w:val="28"/>
          <w:szCs w:val="28"/>
        </w:rPr>
        <w:t xml:space="preserve"> </w:t>
      </w:r>
    </w:p>
    <w:p w:rsidR="00B24815" w:rsidRPr="00CD342E" w:rsidRDefault="00B24815" w:rsidP="00DE5918">
      <w:pPr>
        <w:jc w:val="both"/>
        <w:rPr>
          <w:sz w:val="28"/>
          <w:szCs w:val="28"/>
        </w:rPr>
      </w:pPr>
      <w:r w:rsidRPr="00CD342E">
        <w:rPr>
          <w:sz w:val="28"/>
          <w:szCs w:val="28"/>
        </w:rPr>
        <w:t xml:space="preserve">Текстоцентрический </w:t>
      </w:r>
      <w:r w:rsidR="00906637">
        <w:rPr>
          <w:sz w:val="28"/>
          <w:szCs w:val="28"/>
        </w:rPr>
        <w:t xml:space="preserve"> </w:t>
      </w:r>
      <w:r w:rsidRPr="00CD342E">
        <w:rPr>
          <w:sz w:val="28"/>
          <w:szCs w:val="28"/>
        </w:rPr>
        <w:t xml:space="preserve">подход – необходимое условие достижения нового качества образования, главным содержанием которого является формирование у учащихся предметных  компетенций. </w:t>
      </w:r>
      <w:r w:rsidR="00CD342E" w:rsidRPr="00CD342E">
        <w:rPr>
          <w:sz w:val="28"/>
          <w:szCs w:val="28"/>
        </w:rPr>
        <w:t xml:space="preserve"> Наиболее результативной являе</w:t>
      </w:r>
      <w:r w:rsidRPr="00CD342E">
        <w:rPr>
          <w:sz w:val="28"/>
          <w:szCs w:val="28"/>
        </w:rPr>
        <w:t xml:space="preserve">тся </w:t>
      </w:r>
      <w:r w:rsidR="00CD342E" w:rsidRPr="00CD342E">
        <w:rPr>
          <w:sz w:val="28"/>
          <w:szCs w:val="28"/>
        </w:rPr>
        <w:t>комплексная работа с текстом.</w:t>
      </w:r>
    </w:p>
    <w:p w:rsidR="000F15B6" w:rsidRDefault="000F15B6" w:rsidP="00DE5918">
      <w:pPr>
        <w:jc w:val="both"/>
        <w:rPr>
          <w:b/>
          <w:sz w:val="32"/>
          <w:szCs w:val="32"/>
        </w:rPr>
      </w:pPr>
      <w:r w:rsidRPr="000062D8">
        <w:rPr>
          <w:sz w:val="28"/>
          <w:szCs w:val="28"/>
        </w:rPr>
        <w:t>Традиция изучения текста в отечественной школе уходит корнями в глубокое прошлое; российские учителя-словесники всегда видели в тексте не только материал для упражнений, но и средство духовного и эстетического воспитания.</w:t>
      </w:r>
    </w:p>
    <w:p w:rsidR="00416AF3" w:rsidRPr="000062D8" w:rsidRDefault="00416AF3" w:rsidP="00DE5918">
      <w:pPr>
        <w:jc w:val="both"/>
        <w:rPr>
          <w:sz w:val="28"/>
          <w:szCs w:val="28"/>
        </w:rPr>
      </w:pPr>
      <w:r w:rsidRPr="000062D8">
        <w:rPr>
          <w:sz w:val="28"/>
          <w:szCs w:val="28"/>
        </w:rPr>
        <w:t xml:space="preserve">      Особую актуальность приобретает изучение текста в связи с введением Единого государственного экзамена по русскому языку в форме тестирования. Накопленный в этом направ</w:t>
      </w:r>
      <w:r>
        <w:rPr>
          <w:sz w:val="28"/>
          <w:szCs w:val="28"/>
        </w:rPr>
        <w:t>лении опыт позволяет</w:t>
      </w:r>
      <w:r w:rsidRPr="000062D8">
        <w:rPr>
          <w:sz w:val="28"/>
          <w:szCs w:val="28"/>
        </w:rPr>
        <w:t xml:space="preserve"> увидеть проблемы и проанализировать те трудности, которые испытывают школьники при выполнении заданий. </w:t>
      </w:r>
    </w:p>
    <w:p w:rsidR="00416AF3" w:rsidRDefault="00416AF3" w:rsidP="00DE5918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>В экзаменационную работу включены задания, проверяющие следующие виды компетенций:</w:t>
      </w:r>
    </w:p>
    <w:p w:rsidR="00416AF3" w:rsidRDefault="00416AF3" w:rsidP="00FA54D4">
      <w:pPr>
        <w:ind w:firstLine="36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– </w:t>
      </w:r>
      <w:r w:rsidRPr="00833BB5">
        <w:rPr>
          <w:b/>
          <w:sz w:val="28"/>
          <w:szCs w:val="28"/>
        </w:rPr>
        <w:t>лингвистическую компетенцию</w:t>
      </w:r>
      <w:r w:rsidRPr="00496615">
        <w:rPr>
          <w:color w:val="333399"/>
          <w:sz w:val="28"/>
          <w:szCs w:val="28"/>
        </w:rPr>
        <w:t>,</w:t>
      </w:r>
      <w:r>
        <w:rPr>
          <w:sz w:val="28"/>
          <w:szCs w:val="28"/>
        </w:rPr>
        <w:t xml:space="preserve"> то есть умение проводить элементарный лингвистический анализ языковых явлений;</w:t>
      </w:r>
    </w:p>
    <w:p w:rsidR="00416AF3" w:rsidRDefault="00416AF3" w:rsidP="00FA54D4">
      <w:pPr>
        <w:ind w:firstLine="36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33BB5">
        <w:rPr>
          <w:b/>
          <w:sz w:val="28"/>
          <w:szCs w:val="28"/>
        </w:rPr>
        <w:t>языковую компетенцию</w:t>
      </w:r>
      <w:r w:rsidRPr="00833BB5">
        <w:rPr>
          <w:sz w:val="28"/>
          <w:szCs w:val="28"/>
        </w:rPr>
        <w:t>,</w:t>
      </w:r>
      <w:r>
        <w:rPr>
          <w:sz w:val="28"/>
          <w:szCs w:val="28"/>
        </w:rPr>
        <w:t xml:space="preserve"> то есть практическое владение русским языком, его словарём и грамматическим строем, соблюдение языковых норм;</w:t>
      </w:r>
    </w:p>
    <w:p w:rsidR="00416AF3" w:rsidRDefault="00416AF3" w:rsidP="00FA54D4">
      <w:pPr>
        <w:shd w:val="clear" w:color="auto" w:fill="FFFFFF"/>
        <w:ind w:right="11" w:firstLine="360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833BB5">
        <w:rPr>
          <w:b/>
          <w:sz w:val="28"/>
          <w:szCs w:val="28"/>
        </w:rPr>
        <w:t>коммуникативную компетенцию</w:t>
      </w:r>
      <w:r w:rsidRPr="00833BB5">
        <w:rPr>
          <w:sz w:val="28"/>
          <w:szCs w:val="28"/>
        </w:rPr>
        <w:t>,</w:t>
      </w:r>
      <w:r>
        <w:rPr>
          <w:sz w:val="28"/>
          <w:szCs w:val="28"/>
        </w:rPr>
        <w:t xml:space="preserve"> то есть владение разными видами речевой деятельности, умение воспринимать чужую речь и создавать собственные высказывания. </w:t>
      </w:r>
    </w:p>
    <w:p w:rsidR="00416AF3" w:rsidRDefault="00416AF3" w:rsidP="00FA54D4">
      <w:pPr>
        <w:shd w:val="clear" w:color="auto" w:fill="FFFFFF"/>
        <w:ind w:right="11" w:firstLine="360"/>
        <w:rPr>
          <w:sz w:val="28"/>
          <w:szCs w:val="28"/>
        </w:rPr>
      </w:pPr>
      <w:r>
        <w:rPr>
          <w:sz w:val="28"/>
          <w:szCs w:val="28"/>
        </w:rPr>
        <w:t xml:space="preserve">Также  тексты, предложенные  на экзаменах для анализа, могут отражать содержание  </w:t>
      </w:r>
      <w:r w:rsidRPr="00833BB5">
        <w:rPr>
          <w:b/>
          <w:sz w:val="28"/>
          <w:szCs w:val="28"/>
        </w:rPr>
        <w:t>культуроведческой</w:t>
      </w:r>
      <w:r>
        <w:rPr>
          <w:sz w:val="28"/>
          <w:szCs w:val="28"/>
        </w:rPr>
        <w:t xml:space="preserve">  компетенции: историю языка, историю народа, русскую культуру, деятельность ученых-лингвистов, вопросы межнационального общения.</w:t>
      </w:r>
    </w:p>
    <w:p w:rsidR="00BA4C01" w:rsidRPr="00824744" w:rsidRDefault="00416AF3" w:rsidP="00FA54D4">
      <w:pPr>
        <w:shd w:val="clear" w:color="auto" w:fill="FFFFFF"/>
        <w:ind w:right="11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Зададим вопросы: «Возможна ли реализация названных компетенций в отрыве друг от друга? Можно ли так организовать обучение русскому языку, чтобы сначала сформировать языковую, затем коммуникативную, а позже – культуроведческую и лингвистическую компетенции?» Ответ известен: нет.                       Русский язык представляет собой сложную, многоплановую, многоуровневую систему, поэтому ни теоретически, ни практически недопустимо изучение этой системы с одной стороны, однобоко. Напротив, только в комплексе данные компетенции позволяют реализовать компетентностный подход к преподаванию русского языка. </w:t>
      </w:r>
    </w:p>
    <w:p w:rsidR="00BA4C01" w:rsidRPr="00B8378E" w:rsidRDefault="00BA4C01" w:rsidP="00FA54D4">
      <w:pPr>
        <w:jc w:val="both"/>
        <w:rPr>
          <w:sz w:val="28"/>
          <w:szCs w:val="28"/>
        </w:rPr>
      </w:pPr>
      <w:r w:rsidRPr="00B8378E">
        <w:rPr>
          <w:color w:val="FF0000"/>
          <w:sz w:val="28"/>
          <w:szCs w:val="28"/>
        </w:rPr>
        <w:tab/>
      </w:r>
      <w:r w:rsidR="00510A4D">
        <w:rPr>
          <w:sz w:val="28"/>
          <w:szCs w:val="28"/>
        </w:rPr>
        <w:t xml:space="preserve">Этому </w:t>
      </w:r>
      <w:r w:rsidRPr="00B8378E">
        <w:rPr>
          <w:sz w:val="28"/>
          <w:szCs w:val="28"/>
        </w:rPr>
        <w:t>способст</w:t>
      </w:r>
      <w:r>
        <w:rPr>
          <w:sz w:val="28"/>
          <w:szCs w:val="28"/>
        </w:rPr>
        <w:t>вуют занятия, посвященные  много</w:t>
      </w:r>
      <w:r w:rsidRPr="00B8378E">
        <w:rPr>
          <w:sz w:val="28"/>
          <w:szCs w:val="28"/>
        </w:rPr>
        <w:t xml:space="preserve">аспектному анализу текста. </w:t>
      </w:r>
    </w:p>
    <w:p w:rsidR="00BA4C01" w:rsidRPr="005054EC" w:rsidRDefault="00BA4C01" w:rsidP="00FA54D4">
      <w:pPr>
        <w:pStyle w:val="2"/>
        <w:spacing w:before="0" w:after="0"/>
      </w:pPr>
      <w:r w:rsidRPr="005054EC">
        <w:t>1) Каждое произведение, фрагмент текста уникальны по своей форме и содержанию.</w:t>
      </w:r>
    </w:p>
    <w:p w:rsidR="00BA4C01" w:rsidRPr="00833BB5" w:rsidRDefault="00BA4C01" w:rsidP="00FA54D4">
      <w:pPr>
        <w:rPr>
          <w:b/>
          <w:i/>
        </w:rPr>
      </w:pPr>
      <w:r w:rsidRPr="005054EC">
        <w:rPr>
          <w:b/>
          <w:i/>
          <w:sz w:val="28"/>
          <w:szCs w:val="28"/>
        </w:rPr>
        <w:t>                           </w:t>
      </w:r>
      <w:r w:rsidRPr="005054EC">
        <w:rPr>
          <w:b/>
          <w:i/>
          <w:noProof/>
          <w:sz w:val="28"/>
          <w:szCs w:val="28"/>
        </w:rPr>
        <w:drawing>
          <wp:inline distT="0" distB="0" distL="0" distR="0">
            <wp:extent cx="190500" cy="333375"/>
            <wp:effectExtent l="0" t="0" r="0" b="0"/>
            <wp:docPr id="1" name="Рисунок 1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33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5054EC">
        <w:rPr>
          <w:b/>
          <w:i/>
          <w:sz w:val="28"/>
          <w:szCs w:val="28"/>
        </w:rPr>
        <w:br/>
      </w:r>
      <w:r w:rsidRPr="00833BB5">
        <w:rPr>
          <w:b/>
          <w:i/>
        </w:rPr>
        <w:t>        </w:t>
      </w:r>
      <w:r w:rsidRPr="00833BB5">
        <w:rPr>
          <w:rStyle w:val="a3"/>
          <w:i/>
          <w:u w:val="single"/>
        </w:rPr>
        <w:t>Задача учащегося</w:t>
      </w:r>
      <w:r w:rsidRPr="00833BB5">
        <w:rPr>
          <w:b/>
          <w:i/>
        </w:rPr>
        <w:t>: прокомментировать эту уникальность.</w:t>
      </w:r>
    </w:p>
    <w:p w:rsidR="00BA4C01" w:rsidRPr="00833BB5" w:rsidRDefault="00BA4C01" w:rsidP="00FA54D4">
      <w:pPr>
        <w:pStyle w:val="2"/>
        <w:spacing w:before="0" w:after="0"/>
      </w:pPr>
      <w:r w:rsidRPr="00833BB5">
        <w:t>2) Три основных направления работы:</w:t>
      </w:r>
    </w:p>
    <w:p w:rsidR="00BA4C01" w:rsidRPr="00833BB5" w:rsidRDefault="00BA4C01" w:rsidP="00FA54D4">
      <w:pPr>
        <w:numPr>
          <w:ilvl w:val="0"/>
          <w:numId w:val="3"/>
        </w:numPr>
        <w:jc w:val="both"/>
        <w:rPr>
          <w:b/>
          <w:i/>
        </w:rPr>
      </w:pPr>
      <w:r w:rsidRPr="00833BB5">
        <w:rPr>
          <w:b/>
          <w:i/>
        </w:rPr>
        <w:t>содержание текста</w:t>
      </w:r>
    </w:p>
    <w:p w:rsidR="00BA4C01" w:rsidRPr="00833BB5" w:rsidRDefault="00BA4C01" w:rsidP="00FA54D4">
      <w:pPr>
        <w:numPr>
          <w:ilvl w:val="0"/>
          <w:numId w:val="3"/>
        </w:numPr>
        <w:jc w:val="both"/>
        <w:rPr>
          <w:b/>
          <w:i/>
        </w:rPr>
      </w:pPr>
      <w:r w:rsidRPr="00833BB5">
        <w:rPr>
          <w:b/>
          <w:i/>
        </w:rPr>
        <w:t>построение текста</w:t>
      </w:r>
    </w:p>
    <w:p w:rsidR="00BA4C01" w:rsidRPr="00833BB5" w:rsidRDefault="00BA4C01" w:rsidP="00FA54D4">
      <w:pPr>
        <w:numPr>
          <w:ilvl w:val="0"/>
          <w:numId w:val="3"/>
        </w:numPr>
        <w:jc w:val="both"/>
        <w:rPr>
          <w:b/>
          <w:bCs/>
        </w:rPr>
      </w:pPr>
      <w:r w:rsidRPr="00833BB5">
        <w:rPr>
          <w:b/>
          <w:i/>
        </w:rPr>
        <w:t>языковое оформление</w:t>
      </w:r>
    </w:p>
    <w:p w:rsidR="00BA4C01" w:rsidRDefault="00BA4C01" w:rsidP="00FA54D4">
      <w:pPr>
        <w:rPr>
          <w:rStyle w:val="a3"/>
          <w:i/>
        </w:rPr>
      </w:pPr>
      <w:r w:rsidRPr="0030378B">
        <w:rPr>
          <w:rStyle w:val="a3"/>
          <w:rFonts w:ascii="Arial" w:hAnsi="Arial" w:cs="Arial"/>
          <w:i/>
          <w:sz w:val="32"/>
          <w:szCs w:val="32"/>
        </w:rPr>
        <w:t>3)</w:t>
      </w:r>
      <w:r w:rsidRPr="00833BB5">
        <w:rPr>
          <w:rStyle w:val="a3"/>
          <w:i/>
        </w:rPr>
        <w:t xml:space="preserve"> Ключевое в анализе текста: постижение  авторского замысла.</w:t>
      </w:r>
    </w:p>
    <w:p w:rsidR="00D6199D" w:rsidRPr="00FE2BC3" w:rsidRDefault="00FE2BC3" w:rsidP="00FA54D4">
      <w:pPr>
        <w:rPr>
          <w:rStyle w:val="a3"/>
          <w:b w:val="0"/>
          <w:bCs w:val="0"/>
          <w:sz w:val="28"/>
          <w:szCs w:val="28"/>
        </w:rPr>
      </w:pPr>
      <w:r w:rsidRPr="009942D1">
        <w:rPr>
          <w:sz w:val="28"/>
          <w:szCs w:val="28"/>
        </w:rPr>
        <w:t xml:space="preserve">При организации работы с текстом на уроках русского языка </w:t>
      </w:r>
      <w:r w:rsidRPr="00833BB5">
        <w:rPr>
          <w:sz w:val="28"/>
          <w:szCs w:val="28"/>
        </w:rPr>
        <w:t>в качестве основы использую «Программу комплексной работы с текстом (примерные</w:t>
      </w:r>
      <w:r w:rsidRPr="009942D1">
        <w:rPr>
          <w:sz w:val="28"/>
          <w:szCs w:val="28"/>
        </w:rPr>
        <w:t xml:space="preserve"> вопросы и задания)», составленную </w:t>
      </w:r>
      <w:r w:rsidRPr="009942D1">
        <w:rPr>
          <w:b/>
          <w:sz w:val="28"/>
          <w:szCs w:val="28"/>
        </w:rPr>
        <w:t>Т.М. Пахновой</w:t>
      </w:r>
      <w:r w:rsidRPr="009942D1">
        <w:rPr>
          <w:sz w:val="28"/>
          <w:szCs w:val="28"/>
        </w:rPr>
        <w:t>:</w:t>
      </w:r>
    </w:p>
    <w:p w:rsidR="006E6005" w:rsidRDefault="006E6005" w:rsidP="00FA54D4">
      <w:pPr>
        <w:jc w:val="both"/>
        <w:rPr>
          <w:sz w:val="28"/>
          <w:szCs w:val="28"/>
        </w:rPr>
      </w:pPr>
      <w:r w:rsidRPr="006E6005">
        <w:rPr>
          <w:b/>
          <w:sz w:val="28"/>
          <w:szCs w:val="28"/>
        </w:rPr>
        <w:t>Стилистический аспект</w:t>
      </w:r>
      <w:r w:rsidRPr="0037281F">
        <w:rPr>
          <w:sz w:val="28"/>
          <w:szCs w:val="28"/>
        </w:rPr>
        <w:t xml:space="preserve"> анализа текста  состоит в том, чтобы  определить стиль текста с учетом его назначения, сферы употребления и языковых примет; выделить ведущий тип речи или сочетание типов речи в тексте;  объяснить жанровую принадлежность текста.</w:t>
      </w:r>
    </w:p>
    <w:p w:rsidR="006E6005" w:rsidRPr="0037281F" w:rsidRDefault="006E6005" w:rsidP="00FA54D4">
      <w:pPr>
        <w:jc w:val="both"/>
        <w:rPr>
          <w:sz w:val="28"/>
          <w:szCs w:val="28"/>
        </w:rPr>
      </w:pPr>
      <w:r w:rsidRPr="006E6005">
        <w:rPr>
          <w:b/>
          <w:sz w:val="28"/>
          <w:szCs w:val="28"/>
        </w:rPr>
        <w:t>Композиционно – содержательный аспект</w:t>
      </w:r>
      <w:r w:rsidRPr="006E6005">
        <w:rPr>
          <w:sz w:val="28"/>
          <w:szCs w:val="28"/>
        </w:rPr>
        <w:t xml:space="preserve"> анализа текста предполагает определение темы и идеи текста, основных структурных частей, микротем каждой части, а также тип связи предложений в тексте.  </w:t>
      </w:r>
    </w:p>
    <w:p w:rsidR="000319AD" w:rsidRPr="00EE367A" w:rsidRDefault="000319AD" w:rsidP="00FA54D4">
      <w:pPr>
        <w:jc w:val="both"/>
        <w:rPr>
          <w:sz w:val="28"/>
          <w:szCs w:val="28"/>
        </w:rPr>
      </w:pPr>
      <w:r w:rsidRPr="000319AD">
        <w:rPr>
          <w:b/>
          <w:sz w:val="28"/>
          <w:szCs w:val="28"/>
        </w:rPr>
        <w:t>Орфографический аспект</w:t>
      </w:r>
      <w:r w:rsidRPr="00EE367A">
        <w:rPr>
          <w:sz w:val="28"/>
          <w:szCs w:val="28"/>
        </w:rPr>
        <w:t xml:space="preserve">  анализа текста  определяет следующие задания: найти в тексте слова, которые могут вызвать затруднения при написании; объединить слова с одинаковыми орфограммами в «гнезда», объяснить их; подобрать материал для словарного диктанта.</w:t>
      </w:r>
    </w:p>
    <w:p w:rsidR="00A4115D" w:rsidRPr="003E2C14" w:rsidRDefault="00A4115D" w:rsidP="00FA54D4">
      <w:pPr>
        <w:jc w:val="both"/>
        <w:rPr>
          <w:sz w:val="28"/>
          <w:szCs w:val="28"/>
        </w:rPr>
      </w:pPr>
      <w:r w:rsidRPr="00A4115D">
        <w:rPr>
          <w:b/>
          <w:sz w:val="28"/>
          <w:szCs w:val="28"/>
        </w:rPr>
        <w:lastRenderedPageBreak/>
        <w:t>Синтаксический и пунктуационный аспекты</w:t>
      </w:r>
      <w:r w:rsidRPr="003E2C14">
        <w:rPr>
          <w:sz w:val="28"/>
          <w:szCs w:val="28"/>
        </w:rPr>
        <w:t xml:space="preserve"> взаимосвязаны и направляют работу на определение разновидностей типов предложений в тексте, объяснение расстановки знаков препинания, подбор нескольких предложений для синтаксического разбора. </w:t>
      </w:r>
    </w:p>
    <w:p w:rsidR="00A8638C" w:rsidRDefault="000C7D67" w:rsidP="00FA54D4">
      <w:pPr>
        <w:tabs>
          <w:tab w:val="left" w:pos="180"/>
        </w:tabs>
        <w:jc w:val="both"/>
        <w:rPr>
          <w:b/>
          <w:sz w:val="28"/>
          <w:szCs w:val="28"/>
        </w:rPr>
      </w:pPr>
      <w:r w:rsidRPr="00D96632">
        <w:rPr>
          <w:b/>
          <w:sz w:val="28"/>
          <w:szCs w:val="28"/>
        </w:rPr>
        <w:t xml:space="preserve">Лексический </w:t>
      </w:r>
      <w:r w:rsidRPr="000319AD">
        <w:rPr>
          <w:b/>
          <w:sz w:val="28"/>
          <w:szCs w:val="28"/>
        </w:rPr>
        <w:t>аспект</w:t>
      </w:r>
      <w:r w:rsidRPr="00D96632">
        <w:rPr>
          <w:b/>
          <w:sz w:val="28"/>
          <w:szCs w:val="28"/>
        </w:rPr>
        <w:t xml:space="preserve"> текста</w:t>
      </w:r>
    </w:p>
    <w:p w:rsidR="006E6005" w:rsidRDefault="000C7D67" w:rsidP="00FA54D4">
      <w:pPr>
        <w:tabs>
          <w:tab w:val="left" w:pos="180"/>
        </w:tabs>
        <w:jc w:val="both"/>
        <w:rPr>
          <w:sz w:val="28"/>
          <w:szCs w:val="28"/>
        </w:rPr>
      </w:pPr>
      <w:r w:rsidRPr="00D96632">
        <w:rPr>
          <w:sz w:val="28"/>
          <w:szCs w:val="28"/>
        </w:rPr>
        <w:t>При лексическом разборе текста надо не только отмечать факты использования в нем синонимов, антонимов, слов с переносным значением, устаревших слов, фразеологизмов и т.д., но и выявлять, чем мотивировано их употребление, что достигается с помощью использования этих лексических средств.</w:t>
      </w:r>
    </w:p>
    <w:p w:rsidR="003739AE" w:rsidRPr="00B46F9A" w:rsidRDefault="003739AE" w:rsidP="00FA54D4">
      <w:pPr>
        <w:tabs>
          <w:tab w:val="left" w:pos="180"/>
        </w:tabs>
        <w:jc w:val="both"/>
        <w:rPr>
          <w:sz w:val="28"/>
          <w:szCs w:val="28"/>
        </w:rPr>
      </w:pPr>
      <w:r w:rsidRPr="00B13860">
        <w:rPr>
          <w:sz w:val="28"/>
          <w:szCs w:val="28"/>
        </w:rPr>
        <w:t xml:space="preserve">Имеют значение также образцы стилей речи, представленные в отобранных текстах. Содержание обучения стилям речи в большой степени оказывает влияние на формирование и развитие устной и письменной речи учащихся. Работа со стилистическими средствами помогает лучше понять авторский замысел при анализе текста. Представляется, что в свете подготовки к ЕГЭ по русскому языку особую важность составит работа </w:t>
      </w:r>
      <w:r w:rsidRPr="00B46F9A">
        <w:rPr>
          <w:sz w:val="28"/>
          <w:szCs w:val="28"/>
        </w:rPr>
        <w:t>с художественными и публицистическими текстами.</w:t>
      </w:r>
    </w:p>
    <w:p w:rsidR="00BA4C01" w:rsidRPr="005054EC" w:rsidRDefault="00936C98" w:rsidP="00FA54D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5054EC">
        <w:rPr>
          <w:b/>
          <w:bCs/>
          <w:color w:val="000000"/>
          <w:sz w:val="28"/>
          <w:szCs w:val="28"/>
        </w:rPr>
        <w:t>4</w:t>
      </w:r>
      <w:r w:rsidR="00BA4C01" w:rsidRPr="005054EC">
        <w:rPr>
          <w:b/>
          <w:bCs/>
          <w:color w:val="000000"/>
          <w:sz w:val="28"/>
          <w:szCs w:val="28"/>
        </w:rPr>
        <w:t>.</w:t>
      </w:r>
      <w:r w:rsidR="00BA4C01" w:rsidRPr="005054EC">
        <w:rPr>
          <w:b/>
          <w:bCs/>
          <w:sz w:val="28"/>
          <w:szCs w:val="28"/>
        </w:rPr>
        <w:t xml:space="preserve"> Художественный текст на уроках русского языка</w:t>
      </w:r>
    </w:p>
    <w:p w:rsidR="00BA4C01" w:rsidRPr="00B8378E" w:rsidRDefault="00936C98" w:rsidP="00FA54D4">
      <w:pPr>
        <w:shd w:val="clear" w:color="auto" w:fill="FFFFFF"/>
        <w:autoSpaceDE w:val="0"/>
        <w:autoSpaceDN w:val="0"/>
        <w:adjustRightInd w:val="0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4</w:t>
      </w:r>
      <w:r w:rsidR="00BA4C01" w:rsidRPr="00B8378E">
        <w:rPr>
          <w:b/>
          <w:color w:val="000000"/>
          <w:sz w:val="28"/>
          <w:szCs w:val="28"/>
        </w:rPr>
        <w:t xml:space="preserve">.1 </w:t>
      </w:r>
      <w:r w:rsidR="00BA4C01" w:rsidRPr="00B8378E">
        <w:rPr>
          <w:b/>
          <w:sz w:val="28"/>
          <w:szCs w:val="28"/>
        </w:rPr>
        <w:t>Лингвометодические основы использования художественного текста на уроках русского языка</w:t>
      </w:r>
    </w:p>
    <w:p w:rsidR="00BA4C01" w:rsidRPr="00E853F8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E853F8">
        <w:rPr>
          <w:color w:val="000000"/>
          <w:sz w:val="28"/>
          <w:szCs w:val="28"/>
        </w:rPr>
        <w:t>Тексты художественных произведений - речевые образы. В силу этого они представляют собой дидактический материал, который является предметом наблюдения, исследования, важным средством решения учебных и воспитательных задач.</w:t>
      </w:r>
    </w:p>
    <w:p w:rsidR="00BA4C01" w:rsidRPr="005639BC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5639BC">
        <w:rPr>
          <w:color w:val="000000"/>
          <w:sz w:val="28"/>
          <w:szCs w:val="28"/>
        </w:rPr>
        <w:t>Новиков Л.А. выделяет три этапа «практического из</w:t>
      </w:r>
      <w:r>
        <w:rPr>
          <w:color w:val="000000"/>
          <w:sz w:val="28"/>
          <w:szCs w:val="28"/>
        </w:rPr>
        <w:t>уч</w:t>
      </w:r>
      <w:r w:rsidR="00C7165D">
        <w:rPr>
          <w:color w:val="000000"/>
          <w:sz w:val="28"/>
          <w:szCs w:val="28"/>
        </w:rPr>
        <w:t>ения художественного текста» [</w:t>
      </w:r>
      <w:r w:rsidR="00C7165D" w:rsidRPr="00C7165D">
        <w:rPr>
          <w:color w:val="000000"/>
          <w:sz w:val="28"/>
          <w:szCs w:val="28"/>
        </w:rPr>
        <w:t>9</w:t>
      </w:r>
      <w:r>
        <w:rPr>
          <w:color w:val="000000"/>
          <w:sz w:val="28"/>
          <w:szCs w:val="28"/>
        </w:rPr>
        <w:t>, 2</w:t>
      </w:r>
      <w:r w:rsidRPr="00621DF6">
        <w:rPr>
          <w:color w:val="000000"/>
          <w:sz w:val="28"/>
          <w:szCs w:val="28"/>
        </w:rPr>
        <w:t>]</w:t>
      </w:r>
      <w:r w:rsidRPr="005639BC">
        <w:rPr>
          <w:color w:val="000000"/>
          <w:sz w:val="28"/>
          <w:szCs w:val="28"/>
        </w:rPr>
        <w:t>:</w:t>
      </w:r>
    </w:p>
    <w:p w:rsidR="00BA4C01" w:rsidRPr="005639BC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1) </w:t>
      </w:r>
      <w:r w:rsidRPr="0021389D">
        <w:rPr>
          <w:b/>
          <w:i/>
          <w:sz w:val="28"/>
          <w:szCs w:val="28"/>
        </w:rPr>
        <w:t>лингвистический комментарий</w:t>
      </w:r>
      <w:r w:rsidRPr="005639BC">
        <w:rPr>
          <w:color w:val="000000"/>
          <w:sz w:val="28"/>
          <w:szCs w:val="28"/>
        </w:rPr>
        <w:t xml:space="preserve"> (главная задача - разъяснение непонятных, малоупотребляемых слов);</w:t>
      </w:r>
    </w:p>
    <w:p w:rsidR="00BA4C01" w:rsidRPr="005639BC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2) </w:t>
      </w:r>
      <w:r w:rsidRPr="0021389D">
        <w:rPr>
          <w:b/>
          <w:i/>
          <w:sz w:val="28"/>
          <w:szCs w:val="28"/>
        </w:rPr>
        <w:t>лингвистическое толкование</w:t>
      </w:r>
      <w:r w:rsidRPr="005639BC">
        <w:rPr>
          <w:color w:val="000000"/>
          <w:sz w:val="28"/>
          <w:szCs w:val="28"/>
        </w:rPr>
        <w:t xml:space="preserve"> (изучение выразительных средств текста, того эффекта выразительности, который дает их синтез);</w:t>
      </w:r>
    </w:p>
    <w:p w:rsidR="00BA4C01" w:rsidRPr="00E15DCD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3) </w:t>
      </w:r>
      <w:r w:rsidRPr="0021389D">
        <w:rPr>
          <w:b/>
          <w:i/>
          <w:sz w:val="28"/>
          <w:szCs w:val="28"/>
        </w:rPr>
        <w:t>лингвопоэтическое толкование</w:t>
      </w:r>
      <w:r w:rsidRPr="005639BC">
        <w:rPr>
          <w:color w:val="000000"/>
          <w:sz w:val="28"/>
          <w:szCs w:val="28"/>
        </w:rPr>
        <w:t xml:space="preserve"> (толкование образов). </w:t>
      </w:r>
    </w:p>
    <w:p w:rsidR="00BA4C01" w:rsidRPr="00E15DCD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5639BC">
        <w:rPr>
          <w:color w:val="000000"/>
          <w:sz w:val="28"/>
          <w:szCs w:val="28"/>
        </w:rPr>
        <w:t>Использование художественных произведений расширяет кругозор учащихс</w:t>
      </w:r>
      <w:r>
        <w:rPr>
          <w:color w:val="000000"/>
          <w:sz w:val="28"/>
          <w:szCs w:val="28"/>
        </w:rPr>
        <w:t xml:space="preserve">я, развивает </w:t>
      </w:r>
      <w:r w:rsidRPr="0021389D">
        <w:rPr>
          <w:b/>
          <w:sz w:val="28"/>
          <w:szCs w:val="28"/>
        </w:rPr>
        <w:t>культуроведческую</w:t>
      </w:r>
      <w:r>
        <w:rPr>
          <w:color w:val="000000"/>
          <w:sz w:val="28"/>
          <w:szCs w:val="28"/>
        </w:rPr>
        <w:t xml:space="preserve"> компетенцию</w:t>
      </w:r>
      <w:r w:rsidRPr="005639BC">
        <w:rPr>
          <w:color w:val="000000"/>
          <w:sz w:val="28"/>
          <w:szCs w:val="28"/>
        </w:rPr>
        <w:t>, повышает воспитательную ценность уроков.</w:t>
      </w:r>
    </w:p>
    <w:p w:rsidR="00E96DC7" w:rsidRPr="005054EC" w:rsidRDefault="00936C98" w:rsidP="00FA54D4">
      <w:pPr>
        <w:shd w:val="clear" w:color="auto" w:fill="FFFFFF"/>
        <w:autoSpaceDE w:val="0"/>
        <w:autoSpaceDN w:val="0"/>
        <w:adjustRightInd w:val="0"/>
        <w:rPr>
          <w:b/>
          <w:bCs/>
          <w:color w:val="000000"/>
          <w:sz w:val="28"/>
          <w:szCs w:val="28"/>
        </w:rPr>
      </w:pPr>
      <w:r w:rsidRPr="005054EC">
        <w:rPr>
          <w:b/>
          <w:sz w:val="28"/>
          <w:szCs w:val="28"/>
        </w:rPr>
        <w:t>4</w:t>
      </w:r>
      <w:r w:rsidR="00BA4C01" w:rsidRPr="005054EC">
        <w:rPr>
          <w:b/>
          <w:sz w:val="28"/>
          <w:szCs w:val="28"/>
        </w:rPr>
        <w:t>.2</w:t>
      </w:r>
      <w:r w:rsidR="00433D15" w:rsidRPr="00B06F98">
        <w:rPr>
          <w:b/>
          <w:sz w:val="28"/>
          <w:szCs w:val="28"/>
        </w:rPr>
        <w:t xml:space="preserve"> </w:t>
      </w:r>
      <w:r w:rsidR="00BA4C01" w:rsidRPr="005054EC">
        <w:rPr>
          <w:b/>
          <w:bCs/>
          <w:color w:val="000000"/>
          <w:sz w:val="28"/>
          <w:szCs w:val="28"/>
        </w:rPr>
        <w:t>Основные требования к работе с художественным текстом</w:t>
      </w:r>
    </w:p>
    <w:p w:rsidR="00BA4C01" w:rsidRPr="00472B7D" w:rsidRDefault="00BA4C01" w:rsidP="00FA54D4">
      <w:pPr>
        <w:ind w:firstLine="540"/>
        <w:jc w:val="both"/>
        <w:rPr>
          <w:sz w:val="28"/>
          <w:szCs w:val="28"/>
        </w:rPr>
      </w:pPr>
      <w:r w:rsidRPr="00472B7D">
        <w:rPr>
          <w:color w:val="000000"/>
          <w:sz w:val="28"/>
          <w:szCs w:val="28"/>
        </w:rPr>
        <w:t>Назовем основные требования, которые предъявляются к работе с художественным текстом на уроках русского языка, выделенные С.И.Львовой в книге «Уроки словесности 5-9 классы».</w:t>
      </w:r>
    </w:p>
    <w:p w:rsidR="00E15DCD" w:rsidRPr="00E15DCD" w:rsidRDefault="00AA3E74" w:rsidP="00FA54D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>1)</w:t>
      </w:r>
      <w:r w:rsidR="00BA4C01" w:rsidRPr="0021389D">
        <w:rPr>
          <w:b/>
          <w:sz w:val="28"/>
          <w:szCs w:val="28"/>
        </w:rPr>
        <w:t xml:space="preserve"> Создание соответствующих условий для восприятия художественного текста, развитие «воссоздающего воображения»</w:t>
      </w:r>
      <w:r w:rsidR="00B06F98" w:rsidRPr="00B06F98">
        <w:rPr>
          <w:b/>
          <w:sz w:val="28"/>
          <w:szCs w:val="28"/>
        </w:rPr>
        <w:t xml:space="preserve"> </w:t>
      </w:r>
      <w:r w:rsidR="00BA4C01" w:rsidRPr="00472B7D">
        <w:rPr>
          <w:color w:val="000080"/>
          <w:sz w:val="28"/>
          <w:szCs w:val="28"/>
        </w:rPr>
        <w:t>(</w:t>
      </w:r>
      <w:r w:rsidR="00BA4C01">
        <w:rPr>
          <w:sz w:val="28"/>
          <w:szCs w:val="28"/>
        </w:rPr>
        <w:t>термин О.И.Никифоровой)</w:t>
      </w:r>
    </w:p>
    <w:p w:rsidR="00BA4C01" w:rsidRPr="00472B7D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472B7D">
        <w:rPr>
          <w:color w:val="000000"/>
          <w:sz w:val="28"/>
          <w:szCs w:val="28"/>
        </w:rPr>
        <w:t>Процесс восприятия текста (отрывка из него) организуется с помощью разных заданий - вопросов типа:</w:t>
      </w:r>
    </w:p>
    <w:p w:rsidR="00BA4C01" w:rsidRPr="00404CA1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>
        <w:rPr>
          <w:color w:val="000000"/>
          <w:sz w:val="28"/>
          <w:szCs w:val="28"/>
        </w:rPr>
        <w:t xml:space="preserve">-    </w:t>
      </w:r>
      <w:r w:rsidRPr="00404CA1">
        <w:rPr>
          <w:i/>
          <w:color w:val="000000"/>
          <w:sz w:val="28"/>
          <w:szCs w:val="28"/>
        </w:rPr>
        <w:t>Прослушайте текст. Какое настроение он передает?</w:t>
      </w:r>
    </w:p>
    <w:p w:rsidR="00BA4C01" w:rsidRPr="00404CA1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404CA1">
        <w:rPr>
          <w:i/>
          <w:color w:val="000000"/>
          <w:sz w:val="28"/>
          <w:szCs w:val="28"/>
        </w:rPr>
        <w:t>-  Как вы понимаете, какое время года описывает поэт в этом отрывке? По каким признакам вы догадались об этом?</w:t>
      </w:r>
    </w:p>
    <w:p w:rsidR="00BA4C01" w:rsidRPr="00404CA1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404CA1">
        <w:rPr>
          <w:i/>
          <w:color w:val="000000"/>
          <w:sz w:val="28"/>
          <w:szCs w:val="28"/>
        </w:rPr>
        <w:lastRenderedPageBreak/>
        <w:t>-   Прослушайте текст, вдумываясь в его содержание. О чем этот текст?</w:t>
      </w:r>
    </w:p>
    <w:p w:rsidR="00BA4C01" w:rsidRPr="00404CA1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404CA1">
        <w:rPr>
          <w:i/>
          <w:color w:val="000000"/>
          <w:sz w:val="28"/>
          <w:szCs w:val="28"/>
        </w:rPr>
        <w:t>-  Прочитайте название текста. Как вы   понимаете это название? Как вы думаете, о чем это стихотворение?</w:t>
      </w:r>
    </w:p>
    <w:p w:rsidR="00BA4C01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04CA1">
        <w:rPr>
          <w:i/>
          <w:color w:val="000000"/>
          <w:sz w:val="28"/>
          <w:szCs w:val="28"/>
        </w:rPr>
        <w:t>-  Прослушайте текст. Какая картина возникает в вашем воображении? Что вы «видите» в ней?</w:t>
      </w:r>
    </w:p>
    <w:p w:rsidR="00BA4C01" w:rsidRPr="00404CA1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404CA1">
        <w:rPr>
          <w:i/>
          <w:color w:val="000000"/>
          <w:sz w:val="28"/>
          <w:szCs w:val="28"/>
        </w:rPr>
        <w:t>-   Прослушайте текст. Какое известное вам музыкальное произведение могло бы  стать  аккомпанементом  для  этого  текста?  Что  объединяет эти произведения?</w:t>
      </w:r>
    </w:p>
    <w:p w:rsidR="00BA4C01" w:rsidRPr="0021389D" w:rsidRDefault="00AA3E74" w:rsidP="00FA54D4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2)</w:t>
      </w:r>
      <w:r w:rsidR="00BA4C01" w:rsidRPr="0021389D">
        <w:rPr>
          <w:b/>
          <w:sz w:val="28"/>
          <w:szCs w:val="28"/>
        </w:rPr>
        <w:t xml:space="preserve"> Осмысление   лингвистических   средств   создания   об</w:t>
      </w:r>
      <w:r w:rsidR="00BA4C01">
        <w:rPr>
          <w:b/>
          <w:sz w:val="28"/>
          <w:szCs w:val="28"/>
        </w:rPr>
        <w:t>разности художественного текста</w:t>
      </w:r>
    </w:p>
    <w:p w:rsidR="00BA4C01" w:rsidRPr="00472B7D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472B7D">
        <w:rPr>
          <w:color w:val="000000"/>
          <w:sz w:val="28"/>
          <w:szCs w:val="28"/>
        </w:rPr>
        <w:t>Содержание, объем лингвис</w:t>
      </w:r>
      <w:r>
        <w:rPr>
          <w:color w:val="000000"/>
          <w:sz w:val="28"/>
          <w:szCs w:val="28"/>
        </w:rPr>
        <w:t xml:space="preserve">тического анализа </w:t>
      </w:r>
      <w:r w:rsidRPr="00472B7D">
        <w:rPr>
          <w:color w:val="000000"/>
          <w:sz w:val="28"/>
          <w:szCs w:val="28"/>
        </w:rPr>
        <w:t>специфичны для каждого текста</w:t>
      </w:r>
      <w:r>
        <w:rPr>
          <w:color w:val="000000"/>
          <w:sz w:val="28"/>
          <w:szCs w:val="28"/>
        </w:rPr>
        <w:t>,</w:t>
      </w:r>
      <w:r w:rsidRPr="00472B7D">
        <w:rPr>
          <w:color w:val="000000"/>
          <w:sz w:val="28"/>
          <w:szCs w:val="28"/>
        </w:rPr>
        <w:t xml:space="preserve"> однако можно выделить определенные типы заданий-вопросов, которые помогают организовать подобный анализ:</w:t>
      </w:r>
    </w:p>
    <w:p w:rsidR="00BA4C01" w:rsidRPr="0012458A" w:rsidRDefault="00BA4C01" w:rsidP="00FA54D4">
      <w:pPr>
        <w:shd w:val="clear" w:color="auto" w:fill="FFFFFF"/>
        <w:autoSpaceDE w:val="0"/>
        <w:autoSpaceDN w:val="0"/>
        <w:adjustRightInd w:val="0"/>
        <w:rPr>
          <w:i/>
          <w:sz w:val="28"/>
          <w:szCs w:val="28"/>
        </w:rPr>
      </w:pPr>
      <w:r w:rsidRPr="0012458A">
        <w:rPr>
          <w:i/>
          <w:color w:val="000000"/>
          <w:sz w:val="28"/>
          <w:szCs w:val="28"/>
        </w:rPr>
        <w:t>-  Выпишите из текста слова, с помощью которых передаются краски осени. Только ли имена прилагательные вам придется выписать? Объясните почему?</w:t>
      </w:r>
    </w:p>
    <w:p w:rsidR="00BA4C01" w:rsidRPr="0012458A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12458A">
        <w:rPr>
          <w:i/>
          <w:color w:val="000000"/>
          <w:sz w:val="28"/>
          <w:szCs w:val="28"/>
        </w:rPr>
        <w:t>- Назовите слова, которые помогают создать пейзаж. В прямом или переносном значении они употреблены?</w:t>
      </w:r>
    </w:p>
    <w:p w:rsidR="00BA4C01" w:rsidRPr="0012458A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12458A">
        <w:rPr>
          <w:i/>
          <w:color w:val="000000"/>
          <w:sz w:val="28"/>
          <w:szCs w:val="28"/>
        </w:rPr>
        <w:t>-  Какие слова точно и образно передают состояние природы и настроение героя? Определите, какие из этих слов употреблены в переносном значении?</w:t>
      </w:r>
    </w:p>
    <w:p w:rsidR="00BA4C01" w:rsidRPr="0012458A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12458A">
        <w:rPr>
          <w:i/>
          <w:color w:val="000000"/>
          <w:sz w:val="28"/>
          <w:szCs w:val="28"/>
        </w:rPr>
        <w:t>-  Попробуйте в тексте найти примеры художественных тропов (эпитеты, метафоры, олицетворения, сравнения). Какие из этих тропов построены на употреблении слова в переносном значении?</w:t>
      </w:r>
    </w:p>
    <w:p w:rsidR="00972421" w:rsidRPr="00A20232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-  </w:t>
      </w:r>
      <w:r w:rsidRPr="0012458A">
        <w:rPr>
          <w:i/>
          <w:color w:val="000000"/>
          <w:sz w:val="28"/>
          <w:szCs w:val="28"/>
        </w:rPr>
        <w:t>Почему в названии прои</w:t>
      </w:r>
      <w:r>
        <w:rPr>
          <w:i/>
          <w:color w:val="000000"/>
          <w:sz w:val="28"/>
          <w:szCs w:val="28"/>
        </w:rPr>
        <w:t>зведения использованы антонимы? У</w:t>
      </w:r>
      <w:r w:rsidRPr="0012458A">
        <w:rPr>
          <w:i/>
          <w:color w:val="000000"/>
          <w:sz w:val="28"/>
          <w:szCs w:val="28"/>
        </w:rPr>
        <w:t>потребляются ли антонимы в тексте и почему?</w:t>
      </w:r>
    </w:p>
    <w:p w:rsidR="00BA4C01" w:rsidRDefault="00BA4C01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12458A">
        <w:rPr>
          <w:i/>
          <w:color w:val="000000"/>
          <w:sz w:val="28"/>
          <w:szCs w:val="28"/>
        </w:rPr>
        <w:t>-  Какие синонимы к слову ... вы можете подобрать? Объясните, почему именно слово употреблено в тексте?</w:t>
      </w:r>
    </w:p>
    <w:p w:rsidR="00070AE6" w:rsidRPr="0021389D" w:rsidRDefault="00AA3E74" w:rsidP="00FA54D4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3)</w:t>
      </w:r>
      <w:r w:rsidR="00070AE6" w:rsidRPr="0021389D">
        <w:rPr>
          <w:b/>
          <w:sz w:val="28"/>
          <w:szCs w:val="28"/>
        </w:rPr>
        <w:t xml:space="preserve"> Отработка навыков выразительного</w:t>
      </w:r>
      <w:r w:rsidR="00070AE6">
        <w:rPr>
          <w:b/>
          <w:sz w:val="28"/>
          <w:szCs w:val="28"/>
        </w:rPr>
        <w:t xml:space="preserve"> чтения художественного текста</w:t>
      </w:r>
    </w:p>
    <w:p w:rsidR="00070AE6" w:rsidRPr="00472B7D" w:rsidRDefault="00070AE6" w:rsidP="00FA54D4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472B7D">
        <w:rPr>
          <w:color w:val="000000"/>
          <w:sz w:val="28"/>
          <w:szCs w:val="28"/>
        </w:rPr>
        <w:t>Эффективность такой работы во многом зависит от того, насколько полно и четко представляют себе дети понятия ИНТОНАЦИЯ, ВЫРАЗИТЕЛЬНОЕ ЧТЕНИЕ. Учеников нужно постепенно знакомить с основными элементами интонации (тем</w:t>
      </w:r>
      <w:r>
        <w:rPr>
          <w:color w:val="000000"/>
          <w:sz w:val="28"/>
          <w:szCs w:val="28"/>
        </w:rPr>
        <w:t>п, тембр голоса, тон, повышение</w:t>
      </w:r>
      <w:r w:rsidRPr="00472B7D">
        <w:rPr>
          <w:color w:val="000000"/>
          <w:sz w:val="28"/>
          <w:szCs w:val="28"/>
        </w:rPr>
        <w:t>-понижение голоса, логическое ударение, пауза) и отрабатывать их в ходе выполнения заданий такого, например, типа:</w:t>
      </w:r>
    </w:p>
    <w:p w:rsidR="00070AE6" w:rsidRPr="0012458A" w:rsidRDefault="00070AE6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12458A">
        <w:rPr>
          <w:i/>
          <w:color w:val="000000"/>
          <w:sz w:val="28"/>
          <w:szCs w:val="28"/>
        </w:rPr>
        <w:t>- Несколько раз прочитайте вслух первое предложение, стараясь голосом передать чувства радости, печали, уныния, восторга. Какой из этих вариантов чтения подходит к данному тексту и почему?</w:t>
      </w:r>
    </w:p>
    <w:p w:rsidR="00070AE6" w:rsidRPr="0012458A" w:rsidRDefault="00070AE6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12458A">
        <w:rPr>
          <w:i/>
          <w:color w:val="000000"/>
          <w:sz w:val="28"/>
          <w:szCs w:val="28"/>
        </w:rPr>
        <w:t>- Определите, на какое слово в предложении падает логическое ударение. Объясните, почему вы так думаете? Прочитайте вслух предложение, выделяя голосом это слово.</w:t>
      </w:r>
    </w:p>
    <w:p w:rsidR="00070AE6" w:rsidRPr="0012458A" w:rsidRDefault="00070AE6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12458A">
        <w:rPr>
          <w:i/>
          <w:color w:val="000000"/>
          <w:sz w:val="28"/>
          <w:szCs w:val="28"/>
        </w:rPr>
        <w:t>-  Прочитайте вслух предложение, обращая внимание на расстановку пауз и их длительность.</w:t>
      </w:r>
    </w:p>
    <w:p w:rsidR="00070AE6" w:rsidRPr="0012458A" w:rsidRDefault="00070AE6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-  </w:t>
      </w:r>
      <w:r w:rsidRPr="0012458A">
        <w:rPr>
          <w:i/>
          <w:color w:val="000000"/>
          <w:sz w:val="28"/>
          <w:szCs w:val="28"/>
        </w:rPr>
        <w:t>Научитесь выразительно читать текст, соблюдая правильную интонацию (логические ударения, паузы, повышения и понижения голоса).</w:t>
      </w:r>
    </w:p>
    <w:p w:rsidR="00EB654A" w:rsidRPr="0021389D" w:rsidRDefault="00AA3E74" w:rsidP="00FA54D4">
      <w:pPr>
        <w:shd w:val="clear" w:color="auto" w:fill="FFFFFF"/>
        <w:autoSpaceDE w:val="0"/>
        <w:autoSpaceDN w:val="0"/>
        <w:adjustRightInd w:val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4)</w:t>
      </w:r>
      <w:r w:rsidR="00EB654A" w:rsidRPr="0021389D">
        <w:rPr>
          <w:b/>
          <w:sz w:val="28"/>
          <w:szCs w:val="28"/>
        </w:rPr>
        <w:t xml:space="preserve"> Заучивание текста (его отрывка) наизусть </w:t>
      </w:r>
      <w:r w:rsidR="00EB654A">
        <w:rPr>
          <w:b/>
          <w:sz w:val="28"/>
          <w:szCs w:val="28"/>
        </w:rPr>
        <w:t>и подготовка к письму по памяти</w:t>
      </w:r>
    </w:p>
    <w:p w:rsidR="00070AE6" w:rsidRDefault="00EB654A" w:rsidP="00FA54D4">
      <w:pPr>
        <w:shd w:val="clear" w:color="auto" w:fill="FFFFFF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472B7D">
        <w:rPr>
          <w:color w:val="000000"/>
          <w:sz w:val="28"/>
          <w:szCs w:val="28"/>
        </w:rPr>
        <w:lastRenderedPageBreak/>
        <w:t>Разумеется, речь не идет о том, чтобы дети учили наизусть все отрывки из художественных произведений, анализируемых на уроках. Учитель сам будет регулировать эту работу и определять объем.</w:t>
      </w:r>
    </w:p>
    <w:p w:rsidR="00B9351F" w:rsidRPr="00B9351F" w:rsidRDefault="00B9351F" w:rsidP="00B9351F">
      <w:pPr>
        <w:pStyle w:val="a6"/>
        <w:spacing w:before="0" w:beforeAutospacing="0" w:after="0" w:afterAutospacing="0"/>
        <w:ind w:left="180"/>
        <w:jc w:val="both"/>
        <w:rPr>
          <w:b/>
          <w:sz w:val="28"/>
          <w:szCs w:val="28"/>
        </w:rPr>
      </w:pPr>
      <w:r w:rsidRPr="002868A9">
        <w:rPr>
          <w:b/>
          <w:sz w:val="28"/>
          <w:szCs w:val="28"/>
        </w:rPr>
        <w:t>Пример анализа</w:t>
      </w:r>
      <w:r w:rsidRPr="00C13CB9">
        <w:rPr>
          <w:b/>
          <w:sz w:val="32"/>
          <w:szCs w:val="32"/>
        </w:rPr>
        <w:t xml:space="preserve"> художественного текста </w:t>
      </w:r>
      <w:r>
        <w:rPr>
          <w:b/>
          <w:sz w:val="28"/>
          <w:szCs w:val="28"/>
        </w:rPr>
        <w:t>(см. приложение 1)</w:t>
      </w:r>
    </w:p>
    <w:p w:rsidR="00B442D4" w:rsidRPr="005054EC" w:rsidRDefault="0029505B" w:rsidP="00FA54D4">
      <w:pPr>
        <w:pStyle w:val="a6"/>
        <w:spacing w:before="0" w:beforeAutospacing="0" w:after="0" w:afterAutospacing="0"/>
        <w:rPr>
          <w:b/>
          <w:sz w:val="28"/>
          <w:szCs w:val="28"/>
        </w:rPr>
      </w:pPr>
      <w:r w:rsidRPr="005054EC">
        <w:rPr>
          <w:b/>
          <w:sz w:val="28"/>
          <w:szCs w:val="28"/>
        </w:rPr>
        <w:t>5</w:t>
      </w:r>
      <w:r w:rsidR="00B442D4" w:rsidRPr="005054EC">
        <w:rPr>
          <w:b/>
          <w:sz w:val="28"/>
          <w:szCs w:val="28"/>
        </w:rPr>
        <w:t>.Публицистический текст на уроках русского языка</w:t>
      </w:r>
    </w:p>
    <w:p w:rsidR="00E77E82" w:rsidRDefault="00B442D4" w:rsidP="00FA54D4">
      <w:pPr>
        <w:jc w:val="both"/>
        <w:rPr>
          <w:sz w:val="28"/>
          <w:szCs w:val="28"/>
        </w:rPr>
      </w:pPr>
      <w:r w:rsidRPr="001D6C36">
        <w:rPr>
          <w:sz w:val="28"/>
          <w:szCs w:val="28"/>
        </w:rPr>
        <w:t xml:space="preserve">Как показывает анализ КИМов, для проведения ЕГЭ по русскому языку в качестве материалов для написания сочинения-рассуждения учащимся часто предлагаются тексты публицистического стиля. </w:t>
      </w:r>
    </w:p>
    <w:p w:rsidR="00B442D4" w:rsidRPr="005054EC" w:rsidRDefault="00B442D4" w:rsidP="00FA54D4">
      <w:pPr>
        <w:jc w:val="both"/>
        <w:rPr>
          <w:sz w:val="28"/>
          <w:szCs w:val="28"/>
        </w:rPr>
      </w:pPr>
      <w:r w:rsidRPr="005054EC">
        <w:rPr>
          <w:b/>
          <w:sz w:val="28"/>
          <w:szCs w:val="28"/>
        </w:rPr>
        <w:t xml:space="preserve"> Анализ публицистического текста    </w:t>
      </w:r>
    </w:p>
    <w:p w:rsidR="00B442D4" w:rsidRPr="00096966" w:rsidRDefault="00B442D4" w:rsidP="00FA54D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>Для доказательства стилистической принадлежности</w:t>
      </w:r>
      <w:r w:rsidRPr="00064458">
        <w:rPr>
          <w:sz w:val="28"/>
          <w:szCs w:val="28"/>
        </w:rPr>
        <w:t xml:space="preserve"> текста можно использовать следующий </w:t>
      </w:r>
      <w:r w:rsidRPr="00096966">
        <w:rPr>
          <w:b/>
          <w:sz w:val="28"/>
          <w:szCs w:val="28"/>
        </w:rPr>
        <w:t>план</w:t>
      </w:r>
      <w:r w:rsidRPr="00096966">
        <w:rPr>
          <w:sz w:val="28"/>
          <w:szCs w:val="28"/>
        </w:rPr>
        <w:t>:</w:t>
      </w:r>
    </w:p>
    <w:p w:rsidR="00B442D4" w:rsidRPr="00064458" w:rsidRDefault="00FA6059" w:rsidP="00FA54D4">
      <w:pPr>
        <w:pStyle w:val="a6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Речевая ситуация</w:t>
      </w:r>
    </w:p>
    <w:p w:rsidR="00B442D4" w:rsidRPr="00453A1B" w:rsidRDefault="00FA6059" w:rsidP="00FA54D4">
      <w:pPr>
        <w:pStyle w:val="a6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Тема, идея, сфера общения</w:t>
      </w:r>
    </w:p>
    <w:p w:rsidR="00B442D4" w:rsidRPr="00453A1B" w:rsidRDefault="00FA6059" w:rsidP="00FA54D4">
      <w:pPr>
        <w:pStyle w:val="a6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Функция речи</w:t>
      </w:r>
    </w:p>
    <w:p w:rsidR="00B442D4" w:rsidRPr="00453A1B" w:rsidRDefault="00FA6059" w:rsidP="00FA54D4">
      <w:pPr>
        <w:pStyle w:val="a6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Специфические черты стиля</w:t>
      </w:r>
    </w:p>
    <w:p w:rsidR="00B442D4" w:rsidRPr="00453A1B" w:rsidRDefault="00FA6059" w:rsidP="00FA54D4">
      <w:pPr>
        <w:pStyle w:val="a6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Жанр</w:t>
      </w:r>
    </w:p>
    <w:p w:rsidR="00B442D4" w:rsidRPr="00453A1B" w:rsidRDefault="00FA6059" w:rsidP="00FA54D4">
      <w:pPr>
        <w:pStyle w:val="a6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Способ изложения</w:t>
      </w:r>
    </w:p>
    <w:p w:rsidR="00B442D4" w:rsidRPr="00453A1B" w:rsidRDefault="00FA6059" w:rsidP="00FA54D4">
      <w:pPr>
        <w:pStyle w:val="a6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Языковые особенности</w:t>
      </w:r>
    </w:p>
    <w:p w:rsidR="00B442D4" w:rsidRPr="00453A1B" w:rsidRDefault="00FA6059" w:rsidP="00FA54D4">
      <w:pPr>
        <w:pStyle w:val="a6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Основной тип речи</w:t>
      </w:r>
    </w:p>
    <w:p w:rsidR="00B442D4" w:rsidRDefault="002868A9" w:rsidP="00FA54D4">
      <w:pPr>
        <w:pStyle w:val="a6"/>
        <w:numPr>
          <w:ilvl w:val="0"/>
          <w:numId w:val="5"/>
        </w:numPr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Вывод </w:t>
      </w:r>
    </w:p>
    <w:p w:rsidR="00E77E82" w:rsidRDefault="00E77E82" w:rsidP="00FA54D4">
      <w:pPr>
        <w:pStyle w:val="a6"/>
        <w:spacing w:before="0" w:beforeAutospacing="0" w:after="0" w:afterAutospacing="0"/>
        <w:ind w:left="1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На урока</w:t>
      </w:r>
      <w:r w:rsidR="007809E8">
        <w:rPr>
          <w:sz w:val="28"/>
          <w:szCs w:val="28"/>
        </w:rPr>
        <w:t>х подготовки к  ЕГЭ  (задание 2</w:t>
      </w:r>
      <w:r w:rsidR="007809E8" w:rsidRPr="007809E8">
        <w:rPr>
          <w:sz w:val="28"/>
          <w:szCs w:val="28"/>
        </w:rPr>
        <w:t>6</w:t>
      </w:r>
      <w:r>
        <w:rPr>
          <w:sz w:val="28"/>
          <w:szCs w:val="28"/>
        </w:rPr>
        <w:t xml:space="preserve">) использую   модель анализа текста,  которая способствует развитию </w:t>
      </w:r>
      <w:r w:rsidRPr="005A189F">
        <w:rPr>
          <w:b/>
          <w:sz w:val="28"/>
          <w:szCs w:val="28"/>
        </w:rPr>
        <w:t>коммуникативной</w:t>
      </w:r>
      <w:r w:rsidR="00FA6059">
        <w:rPr>
          <w:sz w:val="28"/>
          <w:szCs w:val="28"/>
        </w:rPr>
        <w:t xml:space="preserve">компетенции, а </w:t>
      </w:r>
      <w:r w:rsidR="00CB6BBC">
        <w:rPr>
          <w:sz w:val="28"/>
          <w:szCs w:val="28"/>
        </w:rPr>
        <w:t>с</w:t>
      </w:r>
      <w:r>
        <w:rPr>
          <w:sz w:val="28"/>
          <w:szCs w:val="28"/>
        </w:rPr>
        <w:t xml:space="preserve">одержание развивает </w:t>
      </w:r>
      <w:r w:rsidRPr="005A189F">
        <w:rPr>
          <w:b/>
          <w:sz w:val="28"/>
          <w:szCs w:val="28"/>
        </w:rPr>
        <w:t>культуроведческую</w:t>
      </w:r>
      <w:r>
        <w:rPr>
          <w:sz w:val="28"/>
          <w:szCs w:val="28"/>
        </w:rPr>
        <w:t xml:space="preserve"> компетенцию.</w:t>
      </w:r>
    </w:p>
    <w:p w:rsidR="002868A9" w:rsidRPr="002868A9" w:rsidRDefault="002868A9" w:rsidP="00FA54D4">
      <w:pPr>
        <w:pStyle w:val="a6"/>
        <w:spacing w:before="0" w:beforeAutospacing="0" w:after="0" w:afterAutospacing="0"/>
        <w:ind w:left="180"/>
        <w:jc w:val="both"/>
        <w:rPr>
          <w:b/>
          <w:sz w:val="28"/>
          <w:szCs w:val="28"/>
        </w:rPr>
      </w:pPr>
      <w:r w:rsidRPr="002868A9">
        <w:rPr>
          <w:b/>
          <w:sz w:val="28"/>
          <w:szCs w:val="28"/>
        </w:rPr>
        <w:t>Пример анализа публицистического текста</w:t>
      </w:r>
      <w:r w:rsidR="00B9351F">
        <w:rPr>
          <w:b/>
          <w:sz w:val="28"/>
          <w:szCs w:val="28"/>
        </w:rPr>
        <w:t xml:space="preserve"> (см. приложение 2</w:t>
      </w:r>
      <w:r w:rsidR="00C51860">
        <w:rPr>
          <w:b/>
          <w:sz w:val="28"/>
          <w:szCs w:val="28"/>
        </w:rPr>
        <w:t>)</w:t>
      </w:r>
    </w:p>
    <w:p w:rsidR="00E77E82" w:rsidRPr="003809BC" w:rsidRDefault="00E77E82" w:rsidP="00FA54D4">
      <w:pPr>
        <w:jc w:val="both"/>
        <w:rPr>
          <w:sz w:val="28"/>
          <w:szCs w:val="28"/>
        </w:rPr>
      </w:pPr>
      <w:r w:rsidRPr="003809BC">
        <w:rPr>
          <w:b/>
          <w:sz w:val="28"/>
          <w:szCs w:val="28"/>
        </w:rPr>
        <w:t>Культуроведческая компетенции</w:t>
      </w:r>
      <w:r w:rsidRPr="003809BC">
        <w:rPr>
          <w:sz w:val="28"/>
          <w:szCs w:val="28"/>
        </w:rPr>
        <w:t xml:space="preserve"> – одно из важнейших средств духовно-нравственного развития школьника, формирования его национального самосознания и становления системы общечеловеческих ценностей. </w:t>
      </w:r>
    </w:p>
    <w:p w:rsidR="00727168" w:rsidRDefault="00E77E82" w:rsidP="00FA54D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Т.М.Пахнова в своей статье «Развивающая среда как средство приобщения к культуре» пишет: </w:t>
      </w:r>
      <w:r w:rsidRPr="003809BC">
        <w:rPr>
          <w:sz w:val="28"/>
          <w:szCs w:val="28"/>
        </w:rPr>
        <w:t xml:space="preserve">«Тексты о культуре, воспитывающие эстетическое чувство, культуру общения с произведениями искусства, создают на уроке особую атмосферу, </w:t>
      </w:r>
      <w:r w:rsidRPr="003809BC">
        <w:rPr>
          <w:b/>
          <w:sz w:val="28"/>
          <w:szCs w:val="28"/>
        </w:rPr>
        <w:t>культурологический фон</w:t>
      </w:r>
      <w:r w:rsidR="00727168">
        <w:rPr>
          <w:sz w:val="28"/>
          <w:szCs w:val="28"/>
        </w:rPr>
        <w:t>»</w:t>
      </w:r>
      <w:r w:rsidR="00BF4F49">
        <w:rPr>
          <w:sz w:val="28"/>
          <w:szCs w:val="28"/>
        </w:rPr>
        <w:t>.</w:t>
      </w:r>
    </w:p>
    <w:p w:rsidR="00364DD1" w:rsidRDefault="00E77E82" w:rsidP="00FA54D4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Таким образом, тексты, используемые при изучении разных тем, образуют как бы единый, сложно устроенный текст – </w:t>
      </w:r>
      <w:r w:rsidRPr="00381933">
        <w:rPr>
          <w:b/>
          <w:sz w:val="28"/>
          <w:szCs w:val="28"/>
        </w:rPr>
        <w:t>«пространство культуры»</w:t>
      </w:r>
      <w:r w:rsidR="00727168">
        <w:rPr>
          <w:b/>
          <w:sz w:val="28"/>
          <w:szCs w:val="28"/>
        </w:rPr>
        <w:t>.</w:t>
      </w:r>
    </w:p>
    <w:p w:rsidR="00737896" w:rsidRDefault="00737896" w:rsidP="00FA54D4">
      <w:pPr>
        <w:jc w:val="both"/>
        <w:rPr>
          <w:sz w:val="28"/>
          <w:szCs w:val="28"/>
        </w:rPr>
      </w:pPr>
      <w:r w:rsidRPr="00FC7484">
        <w:rPr>
          <w:sz w:val="28"/>
          <w:szCs w:val="28"/>
        </w:rPr>
        <w:t xml:space="preserve">Особую роль играет итог урока, так называемый </w:t>
      </w:r>
      <w:r w:rsidRPr="00FC7484">
        <w:rPr>
          <w:b/>
          <w:sz w:val="28"/>
          <w:szCs w:val="28"/>
        </w:rPr>
        <w:t>этап рефлексии</w:t>
      </w:r>
      <w:r>
        <w:rPr>
          <w:sz w:val="28"/>
          <w:szCs w:val="28"/>
        </w:rPr>
        <w:t xml:space="preserve">. Я </w:t>
      </w:r>
      <w:r w:rsidRPr="00FC7484">
        <w:rPr>
          <w:sz w:val="28"/>
          <w:szCs w:val="28"/>
        </w:rPr>
        <w:t>использу</w:t>
      </w:r>
      <w:r>
        <w:rPr>
          <w:sz w:val="28"/>
          <w:szCs w:val="28"/>
        </w:rPr>
        <w:t>ю</w:t>
      </w:r>
      <w:r w:rsidRPr="00FC7484">
        <w:rPr>
          <w:sz w:val="28"/>
          <w:szCs w:val="28"/>
        </w:rPr>
        <w:t xml:space="preserve"> различные приёмы рефлексии: </w:t>
      </w:r>
      <w:r>
        <w:rPr>
          <w:sz w:val="28"/>
          <w:szCs w:val="28"/>
        </w:rPr>
        <w:t xml:space="preserve">пятиминутное эссе, синквейн, </w:t>
      </w:r>
      <w:r w:rsidRPr="00FC7484">
        <w:rPr>
          <w:sz w:val="28"/>
          <w:szCs w:val="28"/>
        </w:rPr>
        <w:t>метод незаконченного</w:t>
      </w:r>
      <w:r>
        <w:rPr>
          <w:sz w:val="28"/>
          <w:szCs w:val="28"/>
        </w:rPr>
        <w:t xml:space="preserve"> предложения,</w:t>
      </w:r>
      <w:r w:rsidRPr="00FC7484">
        <w:rPr>
          <w:sz w:val="28"/>
          <w:szCs w:val="28"/>
        </w:rPr>
        <w:t xml:space="preserve"> свободное высказывание</w:t>
      </w:r>
      <w:r>
        <w:rPr>
          <w:sz w:val="28"/>
          <w:szCs w:val="28"/>
        </w:rPr>
        <w:t xml:space="preserve">, </w:t>
      </w:r>
      <w:r w:rsidRPr="00FC7484">
        <w:rPr>
          <w:sz w:val="28"/>
          <w:szCs w:val="28"/>
        </w:rPr>
        <w:t xml:space="preserve">смайликии т.д. Рефлексия может быть рассредоточенана различных этапах урока, иногда, чтобы не сбивать эмоциональный накал, </w:t>
      </w:r>
      <w:r>
        <w:rPr>
          <w:sz w:val="28"/>
          <w:szCs w:val="28"/>
        </w:rPr>
        <w:t>принципиально не ставим точку, предпочитая многоточие.</w:t>
      </w:r>
      <w:r>
        <w:rPr>
          <w:sz w:val="28"/>
          <w:szCs w:val="28"/>
        </w:rPr>
        <w:tab/>
      </w:r>
    </w:p>
    <w:p w:rsidR="00AD6671" w:rsidRPr="00AD6671" w:rsidRDefault="00AD6671" w:rsidP="00FA54D4">
      <w:pPr>
        <w:jc w:val="both"/>
        <w:rPr>
          <w:b/>
          <w:sz w:val="28"/>
          <w:szCs w:val="28"/>
        </w:rPr>
      </w:pPr>
      <w:r w:rsidRPr="00AD6671">
        <w:rPr>
          <w:b/>
          <w:sz w:val="28"/>
          <w:szCs w:val="28"/>
        </w:rPr>
        <w:t>6.</w:t>
      </w:r>
      <w:r>
        <w:rPr>
          <w:b/>
          <w:sz w:val="28"/>
          <w:szCs w:val="28"/>
        </w:rPr>
        <w:t xml:space="preserve"> Современные образовательные технологии </w:t>
      </w:r>
      <w:r w:rsidR="00D56227">
        <w:rPr>
          <w:b/>
          <w:sz w:val="28"/>
          <w:szCs w:val="28"/>
        </w:rPr>
        <w:t>и комплексный анализ текста</w:t>
      </w:r>
    </w:p>
    <w:p w:rsidR="003B20F6" w:rsidRPr="00FC7484" w:rsidRDefault="003B20F6" w:rsidP="00FA54D4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sz w:val="28"/>
          <w:szCs w:val="28"/>
        </w:rPr>
        <w:t>Многоаспектная работа</w:t>
      </w:r>
      <w:r w:rsidR="001D4C3C">
        <w:rPr>
          <w:sz w:val="28"/>
          <w:szCs w:val="28"/>
        </w:rPr>
        <w:t xml:space="preserve"> с текстом</w:t>
      </w:r>
      <w:r w:rsidRPr="00FC7484">
        <w:rPr>
          <w:sz w:val="28"/>
          <w:szCs w:val="28"/>
        </w:rPr>
        <w:t xml:space="preserve"> прекрасно сочетается с </w:t>
      </w:r>
      <w:r w:rsidRPr="00FC7484">
        <w:rPr>
          <w:b/>
          <w:sz w:val="28"/>
          <w:szCs w:val="28"/>
        </w:rPr>
        <w:t>современными образовательными технологиями и методами:</w:t>
      </w:r>
    </w:p>
    <w:p w:rsidR="00E96DC7" w:rsidRDefault="003B20F6" w:rsidP="00FA54D4">
      <w:pPr>
        <w:pStyle w:val="a6"/>
        <w:spacing w:before="0" w:beforeAutospacing="0" w:after="0" w:afterAutospacing="0"/>
        <w:jc w:val="both"/>
        <w:rPr>
          <w:sz w:val="28"/>
          <w:szCs w:val="28"/>
          <w:lang w:val="en-US"/>
        </w:rPr>
      </w:pPr>
      <w:r w:rsidRPr="00FC7484">
        <w:rPr>
          <w:sz w:val="28"/>
          <w:szCs w:val="28"/>
        </w:rPr>
        <w:t>- технологи</w:t>
      </w:r>
      <w:r>
        <w:rPr>
          <w:sz w:val="28"/>
          <w:szCs w:val="28"/>
        </w:rPr>
        <w:t>ей</w:t>
      </w:r>
      <w:r w:rsidRPr="00FC7484">
        <w:rPr>
          <w:sz w:val="28"/>
          <w:szCs w:val="28"/>
        </w:rPr>
        <w:t xml:space="preserve"> р</w:t>
      </w:r>
      <w:r>
        <w:rPr>
          <w:sz w:val="28"/>
          <w:szCs w:val="28"/>
        </w:rPr>
        <w:t>азвития критического мышления (</w:t>
      </w:r>
      <w:r w:rsidRPr="00FC7484">
        <w:rPr>
          <w:sz w:val="28"/>
          <w:szCs w:val="28"/>
        </w:rPr>
        <w:t>чтение Инсерт, «чистая доска», кластеры и т.д.)</w:t>
      </w:r>
    </w:p>
    <w:p w:rsidR="00E96DC7" w:rsidRDefault="00E96DC7" w:rsidP="00FA54D4">
      <w:pPr>
        <w:ind w:firstLine="540"/>
        <w:jc w:val="both"/>
        <w:rPr>
          <w:sz w:val="28"/>
          <w:szCs w:val="28"/>
          <w:u w:val="single"/>
        </w:rPr>
      </w:pPr>
      <w:r w:rsidRPr="00472B7D">
        <w:rPr>
          <w:color w:val="000000"/>
          <w:sz w:val="28"/>
          <w:szCs w:val="28"/>
        </w:rPr>
        <w:lastRenderedPageBreak/>
        <w:t xml:space="preserve">Художественный текст как явление словесного искусства требует особого подхода к анализу. </w:t>
      </w:r>
      <w:r>
        <w:rPr>
          <w:color w:val="000000"/>
          <w:sz w:val="28"/>
          <w:szCs w:val="28"/>
        </w:rPr>
        <w:t xml:space="preserve"> </w:t>
      </w:r>
      <w:r w:rsidR="00C77968" w:rsidRPr="00C77968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Важным этапом является процесс чтения. Здесь я использую </w:t>
      </w:r>
      <w:r>
        <w:rPr>
          <w:bCs/>
          <w:iCs/>
          <w:sz w:val="28"/>
          <w:szCs w:val="28"/>
        </w:rPr>
        <w:t>п</w:t>
      </w:r>
      <w:r w:rsidRPr="00810A98">
        <w:rPr>
          <w:bCs/>
          <w:iCs/>
          <w:sz w:val="28"/>
          <w:szCs w:val="28"/>
        </w:rPr>
        <w:t>рием</w:t>
      </w:r>
      <w:r w:rsidRPr="004B2BB7">
        <w:rPr>
          <w:b/>
          <w:bCs/>
          <w:i/>
          <w:iCs/>
          <w:sz w:val="28"/>
          <w:szCs w:val="28"/>
        </w:rPr>
        <w:t xml:space="preserve"> «Пометки на полях»</w:t>
      </w:r>
      <w:r>
        <w:rPr>
          <w:b/>
          <w:bCs/>
          <w:i/>
          <w:iCs/>
          <w:sz w:val="28"/>
          <w:szCs w:val="28"/>
        </w:rPr>
        <w:t>.</w:t>
      </w:r>
      <w:r w:rsidR="00C77968" w:rsidRPr="00C77968">
        <w:rPr>
          <w:b/>
          <w:bCs/>
          <w:i/>
          <w:iCs/>
          <w:sz w:val="28"/>
          <w:szCs w:val="28"/>
        </w:rPr>
        <w:t xml:space="preserve"> </w:t>
      </w:r>
      <w:r w:rsidRPr="004B2BB7">
        <w:rPr>
          <w:sz w:val="28"/>
          <w:szCs w:val="28"/>
        </w:rPr>
        <w:t>Технология «</w:t>
      </w:r>
      <w:r>
        <w:rPr>
          <w:sz w:val="28"/>
          <w:szCs w:val="28"/>
        </w:rPr>
        <w:t>развития критического мышления</w:t>
      </w:r>
      <w:r w:rsidRPr="004B2BB7">
        <w:rPr>
          <w:sz w:val="28"/>
          <w:szCs w:val="28"/>
        </w:rPr>
        <w:t xml:space="preserve">» предлагает методический прием, известный как </w:t>
      </w:r>
      <w:r w:rsidRPr="004B2BB7">
        <w:rPr>
          <w:b/>
          <w:bCs/>
          <w:sz w:val="28"/>
          <w:szCs w:val="28"/>
          <w:u w:val="single"/>
        </w:rPr>
        <w:t>инсерт</w:t>
      </w:r>
      <w:r w:rsidRPr="004B2BB7">
        <w:rPr>
          <w:sz w:val="28"/>
          <w:szCs w:val="28"/>
        </w:rPr>
        <w:t>.</w:t>
      </w:r>
    </w:p>
    <w:p w:rsidR="00E96DC7" w:rsidRPr="002042BF" w:rsidRDefault="00E96DC7" w:rsidP="00FA54D4">
      <w:pPr>
        <w:ind w:firstLine="540"/>
        <w:jc w:val="both"/>
        <w:rPr>
          <w:b/>
          <w:sz w:val="28"/>
          <w:szCs w:val="28"/>
        </w:rPr>
      </w:pPr>
      <w:r w:rsidRPr="002042BF">
        <w:rPr>
          <w:b/>
          <w:sz w:val="28"/>
          <w:szCs w:val="28"/>
          <w:u w:val="single"/>
        </w:rPr>
        <w:t>Пометки должны быть следующие:</w:t>
      </w:r>
    </w:p>
    <w:p w:rsidR="00E96DC7" w:rsidRPr="004B2BB7" w:rsidRDefault="00E96DC7" w:rsidP="00FA54D4">
      <w:pPr>
        <w:ind w:firstLine="540"/>
        <w:jc w:val="both"/>
        <w:rPr>
          <w:sz w:val="28"/>
          <w:szCs w:val="28"/>
        </w:rPr>
      </w:pPr>
      <w:r w:rsidRPr="002042BF">
        <w:rPr>
          <w:b/>
          <w:sz w:val="28"/>
          <w:szCs w:val="28"/>
        </w:rPr>
        <w:t>Знаком «галочка» (</w:t>
      </w:r>
      <w:r w:rsidRPr="002042BF">
        <w:rPr>
          <w:b/>
          <w:sz w:val="28"/>
          <w:szCs w:val="28"/>
          <w:lang w:val="en-US"/>
        </w:rPr>
        <w:t>v</w:t>
      </w:r>
      <w:r w:rsidRPr="002042BF">
        <w:rPr>
          <w:b/>
          <w:sz w:val="28"/>
          <w:szCs w:val="28"/>
        </w:rPr>
        <w:t>)</w:t>
      </w:r>
      <w:r w:rsidRPr="004B2BB7">
        <w:rPr>
          <w:sz w:val="28"/>
          <w:szCs w:val="28"/>
        </w:rPr>
        <w:t xml:space="preserve"> отмечается в тексте информация, которая уже известна ученику. Он ранее с ней познакомился. При этом источник информации и степень достоверности ее не имеет значения.</w:t>
      </w:r>
    </w:p>
    <w:p w:rsidR="00E96DC7" w:rsidRPr="004B2BB7" w:rsidRDefault="00E96DC7" w:rsidP="00FA54D4">
      <w:pPr>
        <w:ind w:firstLine="540"/>
        <w:jc w:val="both"/>
        <w:rPr>
          <w:sz w:val="28"/>
          <w:szCs w:val="28"/>
        </w:rPr>
      </w:pPr>
      <w:r w:rsidRPr="002042BF">
        <w:rPr>
          <w:b/>
          <w:sz w:val="28"/>
          <w:szCs w:val="28"/>
        </w:rPr>
        <w:t>Знаком «плюс» (+)</w:t>
      </w:r>
      <w:r w:rsidRPr="004B2BB7">
        <w:rPr>
          <w:sz w:val="28"/>
          <w:szCs w:val="28"/>
        </w:rPr>
        <w:t>отмечается новое знание, новая информация. Ученик ставит этот знак только в том случае, если он впервые встречается с прочитанным текстом.</w:t>
      </w:r>
    </w:p>
    <w:p w:rsidR="00E96DC7" w:rsidRPr="004B2BB7" w:rsidRDefault="00E96DC7" w:rsidP="00FA54D4">
      <w:pPr>
        <w:ind w:firstLine="540"/>
        <w:jc w:val="both"/>
        <w:rPr>
          <w:sz w:val="28"/>
          <w:szCs w:val="28"/>
        </w:rPr>
      </w:pPr>
      <w:r w:rsidRPr="002042BF">
        <w:rPr>
          <w:b/>
          <w:sz w:val="28"/>
          <w:szCs w:val="28"/>
        </w:rPr>
        <w:t>Знаком «минус» (-)</w:t>
      </w:r>
      <w:r w:rsidRPr="004B2BB7">
        <w:rPr>
          <w:sz w:val="28"/>
          <w:szCs w:val="28"/>
        </w:rPr>
        <w:t>отмечается то, что идет вразрез с имеющимися у ученика представлениями, о чем он думал иначе.</w:t>
      </w:r>
    </w:p>
    <w:p w:rsidR="00E96DC7" w:rsidRPr="004B2BB7" w:rsidRDefault="00E96DC7" w:rsidP="00FA54D4">
      <w:pPr>
        <w:ind w:firstLine="540"/>
        <w:jc w:val="both"/>
        <w:rPr>
          <w:sz w:val="28"/>
          <w:szCs w:val="28"/>
        </w:rPr>
      </w:pPr>
      <w:r w:rsidRPr="002042BF">
        <w:rPr>
          <w:b/>
          <w:sz w:val="28"/>
          <w:szCs w:val="28"/>
        </w:rPr>
        <w:t>Знаком «вопрос» (?)</w:t>
      </w:r>
      <w:r w:rsidRPr="004B2BB7">
        <w:rPr>
          <w:sz w:val="28"/>
          <w:szCs w:val="28"/>
        </w:rPr>
        <w:t xml:space="preserve"> отмечается то, что осталось непонятным ученику и требует дополнительных сведений, вызывает желание узнать подробнее.</w:t>
      </w:r>
    </w:p>
    <w:p w:rsidR="00E96DC7" w:rsidRDefault="00E96DC7" w:rsidP="00FA54D4">
      <w:pPr>
        <w:ind w:firstLine="540"/>
        <w:jc w:val="both"/>
        <w:rPr>
          <w:color w:val="000000"/>
          <w:sz w:val="28"/>
          <w:szCs w:val="28"/>
        </w:rPr>
      </w:pPr>
      <w:r w:rsidRPr="004B2BB7">
        <w:rPr>
          <w:sz w:val="28"/>
          <w:szCs w:val="28"/>
        </w:rPr>
        <w:t xml:space="preserve"> Этот прием является средством, позволяющим ученику отслеживать свое понимание прочитанного текста. </w:t>
      </w:r>
    </w:p>
    <w:p w:rsidR="00E96DC7" w:rsidRDefault="00E96DC7" w:rsidP="00FA54D4">
      <w:pPr>
        <w:ind w:firstLine="540"/>
        <w:jc w:val="both"/>
        <w:rPr>
          <w:b/>
          <w:bCs/>
          <w:i/>
          <w:iCs/>
          <w:sz w:val="28"/>
          <w:szCs w:val="28"/>
        </w:rPr>
      </w:pPr>
      <w:r>
        <w:rPr>
          <w:bCs/>
          <w:iCs/>
          <w:sz w:val="28"/>
          <w:szCs w:val="28"/>
        </w:rPr>
        <w:t>При работе с синонимами использую п</w:t>
      </w:r>
      <w:r w:rsidRPr="00972421">
        <w:rPr>
          <w:bCs/>
          <w:iCs/>
          <w:sz w:val="28"/>
          <w:szCs w:val="28"/>
        </w:rPr>
        <w:t xml:space="preserve">рием </w:t>
      </w:r>
      <w:r w:rsidRPr="004B2BB7">
        <w:rPr>
          <w:b/>
          <w:bCs/>
          <w:i/>
          <w:iCs/>
          <w:sz w:val="28"/>
          <w:szCs w:val="28"/>
        </w:rPr>
        <w:t>«Составление кластера»</w:t>
      </w:r>
    </w:p>
    <w:p w:rsidR="003C60BC" w:rsidRDefault="003C60BC" w:rsidP="00FA54D4">
      <w:pPr>
        <w:shd w:val="clear" w:color="auto" w:fill="FFFFFF"/>
        <w:autoSpaceDE w:val="0"/>
        <w:autoSpaceDN w:val="0"/>
        <w:adjustRightInd w:val="0"/>
        <w:jc w:val="both"/>
        <w:rPr>
          <w:i/>
          <w:color w:val="000000"/>
          <w:sz w:val="28"/>
          <w:szCs w:val="28"/>
        </w:rPr>
      </w:pPr>
      <w:r w:rsidRPr="0012458A">
        <w:rPr>
          <w:i/>
          <w:color w:val="000000"/>
          <w:sz w:val="28"/>
          <w:szCs w:val="28"/>
        </w:rPr>
        <w:t>-  Какие синонимы к слову ... вы можете подобрать? Объясните, почему именно слово употреблено в тексте?</w:t>
      </w:r>
    </w:p>
    <w:p w:rsidR="003C60BC" w:rsidRPr="003C60BC" w:rsidRDefault="003C60BC" w:rsidP="00FA54D4">
      <w:pPr>
        <w:ind w:firstLine="540"/>
        <w:jc w:val="both"/>
        <w:rPr>
          <w:sz w:val="28"/>
          <w:szCs w:val="28"/>
        </w:rPr>
      </w:pPr>
    </w:p>
    <w:p w:rsidR="00E96DC7" w:rsidRDefault="00E96DC7" w:rsidP="00FA54D4">
      <w:pPr>
        <w:ind w:firstLine="540"/>
        <w:jc w:val="both"/>
        <w:rPr>
          <w:color w:val="000000"/>
          <w:sz w:val="28"/>
          <w:szCs w:val="28"/>
        </w:rPr>
      </w:pPr>
      <w:r w:rsidRPr="00E96DC7">
        <w:rPr>
          <w:noProof/>
          <w:color w:val="000000"/>
          <w:sz w:val="28"/>
          <w:szCs w:val="28"/>
        </w:rPr>
        <w:drawing>
          <wp:inline distT="0" distB="0" distL="0" distR="0">
            <wp:extent cx="5486400" cy="3200400"/>
            <wp:effectExtent l="0" t="0" r="0" b="0"/>
            <wp:docPr id="8" name="Схема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E96DC7" w:rsidRDefault="00E96DC7" w:rsidP="00FA54D4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</w:p>
    <w:p w:rsidR="00A20232" w:rsidRDefault="00A20232" w:rsidP="00BA13D2">
      <w:pPr>
        <w:shd w:val="clear" w:color="auto" w:fill="FFFFFF"/>
        <w:autoSpaceDE w:val="0"/>
        <w:autoSpaceDN w:val="0"/>
        <w:adjustRightInd w:val="0"/>
        <w:jc w:val="both"/>
        <w:rPr>
          <w:sz w:val="28"/>
          <w:szCs w:val="28"/>
        </w:rPr>
      </w:pPr>
      <w:r w:rsidRPr="00A46DFF">
        <w:rPr>
          <w:b/>
          <w:sz w:val="28"/>
          <w:szCs w:val="28"/>
        </w:rPr>
        <w:t>Помимо вопросов на понимание текста использую</w:t>
      </w:r>
      <w:r w:rsidRPr="00635ED9">
        <w:rPr>
          <w:b/>
          <w:sz w:val="28"/>
          <w:szCs w:val="28"/>
        </w:rPr>
        <w:t>проблемные ситуации</w:t>
      </w:r>
      <w:r>
        <w:rPr>
          <w:b/>
          <w:sz w:val="28"/>
          <w:szCs w:val="28"/>
        </w:rPr>
        <w:t xml:space="preserve">, </w:t>
      </w:r>
      <w:r w:rsidRPr="00F65AB8">
        <w:rPr>
          <w:sz w:val="28"/>
          <w:szCs w:val="28"/>
        </w:rPr>
        <w:t>когда налицо явное противоречие между тем, что ученик знает, и тем, что ему предстоит узнать</w:t>
      </w:r>
      <w:r w:rsidR="006917CB">
        <w:rPr>
          <w:sz w:val="28"/>
          <w:szCs w:val="28"/>
        </w:rPr>
        <w:t>:</w:t>
      </w:r>
    </w:p>
    <w:p w:rsidR="006917CB" w:rsidRPr="00A85AA6" w:rsidRDefault="006917CB" w:rsidP="00BA13D2">
      <w:pPr>
        <w:shd w:val="clear" w:color="auto" w:fill="FFFFFF"/>
        <w:autoSpaceDE w:val="0"/>
        <w:autoSpaceDN w:val="0"/>
        <w:adjustRightInd w:val="0"/>
        <w:jc w:val="both"/>
        <w:rPr>
          <w:i/>
          <w:sz w:val="28"/>
          <w:szCs w:val="28"/>
        </w:rPr>
      </w:pPr>
      <w:r w:rsidRPr="00404CA1">
        <w:rPr>
          <w:i/>
          <w:color w:val="000000"/>
          <w:sz w:val="28"/>
          <w:szCs w:val="28"/>
        </w:rPr>
        <w:t>Какое известное вам музыкальное произведение могло бы  стать  аккомпанементом  для  этого  текста?  Что  объединяет эти произведения?</w:t>
      </w:r>
    </w:p>
    <w:p w:rsidR="003B20F6" w:rsidRPr="00FC7484" w:rsidRDefault="003B20F6" w:rsidP="00BA13D2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FC7484">
        <w:rPr>
          <w:sz w:val="28"/>
          <w:szCs w:val="28"/>
        </w:rPr>
        <w:t>- информационно-коммуникативны</w:t>
      </w:r>
      <w:r>
        <w:rPr>
          <w:sz w:val="28"/>
          <w:szCs w:val="28"/>
        </w:rPr>
        <w:t>ми технологиями</w:t>
      </w:r>
      <w:r w:rsidRPr="00FC7484">
        <w:rPr>
          <w:sz w:val="28"/>
          <w:szCs w:val="28"/>
        </w:rPr>
        <w:t>;</w:t>
      </w:r>
    </w:p>
    <w:p w:rsidR="003124CA" w:rsidRDefault="003B20F6" w:rsidP="00BA13D2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 w:rsidRPr="00FC7484">
        <w:rPr>
          <w:sz w:val="28"/>
          <w:szCs w:val="28"/>
        </w:rPr>
        <w:lastRenderedPageBreak/>
        <w:t>- здоровьесберегающи</w:t>
      </w:r>
      <w:r>
        <w:rPr>
          <w:sz w:val="28"/>
          <w:szCs w:val="28"/>
        </w:rPr>
        <w:t>ми</w:t>
      </w:r>
      <w:r w:rsidRPr="00FC7484">
        <w:rPr>
          <w:sz w:val="28"/>
          <w:szCs w:val="28"/>
        </w:rPr>
        <w:t xml:space="preserve"> технологи</w:t>
      </w:r>
      <w:r>
        <w:rPr>
          <w:sz w:val="28"/>
          <w:szCs w:val="28"/>
        </w:rPr>
        <w:t>ями</w:t>
      </w:r>
    </w:p>
    <w:p w:rsidR="00030193" w:rsidRDefault="00030193" w:rsidP="00BA13D2">
      <w:pPr>
        <w:pStyle w:val="a6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Работая с текстом, я реализую </w:t>
      </w:r>
      <w:r w:rsidRPr="002868A9">
        <w:rPr>
          <w:b/>
          <w:sz w:val="28"/>
          <w:szCs w:val="28"/>
        </w:rPr>
        <w:t>принципы системно - деятельностного подхода</w:t>
      </w:r>
      <w:r>
        <w:rPr>
          <w:sz w:val="28"/>
          <w:szCs w:val="28"/>
        </w:rPr>
        <w:t>,  который</w:t>
      </w:r>
      <w:r w:rsidR="00E073A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заставляет отказаться от объяснительно-иллюстративного метода обучения в пользу </w:t>
      </w:r>
      <w:r w:rsidRPr="00FC7484">
        <w:rPr>
          <w:b/>
          <w:sz w:val="28"/>
          <w:szCs w:val="28"/>
        </w:rPr>
        <w:t>частично-поисков</w:t>
      </w:r>
      <w:r>
        <w:rPr>
          <w:b/>
          <w:sz w:val="28"/>
          <w:szCs w:val="28"/>
        </w:rPr>
        <w:t>ого</w:t>
      </w:r>
      <w:r w:rsidRPr="00FC7484">
        <w:rPr>
          <w:b/>
          <w:sz w:val="28"/>
          <w:szCs w:val="28"/>
        </w:rPr>
        <w:t>, исследовательск</w:t>
      </w:r>
      <w:r>
        <w:rPr>
          <w:b/>
          <w:sz w:val="28"/>
          <w:szCs w:val="28"/>
        </w:rPr>
        <w:t>ого</w:t>
      </w:r>
      <w:r w:rsidRPr="00FC7484">
        <w:rPr>
          <w:b/>
          <w:sz w:val="28"/>
          <w:szCs w:val="28"/>
        </w:rPr>
        <w:t xml:space="preserve"> и проектн</w:t>
      </w:r>
      <w:r>
        <w:rPr>
          <w:b/>
          <w:sz w:val="28"/>
          <w:szCs w:val="28"/>
        </w:rPr>
        <w:t>ого</w:t>
      </w:r>
      <w:r w:rsidRPr="00FC7484">
        <w:rPr>
          <w:b/>
          <w:sz w:val="28"/>
          <w:szCs w:val="28"/>
        </w:rPr>
        <w:t xml:space="preserve"> метод</w:t>
      </w:r>
      <w:r>
        <w:rPr>
          <w:b/>
          <w:sz w:val="28"/>
          <w:szCs w:val="28"/>
        </w:rPr>
        <w:t>ов</w:t>
      </w:r>
      <w:r>
        <w:rPr>
          <w:sz w:val="28"/>
          <w:szCs w:val="28"/>
        </w:rPr>
        <w:t xml:space="preserve">.  </w:t>
      </w:r>
    </w:p>
    <w:p w:rsidR="0074282C" w:rsidRDefault="0062354D" w:rsidP="00BA13D2">
      <w:pPr>
        <w:jc w:val="both"/>
        <w:rPr>
          <w:b/>
          <w:sz w:val="28"/>
          <w:szCs w:val="28"/>
        </w:rPr>
      </w:pPr>
      <w:r w:rsidRPr="00851C79">
        <w:rPr>
          <w:sz w:val="28"/>
          <w:szCs w:val="28"/>
        </w:rPr>
        <w:t xml:space="preserve">Для формирования творческого развития учащихся </w:t>
      </w:r>
      <w:r>
        <w:rPr>
          <w:sz w:val="28"/>
          <w:szCs w:val="28"/>
        </w:rPr>
        <w:t>при работе с текстом</w:t>
      </w:r>
      <w:r w:rsidRPr="00851C79">
        <w:rPr>
          <w:sz w:val="28"/>
          <w:szCs w:val="28"/>
        </w:rPr>
        <w:t xml:space="preserve"> на уроках</w:t>
      </w:r>
      <w:r>
        <w:rPr>
          <w:sz w:val="28"/>
          <w:szCs w:val="28"/>
        </w:rPr>
        <w:t xml:space="preserve"> русского языка и литературы использую</w:t>
      </w:r>
      <w:r w:rsidRPr="00851C79">
        <w:rPr>
          <w:sz w:val="28"/>
          <w:szCs w:val="28"/>
        </w:rPr>
        <w:t xml:space="preserve"> нетрадиционные методы обучения,  обеспечивающие создание на уроке </w:t>
      </w:r>
      <w:r w:rsidR="00BA13D2">
        <w:rPr>
          <w:b/>
          <w:sz w:val="28"/>
          <w:szCs w:val="28"/>
        </w:rPr>
        <w:t>личностно</w:t>
      </w:r>
      <w:r w:rsidR="00BA13D2" w:rsidRPr="00BA13D2">
        <w:rPr>
          <w:b/>
          <w:sz w:val="28"/>
          <w:szCs w:val="28"/>
        </w:rPr>
        <w:t xml:space="preserve"> </w:t>
      </w:r>
      <w:r w:rsidRPr="00037DBA">
        <w:rPr>
          <w:b/>
          <w:sz w:val="28"/>
          <w:szCs w:val="28"/>
        </w:rPr>
        <w:t>ориентированной ситуации</w:t>
      </w:r>
      <w:r w:rsidR="00FC1446">
        <w:rPr>
          <w:sz w:val="28"/>
          <w:szCs w:val="28"/>
        </w:rPr>
        <w:t>:</w:t>
      </w:r>
      <w:r w:rsidR="00BA13D2" w:rsidRPr="00BA13D2">
        <w:rPr>
          <w:sz w:val="28"/>
          <w:szCs w:val="28"/>
        </w:rPr>
        <w:t xml:space="preserve"> </w:t>
      </w:r>
      <w:r w:rsidR="0074282C">
        <w:rPr>
          <w:b/>
          <w:sz w:val="28"/>
          <w:szCs w:val="28"/>
        </w:rPr>
        <w:t>м</w:t>
      </w:r>
      <w:r w:rsidR="00FC1446" w:rsidRPr="00851C79">
        <w:rPr>
          <w:b/>
          <w:sz w:val="28"/>
          <w:szCs w:val="28"/>
        </w:rPr>
        <w:t>етод интроспективного анализа</w:t>
      </w:r>
      <w:r w:rsidR="00FC1446" w:rsidRPr="00851C79">
        <w:rPr>
          <w:sz w:val="28"/>
          <w:szCs w:val="28"/>
        </w:rPr>
        <w:t>: учащемуся предлагается высказать свою точку зрения, ответив на вопрос, как бы он  поступил, оказавшись</w:t>
      </w:r>
      <w:r w:rsidR="0074282C">
        <w:rPr>
          <w:sz w:val="28"/>
          <w:szCs w:val="28"/>
        </w:rPr>
        <w:t xml:space="preserve"> в наше время в схожей ситуации;</w:t>
      </w:r>
      <w:r w:rsidR="00BA13D2" w:rsidRPr="00BA13D2">
        <w:rPr>
          <w:sz w:val="28"/>
          <w:szCs w:val="28"/>
        </w:rPr>
        <w:t xml:space="preserve"> </w:t>
      </w:r>
      <w:r w:rsidR="0074282C">
        <w:rPr>
          <w:b/>
          <w:sz w:val="28"/>
          <w:szCs w:val="28"/>
        </w:rPr>
        <w:t>м</w:t>
      </w:r>
      <w:r w:rsidR="00FC1446" w:rsidRPr="00851C79">
        <w:rPr>
          <w:b/>
          <w:sz w:val="28"/>
          <w:szCs w:val="28"/>
        </w:rPr>
        <w:t>етод творческого самочувствия:</w:t>
      </w:r>
      <w:r w:rsidR="00FC1446" w:rsidRPr="00851C79">
        <w:rPr>
          <w:sz w:val="28"/>
          <w:szCs w:val="28"/>
        </w:rPr>
        <w:t xml:space="preserve"> обучающемуся предлагается  «примерить» на себя образ героя произведения</w:t>
      </w:r>
      <w:r w:rsidR="0074282C">
        <w:rPr>
          <w:sz w:val="28"/>
          <w:szCs w:val="28"/>
        </w:rPr>
        <w:t>;</w:t>
      </w:r>
      <w:r w:rsidR="0074282C">
        <w:rPr>
          <w:b/>
          <w:sz w:val="28"/>
          <w:szCs w:val="28"/>
        </w:rPr>
        <w:t>м</w:t>
      </w:r>
      <w:r w:rsidR="00FC1446" w:rsidRPr="00851C79">
        <w:rPr>
          <w:b/>
          <w:sz w:val="28"/>
          <w:szCs w:val="28"/>
        </w:rPr>
        <w:t>етод</w:t>
      </w:r>
      <w:r w:rsidR="0074282C">
        <w:rPr>
          <w:b/>
          <w:sz w:val="28"/>
          <w:szCs w:val="28"/>
        </w:rPr>
        <w:t xml:space="preserve"> творческого  </w:t>
      </w:r>
      <w:r w:rsidR="00FC1446" w:rsidRPr="00851C79">
        <w:rPr>
          <w:b/>
          <w:sz w:val="28"/>
          <w:szCs w:val="28"/>
        </w:rPr>
        <w:t>самовыражения</w:t>
      </w:r>
      <w:r w:rsidR="0074282C">
        <w:rPr>
          <w:b/>
          <w:sz w:val="28"/>
          <w:szCs w:val="28"/>
        </w:rPr>
        <w:t>;</w:t>
      </w:r>
    </w:p>
    <w:p w:rsidR="0062354D" w:rsidRDefault="0074282C" w:rsidP="00BA13D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</w:t>
      </w:r>
      <w:r w:rsidR="00FC1446" w:rsidRPr="00851C79">
        <w:rPr>
          <w:b/>
          <w:sz w:val="28"/>
          <w:szCs w:val="28"/>
        </w:rPr>
        <w:t>нтегрированные уроки</w:t>
      </w:r>
      <w:r w:rsidR="00910804">
        <w:rPr>
          <w:b/>
          <w:sz w:val="28"/>
          <w:szCs w:val="28"/>
        </w:rPr>
        <w:t>.</w:t>
      </w:r>
    </w:p>
    <w:p w:rsidR="00910804" w:rsidRDefault="00910804" w:rsidP="00BA13D2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Формирование универсальных учебных действий при комплексном анализе текста</w:t>
      </w:r>
    </w:p>
    <w:p w:rsidR="00910804" w:rsidRPr="00B27BB3" w:rsidRDefault="00910804" w:rsidP="00FA54D4">
      <w:pPr>
        <w:rPr>
          <w:b/>
          <w:i/>
          <w:sz w:val="28"/>
          <w:szCs w:val="28"/>
          <w:u w:val="single"/>
        </w:rPr>
      </w:pPr>
      <w:r w:rsidRPr="00B27BB3">
        <w:rPr>
          <w:b/>
          <w:i/>
          <w:sz w:val="28"/>
          <w:szCs w:val="28"/>
          <w:u w:val="single"/>
        </w:rPr>
        <w:t>Регулятивные УУД</w:t>
      </w:r>
      <w:r w:rsidR="00637FD3" w:rsidRPr="00B27BB3">
        <w:rPr>
          <w:b/>
          <w:i/>
          <w:sz w:val="28"/>
          <w:szCs w:val="28"/>
          <w:u w:val="single"/>
        </w:rPr>
        <w:t>:</w:t>
      </w:r>
    </w:p>
    <w:p w:rsidR="00910804" w:rsidRDefault="00FC2510" w:rsidP="00FA54D4">
      <w:r>
        <w:t>- выска</w:t>
      </w:r>
      <w:r w:rsidR="00116079">
        <w:t xml:space="preserve">зывание </w:t>
      </w:r>
      <w:r w:rsidR="00910804">
        <w:t>предположения на основе наблюдений;</w:t>
      </w:r>
    </w:p>
    <w:p w:rsidR="00910804" w:rsidRDefault="00116079" w:rsidP="00FA54D4">
      <w:r>
        <w:t xml:space="preserve"> - формулировка</w:t>
      </w:r>
      <w:r w:rsidR="00910804">
        <w:t xml:space="preserve"> вопр</w:t>
      </w:r>
      <w:r>
        <w:t>оса (проблемы урока) и его цели</w:t>
      </w:r>
      <w:r w:rsidR="00910804">
        <w:t>;</w:t>
      </w:r>
    </w:p>
    <w:p w:rsidR="00910804" w:rsidRDefault="00910804" w:rsidP="00FA54D4">
      <w:r>
        <w:t xml:space="preserve"> - </w:t>
      </w:r>
      <w:r w:rsidR="007D432F">
        <w:t>поиски</w:t>
      </w:r>
      <w:r>
        <w:t xml:space="preserve"> пути решения проблемы;</w:t>
      </w:r>
    </w:p>
    <w:p w:rsidR="00910804" w:rsidRDefault="007D432F" w:rsidP="00FA54D4">
      <w:r>
        <w:t>- соотнесение</w:t>
      </w:r>
      <w:r w:rsidR="00910804">
        <w:t xml:space="preserve"> цели и р</w:t>
      </w:r>
      <w:r>
        <w:t>езультатов</w:t>
      </w:r>
      <w:r w:rsidR="00910804">
        <w:t xml:space="preserve"> своей деятельности;</w:t>
      </w:r>
    </w:p>
    <w:p w:rsidR="00910804" w:rsidRDefault="007D432F" w:rsidP="00FA54D4">
      <w:r>
        <w:t xml:space="preserve"> - выработка критериев оценки и определение степени</w:t>
      </w:r>
      <w:r w:rsidR="00910804">
        <w:t xml:space="preserve"> успешности работы.</w:t>
      </w:r>
    </w:p>
    <w:p w:rsidR="00B10D9C" w:rsidRPr="00B27BB3" w:rsidRDefault="00B10D9C" w:rsidP="00FA54D4">
      <w:pPr>
        <w:rPr>
          <w:b/>
          <w:i/>
          <w:sz w:val="28"/>
          <w:szCs w:val="28"/>
          <w:u w:val="single"/>
        </w:rPr>
      </w:pPr>
      <w:r w:rsidRPr="00B27BB3">
        <w:rPr>
          <w:b/>
          <w:i/>
          <w:sz w:val="28"/>
          <w:szCs w:val="28"/>
          <w:u w:val="single"/>
        </w:rPr>
        <w:t>Познавательные УУД</w:t>
      </w:r>
      <w:r w:rsidR="00637FD3" w:rsidRPr="00B27BB3">
        <w:rPr>
          <w:b/>
          <w:i/>
          <w:sz w:val="28"/>
          <w:szCs w:val="28"/>
          <w:u w:val="single"/>
        </w:rPr>
        <w:t>:</w:t>
      </w:r>
    </w:p>
    <w:p w:rsidR="00B10D9C" w:rsidRDefault="00B10D9C" w:rsidP="00FA54D4">
      <w:r>
        <w:t>-понимание проблемы;</w:t>
      </w:r>
    </w:p>
    <w:p w:rsidR="00B10D9C" w:rsidRDefault="00B10D9C" w:rsidP="00FA54D4">
      <w:r>
        <w:t>-выдвижение гипотезы (формулировка тезиса) и обоснование;</w:t>
      </w:r>
    </w:p>
    <w:p w:rsidR="00B10D9C" w:rsidRDefault="00B10D9C" w:rsidP="00FA54D4">
      <w:r>
        <w:t>-установление причинно-следственных связей, построение логической цепи рассуждения, доказательства;</w:t>
      </w:r>
    </w:p>
    <w:p w:rsidR="00B10D9C" w:rsidRDefault="00B10D9C" w:rsidP="00FA54D4">
      <w:r>
        <w:t>-умение проводить, анализ, выбирать критерии для сравнения, классификации объектов;</w:t>
      </w:r>
    </w:p>
    <w:p w:rsidR="00B10D9C" w:rsidRDefault="00B10D9C" w:rsidP="00FA54D4">
      <w:r>
        <w:t>-умение находить примеры, подтверждающие заявленный тезис;</w:t>
      </w:r>
    </w:p>
    <w:p w:rsidR="00471B22" w:rsidRPr="00B27BB3" w:rsidRDefault="00471B22" w:rsidP="00FA54D4">
      <w:pPr>
        <w:rPr>
          <w:b/>
          <w:i/>
          <w:sz w:val="28"/>
          <w:szCs w:val="28"/>
          <w:u w:val="single"/>
        </w:rPr>
      </w:pPr>
      <w:r w:rsidRPr="00B27BB3">
        <w:rPr>
          <w:b/>
          <w:i/>
          <w:sz w:val="28"/>
          <w:szCs w:val="28"/>
          <w:u w:val="single"/>
        </w:rPr>
        <w:t>Коммуникативные УУД</w:t>
      </w:r>
      <w:r w:rsidR="00637FD3" w:rsidRPr="00B27BB3">
        <w:rPr>
          <w:b/>
          <w:i/>
          <w:sz w:val="28"/>
          <w:szCs w:val="28"/>
          <w:u w:val="single"/>
        </w:rPr>
        <w:t>:</w:t>
      </w:r>
    </w:p>
    <w:p w:rsidR="00471B22" w:rsidRDefault="00471B22" w:rsidP="00FA54D4">
      <w:r>
        <w:t>-понимание вопроса задания;</w:t>
      </w:r>
    </w:p>
    <w:p w:rsidR="00471B22" w:rsidRDefault="00471B22" w:rsidP="00FA54D4">
      <w:r>
        <w:t>-владение монологической письменной речью;</w:t>
      </w:r>
    </w:p>
    <w:p w:rsidR="00471B22" w:rsidRDefault="00471B22" w:rsidP="00FA54D4">
      <w:r>
        <w:t>-умение отвечать на поставленные вопросы;</w:t>
      </w:r>
    </w:p>
    <w:p w:rsidR="00471B22" w:rsidRDefault="00471B22" w:rsidP="00FA54D4">
      <w:r>
        <w:t>-умение полно и ясно выражать свои мысли.</w:t>
      </w:r>
    </w:p>
    <w:p w:rsidR="00637FD3" w:rsidRPr="00B27BB3" w:rsidRDefault="00637FD3" w:rsidP="00FA54D4">
      <w:pPr>
        <w:rPr>
          <w:b/>
          <w:i/>
          <w:u w:val="single"/>
        </w:rPr>
      </w:pPr>
      <w:r w:rsidRPr="00B27BB3">
        <w:rPr>
          <w:b/>
          <w:i/>
          <w:sz w:val="28"/>
          <w:szCs w:val="28"/>
          <w:u w:val="single"/>
        </w:rPr>
        <w:t>ЛичностныеУУД:</w:t>
      </w:r>
    </w:p>
    <w:p w:rsidR="00637FD3" w:rsidRDefault="00637FD3" w:rsidP="00FA54D4">
      <w:r>
        <w:t>-умение выражать свое отношение к поставленной проблеме;</w:t>
      </w:r>
    </w:p>
    <w:p w:rsidR="00637FD3" w:rsidRDefault="00637FD3" w:rsidP="00FA54D4">
      <w:r>
        <w:t>-понимание значимости приобретенных знаний и умений и использование их в учебной деятельности;</w:t>
      </w:r>
    </w:p>
    <w:p w:rsidR="00910804" w:rsidRPr="00181F36" w:rsidRDefault="00637FD3" w:rsidP="00FA54D4">
      <w:r>
        <w:t>-умение понимать нравственные идеи текста.</w:t>
      </w:r>
    </w:p>
    <w:p w:rsidR="0015051F" w:rsidRPr="000B4B8F" w:rsidRDefault="00617BB1" w:rsidP="00001518">
      <w:pPr>
        <w:pStyle w:val="a6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sz w:val="28"/>
          <w:szCs w:val="28"/>
        </w:rPr>
      </w:pPr>
      <w:r w:rsidRPr="00001518">
        <w:rPr>
          <w:sz w:val="28"/>
          <w:szCs w:val="28"/>
        </w:rPr>
        <w:t xml:space="preserve">Работа </w:t>
      </w:r>
      <w:r w:rsidR="004D4F74" w:rsidRPr="00001518">
        <w:rPr>
          <w:sz w:val="28"/>
          <w:szCs w:val="28"/>
        </w:rPr>
        <w:t>по развитию умений связно излага</w:t>
      </w:r>
      <w:r w:rsidRPr="00001518">
        <w:rPr>
          <w:sz w:val="28"/>
          <w:szCs w:val="28"/>
        </w:rPr>
        <w:t>ть мысли в устном и письменном виде, анализировать и совершенствовать написанное, умение цивилизованно высказать мнение по обсуждаемому вопросу, быть тактичным и убедительным в дискуссии позволила учащим</w:t>
      </w:r>
      <w:r w:rsidR="00526851">
        <w:rPr>
          <w:sz w:val="28"/>
          <w:szCs w:val="28"/>
        </w:rPr>
        <w:t xml:space="preserve">ся успешно выступить в </w:t>
      </w:r>
      <w:r w:rsidRPr="00001518">
        <w:rPr>
          <w:sz w:val="28"/>
          <w:szCs w:val="28"/>
        </w:rPr>
        <w:t xml:space="preserve"> городских и областных мероприятиях</w:t>
      </w:r>
      <w:r w:rsidR="000B4B8F">
        <w:rPr>
          <w:sz w:val="28"/>
          <w:szCs w:val="28"/>
        </w:rPr>
        <w:t>.</w:t>
      </w:r>
    </w:p>
    <w:p w:rsidR="00E77E82" w:rsidRPr="00865D48" w:rsidRDefault="00E77E82" w:rsidP="00BF4F49">
      <w:pPr>
        <w:tabs>
          <w:tab w:val="left" w:pos="1134"/>
        </w:tabs>
        <w:ind w:firstLine="709"/>
        <w:rPr>
          <w:b/>
          <w:sz w:val="32"/>
          <w:szCs w:val="32"/>
        </w:rPr>
      </w:pPr>
      <w:r w:rsidRPr="00865D48">
        <w:rPr>
          <w:b/>
          <w:sz w:val="32"/>
          <w:szCs w:val="32"/>
        </w:rPr>
        <w:t>Заключение</w:t>
      </w:r>
    </w:p>
    <w:p w:rsidR="002E1A3E" w:rsidRDefault="00E77E82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Комплексный</w:t>
      </w:r>
      <w:r w:rsidRPr="004A1F7D">
        <w:rPr>
          <w:sz w:val="28"/>
          <w:szCs w:val="28"/>
        </w:rPr>
        <w:t xml:space="preserve"> анализ текста – это вид работы, при котором осуществляется функциональный и системный подход к изучению яз</w:t>
      </w:r>
      <w:r>
        <w:rPr>
          <w:sz w:val="28"/>
          <w:szCs w:val="28"/>
        </w:rPr>
        <w:t>ыка, а также ярко выявляются мета</w:t>
      </w:r>
      <w:r w:rsidRPr="004A1F7D">
        <w:rPr>
          <w:sz w:val="28"/>
          <w:szCs w:val="28"/>
        </w:rPr>
        <w:t>предметные связи.</w:t>
      </w:r>
    </w:p>
    <w:p w:rsidR="00E77E82" w:rsidRPr="004A1F7D" w:rsidRDefault="00E77E82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A1F7D">
        <w:rPr>
          <w:sz w:val="28"/>
          <w:szCs w:val="28"/>
        </w:rPr>
        <w:lastRenderedPageBreak/>
        <w:t xml:space="preserve">      Одной из сложных </w:t>
      </w:r>
      <w:r>
        <w:rPr>
          <w:sz w:val="28"/>
          <w:szCs w:val="28"/>
        </w:rPr>
        <w:t>проблем при</w:t>
      </w:r>
      <w:r w:rsidRPr="004A1F7D">
        <w:rPr>
          <w:sz w:val="28"/>
          <w:szCs w:val="28"/>
        </w:rPr>
        <w:t xml:space="preserve"> анализе текста является характер лингвистических заданий. Задача здесь состоит в том, чтобы эти вопросы и задания не становились самоцелью, а по мере возможности, во-первых, помогали ученикам создать представление о языковых особенностях текста, одновременно повышая лингвистическую грамотность учеников, во-вторых, постоянно совершенствовали орфографическую и пунктуационную зоркость и грамотность, в-третьих, заставляли учеников задумываться о содержании. Именно это способствует развитию речи и интеллектуальному росту учеников, пробуждает у них заинтересованность в изучении чисто лингвистических явлений. Другими словами, составляя перечень языковых заданий к конкретному тексту и формулируя их, учитель должен помнить о мотивированности самих заданий, об их логической последовательности.     </w:t>
      </w:r>
    </w:p>
    <w:p w:rsidR="0033201F" w:rsidRPr="0033201F" w:rsidRDefault="00E77E82" w:rsidP="0033201F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A1F7D">
        <w:rPr>
          <w:sz w:val="28"/>
          <w:szCs w:val="28"/>
        </w:rPr>
        <w:t xml:space="preserve">    Правильно организованная</w:t>
      </w:r>
      <w:r>
        <w:rPr>
          <w:sz w:val="28"/>
          <w:szCs w:val="28"/>
        </w:rPr>
        <w:t xml:space="preserve"> работа по</w:t>
      </w:r>
      <w:r w:rsidRPr="004A1F7D">
        <w:rPr>
          <w:sz w:val="28"/>
          <w:szCs w:val="28"/>
        </w:rPr>
        <w:t xml:space="preserve"> анализу текста  способствует более глубокому проникновению в содержание текста, а также развивает </w:t>
      </w:r>
      <w:r w:rsidRPr="002E1A3E">
        <w:rPr>
          <w:b/>
          <w:sz w:val="28"/>
          <w:szCs w:val="28"/>
        </w:rPr>
        <w:t>лингвистические, языковые,  коммуникативные, культуроведческие</w:t>
      </w:r>
      <w:r>
        <w:rPr>
          <w:sz w:val="28"/>
          <w:szCs w:val="28"/>
        </w:rPr>
        <w:t xml:space="preserve">компетенции </w:t>
      </w:r>
      <w:r w:rsidRPr="004A1F7D">
        <w:rPr>
          <w:sz w:val="28"/>
          <w:szCs w:val="28"/>
        </w:rPr>
        <w:t>и творческие способности учащихся</w:t>
      </w:r>
    </w:p>
    <w:p w:rsidR="0033201F" w:rsidRPr="0033201F" w:rsidRDefault="0033201F" w:rsidP="00BF4F49">
      <w:pPr>
        <w:tabs>
          <w:tab w:val="left" w:pos="1134"/>
        </w:tabs>
        <w:ind w:firstLine="709"/>
        <w:jc w:val="center"/>
        <w:rPr>
          <w:sz w:val="32"/>
          <w:szCs w:val="32"/>
        </w:rPr>
      </w:pPr>
    </w:p>
    <w:p w:rsidR="0033201F" w:rsidRPr="00BB5884" w:rsidRDefault="0033201F" w:rsidP="0033201F">
      <w:pPr>
        <w:jc w:val="center"/>
        <w:rPr>
          <w:b/>
          <w:sz w:val="32"/>
          <w:szCs w:val="32"/>
        </w:rPr>
      </w:pPr>
      <w:r w:rsidRPr="00BB5884">
        <w:rPr>
          <w:b/>
          <w:sz w:val="32"/>
          <w:szCs w:val="32"/>
        </w:rPr>
        <w:t>Список литературы</w:t>
      </w:r>
    </w:p>
    <w:p w:rsidR="0033201F" w:rsidRPr="000606BE" w:rsidRDefault="0033201F" w:rsidP="0033201F">
      <w:pPr>
        <w:rPr>
          <w:sz w:val="28"/>
          <w:szCs w:val="28"/>
        </w:rPr>
      </w:pPr>
      <w:r w:rsidRPr="00BB5884">
        <w:rPr>
          <w:sz w:val="22"/>
          <w:szCs w:val="22"/>
        </w:rPr>
        <w:t>1</w:t>
      </w:r>
      <w:r w:rsidRPr="000606BE">
        <w:rPr>
          <w:sz w:val="28"/>
          <w:szCs w:val="28"/>
        </w:rPr>
        <w:t>. Бабайцева В.В. Виды разбора на уроках русского языка. – М., 1985.</w:t>
      </w:r>
    </w:p>
    <w:p w:rsidR="0033201F" w:rsidRPr="000606BE" w:rsidRDefault="0033201F" w:rsidP="0033201F">
      <w:pPr>
        <w:rPr>
          <w:sz w:val="28"/>
          <w:szCs w:val="28"/>
        </w:rPr>
      </w:pPr>
      <w:r w:rsidRPr="000606BE">
        <w:rPr>
          <w:sz w:val="28"/>
          <w:szCs w:val="28"/>
        </w:rPr>
        <w:t>2.  Бахтин М.М. Вопросы стилистики на уроках русского языка в средней школе.// Русская словесность.1994,№ 2.</w:t>
      </w:r>
    </w:p>
    <w:p w:rsidR="0033201F" w:rsidRPr="000606BE" w:rsidRDefault="0033201F" w:rsidP="0033201F">
      <w:pPr>
        <w:rPr>
          <w:sz w:val="28"/>
          <w:szCs w:val="28"/>
        </w:rPr>
      </w:pPr>
      <w:r w:rsidRPr="000606BE">
        <w:rPr>
          <w:sz w:val="28"/>
          <w:szCs w:val="28"/>
        </w:rPr>
        <w:t>3.  Величко Л.И.  Работа над текстом на уроках русского язы</w:t>
      </w:r>
      <w:r w:rsidRPr="000606BE">
        <w:rPr>
          <w:sz w:val="28"/>
          <w:szCs w:val="28"/>
        </w:rPr>
        <w:softHyphen/>
        <w:t>ка.- М., 1983.</w:t>
      </w:r>
    </w:p>
    <w:p w:rsidR="0033201F" w:rsidRPr="000606BE" w:rsidRDefault="0033201F" w:rsidP="0033201F">
      <w:pPr>
        <w:rPr>
          <w:sz w:val="28"/>
          <w:szCs w:val="28"/>
        </w:rPr>
      </w:pPr>
      <w:r w:rsidRPr="000606BE">
        <w:rPr>
          <w:sz w:val="28"/>
          <w:szCs w:val="28"/>
        </w:rPr>
        <w:t>4.  Капинос В. И., Львова С. И. Интегрированный курс: "Язык и речь".// Русский язык в школе.1994,№ 4.</w:t>
      </w:r>
    </w:p>
    <w:p w:rsidR="0033201F" w:rsidRPr="000606BE" w:rsidRDefault="0033201F" w:rsidP="0033201F">
      <w:pPr>
        <w:rPr>
          <w:sz w:val="28"/>
          <w:szCs w:val="28"/>
        </w:rPr>
      </w:pPr>
      <w:r w:rsidRPr="000606BE">
        <w:rPr>
          <w:sz w:val="28"/>
          <w:szCs w:val="28"/>
        </w:rPr>
        <w:t>5. Козловская Н.В., Сивакова Ю.Н. Русский язык: анализ текста. Пособие для подготовки к ЕГЭ. – СПб.: САГА, 2005.</w:t>
      </w:r>
    </w:p>
    <w:p w:rsidR="0033201F" w:rsidRPr="000606BE" w:rsidRDefault="0033201F" w:rsidP="0033201F">
      <w:pPr>
        <w:rPr>
          <w:sz w:val="28"/>
          <w:szCs w:val="28"/>
        </w:rPr>
      </w:pPr>
      <w:r w:rsidRPr="000606BE">
        <w:rPr>
          <w:sz w:val="28"/>
          <w:szCs w:val="28"/>
        </w:rPr>
        <w:t>6. Лозинская Т.П. Лингвистический анализ на уроках русского языка. - М.,1996.</w:t>
      </w:r>
    </w:p>
    <w:p w:rsidR="0033201F" w:rsidRPr="000606BE" w:rsidRDefault="0033201F" w:rsidP="0033201F">
      <w:pPr>
        <w:rPr>
          <w:sz w:val="28"/>
          <w:szCs w:val="28"/>
        </w:rPr>
      </w:pPr>
      <w:r w:rsidRPr="000606BE">
        <w:rPr>
          <w:sz w:val="28"/>
          <w:szCs w:val="28"/>
        </w:rPr>
        <w:t>7. Львова С.И. Уроки словесности. - М.,1996.</w:t>
      </w:r>
    </w:p>
    <w:p w:rsidR="0033201F" w:rsidRDefault="0033201F" w:rsidP="0033201F">
      <w:pPr>
        <w:rPr>
          <w:sz w:val="28"/>
          <w:szCs w:val="28"/>
          <w:lang w:val="en-US"/>
        </w:rPr>
      </w:pPr>
      <w:r w:rsidRPr="000606BE">
        <w:rPr>
          <w:sz w:val="28"/>
          <w:szCs w:val="28"/>
        </w:rPr>
        <w:t xml:space="preserve">8. Михайлова Е.В. Тесты и тексты для комплексного анализа: 10-11 классы. </w:t>
      </w:r>
    </w:p>
    <w:p w:rsidR="006609AF" w:rsidRPr="006609AF" w:rsidRDefault="006609AF" w:rsidP="006609AF">
      <w:pPr>
        <w:spacing w:line="360" w:lineRule="auto"/>
        <w:rPr>
          <w:sz w:val="28"/>
          <w:szCs w:val="28"/>
        </w:rPr>
      </w:pPr>
      <w:r w:rsidRPr="006609AF">
        <w:rPr>
          <w:sz w:val="28"/>
          <w:szCs w:val="28"/>
        </w:rPr>
        <w:t>9</w:t>
      </w:r>
      <w:r w:rsidRPr="006D18E4">
        <w:rPr>
          <w:sz w:val="28"/>
          <w:szCs w:val="28"/>
        </w:rPr>
        <w:t>. Новиков Л.А. О некоторых вопросах лингвистического изуче</w:t>
      </w:r>
      <w:r w:rsidRPr="006D18E4">
        <w:rPr>
          <w:sz w:val="28"/>
          <w:szCs w:val="28"/>
        </w:rPr>
        <w:softHyphen/>
        <w:t>ния художественного текста.// Русский язык в школе.  1995, № 3.</w:t>
      </w:r>
    </w:p>
    <w:p w:rsidR="0033201F" w:rsidRPr="000606BE" w:rsidRDefault="006609AF" w:rsidP="0033201F">
      <w:pPr>
        <w:rPr>
          <w:sz w:val="28"/>
          <w:szCs w:val="28"/>
        </w:rPr>
      </w:pPr>
      <w:r w:rsidRPr="006609AF">
        <w:rPr>
          <w:sz w:val="28"/>
          <w:szCs w:val="28"/>
        </w:rPr>
        <w:t>10</w:t>
      </w:r>
      <w:r w:rsidR="0033201F" w:rsidRPr="000606BE">
        <w:rPr>
          <w:sz w:val="28"/>
          <w:szCs w:val="28"/>
        </w:rPr>
        <w:t>. Пахнова Т.М. Русский язык. Комплексная работа с текстом: дидактические материалы. – М.: Айрис-пресс, 2006.</w:t>
      </w:r>
    </w:p>
    <w:p w:rsidR="0033201F" w:rsidRPr="000606BE" w:rsidRDefault="006609AF" w:rsidP="0033201F">
      <w:pPr>
        <w:rPr>
          <w:sz w:val="28"/>
          <w:szCs w:val="28"/>
        </w:rPr>
      </w:pPr>
      <w:r w:rsidRPr="006609AF">
        <w:rPr>
          <w:sz w:val="28"/>
          <w:szCs w:val="28"/>
        </w:rPr>
        <w:t>11</w:t>
      </w:r>
      <w:r w:rsidR="0033201F" w:rsidRPr="000606BE">
        <w:rPr>
          <w:sz w:val="28"/>
          <w:szCs w:val="28"/>
        </w:rPr>
        <w:t>. Пахнова Т.М. Текст как основа создания на уроках русского языка развивающей речевой среды// Русский язык в школе. - 2000, №4.</w:t>
      </w:r>
    </w:p>
    <w:p w:rsidR="0033201F" w:rsidRPr="000606BE" w:rsidRDefault="0033201F" w:rsidP="0033201F">
      <w:pPr>
        <w:rPr>
          <w:sz w:val="28"/>
          <w:szCs w:val="28"/>
        </w:rPr>
      </w:pPr>
      <w:r w:rsidRPr="000606BE">
        <w:rPr>
          <w:sz w:val="28"/>
          <w:szCs w:val="28"/>
        </w:rPr>
        <w:t>1</w:t>
      </w:r>
      <w:r w:rsidR="006609AF" w:rsidRPr="006609AF">
        <w:rPr>
          <w:sz w:val="28"/>
          <w:szCs w:val="28"/>
        </w:rPr>
        <w:t>2</w:t>
      </w:r>
      <w:r w:rsidRPr="000606BE">
        <w:rPr>
          <w:sz w:val="28"/>
          <w:szCs w:val="28"/>
        </w:rPr>
        <w:t xml:space="preserve">. Пахнова Т.М. Художественный текст на уроках русского языка. // Русский язык в школе. 1993, № 3. </w:t>
      </w:r>
    </w:p>
    <w:p w:rsidR="0033201F" w:rsidRPr="000606BE" w:rsidRDefault="006609AF" w:rsidP="0033201F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6609AF">
        <w:rPr>
          <w:sz w:val="28"/>
          <w:szCs w:val="28"/>
        </w:rPr>
        <w:t>3</w:t>
      </w:r>
      <w:r w:rsidR="0033201F" w:rsidRPr="000606BE">
        <w:rPr>
          <w:sz w:val="28"/>
          <w:szCs w:val="28"/>
        </w:rPr>
        <w:t>. Сергушева С.В. Комплексный анализ текста. – СПб.: Литера, 2005.</w:t>
      </w:r>
    </w:p>
    <w:p w:rsidR="0033201F" w:rsidRPr="000606BE" w:rsidRDefault="006609AF" w:rsidP="0033201F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6609AF">
        <w:rPr>
          <w:sz w:val="28"/>
          <w:szCs w:val="28"/>
        </w:rPr>
        <w:t>4</w:t>
      </w:r>
      <w:r w:rsidR="0033201F" w:rsidRPr="000606BE">
        <w:rPr>
          <w:sz w:val="28"/>
          <w:szCs w:val="28"/>
        </w:rPr>
        <w:t>. Хлебинская Г.Ф. Русский язык. 10 класс. Профильный уровень: учебник для общеобр. учреждений. – М.: ОЛМА-Учебник, 2010.</w:t>
      </w:r>
    </w:p>
    <w:p w:rsidR="0033201F" w:rsidRPr="000606BE" w:rsidRDefault="006609AF" w:rsidP="0033201F">
      <w:pPr>
        <w:rPr>
          <w:sz w:val="28"/>
          <w:szCs w:val="28"/>
        </w:rPr>
      </w:pPr>
      <w:r>
        <w:rPr>
          <w:sz w:val="28"/>
          <w:szCs w:val="28"/>
        </w:rPr>
        <w:t>1</w:t>
      </w:r>
      <w:r w:rsidRPr="00121EEF">
        <w:rPr>
          <w:sz w:val="28"/>
          <w:szCs w:val="28"/>
        </w:rPr>
        <w:t>5</w:t>
      </w:r>
      <w:r w:rsidR="0033201F" w:rsidRPr="000606BE">
        <w:rPr>
          <w:sz w:val="28"/>
          <w:szCs w:val="28"/>
        </w:rPr>
        <w:t>. Храмова Н.А. О критериях отбора учебных текстов.// Линг-вометодические основы работы над текстом при обучении русскому языку. -Л., 1982.</w:t>
      </w:r>
    </w:p>
    <w:p w:rsidR="0033201F" w:rsidRPr="00BB5884" w:rsidRDefault="0033201F" w:rsidP="0033201F">
      <w:pPr>
        <w:rPr>
          <w:sz w:val="22"/>
          <w:szCs w:val="22"/>
        </w:rPr>
      </w:pPr>
    </w:p>
    <w:p w:rsidR="0033201F" w:rsidRPr="0033201F" w:rsidRDefault="0033201F" w:rsidP="00BF4F49">
      <w:pPr>
        <w:tabs>
          <w:tab w:val="left" w:pos="1134"/>
        </w:tabs>
        <w:ind w:firstLine="709"/>
        <w:jc w:val="center"/>
        <w:rPr>
          <w:sz w:val="32"/>
          <w:szCs w:val="32"/>
        </w:rPr>
      </w:pPr>
    </w:p>
    <w:p w:rsidR="00E3783C" w:rsidRPr="008E14ED" w:rsidRDefault="00E3783C" w:rsidP="00BF4F49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B26199">
        <w:rPr>
          <w:b/>
          <w:sz w:val="28"/>
          <w:szCs w:val="28"/>
        </w:rPr>
        <w:t>Приложение</w:t>
      </w:r>
      <w:r w:rsidR="00121EEF">
        <w:rPr>
          <w:b/>
          <w:sz w:val="28"/>
          <w:szCs w:val="28"/>
          <w:lang w:val="en-US"/>
        </w:rPr>
        <w:t xml:space="preserve"> </w:t>
      </w:r>
      <w:r w:rsidR="005054EC">
        <w:rPr>
          <w:b/>
          <w:sz w:val="28"/>
          <w:szCs w:val="28"/>
        </w:rPr>
        <w:t>1</w:t>
      </w:r>
    </w:p>
    <w:p w:rsidR="00E3783C" w:rsidRPr="008E14ED" w:rsidRDefault="008E14ED" w:rsidP="00BF4F49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8E14ED">
        <w:rPr>
          <w:b/>
          <w:sz w:val="28"/>
          <w:szCs w:val="28"/>
        </w:rPr>
        <w:t>Пример анализа  художественного текста</w:t>
      </w:r>
    </w:p>
    <w:p w:rsidR="00E3783C" w:rsidRDefault="00E3783C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Анализ художественного текста предоставляет широкое поле для работы. Приведу пример текста И.Бунина:</w:t>
      </w:r>
    </w:p>
    <w:p w:rsidR="00E3783C" w:rsidRPr="00060970" w:rsidRDefault="00E3783C" w:rsidP="00BF4F49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060970">
        <w:rPr>
          <w:sz w:val="28"/>
          <w:szCs w:val="28"/>
        </w:rPr>
        <w:t>Журавл</w:t>
      </w:r>
      <w:r>
        <w:rPr>
          <w:sz w:val="28"/>
          <w:szCs w:val="28"/>
        </w:rPr>
        <w:t>и</w:t>
      </w:r>
    </w:p>
    <w:p w:rsidR="00E3783C" w:rsidRPr="00060970" w:rsidRDefault="00E3783C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60970">
        <w:rPr>
          <w:sz w:val="28"/>
          <w:szCs w:val="28"/>
        </w:rPr>
        <w:t xml:space="preserve">    Ясный и холодный день поздней осени, еду ровной рысцой по большой дороге. Блеск низкого солнца и пустых полей, осеннее безмолвное ожидание чего-то. Но вот вдали, за мной, слышен треск колёс. Прислушиваюсь – треск мелкий, быстрый, треск беговых дрожек. Оборачиваюсь – кто-то нагоняет. Этот кто-то всё ближе, ближе – уже хорошо видна его во весь дух летящая лошадь, затем он сам, то и дело выглядывающий из-за неё и покрывающий её то кнутом, то вожжами… Что такое? А он уж вот он, настигает – сквозь треск слышно мощное лошадиное дыхание, слышен отчаянный крик: «Барин, сторонись!» В страхе и недоуменье виляю с дороги – и тотчас же мимо мелькает сперва чудесная, гнедая кобыла, её глаз, ноздря, новые вожжи сургучного цвета, новая блестящая сбруя, взмыленная под хвостом на ляжках, потом сам седок – чернобородый красавец мужик, совершенно шальной от скачки и какого-то бессмысленного, на все готового исступления. Он бешено кидает на меня, пролетая, свой яростный взгляд, поражает свежей красной пастью и смолью красивой молодой бороды, новым картузом, жёлтой шёлковой рубахой под распахнувшейся чёрной поддёвкой – узнаю: богатый, хозяйственный мельник из-под Ливен – и как ветер летит дальше. А пролетев с версту, сразу соскакивает с дрожек. Тут уж я гоню к нему и, приближаясь, вижу: лошадь стоит на дороге и тяжко носит боками, сургучные вожжи висят по оглоблям, а сам седок лежит на дороге возле, лицом книзу, раскинув полы поддёвки.</w:t>
      </w:r>
    </w:p>
    <w:p w:rsidR="00E3783C" w:rsidRPr="00060970" w:rsidRDefault="00E3783C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60970">
        <w:rPr>
          <w:sz w:val="28"/>
          <w:szCs w:val="28"/>
        </w:rPr>
        <w:t>- Барин! – дико кричит он в землю. – Барин!</w:t>
      </w:r>
    </w:p>
    <w:p w:rsidR="00E3783C" w:rsidRPr="00060970" w:rsidRDefault="00E3783C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60970">
        <w:rPr>
          <w:sz w:val="28"/>
          <w:szCs w:val="28"/>
        </w:rPr>
        <w:t xml:space="preserve">   И отчаянно взмахивает руками:</w:t>
      </w:r>
    </w:p>
    <w:p w:rsidR="00E3783C" w:rsidRPr="00060970" w:rsidRDefault="00E3783C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60970">
        <w:rPr>
          <w:sz w:val="28"/>
          <w:szCs w:val="28"/>
        </w:rPr>
        <w:t>- Ах, грустно-о! Ах, улетели журавли, барин!</w:t>
      </w:r>
    </w:p>
    <w:p w:rsidR="00E3783C" w:rsidRDefault="00E3783C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60970">
        <w:rPr>
          <w:sz w:val="28"/>
          <w:szCs w:val="28"/>
        </w:rPr>
        <w:t xml:space="preserve">   И, мотая головой, захлёбывается пьяными слезами.                                                             </w:t>
      </w:r>
    </w:p>
    <w:p w:rsidR="00E3783C" w:rsidRPr="005D4865" w:rsidRDefault="00E3783C" w:rsidP="00BF4F49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5D4865">
        <w:rPr>
          <w:b/>
          <w:sz w:val="28"/>
          <w:szCs w:val="28"/>
        </w:rPr>
        <w:t xml:space="preserve">     Возможны вопросы по содержанию текста и его восприятию:</w:t>
      </w:r>
    </w:p>
    <w:p w:rsidR="00E3783C" w:rsidRDefault="00E3783C" w:rsidP="00BF4F49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- Что удивило автора? (неукротимая злость мужика при скачке и его беззащитность в конце рассказа).</w:t>
      </w:r>
    </w:p>
    <w:p w:rsidR="00E3783C" w:rsidRDefault="00E3783C" w:rsidP="00BF4F49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- Чем вызваны эти горькие слёзы? (умением русской души отзываться на всё родное, красивое, безмерной любовью к живому)</w:t>
      </w:r>
    </w:p>
    <w:p w:rsidR="00E3783C" w:rsidRDefault="00E3783C" w:rsidP="00BF4F49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- Почему автор уделяет много внимания описанию лошади? (чтобы оправдать жестокость мужика к лошади при скачке, на самом деле он холит и любит её).</w:t>
      </w:r>
    </w:p>
    <w:p w:rsidR="00E3783C" w:rsidRDefault="00E3783C" w:rsidP="00BF4F49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- Какие особенности русского национального характера подметил писатель в этом тексте? (тонкая грань между любовью и ненавистью, умение любить и ненавидеть в полную силу).</w:t>
      </w:r>
    </w:p>
    <w:p w:rsidR="00E3783C" w:rsidRPr="009B1C61" w:rsidRDefault="00E3783C" w:rsidP="00BF4F49">
      <w:pPr>
        <w:tabs>
          <w:tab w:val="left" w:pos="1134"/>
        </w:tabs>
        <w:ind w:firstLine="709"/>
        <w:rPr>
          <w:b/>
          <w:sz w:val="28"/>
          <w:szCs w:val="28"/>
        </w:rPr>
      </w:pPr>
      <w:r w:rsidRPr="009B1C61">
        <w:rPr>
          <w:b/>
          <w:sz w:val="28"/>
          <w:szCs w:val="28"/>
        </w:rPr>
        <w:t>Ребята должны понимать, что все в тексте не случайно. Осознать это помогут подобные вопросы:</w:t>
      </w:r>
    </w:p>
    <w:p w:rsidR="00E3783C" w:rsidRDefault="00E3783C" w:rsidP="00BF4F49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- Почему автор о себе рассказывает с помощью односоставных предложений, а о мужике – двусоставных? (то, что видит и чувствует автор не столь важно, важнее показать состояние героя).</w:t>
      </w:r>
    </w:p>
    <w:p w:rsidR="00E3783C" w:rsidRDefault="00E3783C" w:rsidP="00BF4F49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     А далее предлагаются задания, требующие закрепления, повторения, например:</w:t>
      </w:r>
    </w:p>
    <w:p w:rsidR="00E3783C" w:rsidRDefault="00E3783C" w:rsidP="00BF4F49">
      <w:pPr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>- Выпишите из текста по одному примеру назывного, определённо-личного и неопределённо-личного предложений.</w:t>
      </w:r>
    </w:p>
    <w:p w:rsidR="00E3783C" w:rsidRDefault="00E3783C" w:rsidP="00BF4F49">
      <w:pPr>
        <w:tabs>
          <w:tab w:val="left" w:pos="1134"/>
        </w:tabs>
        <w:ind w:firstLine="709"/>
        <w:rPr>
          <w:sz w:val="28"/>
          <w:szCs w:val="28"/>
        </w:rPr>
      </w:pPr>
    </w:p>
    <w:p w:rsidR="00B26199" w:rsidRDefault="00B26199" w:rsidP="00BF4F49">
      <w:pPr>
        <w:tabs>
          <w:tab w:val="left" w:pos="1134"/>
        </w:tabs>
        <w:ind w:firstLine="709"/>
        <w:rPr>
          <w:sz w:val="28"/>
          <w:szCs w:val="28"/>
        </w:rPr>
      </w:pPr>
    </w:p>
    <w:p w:rsidR="00B26199" w:rsidRDefault="00B26199" w:rsidP="00BF4F49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B26199">
        <w:rPr>
          <w:b/>
          <w:sz w:val="28"/>
          <w:szCs w:val="28"/>
        </w:rPr>
        <w:t>Приложение</w:t>
      </w:r>
      <w:r w:rsidR="00E3783C">
        <w:rPr>
          <w:b/>
          <w:sz w:val="28"/>
          <w:szCs w:val="28"/>
        </w:rPr>
        <w:t xml:space="preserve"> 2</w:t>
      </w:r>
    </w:p>
    <w:p w:rsidR="00B26199" w:rsidRDefault="00B26199" w:rsidP="00BF4F49">
      <w:pPr>
        <w:tabs>
          <w:tab w:val="left" w:pos="1134"/>
        </w:tabs>
        <w:ind w:firstLine="709"/>
        <w:jc w:val="center"/>
        <w:rPr>
          <w:b/>
          <w:sz w:val="28"/>
          <w:szCs w:val="28"/>
        </w:rPr>
      </w:pPr>
      <w:r w:rsidRPr="002868A9">
        <w:rPr>
          <w:b/>
          <w:sz w:val="28"/>
          <w:szCs w:val="28"/>
        </w:rPr>
        <w:t>Пример анализа публицистического текста</w:t>
      </w:r>
    </w:p>
    <w:p w:rsidR="00B26199" w:rsidRPr="002868A9" w:rsidRDefault="00B26199" w:rsidP="00BF4F49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  <w:r w:rsidRPr="002868A9">
        <w:rPr>
          <w:b/>
          <w:i/>
          <w:sz w:val="28"/>
          <w:szCs w:val="28"/>
        </w:rPr>
        <w:t>1. Прочитайте текст «Достоинство нации». При чтении текста найдите ответы на следующие вопросы:</w:t>
      </w:r>
    </w:p>
    <w:p w:rsidR="00B26199" w:rsidRPr="00093288" w:rsidRDefault="00B26199" w:rsidP="00BF4F49">
      <w:pPr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93288">
        <w:rPr>
          <w:sz w:val="28"/>
          <w:szCs w:val="28"/>
        </w:rPr>
        <w:t>Что общего, по мнению автора, между понятиями «достоинство нации» и «достоинство отдельных людей»?</w:t>
      </w:r>
    </w:p>
    <w:p w:rsidR="00B26199" w:rsidRPr="00093288" w:rsidRDefault="00B26199" w:rsidP="00BF4F49">
      <w:pPr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93288">
        <w:rPr>
          <w:sz w:val="28"/>
          <w:szCs w:val="28"/>
        </w:rPr>
        <w:t>Какое качество народа Д.С.Лихачев считает важнейшим в нравственном авторитете народа?</w:t>
      </w:r>
    </w:p>
    <w:p w:rsidR="00B26199" w:rsidRPr="00FA6059" w:rsidRDefault="00B26199" w:rsidP="00BF4F49">
      <w:pPr>
        <w:numPr>
          <w:ilvl w:val="1"/>
          <w:numId w:val="6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093288">
        <w:rPr>
          <w:sz w:val="28"/>
          <w:szCs w:val="28"/>
        </w:rPr>
        <w:t>Какие примеры связи доброты с традицией приводятся в тексте?</w:t>
      </w:r>
    </w:p>
    <w:p w:rsidR="00B26199" w:rsidRPr="00364DD1" w:rsidRDefault="00B26199" w:rsidP="00BF4F49">
      <w:pPr>
        <w:tabs>
          <w:tab w:val="left" w:pos="1134"/>
        </w:tabs>
        <w:ind w:firstLine="709"/>
        <w:jc w:val="both"/>
        <w:rPr>
          <w:bCs/>
          <w:iCs/>
          <w:sz w:val="28"/>
          <w:szCs w:val="28"/>
        </w:rPr>
      </w:pPr>
      <w:r w:rsidRPr="00974D26">
        <w:rPr>
          <w:b/>
          <w:sz w:val="28"/>
          <w:szCs w:val="28"/>
        </w:rPr>
        <w:t>Проверка понимания прочитанного текста</w:t>
      </w:r>
    </w:p>
    <w:p w:rsidR="00B26199" w:rsidRPr="00FA6059" w:rsidRDefault="00B26199" w:rsidP="00BF4F49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  <w:r w:rsidRPr="00FA6059">
        <w:rPr>
          <w:b/>
          <w:i/>
          <w:sz w:val="28"/>
          <w:szCs w:val="28"/>
        </w:rPr>
        <w:t>2. Какой теме посвящен текст? Выберите правильный вариант ответа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>1) Вклад народов в мировую культуру.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 xml:space="preserve">  2) Нравственное и «физическое» достоинство нации.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 xml:space="preserve">  3) Первостепенное значение доброты в нравственном авторитете народа.</w:t>
      </w:r>
    </w:p>
    <w:p w:rsidR="00B26199" w:rsidRPr="00974D26" w:rsidRDefault="00B26199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74D26">
        <w:rPr>
          <w:sz w:val="28"/>
          <w:szCs w:val="28"/>
        </w:rPr>
        <w:t xml:space="preserve">  4) Нравственное достоинство наций и народов.</w:t>
      </w:r>
    </w:p>
    <w:p w:rsidR="00B26199" w:rsidRPr="00FA6059" w:rsidRDefault="00B26199" w:rsidP="00BF4F49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A6059">
        <w:rPr>
          <w:b/>
          <w:i/>
          <w:sz w:val="28"/>
          <w:szCs w:val="28"/>
        </w:rPr>
        <w:t>3. Какое утверждение противоречит содержанию текста? Выберите правильный вариант ответа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 xml:space="preserve">  1) Новое мышление, которым знаменуется наше время, влечет за собой коренной пересмотр оценки наций и народов.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 xml:space="preserve">  2) Достоинство нации мало отличается от достоинств отдельных людей.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 xml:space="preserve">  3) Сейчас «физическое» достоинство  нации куда важнее достоинства нравственного.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 xml:space="preserve">  4) Доброта связана с традицией.</w:t>
      </w:r>
    </w:p>
    <w:p w:rsidR="00B26199" w:rsidRPr="00FA6059" w:rsidRDefault="00B26199" w:rsidP="00BF4F49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CF4448">
        <w:rPr>
          <w:b/>
          <w:i/>
          <w:sz w:val="28"/>
          <w:szCs w:val="28"/>
        </w:rPr>
        <w:t>4. Какое утверждение соответствует точке зрения автора? Выберите правильный вариант ответа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 xml:space="preserve">  1) Люди должны быть уступчивы как в своей частной жизни, так и в государственной, понимать нужды слабых или оторванных от своей основной родины.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 xml:space="preserve"> 2) В государственных делах мы не должны покровительствовать малочисленным народам.</w:t>
      </w:r>
    </w:p>
    <w:p w:rsidR="00B26199" w:rsidRPr="00E77E82" w:rsidRDefault="00B26199" w:rsidP="00BF4F49">
      <w:pPr>
        <w:pStyle w:val="a7"/>
        <w:tabs>
          <w:tab w:val="left" w:pos="1134"/>
        </w:tabs>
        <w:ind w:left="0" w:firstLine="709"/>
        <w:jc w:val="both"/>
        <w:rPr>
          <w:sz w:val="28"/>
          <w:szCs w:val="28"/>
        </w:rPr>
      </w:pPr>
      <w:r w:rsidRPr="00E77E82">
        <w:rPr>
          <w:sz w:val="28"/>
          <w:szCs w:val="28"/>
        </w:rPr>
        <w:t xml:space="preserve"> 3) Чем выше нация, тем больше она боится других наций, их «засилия».</w:t>
      </w:r>
    </w:p>
    <w:p w:rsidR="00B26199" w:rsidRPr="00CF4448" w:rsidRDefault="00B26199" w:rsidP="00BF4F49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CF4448">
        <w:rPr>
          <w:b/>
          <w:i/>
          <w:sz w:val="28"/>
          <w:szCs w:val="28"/>
        </w:rPr>
        <w:lastRenderedPageBreak/>
        <w:t>5. Какие примеры приводятся в тексте, подтверждающие, что достоинство нации мало отличается от достоинства отдельных людей?</w:t>
      </w:r>
    </w:p>
    <w:p w:rsidR="00B26199" w:rsidRDefault="00B26199" w:rsidP="00BF4F49">
      <w:pPr>
        <w:tabs>
          <w:tab w:val="left" w:pos="1134"/>
        </w:tabs>
        <w:ind w:firstLine="709"/>
        <w:jc w:val="both"/>
        <w:rPr>
          <w:b/>
          <w:i/>
          <w:sz w:val="28"/>
          <w:szCs w:val="28"/>
        </w:rPr>
      </w:pPr>
      <w:r w:rsidRPr="00CF4448">
        <w:rPr>
          <w:b/>
          <w:i/>
          <w:sz w:val="28"/>
          <w:szCs w:val="28"/>
        </w:rPr>
        <w:t>6.  Что, по мнению автора, отличает злость от мужества? В каком абзаце автор говорит об отличительной особенности злости и о том, когда она более всего проявляется в русской жизни?</w:t>
      </w:r>
    </w:p>
    <w:p w:rsidR="00B26199" w:rsidRPr="00591B3D" w:rsidRDefault="00B26199" w:rsidP="00BF4F49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093288">
        <w:rPr>
          <w:b/>
          <w:sz w:val="28"/>
          <w:szCs w:val="28"/>
        </w:rPr>
        <w:t>Выявление позиции автора по затронутым в тексте проблемам</w:t>
      </w:r>
    </w:p>
    <w:p w:rsidR="00B26199" w:rsidRPr="00FA6059" w:rsidRDefault="00B26199" w:rsidP="00BF4F49">
      <w:pPr>
        <w:tabs>
          <w:tab w:val="left" w:pos="1134"/>
        </w:tabs>
        <w:ind w:firstLine="709"/>
        <w:jc w:val="both"/>
        <w:rPr>
          <w:i/>
          <w:sz w:val="28"/>
          <w:szCs w:val="28"/>
        </w:rPr>
      </w:pPr>
      <w:r w:rsidRPr="00CF4448">
        <w:rPr>
          <w:b/>
          <w:i/>
          <w:sz w:val="28"/>
          <w:szCs w:val="28"/>
        </w:rPr>
        <w:t>7. Прокомментируйте точку зрения академика Д.С. Лихачева, заключенную в утверждении:</w:t>
      </w:r>
      <w:r w:rsidRPr="00FA6059">
        <w:rPr>
          <w:i/>
          <w:sz w:val="28"/>
          <w:szCs w:val="28"/>
        </w:rPr>
        <w:t>«Доброта – это дар общения, это социальное чувство, и при этом очень заразительное».</w:t>
      </w:r>
    </w:p>
    <w:p w:rsidR="00B26199" w:rsidRDefault="00B26199" w:rsidP="00FA54D4">
      <w:pPr>
        <w:jc w:val="both"/>
        <w:rPr>
          <w:b/>
          <w:sz w:val="28"/>
          <w:szCs w:val="28"/>
        </w:rPr>
      </w:pPr>
      <w:r w:rsidRPr="00163993">
        <w:rPr>
          <w:b/>
          <w:i/>
          <w:sz w:val="28"/>
          <w:szCs w:val="28"/>
        </w:rPr>
        <w:t>8. Используя информацию 4 абзаца, найдите ответ на вопрос:</w:t>
      </w:r>
      <w:r w:rsidRPr="00FA6059">
        <w:rPr>
          <w:i/>
          <w:sz w:val="28"/>
          <w:szCs w:val="28"/>
        </w:rPr>
        <w:t>«Может ли доброта быть, по мнению автора, качеством народа, а не просто отдельной личности»?</w:t>
      </w:r>
    </w:p>
    <w:p w:rsidR="00B26199" w:rsidRPr="00163993" w:rsidRDefault="00B26199" w:rsidP="00FA54D4">
      <w:pPr>
        <w:ind w:left="360"/>
        <w:jc w:val="center"/>
        <w:rPr>
          <w:b/>
          <w:sz w:val="28"/>
          <w:szCs w:val="28"/>
        </w:rPr>
      </w:pPr>
      <w:r w:rsidRPr="00163993">
        <w:rPr>
          <w:b/>
          <w:sz w:val="28"/>
          <w:szCs w:val="28"/>
        </w:rPr>
        <w:t>Выявление позиции учащегося по отношению к содержанию,   проблемам, отражённым в тексте</w:t>
      </w:r>
    </w:p>
    <w:p w:rsidR="00B26199" w:rsidRPr="00163993" w:rsidRDefault="00B26199" w:rsidP="00FA54D4">
      <w:pPr>
        <w:pStyle w:val="a7"/>
        <w:jc w:val="both"/>
        <w:rPr>
          <w:b/>
          <w:i/>
          <w:sz w:val="28"/>
          <w:szCs w:val="28"/>
        </w:rPr>
      </w:pPr>
      <w:r w:rsidRPr="00163993">
        <w:rPr>
          <w:b/>
          <w:i/>
          <w:sz w:val="28"/>
          <w:szCs w:val="28"/>
        </w:rPr>
        <w:t>9. Является ли актуальной, на ваш взгляд, тема, затронутая в тексте? Если «да», то обоснуйте свое мнение (укажите те причины, которые делают тему текста актуальной).</w:t>
      </w:r>
    </w:p>
    <w:p w:rsidR="00B26199" w:rsidRPr="00163993" w:rsidRDefault="00B26199" w:rsidP="00FA54D4">
      <w:pPr>
        <w:pStyle w:val="a7"/>
        <w:jc w:val="both"/>
        <w:rPr>
          <w:b/>
          <w:i/>
          <w:sz w:val="28"/>
          <w:szCs w:val="28"/>
        </w:rPr>
      </w:pPr>
      <w:r w:rsidRPr="00163993">
        <w:rPr>
          <w:b/>
          <w:i/>
          <w:sz w:val="28"/>
          <w:szCs w:val="28"/>
        </w:rPr>
        <w:t xml:space="preserve">10. Согласны ли вы с мнением автора, что «доброта заразительна», иначе говоря, «почувствовав счастье добродеяния, человеку уже трудно покинуть его, и он передает свои навыки доброты другим представителям народа». </w:t>
      </w:r>
    </w:p>
    <w:p w:rsidR="00B26199" w:rsidRPr="00163993" w:rsidRDefault="00B26199" w:rsidP="00FA54D4">
      <w:pPr>
        <w:pStyle w:val="a7"/>
        <w:jc w:val="both"/>
        <w:rPr>
          <w:b/>
          <w:i/>
          <w:sz w:val="28"/>
          <w:szCs w:val="28"/>
        </w:rPr>
      </w:pPr>
      <w:r w:rsidRPr="00163993">
        <w:rPr>
          <w:b/>
          <w:i/>
          <w:sz w:val="28"/>
          <w:szCs w:val="28"/>
        </w:rPr>
        <w:t>11. По мнению Д.С.Лихачева, все народы добрые, «если их не принуждают к обратному власть предержащие». Так ли это, с вашей точки зрения? Приведите доводы, подтверждающие высказанную мысль или опровергающие ее.</w:t>
      </w:r>
    </w:p>
    <w:p w:rsidR="00B26199" w:rsidRPr="00163993" w:rsidRDefault="00B26199" w:rsidP="00FA54D4">
      <w:pPr>
        <w:ind w:left="360"/>
        <w:jc w:val="center"/>
        <w:rPr>
          <w:b/>
          <w:sz w:val="28"/>
          <w:szCs w:val="28"/>
        </w:rPr>
      </w:pPr>
      <w:r w:rsidRPr="00163993">
        <w:rPr>
          <w:b/>
          <w:sz w:val="28"/>
          <w:szCs w:val="28"/>
        </w:rPr>
        <w:t>Языковой анализ текста</w:t>
      </w:r>
    </w:p>
    <w:p w:rsidR="00B26199" w:rsidRPr="007D6C52" w:rsidRDefault="00B26199" w:rsidP="00FA54D4">
      <w:pPr>
        <w:pStyle w:val="a7"/>
        <w:jc w:val="both"/>
        <w:rPr>
          <w:b/>
          <w:sz w:val="28"/>
          <w:szCs w:val="28"/>
        </w:rPr>
      </w:pPr>
      <w:r w:rsidRPr="00163993">
        <w:rPr>
          <w:b/>
          <w:i/>
          <w:sz w:val="28"/>
          <w:szCs w:val="28"/>
        </w:rPr>
        <w:t>12. Укажите, какие из перечисленных средств выразительности использованы автором в тексте:</w:t>
      </w:r>
      <w:r w:rsidRPr="00E77E82">
        <w:rPr>
          <w:i/>
          <w:sz w:val="28"/>
          <w:szCs w:val="28"/>
        </w:rPr>
        <w:t>1) олицетворение; 2) риторическое восклицание; 3) эпитеты; 4)риторический вопрос; 5) ряды однородных членов.</w:t>
      </w:r>
    </w:p>
    <w:p w:rsidR="00B26199" w:rsidRPr="00163993" w:rsidRDefault="00B26199" w:rsidP="00FA54D4">
      <w:pPr>
        <w:pStyle w:val="a7"/>
        <w:jc w:val="both"/>
        <w:rPr>
          <w:b/>
          <w:i/>
          <w:sz w:val="28"/>
          <w:szCs w:val="28"/>
        </w:rPr>
      </w:pPr>
      <w:r w:rsidRPr="00163993">
        <w:rPr>
          <w:b/>
          <w:i/>
          <w:sz w:val="28"/>
          <w:szCs w:val="28"/>
        </w:rPr>
        <w:t xml:space="preserve">13. В каком значении в тексте употребляется слово </w:t>
      </w:r>
      <w:r w:rsidRPr="00163993">
        <w:rPr>
          <w:i/>
          <w:sz w:val="28"/>
          <w:szCs w:val="28"/>
        </w:rPr>
        <w:t>«нищелюбие»</w:t>
      </w:r>
      <w:r w:rsidRPr="00163993">
        <w:rPr>
          <w:b/>
          <w:i/>
          <w:sz w:val="28"/>
          <w:szCs w:val="28"/>
        </w:rPr>
        <w:t>? Является ли оно общеупотребительным или его можно считать авторским неологизмом?</w:t>
      </w:r>
    </w:p>
    <w:p w:rsidR="00B26199" w:rsidRPr="00364DD1" w:rsidRDefault="00B26199" w:rsidP="00FA54D4">
      <w:pPr>
        <w:pStyle w:val="a7"/>
        <w:jc w:val="both"/>
        <w:rPr>
          <w:b/>
          <w:i/>
          <w:sz w:val="28"/>
          <w:szCs w:val="28"/>
        </w:rPr>
      </w:pPr>
      <w:r w:rsidRPr="00163993">
        <w:rPr>
          <w:b/>
          <w:i/>
          <w:sz w:val="28"/>
          <w:szCs w:val="28"/>
        </w:rPr>
        <w:t>14. Найдите в тексте слова, которые употребляются в переносном значении. Объясните, какую роль они играют в тексте.</w:t>
      </w:r>
    </w:p>
    <w:p w:rsidR="00B26199" w:rsidRPr="00E77E82" w:rsidRDefault="00B26199" w:rsidP="00FA54D4">
      <w:pPr>
        <w:pStyle w:val="a7"/>
        <w:jc w:val="center"/>
        <w:rPr>
          <w:b/>
          <w:sz w:val="28"/>
          <w:szCs w:val="28"/>
        </w:rPr>
      </w:pPr>
      <w:r w:rsidRPr="00E77E82">
        <w:rPr>
          <w:b/>
          <w:sz w:val="28"/>
          <w:szCs w:val="28"/>
        </w:rPr>
        <w:t>Связность текста</w:t>
      </w:r>
    </w:p>
    <w:p w:rsidR="00B26199" w:rsidRPr="00DE7F9F" w:rsidRDefault="00B26199" w:rsidP="00FA54D4">
      <w:pPr>
        <w:pStyle w:val="a7"/>
        <w:jc w:val="both"/>
        <w:rPr>
          <w:b/>
          <w:i/>
          <w:sz w:val="28"/>
          <w:szCs w:val="28"/>
        </w:rPr>
      </w:pPr>
      <w:r w:rsidRPr="00DE7F9F">
        <w:rPr>
          <w:b/>
          <w:i/>
          <w:sz w:val="28"/>
          <w:szCs w:val="28"/>
        </w:rPr>
        <w:t xml:space="preserve">15. Укажите, какой тип связи соединяет предложения четвертого абзаца. </w:t>
      </w:r>
    </w:p>
    <w:p w:rsidR="00B26199" w:rsidRDefault="00B26199" w:rsidP="00FA54D4">
      <w:pPr>
        <w:pStyle w:val="a7"/>
        <w:jc w:val="both"/>
        <w:rPr>
          <w:b/>
          <w:i/>
          <w:sz w:val="28"/>
          <w:szCs w:val="28"/>
        </w:rPr>
      </w:pPr>
      <w:r w:rsidRPr="00DE7F9F">
        <w:rPr>
          <w:b/>
          <w:i/>
          <w:sz w:val="28"/>
          <w:szCs w:val="28"/>
        </w:rPr>
        <w:t>16. Укажите в пятом абзаце предложение, которое присоединяется к предыдущем</w:t>
      </w:r>
      <w:r>
        <w:rPr>
          <w:b/>
          <w:i/>
          <w:sz w:val="28"/>
          <w:szCs w:val="28"/>
        </w:rPr>
        <w:t>у с помощью местоименной замены</w:t>
      </w:r>
    </w:p>
    <w:p w:rsidR="00F7334C" w:rsidRPr="00093288" w:rsidRDefault="00F7334C" w:rsidP="00FA54D4">
      <w:pPr>
        <w:ind w:left="540"/>
        <w:jc w:val="both"/>
        <w:rPr>
          <w:b/>
          <w:sz w:val="28"/>
          <w:szCs w:val="28"/>
        </w:rPr>
      </w:pPr>
      <w:r w:rsidRPr="00093288">
        <w:rPr>
          <w:b/>
          <w:sz w:val="28"/>
          <w:szCs w:val="28"/>
        </w:rPr>
        <w:t>Достоинство нации</w:t>
      </w:r>
    </w:p>
    <w:p w:rsidR="00F7334C" w:rsidRPr="00093288" w:rsidRDefault="00F7334C" w:rsidP="00FA54D4">
      <w:pPr>
        <w:ind w:left="540"/>
        <w:jc w:val="both"/>
        <w:rPr>
          <w:i/>
          <w:sz w:val="28"/>
          <w:szCs w:val="28"/>
        </w:rPr>
      </w:pPr>
      <w:r w:rsidRPr="00093288">
        <w:rPr>
          <w:i/>
          <w:sz w:val="28"/>
          <w:szCs w:val="28"/>
        </w:rPr>
        <w:t>Новое мышление, которым знаменуется наше время, по крайней мере наше столетие, влечет за собой коренной пересмотр оценки наций и народов – их вклада в мировую культуру, их нравственных достоинств.</w:t>
      </w:r>
    </w:p>
    <w:p w:rsidR="00F7334C" w:rsidRPr="00093288" w:rsidRDefault="00F7334C" w:rsidP="00FA54D4">
      <w:pPr>
        <w:ind w:left="540"/>
        <w:jc w:val="both"/>
        <w:rPr>
          <w:i/>
          <w:sz w:val="28"/>
          <w:szCs w:val="28"/>
        </w:rPr>
      </w:pPr>
      <w:r w:rsidRPr="00093288">
        <w:rPr>
          <w:i/>
          <w:sz w:val="28"/>
          <w:szCs w:val="28"/>
        </w:rPr>
        <w:lastRenderedPageBreak/>
        <w:t xml:space="preserve">     Сейчас нравственное достоинство нации куда важнее достоинства «физического». При этом совершенно ясно, что высокая культура, терпимость, стремление к добрососедству, уважение к другим, забота о  семье вызывают уважение и доверие «чужих».</w:t>
      </w:r>
    </w:p>
    <w:p w:rsidR="00F7334C" w:rsidRPr="00093288" w:rsidRDefault="00F7334C" w:rsidP="00FA54D4">
      <w:pPr>
        <w:ind w:left="540"/>
        <w:jc w:val="both"/>
        <w:rPr>
          <w:i/>
          <w:sz w:val="28"/>
          <w:szCs w:val="28"/>
        </w:rPr>
      </w:pPr>
      <w:r w:rsidRPr="00093288">
        <w:rPr>
          <w:i/>
          <w:sz w:val="28"/>
          <w:szCs w:val="28"/>
        </w:rPr>
        <w:t xml:space="preserve">     Достоинство нации мало отличается от достоинства отдельных людей. Мы уступаем дорогу женщинам, старикам, детям, больным. Так же точно  в государственной жизни мы должны покровительствовать малочисленным народам, стремиться сохранять культуру, самобытность, языки. Люди должны быть уступчивы как в своей частной жизни, так и в  государственной, понимать нужды слабых или оторванных от своей основной родины, охранять слабых от притеснений «коренной народности».</w:t>
      </w:r>
    </w:p>
    <w:p w:rsidR="00F7334C" w:rsidRPr="00093288" w:rsidRDefault="00F7334C" w:rsidP="00FA54D4">
      <w:pPr>
        <w:ind w:left="540"/>
        <w:jc w:val="both"/>
        <w:rPr>
          <w:i/>
          <w:sz w:val="28"/>
          <w:szCs w:val="28"/>
        </w:rPr>
      </w:pPr>
      <w:r w:rsidRPr="00093288">
        <w:rPr>
          <w:i/>
          <w:sz w:val="28"/>
          <w:szCs w:val="28"/>
        </w:rPr>
        <w:t xml:space="preserve">     Ещё одно качество народа имеет первостепенное значение в нравственном авторитете народа и так же, как терпимость к другим нациям, воспитывается историей – доброта. Но может ли доброта быть качеством народа, а не просто отдельной личности? Доброта – это дар общения, это социальное чувство, и при этом очень заразительное. Почувствовав счастье добродеяния,  человеку уже трудно покинуть его, и он передает свои навыки доброты другим представителям народа. Доброта заразительна, как может быть заразительно веселье. Доброта связана с традицией. Вспомним в Древней Руси посещение тюрем на Пасху, а в остальное время – обязательная подача милостыни арестантам. Ведь в иных городах Руси даже в 19 веке арестанты целиком жили за счёт подаяний. Доброту воспитывала входившая в церковный обычай подача милостыни нищим на паперти. О доброте и «нищелюбии» писалось и говорилось в церковных поучениях. </w:t>
      </w:r>
    </w:p>
    <w:p w:rsidR="00F7334C" w:rsidRPr="00093288" w:rsidRDefault="00F7334C" w:rsidP="00FA54D4">
      <w:pPr>
        <w:ind w:left="540"/>
        <w:jc w:val="both"/>
        <w:rPr>
          <w:i/>
          <w:sz w:val="28"/>
          <w:szCs w:val="28"/>
        </w:rPr>
      </w:pPr>
      <w:r w:rsidRPr="00093288">
        <w:rPr>
          <w:i/>
          <w:sz w:val="28"/>
          <w:szCs w:val="28"/>
        </w:rPr>
        <w:t xml:space="preserve">     Насмешка над добротой («добренький») – зломыслие. Конечно,  злости было в русской жизни сверхдостаточно, по преимуществу в годы одичания нации, в годы восторга перед силой и военной мощью. Она кажется удобной для воспитания воинственности, но на самом деле ведет к потере мужества, так как злость – это и эгоизм, в ней не может быть основы для самопожертвования, которого в первую очередь требует мужество.</w:t>
      </w:r>
    </w:p>
    <w:p w:rsidR="00F7334C" w:rsidRPr="00093288" w:rsidRDefault="00F7334C" w:rsidP="00FA54D4">
      <w:pPr>
        <w:jc w:val="both"/>
        <w:rPr>
          <w:i/>
          <w:sz w:val="28"/>
          <w:szCs w:val="28"/>
        </w:rPr>
      </w:pPr>
      <w:r w:rsidRPr="00093288">
        <w:rPr>
          <w:i/>
          <w:sz w:val="28"/>
          <w:szCs w:val="28"/>
        </w:rPr>
        <w:t xml:space="preserve"> Много ли народов добрых? Да все, если их не принуждают к обратному власть предержащие.</w:t>
      </w:r>
    </w:p>
    <w:p w:rsidR="00F7334C" w:rsidRPr="00093288" w:rsidRDefault="00F7334C" w:rsidP="00FA54D4">
      <w:pPr>
        <w:ind w:left="540"/>
        <w:jc w:val="both"/>
        <w:rPr>
          <w:sz w:val="28"/>
          <w:szCs w:val="28"/>
        </w:rPr>
      </w:pPr>
      <w:r w:rsidRPr="00093288">
        <w:rPr>
          <w:sz w:val="28"/>
          <w:szCs w:val="28"/>
        </w:rPr>
        <w:t xml:space="preserve">                                                                                                        Д.С.Лихачев </w:t>
      </w:r>
    </w:p>
    <w:p w:rsidR="00F7334C" w:rsidRPr="00F7334C" w:rsidRDefault="00F7334C" w:rsidP="00FA54D4">
      <w:pPr>
        <w:pStyle w:val="a7"/>
        <w:jc w:val="both"/>
        <w:rPr>
          <w:sz w:val="28"/>
          <w:szCs w:val="28"/>
        </w:rPr>
      </w:pPr>
    </w:p>
    <w:p w:rsidR="00B26199" w:rsidRPr="00B26199" w:rsidRDefault="00B26199" w:rsidP="00FA54D4">
      <w:pPr>
        <w:rPr>
          <w:b/>
          <w:sz w:val="28"/>
          <w:szCs w:val="28"/>
        </w:rPr>
      </w:pPr>
    </w:p>
    <w:p w:rsidR="00E77E82" w:rsidRDefault="00E77E82" w:rsidP="00FA54D4">
      <w:pPr>
        <w:pStyle w:val="a6"/>
        <w:spacing w:before="0" w:beforeAutospacing="0" w:after="0" w:afterAutospacing="0"/>
        <w:ind w:left="720"/>
        <w:rPr>
          <w:sz w:val="28"/>
          <w:szCs w:val="28"/>
        </w:rPr>
      </w:pPr>
    </w:p>
    <w:p w:rsidR="001C5B0B" w:rsidRDefault="001C5B0B" w:rsidP="00FA54D4">
      <w:pPr>
        <w:jc w:val="both"/>
        <w:rPr>
          <w:sz w:val="28"/>
          <w:szCs w:val="28"/>
        </w:rPr>
      </w:pPr>
      <w:r w:rsidRPr="006C517D">
        <w:rPr>
          <w:sz w:val="28"/>
          <w:szCs w:val="28"/>
        </w:rPr>
        <w:br/>
      </w:r>
    </w:p>
    <w:p w:rsidR="001C5B0B" w:rsidRDefault="001C5B0B" w:rsidP="00FA54D4">
      <w:pPr>
        <w:shd w:val="clear" w:color="auto" w:fill="FFFFFF"/>
        <w:ind w:right="11" w:firstLine="360"/>
        <w:jc w:val="both"/>
        <w:rPr>
          <w:color w:val="000000"/>
          <w:sz w:val="28"/>
          <w:szCs w:val="28"/>
        </w:rPr>
      </w:pPr>
    </w:p>
    <w:sectPr w:rsidR="001C5B0B" w:rsidSect="00176253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6316B" w:rsidRDefault="0086316B" w:rsidP="00F36ECE">
      <w:r>
        <w:separator/>
      </w:r>
    </w:p>
  </w:endnote>
  <w:endnote w:type="continuationSeparator" w:id="1">
    <w:p w:rsidR="0086316B" w:rsidRDefault="0086316B" w:rsidP="00F36E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6316B" w:rsidRDefault="0086316B" w:rsidP="00F36ECE">
      <w:r>
        <w:separator/>
      </w:r>
    </w:p>
  </w:footnote>
  <w:footnote w:type="continuationSeparator" w:id="1">
    <w:p w:rsidR="0086316B" w:rsidRDefault="0086316B" w:rsidP="00F36EC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F81C0C"/>
    <w:multiLevelType w:val="hybridMultilevel"/>
    <w:tmpl w:val="7E364440"/>
    <w:lvl w:ilvl="0" w:tplc="041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C7D391A"/>
    <w:multiLevelType w:val="hybridMultilevel"/>
    <w:tmpl w:val="2A0EA3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7D853D7"/>
    <w:multiLevelType w:val="hybridMultilevel"/>
    <w:tmpl w:val="1AD243D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141D57"/>
    <w:multiLevelType w:val="hybridMultilevel"/>
    <w:tmpl w:val="52005BB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5D0AD8"/>
    <w:multiLevelType w:val="multilevel"/>
    <w:tmpl w:val="6B784E38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3EC48A0"/>
    <w:multiLevelType w:val="hybridMultilevel"/>
    <w:tmpl w:val="AEB868C0"/>
    <w:lvl w:ilvl="0" w:tplc="04190001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9F07C6"/>
    <w:multiLevelType w:val="hybridMultilevel"/>
    <w:tmpl w:val="60343952"/>
    <w:lvl w:ilvl="0" w:tplc="471A149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6EAC1D6E"/>
    <w:multiLevelType w:val="multilevel"/>
    <w:tmpl w:val="74DA3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28A799B"/>
    <w:multiLevelType w:val="hybridMultilevel"/>
    <w:tmpl w:val="7AEC48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F4B3548"/>
    <w:multiLevelType w:val="hybridMultilevel"/>
    <w:tmpl w:val="011CCE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4"/>
  </w:num>
  <w:num w:numId="4">
    <w:abstractNumId w:val="7"/>
  </w:num>
  <w:num w:numId="5">
    <w:abstractNumId w:val="9"/>
  </w:num>
  <w:num w:numId="6">
    <w:abstractNumId w:val="1"/>
  </w:num>
  <w:num w:numId="7">
    <w:abstractNumId w:val="6"/>
  </w:num>
  <w:num w:numId="8">
    <w:abstractNumId w:val="3"/>
  </w:num>
  <w:num w:numId="9">
    <w:abstractNumId w:val="8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01F59"/>
    <w:rsid w:val="00001518"/>
    <w:rsid w:val="000138F5"/>
    <w:rsid w:val="00030193"/>
    <w:rsid w:val="000319AD"/>
    <w:rsid w:val="00037DBA"/>
    <w:rsid w:val="00053F99"/>
    <w:rsid w:val="00070AE6"/>
    <w:rsid w:val="00096966"/>
    <w:rsid w:val="000A2D36"/>
    <w:rsid w:val="000A3888"/>
    <w:rsid w:val="000B4B8F"/>
    <w:rsid w:val="000C52E1"/>
    <w:rsid w:val="000C7D67"/>
    <w:rsid w:val="000D6E22"/>
    <w:rsid w:val="000E0DC9"/>
    <w:rsid w:val="000F0244"/>
    <w:rsid w:val="000F15B6"/>
    <w:rsid w:val="00102234"/>
    <w:rsid w:val="00104903"/>
    <w:rsid w:val="0010717C"/>
    <w:rsid w:val="001105A8"/>
    <w:rsid w:val="00116079"/>
    <w:rsid w:val="00121EEF"/>
    <w:rsid w:val="00124E9F"/>
    <w:rsid w:val="001337E1"/>
    <w:rsid w:val="0015051F"/>
    <w:rsid w:val="00163993"/>
    <w:rsid w:val="00176253"/>
    <w:rsid w:val="00181F36"/>
    <w:rsid w:val="0018791C"/>
    <w:rsid w:val="00194F81"/>
    <w:rsid w:val="001C5B0B"/>
    <w:rsid w:val="001C7793"/>
    <w:rsid w:val="001D4C3C"/>
    <w:rsid w:val="001D6B74"/>
    <w:rsid w:val="001E0DB6"/>
    <w:rsid w:val="001E1707"/>
    <w:rsid w:val="002024DB"/>
    <w:rsid w:val="002042BF"/>
    <w:rsid w:val="002059D6"/>
    <w:rsid w:val="00222A20"/>
    <w:rsid w:val="00262003"/>
    <w:rsid w:val="002628DF"/>
    <w:rsid w:val="002647AA"/>
    <w:rsid w:val="002868A9"/>
    <w:rsid w:val="0029505B"/>
    <w:rsid w:val="002C1424"/>
    <w:rsid w:val="002E1A3E"/>
    <w:rsid w:val="0030378B"/>
    <w:rsid w:val="003124CA"/>
    <w:rsid w:val="00315339"/>
    <w:rsid w:val="00323474"/>
    <w:rsid w:val="00325D3E"/>
    <w:rsid w:val="0033201F"/>
    <w:rsid w:val="00364DD1"/>
    <w:rsid w:val="003739AE"/>
    <w:rsid w:val="00382DA7"/>
    <w:rsid w:val="003B20F6"/>
    <w:rsid w:val="003B37B2"/>
    <w:rsid w:val="003B64D2"/>
    <w:rsid w:val="003C60BC"/>
    <w:rsid w:val="003D0CAF"/>
    <w:rsid w:val="003D6CCF"/>
    <w:rsid w:val="003F3849"/>
    <w:rsid w:val="00404FA8"/>
    <w:rsid w:val="00416AF3"/>
    <w:rsid w:val="00431BFE"/>
    <w:rsid w:val="00432EC8"/>
    <w:rsid w:val="00433D15"/>
    <w:rsid w:val="00471B22"/>
    <w:rsid w:val="00482CD1"/>
    <w:rsid w:val="004A2CE9"/>
    <w:rsid w:val="004D4F74"/>
    <w:rsid w:val="004F0361"/>
    <w:rsid w:val="005054EC"/>
    <w:rsid w:val="00510A4D"/>
    <w:rsid w:val="00526851"/>
    <w:rsid w:val="00550321"/>
    <w:rsid w:val="00551DB6"/>
    <w:rsid w:val="00556C4C"/>
    <w:rsid w:val="00591B3D"/>
    <w:rsid w:val="005A22FD"/>
    <w:rsid w:val="005A2C29"/>
    <w:rsid w:val="005B151C"/>
    <w:rsid w:val="005B5AA7"/>
    <w:rsid w:val="005C2158"/>
    <w:rsid w:val="005D4865"/>
    <w:rsid w:val="005E182D"/>
    <w:rsid w:val="00617BB1"/>
    <w:rsid w:val="0062354D"/>
    <w:rsid w:val="00624480"/>
    <w:rsid w:val="00635ED9"/>
    <w:rsid w:val="00637FD3"/>
    <w:rsid w:val="00647AE5"/>
    <w:rsid w:val="006609AF"/>
    <w:rsid w:val="0066393B"/>
    <w:rsid w:val="00664372"/>
    <w:rsid w:val="006741A5"/>
    <w:rsid w:val="00675569"/>
    <w:rsid w:val="006917CB"/>
    <w:rsid w:val="006A22ED"/>
    <w:rsid w:val="006A3A9D"/>
    <w:rsid w:val="006A5BFB"/>
    <w:rsid w:val="006D531C"/>
    <w:rsid w:val="006E6005"/>
    <w:rsid w:val="00700E86"/>
    <w:rsid w:val="0071046C"/>
    <w:rsid w:val="00727168"/>
    <w:rsid w:val="00734805"/>
    <w:rsid w:val="007362E2"/>
    <w:rsid w:val="00737896"/>
    <w:rsid w:val="0074282C"/>
    <w:rsid w:val="00773541"/>
    <w:rsid w:val="00775799"/>
    <w:rsid w:val="007809E8"/>
    <w:rsid w:val="00784250"/>
    <w:rsid w:val="00787CB7"/>
    <w:rsid w:val="007A7260"/>
    <w:rsid w:val="007D15C1"/>
    <w:rsid w:val="007D432F"/>
    <w:rsid w:val="007D56C7"/>
    <w:rsid w:val="007D6C52"/>
    <w:rsid w:val="007E36D0"/>
    <w:rsid w:val="007E3BB6"/>
    <w:rsid w:val="007E6E88"/>
    <w:rsid w:val="0080292D"/>
    <w:rsid w:val="00810A98"/>
    <w:rsid w:val="00820C01"/>
    <w:rsid w:val="00824744"/>
    <w:rsid w:val="00862810"/>
    <w:rsid w:val="0086316B"/>
    <w:rsid w:val="008B47F3"/>
    <w:rsid w:val="008E14ED"/>
    <w:rsid w:val="009034A7"/>
    <w:rsid w:val="00906637"/>
    <w:rsid w:val="00910804"/>
    <w:rsid w:val="0091381B"/>
    <w:rsid w:val="00936C98"/>
    <w:rsid w:val="00957746"/>
    <w:rsid w:val="00964020"/>
    <w:rsid w:val="00972421"/>
    <w:rsid w:val="00974D26"/>
    <w:rsid w:val="0097661F"/>
    <w:rsid w:val="009937C8"/>
    <w:rsid w:val="009B1C61"/>
    <w:rsid w:val="009E3957"/>
    <w:rsid w:val="009F6847"/>
    <w:rsid w:val="00A13C27"/>
    <w:rsid w:val="00A20232"/>
    <w:rsid w:val="00A235FE"/>
    <w:rsid w:val="00A4115D"/>
    <w:rsid w:val="00A46789"/>
    <w:rsid w:val="00A46DFF"/>
    <w:rsid w:val="00A54C2A"/>
    <w:rsid w:val="00A743C2"/>
    <w:rsid w:val="00A85289"/>
    <w:rsid w:val="00A85AA6"/>
    <w:rsid w:val="00A8638C"/>
    <w:rsid w:val="00A91521"/>
    <w:rsid w:val="00AA3E74"/>
    <w:rsid w:val="00AB22C8"/>
    <w:rsid w:val="00AD5B39"/>
    <w:rsid w:val="00AD6671"/>
    <w:rsid w:val="00AE7291"/>
    <w:rsid w:val="00AF3BBE"/>
    <w:rsid w:val="00B0096F"/>
    <w:rsid w:val="00B01F59"/>
    <w:rsid w:val="00B0342F"/>
    <w:rsid w:val="00B06F98"/>
    <w:rsid w:val="00B10D9C"/>
    <w:rsid w:val="00B24815"/>
    <w:rsid w:val="00B26199"/>
    <w:rsid w:val="00B27BB3"/>
    <w:rsid w:val="00B354D8"/>
    <w:rsid w:val="00B442D4"/>
    <w:rsid w:val="00B46F9A"/>
    <w:rsid w:val="00B620DD"/>
    <w:rsid w:val="00B63098"/>
    <w:rsid w:val="00B66BEA"/>
    <w:rsid w:val="00B90543"/>
    <w:rsid w:val="00B9351F"/>
    <w:rsid w:val="00BA13D2"/>
    <w:rsid w:val="00BA4C01"/>
    <w:rsid w:val="00BB74CB"/>
    <w:rsid w:val="00BC4BA1"/>
    <w:rsid w:val="00BC61A8"/>
    <w:rsid w:val="00BC62C7"/>
    <w:rsid w:val="00BF2717"/>
    <w:rsid w:val="00BF4F49"/>
    <w:rsid w:val="00BF6BFD"/>
    <w:rsid w:val="00C51860"/>
    <w:rsid w:val="00C5705F"/>
    <w:rsid w:val="00C7165D"/>
    <w:rsid w:val="00C77968"/>
    <w:rsid w:val="00CA32E8"/>
    <w:rsid w:val="00CB6BBC"/>
    <w:rsid w:val="00CD342E"/>
    <w:rsid w:val="00CE7F69"/>
    <w:rsid w:val="00CF4448"/>
    <w:rsid w:val="00D06018"/>
    <w:rsid w:val="00D2228F"/>
    <w:rsid w:val="00D23587"/>
    <w:rsid w:val="00D34EC5"/>
    <w:rsid w:val="00D36A71"/>
    <w:rsid w:val="00D4070A"/>
    <w:rsid w:val="00D51EF9"/>
    <w:rsid w:val="00D56227"/>
    <w:rsid w:val="00D61960"/>
    <w:rsid w:val="00D6199D"/>
    <w:rsid w:val="00D83AF4"/>
    <w:rsid w:val="00DA2BF2"/>
    <w:rsid w:val="00DB50CA"/>
    <w:rsid w:val="00DC266A"/>
    <w:rsid w:val="00DE0C9E"/>
    <w:rsid w:val="00DE5918"/>
    <w:rsid w:val="00DE7F9F"/>
    <w:rsid w:val="00E03EA9"/>
    <w:rsid w:val="00E05425"/>
    <w:rsid w:val="00E073AA"/>
    <w:rsid w:val="00E15DCD"/>
    <w:rsid w:val="00E3783C"/>
    <w:rsid w:val="00E4397E"/>
    <w:rsid w:val="00E614D0"/>
    <w:rsid w:val="00E62FE2"/>
    <w:rsid w:val="00E71D0C"/>
    <w:rsid w:val="00E77D53"/>
    <w:rsid w:val="00E77E82"/>
    <w:rsid w:val="00E86C78"/>
    <w:rsid w:val="00E96DC7"/>
    <w:rsid w:val="00EB654A"/>
    <w:rsid w:val="00EC013D"/>
    <w:rsid w:val="00EC113E"/>
    <w:rsid w:val="00F000CE"/>
    <w:rsid w:val="00F00736"/>
    <w:rsid w:val="00F01931"/>
    <w:rsid w:val="00F06D1E"/>
    <w:rsid w:val="00F34C30"/>
    <w:rsid w:val="00F36ECE"/>
    <w:rsid w:val="00F40CC7"/>
    <w:rsid w:val="00F51A69"/>
    <w:rsid w:val="00F71D02"/>
    <w:rsid w:val="00F7334C"/>
    <w:rsid w:val="00F94A8A"/>
    <w:rsid w:val="00F97DA8"/>
    <w:rsid w:val="00FA54D4"/>
    <w:rsid w:val="00FA6059"/>
    <w:rsid w:val="00FC1446"/>
    <w:rsid w:val="00FC2510"/>
    <w:rsid w:val="00FE2B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1F5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BA4C0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link w:val="30"/>
    <w:qFormat/>
    <w:rsid w:val="00B01F5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B01F5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20">
    <w:name w:val="Заголовок 2 Знак"/>
    <w:basedOn w:val="a0"/>
    <w:link w:val="2"/>
    <w:rsid w:val="00BA4C0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styleId="a3">
    <w:name w:val="Strong"/>
    <w:basedOn w:val="a0"/>
    <w:qFormat/>
    <w:rsid w:val="00BA4C01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A4C0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4C0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rsid w:val="00B442D4"/>
    <w:pPr>
      <w:spacing w:before="100" w:beforeAutospacing="1" w:after="100" w:afterAutospacing="1"/>
    </w:pPr>
  </w:style>
  <w:style w:type="paragraph" w:customStyle="1" w:styleId="style4">
    <w:name w:val="style4"/>
    <w:basedOn w:val="a"/>
    <w:rsid w:val="00B442D4"/>
    <w:pPr>
      <w:spacing w:before="100" w:beforeAutospacing="1" w:after="100" w:afterAutospacing="1"/>
    </w:pPr>
  </w:style>
  <w:style w:type="paragraph" w:styleId="a7">
    <w:name w:val="List Paragraph"/>
    <w:basedOn w:val="a"/>
    <w:uiPriority w:val="34"/>
    <w:qFormat/>
    <w:rsid w:val="00E77E82"/>
    <w:pPr>
      <w:ind w:left="720"/>
      <w:contextualSpacing/>
    </w:pPr>
  </w:style>
  <w:style w:type="paragraph" w:styleId="a8">
    <w:name w:val="header"/>
    <w:basedOn w:val="a"/>
    <w:link w:val="a9"/>
    <w:uiPriority w:val="99"/>
    <w:semiHidden/>
    <w:unhideWhenUsed/>
    <w:rsid w:val="00F36ECE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F36EC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F36EC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F36ECE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33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20" Type="http://schemas.microsoft.com/office/2007/relationships/diagramDrawing" Target="diagrams/drawing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0" Type="http://schemas.openxmlformats.org/officeDocument/2006/relationships/diagramLayout" Target="diagrams/layout1.xm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5A313D6-8EEF-4F59-8FBA-7F49FD125FD1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0"/>
      <dgm:spPr/>
      <dgm:t>
        <a:bodyPr/>
        <a:lstStyle/>
        <a:p>
          <a:endParaRPr lang="ru-RU"/>
        </a:p>
      </dgm:t>
    </dgm:pt>
    <dgm:pt modelId="{37F60A7D-CFAC-4971-9AA8-BDC197FE4134}">
      <dgm:prSet phldrT="[Текст]" phldr="1"/>
      <dgm:spPr/>
      <dgm:t>
        <a:bodyPr/>
        <a:lstStyle/>
        <a:p>
          <a:endParaRPr lang="ru-RU"/>
        </a:p>
      </dgm:t>
    </dgm:pt>
    <dgm:pt modelId="{A9A618DB-3A5C-4837-B9C6-23260F83110F}" type="parTrans" cxnId="{970DE334-9A7C-4E63-A434-DD81BE73B6C7}">
      <dgm:prSet/>
      <dgm:spPr/>
      <dgm:t>
        <a:bodyPr/>
        <a:lstStyle/>
        <a:p>
          <a:endParaRPr lang="ru-RU"/>
        </a:p>
      </dgm:t>
    </dgm:pt>
    <dgm:pt modelId="{B0D2AF4F-D537-4180-99B0-D97826BC11CD}" type="sibTrans" cxnId="{970DE334-9A7C-4E63-A434-DD81BE73B6C7}">
      <dgm:prSet/>
      <dgm:spPr/>
      <dgm:t>
        <a:bodyPr/>
        <a:lstStyle/>
        <a:p>
          <a:endParaRPr lang="ru-RU"/>
        </a:p>
      </dgm:t>
    </dgm:pt>
    <dgm:pt modelId="{DCFBEA73-1ADE-492E-B3E7-592B5B0F1ADC}">
      <dgm:prSet phldrT="[Текст]" phldr="1"/>
      <dgm:spPr/>
      <dgm:t>
        <a:bodyPr/>
        <a:lstStyle/>
        <a:p>
          <a:endParaRPr lang="ru-RU"/>
        </a:p>
      </dgm:t>
    </dgm:pt>
    <dgm:pt modelId="{DFE3B958-9F33-4D65-AD94-47D68BB62271}" type="parTrans" cxnId="{491AE6E8-019B-40BB-B2C7-72BA6084778F}">
      <dgm:prSet/>
      <dgm:spPr/>
      <dgm:t>
        <a:bodyPr/>
        <a:lstStyle/>
        <a:p>
          <a:endParaRPr lang="ru-RU"/>
        </a:p>
      </dgm:t>
    </dgm:pt>
    <dgm:pt modelId="{667196B9-5677-4C72-88C8-38A326CBAE2F}" type="sibTrans" cxnId="{491AE6E8-019B-40BB-B2C7-72BA6084778F}">
      <dgm:prSet/>
      <dgm:spPr/>
      <dgm:t>
        <a:bodyPr/>
        <a:lstStyle/>
        <a:p>
          <a:endParaRPr lang="ru-RU"/>
        </a:p>
      </dgm:t>
    </dgm:pt>
    <dgm:pt modelId="{EAAE88F3-35D6-4DAC-88FD-1BC65CD4123A}">
      <dgm:prSet phldrT="[Текст]" phldr="1"/>
      <dgm:spPr/>
      <dgm:t>
        <a:bodyPr/>
        <a:lstStyle/>
        <a:p>
          <a:endParaRPr lang="ru-RU"/>
        </a:p>
      </dgm:t>
    </dgm:pt>
    <dgm:pt modelId="{36237724-C91E-424C-87BC-429913E5FE13}" type="parTrans" cxnId="{BABB8503-0F37-4B7F-BD91-58C68E51CAA1}">
      <dgm:prSet/>
      <dgm:spPr/>
      <dgm:t>
        <a:bodyPr/>
        <a:lstStyle/>
        <a:p>
          <a:endParaRPr lang="ru-RU"/>
        </a:p>
      </dgm:t>
    </dgm:pt>
    <dgm:pt modelId="{DE49F093-6EDD-4C43-A622-813B26266845}" type="sibTrans" cxnId="{BABB8503-0F37-4B7F-BD91-58C68E51CAA1}">
      <dgm:prSet/>
      <dgm:spPr/>
      <dgm:t>
        <a:bodyPr/>
        <a:lstStyle/>
        <a:p>
          <a:endParaRPr lang="ru-RU"/>
        </a:p>
      </dgm:t>
    </dgm:pt>
    <dgm:pt modelId="{505BC2E3-2426-423A-84EA-B8D1714456E4}">
      <dgm:prSet phldrT="[Текст]" phldr="1"/>
      <dgm:spPr/>
      <dgm:t>
        <a:bodyPr/>
        <a:lstStyle/>
        <a:p>
          <a:endParaRPr lang="ru-RU"/>
        </a:p>
      </dgm:t>
    </dgm:pt>
    <dgm:pt modelId="{DEA2F535-9477-4DA9-8AB1-8377D82E5553}" type="parTrans" cxnId="{EAB4AE15-C7B1-4FC0-92A1-91F430C568A4}">
      <dgm:prSet/>
      <dgm:spPr/>
      <dgm:t>
        <a:bodyPr/>
        <a:lstStyle/>
        <a:p>
          <a:endParaRPr lang="ru-RU"/>
        </a:p>
      </dgm:t>
    </dgm:pt>
    <dgm:pt modelId="{2ED18D39-1615-4D50-94BA-EFD8E6A908BF}" type="sibTrans" cxnId="{EAB4AE15-C7B1-4FC0-92A1-91F430C568A4}">
      <dgm:prSet/>
      <dgm:spPr/>
      <dgm:t>
        <a:bodyPr/>
        <a:lstStyle/>
        <a:p>
          <a:endParaRPr lang="ru-RU"/>
        </a:p>
      </dgm:t>
    </dgm:pt>
    <dgm:pt modelId="{C055CA1E-FE3F-4FE5-AF08-255D167C6F49}">
      <dgm:prSet phldrT="[Текст]" phldr="1"/>
      <dgm:spPr/>
      <dgm:t>
        <a:bodyPr/>
        <a:lstStyle/>
        <a:p>
          <a:endParaRPr lang="ru-RU"/>
        </a:p>
      </dgm:t>
    </dgm:pt>
    <dgm:pt modelId="{386A4E87-FAC0-4145-8934-0FE345E85F8A}" type="parTrans" cxnId="{25ADB010-8298-4421-98CC-CD26EE9495D9}">
      <dgm:prSet/>
      <dgm:spPr/>
      <dgm:t>
        <a:bodyPr/>
        <a:lstStyle/>
        <a:p>
          <a:endParaRPr lang="ru-RU"/>
        </a:p>
      </dgm:t>
    </dgm:pt>
    <dgm:pt modelId="{5872D6EC-F794-4D26-AA8C-88C1989D136E}" type="sibTrans" cxnId="{25ADB010-8298-4421-98CC-CD26EE9495D9}">
      <dgm:prSet/>
      <dgm:spPr/>
      <dgm:t>
        <a:bodyPr/>
        <a:lstStyle/>
        <a:p>
          <a:endParaRPr lang="ru-RU"/>
        </a:p>
      </dgm:t>
    </dgm:pt>
    <dgm:pt modelId="{AE755E0B-6EA2-4FAB-AFDD-135ACA810A09}" type="pres">
      <dgm:prSet presAssocID="{85A313D6-8EEF-4F59-8FBA-7F49FD125FD1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AB458ADF-8B43-4CE4-8167-08E0330AA23A}" type="pres">
      <dgm:prSet presAssocID="{37F60A7D-CFAC-4971-9AA8-BDC197FE4134}" presName="centerShape" presStyleLbl="node0" presStyleIdx="0" presStyleCnt="1"/>
      <dgm:spPr/>
      <dgm:t>
        <a:bodyPr/>
        <a:lstStyle/>
        <a:p>
          <a:endParaRPr lang="ru-RU"/>
        </a:p>
      </dgm:t>
    </dgm:pt>
    <dgm:pt modelId="{7B28CBC1-5DC6-4A10-892B-05262F8BACCA}" type="pres">
      <dgm:prSet presAssocID="{DFE3B958-9F33-4D65-AD94-47D68BB62271}" presName="parTrans" presStyleLbl="sibTrans2D1" presStyleIdx="0" presStyleCnt="4"/>
      <dgm:spPr/>
      <dgm:t>
        <a:bodyPr/>
        <a:lstStyle/>
        <a:p>
          <a:endParaRPr lang="ru-RU"/>
        </a:p>
      </dgm:t>
    </dgm:pt>
    <dgm:pt modelId="{EA8088A1-F1C5-465E-9735-BAE7E27EF840}" type="pres">
      <dgm:prSet presAssocID="{DFE3B958-9F33-4D65-AD94-47D68BB62271}" presName="connectorText" presStyleLbl="sibTrans2D1" presStyleIdx="0" presStyleCnt="4"/>
      <dgm:spPr/>
      <dgm:t>
        <a:bodyPr/>
        <a:lstStyle/>
        <a:p>
          <a:endParaRPr lang="ru-RU"/>
        </a:p>
      </dgm:t>
    </dgm:pt>
    <dgm:pt modelId="{682D4A3D-90A5-4655-9FA6-8CF1938956DC}" type="pres">
      <dgm:prSet presAssocID="{DCFBEA73-1ADE-492E-B3E7-592B5B0F1ADC}" presName="node" presStyleLbl="node1" presStyleIdx="0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81329826-8246-4388-B8E2-1F53C42E891F}" type="pres">
      <dgm:prSet presAssocID="{36237724-C91E-424C-87BC-429913E5FE13}" presName="parTrans" presStyleLbl="sibTrans2D1" presStyleIdx="1" presStyleCnt="4"/>
      <dgm:spPr/>
      <dgm:t>
        <a:bodyPr/>
        <a:lstStyle/>
        <a:p>
          <a:endParaRPr lang="ru-RU"/>
        </a:p>
      </dgm:t>
    </dgm:pt>
    <dgm:pt modelId="{900A9E98-F70E-48D6-8A54-1398431570E4}" type="pres">
      <dgm:prSet presAssocID="{36237724-C91E-424C-87BC-429913E5FE13}" presName="connectorText" presStyleLbl="sibTrans2D1" presStyleIdx="1" presStyleCnt="4"/>
      <dgm:spPr/>
      <dgm:t>
        <a:bodyPr/>
        <a:lstStyle/>
        <a:p>
          <a:endParaRPr lang="ru-RU"/>
        </a:p>
      </dgm:t>
    </dgm:pt>
    <dgm:pt modelId="{7466F0AA-54CA-4B73-9D0A-5504CB4A1162}" type="pres">
      <dgm:prSet presAssocID="{EAAE88F3-35D6-4DAC-88FD-1BC65CD4123A}" presName="node" presStyleLbl="node1" presStyleIdx="1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0F64E87-FCF4-4DB0-AC6D-5452158DDC37}" type="pres">
      <dgm:prSet presAssocID="{DEA2F535-9477-4DA9-8AB1-8377D82E5553}" presName="parTrans" presStyleLbl="sibTrans2D1" presStyleIdx="2" presStyleCnt="4"/>
      <dgm:spPr/>
      <dgm:t>
        <a:bodyPr/>
        <a:lstStyle/>
        <a:p>
          <a:endParaRPr lang="ru-RU"/>
        </a:p>
      </dgm:t>
    </dgm:pt>
    <dgm:pt modelId="{52B794C4-EE50-4C04-A62A-06532AEB48F2}" type="pres">
      <dgm:prSet presAssocID="{DEA2F535-9477-4DA9-8AB1-8377D82E5553}" presName="connectorText" presStyleLbl="sibTrans2D1" presStyleIdx="2" presStyleCnt="4"/>
      <dgm:spPr/>
      <dgm:t>
        <a:bodyPr/>
        <a:lstStyle/>
        <a:p>
          <a:endParaRPr lang="ru-RU"/>
        </a:p>
      </dgm:t>
    </dgm:pt>
    <dgm:pt modelId="{40BF6DE0-939E-4866-B8E6-9B2314ACE52B}" type="pres">
      <dgm:prSet presAssocID="{505BC2E3-2426-423A-84EA-B8D1714456E4}" presName="node" presStyleLbl="node1" presStyleIdx="2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3D7498E2-3FF8-400D-B928-DB68B788092A}" type="pres">
      <dgm:prSet presAssocID="{386A4E87-FAC0-4145-8934-0FE345E85F8A}" presName="parTrans" presStyleLbl="sibTrans2D1" presStyleIdx="3" presStyleCnt="4"/>
      <dgm:spPr/>
      <dgm:t>
        <a:bodyPr/>
        <a:lstStyle/>
        <a:p>
          <a:endParaRPr lang="ru-RU"/>
        </a:p>
      </dgm:t>
    </dgm:pt>
    <dgm:pt modelId="{FF2AA9D1-96B1-47DB-B30A-CBA682FF1463}" type="pres">
      <dgm:prSet presAssocID="{386A4E87-FAC0-4145-8934-0FE345E85F8A}" presName="connectorText" presStyleLbl="sibTrans2D1" presStyleIdx="3" presStyleCnt="4"/>
      <dgm:spPr/>
      <dgm:t>
        <a:bodyPr/>
        <a:lstStyle/>
        <a:p>
          <a:endParaRPr lang="ru-RU"/>
        </a:p>
      </dgm:t>
    </dgm:pt>
    <dgm:pt modelId="{9E79C715-87A9-4C25-A463-CAC3F97B02D4}" type="pres">
      <dgm:prSet presAssocID="{C055CA1E-FE3F-4FE5-AF08-255D167C6F49}" presName="node" presStyleLbl="node1" presStyleIdx="3" presStyleCnt="4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BEABEA49-5CD5-4B79-AD10-67CEC83DC7A4}" type="presOf" srcId="{36237724-C91E-424C-87BC-429913E5FE13}" destId="{900A9E98-F70E-48D6-8A54-1398431570E4}" srcOrd="1" destOrd="0" presId="urn:microsoft.com/office/officeart/2005/8/layout/radial5"/>
    <dgm:cxn modelId="{BABB8503-0F37-4B7F-BD91-58C68E51CAA1}" srcId="{37F60A7D-CFAC-4971-9AA8-BDC197FE4134}" destId="{EAAE88F3-35D6-4DAC-88FD-1BC65CD4123A}" srcOrd="1" destOrd="0" parTransId="{36237724-C91E-424C-87BC-429913E5FE13}" sibTransId="{DE49F093-6EDD-4C43-A622-813B26266845}"/>
    <dgm:cxn modelId="{3687F64C-649D-4B62-9030-F3AFF0FA9F12}" type="presOf" srcId="{DEA2F535-9477-4DA9-8AB1-8377D82E5553}" destId="{52B794C4-EE50-4C04-A62A-06532AEB48F2}" srcOrd="1" destOrd="0" presId="urn:microsoft.com/office/officeart/2005/8/layout/radial5"/>
    <dgm:cxn modelId="{970DE334-9A7C-4E63-A434-DD81BE73B6C7}" srcId="{85A313D6-8EEF-4F59-8FBA-7F49FD125FD1}" destId="{37F60A7D-CFAC-4971-9AA8-BDC197FE4134}" srcOrd="0" destOrd="0" parTransId="{A9A618DB-3A5C-4837-B9C6-23260F83110F}" sibTransId="{B0D2AF4F-D537-4180-99B0-D97826BC11CD}"/>
    <dgm:cxn modelId="{EAB4AE15-C7B1-4FC0-92A1-91F430C568A4}" srcId="{37F60A7D-CFAC-4971-9AA8-BDC197FE4134}" destId="{505BC2E3-2426-423A-84EA-B8D1714456E4}" srcOrd="2" destOrd="0" parTransId="{DEA2F535-9477-4DA9-8AB1-8377D82E5553}" sibTransId="{2ED18D39-1615-4D50-94BA-EFD8E6A908BF}"/>
    <dgm:cxn modelId="{F42FAB9B-0D16-47E1-A56F-3087417AFB6E}" type="presOf" srcId="{505BC2E3-2426-423A-84EA-B8D1714456E4}" destId="{40BF6DE0-939E-4866-B8E6-9B2314ACE52B}" srcOrd="0" destOrd="0" presId="urn:microsoft.com/office/officeart/2005/8/layout/radial5"/>
    <dgm:cxn modelId="{99005482-6E17-4DDF-BACB-4F158617571D}" type="presOf" srcId="{DFE3B958-9F33-4D65-AD94-47D68BB62271}" destId="{7B28CBC1-5DC6-4A10-892B-05262F8BACCA}" srcOrd="0" destOrd="0" presId="urn:microsoft.com/office/officeart/2005/8/layout/radial5"/>
    <dgm:cxn modelId="{18405A51-8216-41CE-9128-A24F4E6787EE}" type="presOf" srcId="{DCFBEA73-1ADE-492E-B3E7-592B5B0F1ADC}" destId="{682D4A3D-90A5-4655-9FA6-8CF1938956DC}" srcOrd="0" destOrd="0" presId="urn:microsoft.com/office/officeart/2005/8/layout/radial5"/>
    <dgm:cxn modelId="{CF4A3DD7-DF83-42CC-B51A-25ECE66610EF}" type="presOf" srcId="{386A4E87-FAC0-4145-8934-0FE345E85F8A}" destId="{FF2AA9D1-96B1-47DB-B30A-CBA682FF1463}" srcOrd="1" destOrd="0" presId="urn:microsoft.com/office/officeart/2005/8/layout/radial5"/>
    <dgm:cxn modelId="{F1B6B4BA-F461-48E5-85BA-D9A9AF9BB139}" type="presOf" srcId="{386A4E87-FAC0-4145-8934-0FE345E85F8A}" destId="{3D7498E2-3FF8-400D-B928-DB68B788092A}" srcOrd="0" destOrd="0" presId="urn:microsoft.com/office/officeart/2005/8/layout/radial5"/>
    <dgm:cxn modelId="{D07EFA27-4B27-470B-AE8D-A3FF55D0F5BC}" type="presOf" srcId="{DFE3B958-9F33-4D65-AD94-47D68BB62271}" destId="{EA8088A1-F1C5-465E-9735-BAE7E27EF840}" srcOrd="1" destOrd="0" presId="urn:microsoft.com/office/officeart/2005/8/layout/radial5"/>
    <dgm:cxn modelId="{5A44BD38-BA9C-4377-B91F-30DA0FE71B04}" type="presOf" srcId="{36237724-C91E-424C-87BC-429913E5FE13}" destId="{81329826-8246-4388-B8E2-1F53C42E891F}" srcOrd="0" destOrd="0" presId="urn:microsoft.com/office/officeart/2005/8/layout/radial5"/>
    <dgm:cxn modelId="{3AD7C114-36CE-468F-9C91-C9FFFFA839DE}" type="presOf" srcId="{37F60A7D-CFAC-4971-9AA8-BDC197FE4134}" destId="{AB458ADF-8B43-4CE4-8167-08E0330AA23A}" srcOrd="0" destOrd="0" presId="urn:microsoft.com/office/officeart/2005/8/layout/radial5"/>
    <dgm:cxn modelId="{E290C181-74F6-4DF4-A25B-8684E858CC3D}" type="presOf" srcId="{C055CA1E-FE3F-4FE5-AF08-255D167C6F49}" destId="{9E79C715-87A9-4C25-A463-CAC3F97B02D4}" srcOrd="0" destOrd="0" presId="urn:microsoft.com/office/officeart/2005/8/layout/radial5"/>
    <dgm:cxn modelId="{491AE6E8-019B-40BB-B2C7-72BA6084778F}" srcId="{37F60A7D-CFAC-4971-9AA8-BDC197FE4134}" destId="{DCFBEA73-1ADE-492E-B3E7-592B5B0F1ADC}" srcOrd="0" destOrd="0" parTransId="{DFE3B958-9F33-4D65-AD94-47D68BB62271}" sibTransId="{667196B9-5677-4C72-88C8-38A326CBAE2F}"/>
    <dgm:cxn modelId="{B9B3EBBD-69A2-487C-A865-CCECEFEFECD8}" type="presOf" srcId="{EAAE88F3-35D6-4DAC-88FD-1BC65CD4123A}" destId="{7466F0AA-54CA-4B73-9D0A-5504CB4A1162}" srcOrd="0" destOrd="0" presId="urn:microsoft.com/office/officeart/2005/8/layout/radial5"/>
    <dgm:cxn modelId="{BFFDC2ED-C9DC-410C-A613-4B7B21752FA1}" type="presOf" srcId="{DEA2F535-9477-4DA9-8AB1-8377D82E5553}" destId="{C0F64E87-FCF4-4DB0-AC6D-5452158DDC37}" srcOrd="0" destOrd="0" presId="urn:microsoft.com/office/officeart/2005/8/layout/radial5"/>
    <dgm:cxn modelId="{25ADB010-8298-4421-98CC-CD26EE9495D9}" srcId="{37F60A7D-CFAC-4971-9AA8-BDC197FE4134}" destId="{C055CA1E-FE3F-4FE5-AF08-255D167C6F49}" srcOrd="3" destOrd="0" parTransId="{386A4E87-FAC0-4145-8934-0FE345E85F8A}" sibTransId="{5872D6EC-F794-4D26-AA8C-88C1989D136E}"/>
    <dgm:cxn modelId="{1A067B05-0741-4FFF-8B2E-E4D4BDFA9A52}" type="presOf" srcId="{85A313D6-8EEF-4F59-8FBA-7F49FD125FD1}" destId="{AE755E0B-6EA2-4FAB-AFDD-135ACA810A09}" srcOrd="0" destOrd="0" presId="urn:microsoft.com/office/officeart/2005/8/layout/radial5"/>
    <dgm:cxn modelId="{644D1753-99A5-4EB3-BFCB-CEA19FBDA503}" type="presParOf" srcId="{AE755E0B-6EA2-4FAB-AFDD-135ACA810A09}" destId="{AB458ADF-8B43-4CE4-8167-08E0330AA23A}" srcOrd="0" destOrd="0" presId="urn:microsoft.com/office/officeart/2005/8/layout/radial5"/>
    <dgm:cxn modelId="{FD0ECCE1-AA38-4179-9D73-27D2A4B98198}" type="presParOf" srcId="{AE755E0B-6EA2-4FAB-AFDD-135ACA810A09}" destId="{7B28CBC1-5DC6-4A10-892B-05262F8BACCA}" srcOrd="1" destOrd="0" presId="urn:microsoft.com/office/officeart/2005/8/layout/radial5"/>
    <dgm:cxn modelId="{DF4FAFA1-CDAB-4852-AACD-0232AD2B5125}" type="presParOf" srcId="{7B28CBC1-5DC6-4A10-892B-05262F8BACCA}" destId="{EA8088A1-F1C5-465E-9735-BAE7E27EF840}" srcOrd="0" destOrd="0" presId="urn:microsoft.com/office/officeart/2005/8/layout/radial5"/>
    <dgm:cxn modelId="{43CE4590-7C75-4E6C-AE9D-029E7DA3533C}" type="presParOf" srcId="{AE755E0B-6EA2-4FAB-AFDD-135ACA810A09}" destId="{682D4A3D-90A5-4655-9FA6-8CF1938956DC}" srcOrd="2" destOrd="0" presId="urn:microsoft.com/office/officeart/2005/8/layout/radial5"/>
    <dgm:cxn modelId="{BBDDC72A-A31D-4C08-A1CE-2F4E44DC1675}" type="presParOf" srcId="{AE755E0B-6EA2-4FAB-AFDD-135ACA810A09}" destId="{81329826-8246-4388-B8E2-1F53C42E891F}" srcOrd="3" destOrd="0" presId="urn:microsoft.com/office/officeart/2005/8/layout/radial5"/>
    <dgm:cxn modelId="{72238AEA-F263-4B6D-8C06-AD5AF358A0F3}" type="presParOf" srcId="{81329826-8246-4388-B8E2-1F53C42E891F}" destId="{900A9E98-F70E-48D6-8A54-1398431570E4}" srcOrd="0" destOrd="0" presId="urn:microsoft.com/office/officeart/2005/8/layout/radial5"/>
    <dgm:cxn modelId="{739BDCC7-55F8-4E75-A57B-A10808E2700A}" type="presParOf" srcId="{AE755E0B-6EA2-4FAB-AFDD-135ACA810A09}" destId="{7466F0AA-54CA-4B73-9D0A-5504CB4A1162}" srcOrd="4" destOrd="0" presId="urn:microsoft.com/office/officeart/2005/8/layout/radial5"/>
    <dgm:cxn modelId="{EF4CFD99-F456-41EC-B5B9-437B596FF8BC}" type="presParOf" srcId="{AE755E0B-6EA2-4FAB-AFDD-135ACA810A09}" destId="{C0F64E87-FCF4-4DB0-AC6D-5452158DDC37}" srcOrd="5" destOrd="0" presId="urn:microsoft.com/office/officeart/2005/8/layout/radial5"/>
    <dgm:cxn modelId="{4A7546E6-36C5-40A1-87CB-04743B6B1636}" type="presParOf" srcId="{C0F64E87-FCF4-4DB0-AC6D-5452158DDC37}" destId="{52B794C4-EE50-4C04-A62A-06532AEB48F2}" srcOrd="0" destOrd="0" presId="urn:microsoft.com/office/officeart/2005/8/layout/radial5"/>
    <dgm:cxn modelId="{FCE50DE6-156E-44FC-98E2-39DF37DD0826}" type="presParOf" srcId="{AE755E0B-6EA2-4FAB-AFDD-135ACA810A09}" destId="{40BF6DE0-939E-4866-B8E6-9B2314ACE52B}" srcOrd="6" destOrd="0" presId="urn:microsoft.com/office/officeart/2005/8/layout/radial5"/>
    <dgm:cxn modelId="{5D6E52DE-069B-4528-9B84-9F3BD82625C2}" type="presParOf" srcId="{AE755E0B-6EA2-4FAB-AFDD-135ACA810A09}" destId="{3D7498E2-3FF8-400D-B928-DB68B788092A}" srcOrd="7" destOrd="0" presId="urn:microsoft.com/office/officeart/2005/8/layout/radial5"/>
    <dgm:cxn modelId="{E8D0CA56-8B5B-4781-B045-94E5531F29FA}" type="presParOf" srcId="{3D7498E2-3FF8-400D-B928-DB68B788092A}" destId="{FF2AA9D1-96B1-47DB-B30A-CBA682FF1463}" srcOrd="0" destOrd="0" presId="urn:microsoft.com/office/officeart/2005/8/layout/radial5"/>
    <dgm:cxn modelId="{28AFFD68-6279-4B0A-B226-27E289C0E64E}" type="presParOf" srcId="{AE755E0B-6EA2-4FAB-AFDD-135ACA810A09}" destId="{9E79C715-87A9-4C25-A463-CAC3F97B02D4}" srcOrd="8" destOrd="0" presId="urn:microsoft.com/office/officeart/2005/8/layout/radial5"/>
  </dgm:cxnLst>
  <dgm:bg/>
  <dgm:whole/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B458ADF-8B43-4CE4-8167-08E0330AA23A}">
      <dsp:nvSpPr>
        <dsp:cNvPr id="0" name=""/>
        <dsp:cNvSpPr/>
      </dsp:nvSpPr>
      <dsp:spPr>
        <a:xfrm>
          <a:off x="2322611" y="1179611"/>
          <a:ext cx="841176" cy="8411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2445798" y="1302798"/>
        <a:ext cx="594802" cy="594802"/>
      </dsp:txXfrm>
    </dsp:sp>
    <dsp:sp modelId="{7B28CBC1-5DC6-4A10-892B-05262F8BACCA}">
      <dsp:nvSpPr>
        <dsp:cNvPr id="0" name=""/>
        <dsp:cNvSpPr/>
      </dsp:nvSpPr>
      <dsp:spPr>
        <a:xfrm rot="16200000">
          <a:off x="2653889" y="873157"/>
          <a:ext cx="178620" cy="2860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</dsp:txBody>
      <dsp:txXfrm>
        <a:off x="2680682" y="957150"/>
        <a:ext cx="125034" cy="171600"/>
      </dsp:txXfrm>
    </dsp:sp>
    <dsp:sp modelId="{682D4A3D-90A5-4655-9FA6-8CF1938956DC}">
      <dsp:nvSpPr>
        <dsp:cNvPr id="0" name=""/>
        <dsp:cNvSpPr/>
      </dsp:nvSpPr>
      <dsp:spPr>
        <a:xfrm>
          <a:off x="2322611" y="1416"/>
          <a:ext cx="841176" cy="8411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2445798" y="124603"/>
        <a:ext cx="594802" cy="594802"/>
      </dsp:txXfrm>
    </dsp:sp>
    <dsp:sp modelId="{81329826-8246-4388-B8E2-1F53C42E891F}">
      <dsp:nvSpPr>
        <dsp:cNvPr id="0" name=""/>
        <dsp:cNvSpPr/>
      </dsp:nvSpPr>
      <dsp:spPr>
        <a:xfrm>
          <a:off x="3237932" y="1457199"/>
          <a:ext cx="178620" cy="2860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</dsp:txBody>
      <dsp:txXfrm>
        <a:off x="3237932" y="1514399"/>
        <a:ext cx="125034" cy="171600"/>
      </dsp:txXfrm>
    </dsp:sp>
    <dsp:sp modelId="{7466F0AA-54CA-4B73-9D0A-5504CB4A1162}">
      <dsp:nvSpPr>
        <dsp:cNvPr id="0" name=""/>
        <dsp:cNvSpPr/>
      </dsp:nvSpPr>
      <dsp:spPr>
        <a:xfrm>
          <a:off x="3500807" y="1179611"/>
          <a:ext cx="841176" cy="8411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3623994" y="1302798"/>
        <a:ext cx="594802" cy="594802"/>
      </dsp:txXfrm>
    </dsp:sp>
    <dsp:sp modelId="{C0F64E87-FCF4-4DB0-AC6D-5452158DDC37}">
      <dsp:nvSpPr>
        <dsp:cNvPr id="0" name=""/>
        <dsp:cNvSpPr/>
      </dsp:nvSpPr>
      <dsp:spPr>
        <a:xfrm rot="5400000">
          <a:off x="2653889" y="2041242"/>
          <a:ext cx="178620" cy="2860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</dsp:txBody>
      <dsp:txXfrm>
        <a:off x="2680682" y="2071649"/>
        <a:ext cx="125034" cy="171600"/>
      </dsp:txXfrm>
    </dsp:sp>
    <dsp:sp modelId="{40BF6DE0-939E-4866-B8E6-9B2314ACE52B}">
      <dsp:nvSpPr>
        <dsp:cNvPr id="0" name=""/>
        <dsp:cNvSpPr/>
      </dsp:nvSpPr>
      <dsp:spPr>
        <a:xfrm>
          <a:off x="2322611" y="2357807"/>
          <a:ext cx="841176" cy="8411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2445798" y="2480994"/>
        <a:ext cx="594802" cy="594802"/>
      </dsp:txXfrm>
    </dsp:sp>
    <dsp:sp modelId="{3D7498E2-3FF8-400D-B928-DB68B788092A}">
      <dsp:nvSpPr>
        <dsp:cNvPr id="0" name=""/>
        <dsp:cNvSpPr/>
      </dsp:nvSpPr>
      <dsp:spPr>
        <a:xfrm rot="10800000">
          <a:off x="2069847" y="1457199"/>
          <a:ext cx="178620" cy="286000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200" kern="1200"/>
        </a:p>
      </dsp:txBody>
      <dsp:txXfrm rot="10800000">
        <a:off x="2123433" y="1514399"/>
        <a:ext cx="125034" cy="171600"/>
      </dsp:txXfrm>
    </dsp:sp>
    <dsp:sp modelId="{9E79C715-87A9-4C25-A463-CAC3F97B02D4}">
      <dsp:nvSpPr>
        <dsp:cNvPr id="0" name=""/>
        <dsp:cNvSpPr/>
      </dsp:nvSpPr>
      <dsp:spPr>
        <a:xfrm>
          <a:off x="1144416" y="1179611"/>
          <a:ext cx="841176" cy="841176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9050" tIns="19050" rIns="19050" bIns="19050" numCol="1" spcCol="1270" anchor="ctr" anchorCtr="0">
          <a:noAutofit/>
        </a:bodyPr>
        <a:lstStyle/>
        <a:p>
          <a:pPr lvl="0" algn="ctr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500" kern="1200"/>
        </a:p>
      </dsp:txBody>
      <dsp:txXfrm>
        <a:off x="1267603" y="1302798"/>
        <a:ext cx="594802" cy="59480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E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CA6DC-9752-43ED-B0AC-2BC794EF8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864</TotalTime>
  <Pages>13</Pages>
  <Words>4520</Words>
  <Characters>25770</Characters>
  <Application>Microsoft Office Word</Application>
  <DocSecurity>0</DocSecurity>
  <Lines>214</Lines>
  <Paragraphs>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User</cp:lastModifiedBy>
  <cp:revision>284</cp:revision>
  <dcterms:created xsi:type="dcterms:W3CDTF">2015-04-04T17:00:00Z</dcterms:created>
  <dcterms:modified xsi:type="dcterms:W3CDTF">2018-04-01T14:09:00Z</dcterms:modified>
</cp:coreProperties>
</file>