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4A7" w:rsidRPr="009674A7" w:rsidRDefault="009674A7" w:rsidP="009674A7">
      <w:pPr>
        <w:pStyle w:val="3"/>
        <w:widowControl w:val="0"/>
        <w:spacing w:before="0" w:beforeAutospacing="0" w:after="0" w:afterAutospacing="0" w:line="360" w:lineRule="auto"/>
        <w:jc w:val="center"/>
        <w:rPr>
          <w:sz w:val="24"/>
          <w:szCs w:val="24"/>
        </w:rPr>
      </w:pPr>
      <w:r w:rsidRPr="009674A7">
        <w:rPr>
          <w:sz w:val="24"/>
          <w:szCs w:val="24"/>
        </w:rPr>
        <w:t xml:space="preserve">Творческое развитие личности </w:t>
      </w:r>
      <w:proofErr w:type="gramStart"/>
      <w:r w:rsidRPr="009674A7">
        <w:rPr>
          <w:sz w:val="24"/>
          <w:szCs w:val="24"/>
        </w:rPr>
        <w:t>обучающихся</w:t>
      </w:r>
      <w:proofErr w:type="gramEnd"/>
      <w:r w:rsidRPr="009674A7">
        <w:rPr>
          <w:sz w:val="24"/>
          <w:szCs w:val="24"/>
        </w:rPr>
        <w:t xml:space="preserve"> как педагогическая проблема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Проблема творчества имеет долгую и спорную историю. Во все времена она являлась объектом пристального внимания мыслителей и ученых (философов, психологов, педагогов). Понятие "творчество" восходит к трудам Платона и Аристотеля. В философской литературе употребление понятия "творчество" многопланово. Оно рассматривается как "активность", "процесс", "вид деятельности", "форма деятельности" и т.д.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Различные его стороны отражаются в понятиях "творческое начало", "творческое развитие", "творческие возможности", "творческое мышление", "творческая активность", "творческое отношение", "творческая деятельность", "творческий труд", "творческая личность", "творческая индивидуальность" и др.</w:t>
      </w:r>
      <w:proofErr w:type="gramEnd"/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Творчество и творческая деятельность определяет ценность человека, поэтому формирование творческой личности приобретает сегодня не только теоретический, но и практический смысл. Необходимость готовить к творчеству каждого растущего человека не нуждается в доказательствах. Именно на это, на воспитание творческой активности, без которой невозможно гармоничное развитие личности направлены повседневные усилия миллионов педагогов.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Педагогическое и психологическое наследие по этой проблеме у нас обширно. Поэтому, важно знать и помнить имена, которые позволили заглянуть нам в загадочный мир детского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Большой вклад в разработку этой проблемы внёс психолог Л.С.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>. Он исследовал психологический механизм детского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Педагог В.С.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Шубинский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 xml:space="preserve"> разработал новое направление в педагогике - педагогику творчества учащихся. Также он обозначил систему творческих ситуаций, используемых при формировании творческой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Эффективность работы школы в настоящее время определяется тем, в какой мере учебно-воспитательный процесс обеспечивает развитие творческих способностей каждого ученика, формирует творческую личность и готовит её к творческой познавательной и общественно-трудовой деятельности.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Что мы называем творчеством?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Философская энциклопедия определяет творчество как деятельность, </w:t>
      </w:r>
      <w:r w:rsidRPr="009674A7">
        <w:rPr>
          <w:rFonts w:ascii="Times New Roman" w:hAnsi="Times New Roman" w:cs="Times New Roman"/>
          <w:sz w:val="24"/>
          <w:szCs w:val="24"/>
        </w:rPr>
        <w:lastRenderedPageBreak/>
        <w:t>порождающую «нечто новое, никогда ранее не бывшее» это видимо самое широкое определение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Можно определить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значение этого слова и по-другому подчеркнув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, что творчество является человеческой деятельностью. Творчество - деятельность человека, создающая новые материальные и духовные ценности, обладающие общественной значимостью.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Один из важнейших признаков творчества - это новизна, или оригинальность (нестандартность), способа деятельности или её результата, продукта. Именно в новизне заключается основное отличие творчества от репродуктивной деятельности, поэтому оно и является высшей формой активности и самостоятельной деятельности человека.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Кроме новизны и оригинальности обязательным признаком творчества является общественная значимость результата (продукта), прогрессивный характер деятельности, обогащение опыта предшественников.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Именно эти признаки служат основой для объективной оценки обществом деятельности человека и признания её творчеством. Поэтому указанные признаки - новизну, оригинальность способа деятельности и результата, равно как и общественную значимость продукта этой деятельности, относят к объективным факторам, характеризующим творческий процесс и его результат. Наряду с ними выделяют и субъективные факторы: сам процесс творчества, его познавательный и эмоциональный аспекты.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С субъективной точки зрения, творчество характеризуется, прежде всего, спецификой самого процесса деятельности индивидуума, даже если конечный продукт её и не обладает необходимой социальной ценностью и объективной новизной.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Другой, не менее важный субъективный фактор творчества - это эмоции индивида в процессе творческой деятельности. Развитие этого процесса обычно происходит под влиянием внутренней потребности в творчестве и связано с увлечением и даже страстью. Нахождение решения - получение конечного продукта творческого процесса - порождает чувство облегчения и удовлетворения и сопровождается положительными эмоциями.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Ещё один чрезвычайно важный субъективный фактор характерен для творчества - это развитие личности индивида. Участие в творческой деятельности не проходит для него бесследно: совершенствуются собственные качества человека, расширяются и углубляются его кругозор, знания, опыт, раскрываются его способности и таланты - происходит самоутверждение и самореализация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lastRenderedPageBreak/>
        <w:t>Для того чтобы деятельность положительно влияла на развитие способностей, она должна быть по возможности творческой.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Творческой деятельностью мы называем такую деятельность человека, которая создаёт нечто новое, всё равно будет ли это созданное творческой деятельностью какой-нибудь вещью мира внешнего или известным построением ума или чувства, живущим и обнаруживающимся только в самом человеке. Если мы взглянем на поведение человека, на всю его деятельность, мы легко увидим, что в этой деятельности можно различить два основных вида поступков.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Один вид деятельности можно назвать воспроизводящим, или репродуктивным; он теснейшим образом связан с нашей памятью; его сущность заключается в том, что человек воспроизводит или повторяет уже раньше создавшиеся и выработанные приемы поведения или воскрешает следы от прежних впечатлений. В этих случаях деятельность не создаёт ничего нового, её основой является более или менее точное повторение того, что было.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Кроме воспроизводящей деятельности легко в поведении человека заметить и другой род деятельности, именно деятельность комбинирующую или творческую. </w:t>
      </w:r>
      <w:r w:rsidRPr="009674A7">
        <w:rPr>
          <w:rFonts w:ascii="Times New Roman" w:hAnsi="Times New Roman" w:cs="Times New Roman"/>
          <w:sz w:val="24"/>
          <w:szCs w:val="24"/>
        </w:rPr>
        <w:tab/>
        <w:t>Всякая деятельность человека, результатом которой является не воспроизведение бывших в его опыте впечатлений, а создание новых образов и действий, и будет принадлежать к этому второму роду творческого или комбинирующего поведения.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Эту творческую деятельность, основанную на комбинирующей способности нашего мозга, психология называет воображением или фантазией.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Однако возникает вопрос: как же происходит эта творческая комбинирующая деятельность? Откуда она возникает, чем она обусловлена и каким подчиняется законам в своём течение? Психологический анализ этой деятельности указывает на её огромную сложность. Она возникает не сразу, а очень медленно и постепенно, развивается из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более элементарных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 xml:space="preserve"> и простых форм в более сложные, на каждой возрастной ступени она имеет своё собственное выражение, каждому периоду детства свойственна своя форма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Сегодня каждый учитель должен быть знаком с сущностью творческого процесса, с современными представлениями о нём.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Творческий процесс - это создание новых общественно значимых материальных и духовных ценностей.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lastRenderedPageBreak/>
        <w:t xml:space="preserve">Узлом, главной загадкой творческого процесса является, несомненно, его кульминация - момент открытия, озарения,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эврики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>. В этот узел стягивается всё: и противоречивая напряжённость поискового мышления, и насыщенность психики переживаниями, и проникающая в неизвестное интуиция, и скрытая работа бессознательного.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Конечно, учесть подобные условия творчества в обучении невозможно, но помнить о них при формировании творческой личности надо.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Чем же готовится кульминация творческого процесса, что предшествует озарению и следует за ним?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Типичный творческий процесс подобен сюжету увлекательного романа. В нём есть интригующая завязка, может быть бурное развитие, которое порой сменяется спокойным течением или даже остановкой (в творчестве - период инкубации, скрытого вызревания идеи, образа, отдыха от проблемы, период тупика), кульминация и развязка. В завязке творчества сознание сталкивается с чем-то необычным, новым, неизвестным, волнующим, захватывающим. Такая способность на языке физиологии называется рефлексом на новизну, психологи же говорят чаше о столкновении с проблемой, о возникновении проблемной ситуации.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После завязки в сюжете творчества идёт развитие. В этот период возникает своеобразный эмоционально-логический хаос.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Это та неопределённость связей понятий, чувств, представлений, образов, из которой может родиться всё, что первоначально как бы в скрытом виде находится в психике, в содержании жизненного опыта человека.</w:t>
      </w:r>
      <w:proofErr w:type="gramEnd"/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Усиление такой неопределённости вызывает новые отношения между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сознательным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 xml:space="preserve"> и неосознаваемым. Совершается перевод ситуации в сферу неосознаваемого поиска. Если не удаётся решить проблему, найти выход из ситуации с ходу, часто наблюдается период отдыха, тупика. Происходит инкубация - скрытое вызревание решения на основе бессознательного формирования подходящих моделей выхода из ситуации.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Кульминация - не одномоментный акт. Скрытая работа бессознательного обнаруживает первые контуры искомого результата через интуицию - чувство верного направления поиска. Здесь играет роль эстетическое чувство, так как правильно формируемая модель красива в сравнении с ошибочными вариантами. Видимо, сознание склонно иметь дело с уже сформированной моделью нового. Осознание модели решения, </w:t>
      </w:r>
      <w:r w:rsidRPr="009674A7">
        <w:rPr>
          <w:rFonts w:ascii="Times New Roman" w:hAnsi="Times New Roman" w:cs="Times New Roman"/>
          <w:sz w:val="24"/>
          <w:szCs w:val="24"/>
        </w:rPr>
        <w:lastRenderedPageBreak/>
        <w:t>творческого результата и переживается как озарение.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Кульминация разрешает противоречия завязки.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В развязке конкретизируется решение, осуществляется замысел, проверяется результат творчества. Но - это уже время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менее творческого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 xml:space="preserve"> действия. Главное всё-таки -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предкульминация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 xml:space="preserve"> и кульминация. </w:t>
      </w:r>
      <w:r w:rsidRPr="009674A7">
        <w:rPr>
          <w:rFonts w:ascii="Times New Roman" w:hAnsi="Times New Roman" w:cs="Times New Roman"/>
          <w:sz w:val="24"/>
          <w:szCs w:val="24"/>
        </w:rPr>
        <w:tab/>
        <w:t xml:space="preserve">А они-то слабее всего изучены и, вероятно, менее всего способны поддаваться чисто логической обработке. Слишком велика здесь роль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неопределенного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, интуитивного.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На основании сказанного выше следует в педагогических целях учитывать основные звенья творческого процесса. В педагогике чаще говорят об этапах творчества, без детализации их в звеньях. В результате упускаются возможности педагогического влияния на скрытые механизмы творчества учащихся - интуицию, неосознаваемые процессы.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Общие звенья характерны, так или иначе, для любых видов творчества – научного, технического, художественного. Таких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звеньев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 xml:space="preserve"> по меньшей мере шесть. Они выявлены в результате анализа исследований по психологии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Первое звено – звено столкновения с новым.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Столкновение с новым мы найдём в истоках творчества учащихся.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Тот факт, что выход из творческой ситуации обычно не находится сразу, освещает следующее </w:t>
      </w:r>
      <w:r w:rsidRPr="009674A7">
        <w:rPr>
          <w:rFonts w:ascii="Times New Roman" w:hAnsi="Times New Roman" w:cs="Times New Roman"/>
          <w:sz w:val="24"/>
          <w:szCs w:val="24"/>
        </w:rPr>
        <w:tab/>
        <w:t>необходимое звено творческого процесса - звено творческой неопределенности.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 периоды тупиков, отдыха от сознательной заботы в творческой ситуации происходит скрытая бессознательная работа. Следует учитывать возможность появления такого состояния и у учащихся – звено скрытой работы. «Первичные динамические модели» [19;24] разрешения творческих ситуаций активно образуются в этом звене.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В начале третьего звена завершается первый этап творческого процесса - этап возникновения творческой ситуации - и начинают создаваться условия перехода в следующее звено - звено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эврики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>. Здесь осознаются стратегия решения проблемы, идеи, замысел. Но они, как правило, требуют развития, конкретизации.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Звено развития решения (идеи, замысла) завершает второй этап творчества – эвристический этап. Однако этого звена не всегда бывает достаточно для подтверждения </w:t>
      </w:r>
      <w:r w:rsidRPr="009674A7">
        <w:rPr>
          <w:rFonts w:ascii="Times New Roman" w:hAnsi="Times New Roman" w:cs="Times New Roman"/>
          <w:sz w:val="24"/>
          <w:szCs w:val="24"/>
        </w:rPr>
        <w:lastRenderedPageBreak/>
        <w:t>верности разрешения творческой ситуации.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Поэтому следует иметь в виду ещё одно интегративное звено – звено критики, подтверждения и воплощения. Это звено и составляет суть третьего этапа творческого процесса - этапа завершения, в котором используются как логические, так и эмоционально-образные, эстетические, а также практические критерии и средства доказательства правильности, ценности полученного результата и происходит воплощение в разных формах результатов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Перечисленные звенья не выступают в чистом виде; грани между ними условны, подвижны. Но учёт их необходим при решении педагогических проблем формирования творческой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Гармоничная подготовка к творческой деятельности предполагает ориентацию на систему общих для разных видов творчества качеств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674A7">
        <w:rPr>
          <w:rFonts w:ascii="Times New Roman" w:hAnsi="Times New Roman" w:cs="Times New Roman"/>
          <w:sz w:val="24"/>
          <w:szCs w:val="24"/>
        </w:rPr>
        <w:t>JI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ичность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 xml:space="preserve"> - это человек, взятый в системе таких его психологических характеристик, которые социально обусловлены, проявляются в общественных по природе связях и отношениях, являются устойчивыми, определяют нравственные поступки человека, имеющие существенное значение для него самого и окружающих.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Главная особенность творческой личности - потребность в творчестве, которая становится жизненной необходимостью. Как известно, потребности определяют, в конечном счете, образ жизни и деятельности человека. Качества творческой личности неотделимы от общественно-исторических условий их формирования и реализации.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Для педагогики существенно понимание творчества учащихся «как такого процесса освоения в условиях учебно-воспитательного коллектива материальных и духовных ценностей, накопленных человечеством, в ходе которого происходит формирование каче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ств тв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орца» [19;26].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Ориентация в качествах творческой личности позволяет, во-первых, вовремя заметить зародыш творческих черт у учащихся, во-вторых, сосредоточить внимание на их воспитании, в-третьих, предостеречь от их подавления.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Однако возникают вопросы: существуют ли вообще особые качества личности, необходимые для творчества, и чем отличаются творцы от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нетворцов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>. Ответы зависят от понимания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Качественное отличие мышления в творческом процессе убеждает в том, что и вся </w:t>
      </w:r>
      <w:r w:rsidRPr="009674A7">
        <w:rPr>
          <w:rFonts w:ascii="Times New Roman" w:hAnsi="Times New Roman" w:cs="Times New Roman"/>
          <w:sz w:val="24"/>
          <w:szCs w:val="24"/>
        </w:rPr>
        <w:lastRenderedPageBreak/>
        <w:t>основная совокупность психических черт личности должна преобразовываться в связи с творчеством. А, следовательно, должны существовать и особые качества личности, необходимые для творчества, т.е. особая определённость личности, отличающая её как творческую.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Нередким недостатком рассуждений о качествах творческой личности является то, что не учитывается их проявление в основных этапах творческого процесса. А ведь каждый этап творчества требует особых проявлений качеств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Рассмотрим качества наиболее существенные для каждого из трёх этапов.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Итак, для первого этапа творчества особенно важно чувство нового, идущее рядом с чуткостью к противоречиям.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Чувство нового - одно из главных творческих качеств, которое, оказывается, не так просто сформировать и сохранить. Не секрет, что без нового многим жить удобнее, спокойнее. Поэтому уже в школе нужно воспитывать интерес и даже любовь к новому.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Другое важное качество творческой личности - интуиция, образование «удивительной смеси опыта и разума» [19;69]. Это качество необходимо для второго этапа творческого процесса. Оно тесно связано со способностью к творческой фантазии.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Для завершающего этапа творческого процесса существенны такие качества, как самокритичность (в отношении результатов творчества) и упорство в доведении дела до конца. Художественный замысел, техническая идея могут оказаться несостоятельными или невоплощёнными в конечной конкретной форме без этих черт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Выделяют ещё и такие качества творческой личности, как подвижность ума, смелость и независимость суждений, умение синтезировать и анализировать идеи.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Все эти качества действуют на всех этапах творческого процесса, но с преобладанием в одном из трех. В зависимости от вида творчества (научное или художественное) одни могут выступать ярче, чем другие.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Поэтапная структура каче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ств тв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орца указывает на решающую роль творческого процесса в их развитии. Формирование каче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ств тв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орческой личности должно идти в ходе освоения школьниками каждого звена творческого процесса. Этому служит совокупность учебно-воспитательных ситуаций. Ситуации должны быть соотнесены со звеньями творческого процесса.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lastRenderedPageBreak/>
        <w:t>Освоение творческого процесса, его структуры, в ходе, которого происходило бы формирование каче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ств тв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орческой личности, также должно ориентироваться на определённую систему творческих ситуаций.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 соответствии с тремя основными этапами творчества надо иметь в виду и три типа творческих ситуаций: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1)ситуации возникновения творческого процесса;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2)эвристические ситуации; 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3) ситуации критики и воплощения. 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С новизной связаны ситуации возникновения творческого процесса. В них должны реализовываться два первых звена творчества и начало третьего: столкновения с новым, творческой неопределённости и «скрытой» работы. Особую важность при этом имеет логико-психологическая форма, в которую облекается новое.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Значение этой ситуации состоит в следующем. Во-первых, ситуация возникновения творческого процесса нацелена на специальную отработку ряда важных его звеньев и формирование в них качеств учащихся. Во-вторых, здесь можно вводить в учебно-воспитательный процесс нерешённые проблемы, задачи, цели науки, техники, искусства, общественной жизни. А это представляется перспективным направлением формирования творческой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Эвристические ситуации обращены к кульминации творческого процесса - к синтезу нового знания, к решению проблем, выдвижению и разработке идей, творческих замыслов. Они охватывают основную часть звена скрытой работы, звено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эврики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 xml:space="preserve"> и развития решения.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Эвристические ситуации предполагают формирование у учащихся способности к самостоятельному творческому поиску, развитие интуиции, умения связывать </w:t>
      </w:r>
      <w:proofErr w:type="spellStart"/>
      <w:r w:rsidRPr="009674A7">
        <w:rPr>
          <w:rFonts w:ascii="Times New Roman" w:hAnsi="Times New Roman" w:cs="Times New Roman"/>
          <w:sz w:val="24"/>
          <w:szCs w:val="24"/>
        </w:rPr>
        <w:t>несвязуемое</w:t>
      </w:r>
      <w:proofErr w:type="spellEnd"/>
      <w:r w:rsidRPr="009674A7">
        <w:rPr>
          <w:rFonts w:ascii="Times New Roman" w:hAnsi="Times New Roman" w:cs="Times New Roman"/>
          <w:sz w:val="24"/>
          <w:szCs w:val="24"/>
        </w:rPr>
        <w:t>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 педагогическом процессе важно умело сочетать творческую результативность учащихся с формированием способностей к обоснованию и воплощению результатов 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Одна из целей ситуаций - выработка различных логических форм доказательств и опровержений, знакомство с законами формальной логики, предупреждение логических </w:t>
      </w:r>
      <w:r w:rsidRPr="009674A7">
        <w:rPr>
          <w:rFonts w:ascii="Times New Roman" w:hAnsi="Times New Roman" w:cs="Times New Roman"/>
          <w:sz w:val="24"/>
          <w:szCs w:val="24"/>
        </w:rPr>
        <w:lastRenderedPageBreak/>
        <w:t>ошибок.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Можно в целом говорить о двух стадиях в развёртывании ситуаций критики и воплощения: стадии критики и подтверждения и стадии воплощения. Во всех видах творчества, имеют место и критика, и обоснование, противоречия доказательства и опровержения.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Соотнесение с действительностью, с эстетическими критериями - один из путей проверки гипотез, идей, замыслов. В зависимости от вида творчества учащихся в расчёт принимаются оригинальность, практическая ценность, эстетические достоинства.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Все рассмотренные типы творческих ситуаций связаны друг с другом, как и этапы творчества. Однако каждый тип ситуаций имеет и самостоятельное значение и может использоваться для освоения того или иного звена творческого процесса и формирования соответствующих каче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ств тв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орческой личности школьника.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Гармоничное развитие личности предполагает и гармонию разных видов творчества учащихся - учебно-познавательного, художественного и технического.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В педагогике, психологии и философии давно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назрела потребность в систематизации большого накопленного материла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 xml:space="preserve"> о творчестве детей.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Область педагогического знания и практики, в которой решаются основные проблемы формирования творческой личности в учебно-воспитательном процессе и вне его можно назвать педагогикой </w:t>
      </w:r>
      <w:r w:rsidRPr="009674A7">
        <w:rPr>
          <w:rFonts w:ascii="Times New Roman" w:hAnsi="Times New Roman" w:cs="Times New Roman"/>
          <w:sz w:val="24"/>
          <w:szCs w:val="24"/>
        </w:rPr>
        <w:tab/>
        <w:t>творчества.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Предметом педагогики творчества должна стать творческая личность как педагогическая цель. Эта область педагогики должна служить в первую очередь целям преобразования жизни самого человека.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В целом перед педагогикой творчества сейчас стоят следующие первоочередные задачи: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1) педагогическое осмысление звеньев творческого процесса;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2)систематизация каче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ств тв</w:t>
      </w:r>
      <w:proofErr w:type="gramEnd"/>
      <w:r w:rsidRPr="009674A7">
        <w:rPr>
          <w:rFonts w:ascii="Times New Roman" w:hAnsi="Times New Roman" w:cs="Times New Roman"/>
          <w:sz w:val="24"/>
          <w:szCs w:val="24"/>
        </w:rPr>
        <w:t>орческой личности как педагогической цели;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3) раскрытие системы педагогических творческих ситуаций;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>4)определение основных направлений (сфер) формирования творческой личности.</w:t>
      </w:r>
    </w:p>
    <w:p w:rsidR="009674A7" w:rsidRPr="009674A7" w:rsidRDefault="009674A7" w:rsidP="009674A7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4A7">
        <w:rPr>
          <w:rFonts w:ascii="Times New Roman" w:hAnsi="Times New Roman" w:cs="Times New Roman"/>
          <w:sz w:val="24"/>
          <w:szCs w:val="24"/>
        </w:rPr>
        <w:t xml:space="preserve">В заключении следует указать на особую важность развития творчества в </w:t>
      </w:r>
      <w:r w:rsidRPr="009674A7">
        <w:rPr>
          <w:rFonts w:ascii="Times New Roman" w:hAnsi="Times New Roman" w:cs="Times New Roman"/>
          <w:sz w:val="24"/>
          <w:szCs w:val="24"/>
        </w:rPr>
        <w:lastRenderedPageBreak/>
        <w:t xml:space="preserve">школьном возрасте. </w:t>
      </w:r>
      <w:proofErr w:type="gramStart"/>
      <w:r w:rsidRPr="009674A7">
        <w:rPr>
          <w:rFonts w:ascii="Times New Roman" w:hAnsi="Times New Roman" w:cs="Times New Roman"/>
          <w:sz w:val="24"/>
          <w:szCs w:val="24"/>
        </w:rPr>
        <w:t>Всё будущее человек постигает при помощи творческого воображения; ориентировка в будущем, поведение, опирающееся на будущее и исходящее из этого будущего, есть главнейшая функция воображения, и поскольку основная воспитательная установка педагогической работы заключается в направлении поведения школьника по линии подготовки его к будущему, постольку развитие и упражнение его воображения является одной из основных сил в процессе осуществления этой цели.</w:t>
      </w:r>
      <w:proofErr w:type="gramEnd"/>
    </w:p>
    <w:p w:rsidR="00763749" w:rsidRPr="009674A7" w:rsidRDefault="00763749">
      <w:pPr>
        <w:rPr>
          <w:rFonts w:ascii="Times New Roman" w:hAnsi="Times New Roman" w:cs="Times New Roman"/>
          <w:sz w:val="24"/>
          <w:szCs w:val="24"/>
        </w:rPr>
      </w:pPr>
    </w:p>
    <w:sectPr w:rsidR="00763749" w:rsidRPr="009674A7" w:rsidSect="00763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4A7"/>
    <w:rsid w:val="003A4A5B"/>
    <w:rsid w:val="00763749"/>
    <w:rsid w:val="009674A7"/>
    <w:rsid w:val="00D5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A7"/>
  </w:style>
  <w:style w:type="paragraph" w:styleId="3">
    <w:name w:val="heading 3"/>
    <w:basedOn w:val="a"/>
    <w:link w:val="30"/>
    <w:uiPriority w:val="9"/>
    <w:semiHidden/>
    <w:unhideWhenUsed/>
    <w:qFormat/>
    <w:rsid w:val="009674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674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8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2879</Words>
  <Characters>16413</Characters>
  <Application>Microsoft Office Word</Application>
  <DocSecurity>0</DocSecurity>
  <Lines>136</Lines>
  <Paragraphs>38</Paragraphs>
  <ScaleCrop>false</ScaleCrop>
  <Company>Home</Company>
  <LinksUpToDate>false</LinksUpToDate>
  <CharactersWithSpaces>19254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2018-03-28T07:43:00Z</dcterms:created>
  <dcterms:modified xsi:type="dcterms:W3CDTF">2018-03-28T07:45:00Z</dcterms:modified>
</cp:coreProperties>
</file>