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FB" w:rsidRPr="009C1637" w:rsidRDefault="00257489" w:rsidP="00405FFB">
      <w:pPr>
        <w:pStyle w:val="a3"/>
        <w:ind w:left="284"/>
        <w:rPr>
          <w:rStyle w:val="a4"/>
        </w:rPr>
      </w:pPr>
      <w:r>
        <w:rPr>
          <w:rStyle w:val="a4"/>
        </w:rPr>
        <w:t>СИС</w:t>
      </w:r>
      <w:r w:rsidR="00405FFB">
        <w:rPr>
          <w:rStyle w:val="a4"/>
        </w:rPr>
        <w:t>ТЕМА МОНИТОРИНГА ДОСТИЖЕНИЯ ДЕТЬМИ</w:t>
      </w:r>
      <w:r w:rsidR="00405FFB" w:rsidRPr="00FA18B6">
        <w:rPr>
          <w:b/>
        </w:rPr>
        <w:t xml:space="preserve"> </w:t>
      </w:r>
      <w:r w:rsidR="00405FFB">
        <w:rPr>
          <w:b/>
        </w:rPr>
        <w:t xml:space="preserve">ПЛАНИРУЕМЫХ РЕЗУЛЬТАТОВ </w:t>
      </w:r>
      <w:r w:rsidR="00405FFB">
        <w:rPr>
          <w:rStyle w:val="a4"/>
        </w:rPr>
        <w:t>ОСВОЕНИЯ</w:t>
      </w:r>
      <w:r w:rsidR="00405FFB" w:rsidRPr="00726C1E">
        <w:rPr>
          <w:b/>
        </w:rPr>
        <w:t xml:space="preserve"> </w:t>
      </w:r>
      <w:r w:rsidR="00405FFB">
        <w:rPr>
          <w:b/>
        </w:rPr>
        <w:t>РАБОЧЕЙ ПРОГРАММЫ ПО ТЕСТОПЛАСТИКЕ</w:t>
      </w:r>
    </w:p>
    <w:p w:rsidR="00405FFB" w:rsidRPr="009C1637" w:rsidRDefault="00405FFB" w:rsidP="00405FFB">
      <w:pPr>
        <w:spacing w:before="75" w:after="75" w:line="270" w:lineRule="atLeast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BD441A">
        <w:rPr>
          <w:rFonts w:ascii="Times New Roman" w:eastAsia="Times New Roman" w:hAnsi="Times New Roman" w:cs="Times New Roman"/>
          <w:b/>
          <w:color w:val="464646"/>
          <w:sz w:val="24"/>
          <w:szCs w:val="24"/>
          <w:u w:val="single"/>
          <w:lang w:eastAsia="ru-RU"/>
        </w:rPr>
        <w:t>Цель:</w:t>
      </w: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 выявить интерес к лепке из соленого теста, технические умения, замысел, способность проявить творчество детей 5-6 лет.</w:t>
      </w:r>
    </w:p>
    <w:p w:rsidR="00405FFB" w:rsidRPr="009C1637" w:rsidRDefault="00405FFB" w:rsidP="00405FFB">
      <w:pPr>
        <w:spacing w:before="75" w:after="75" w:line="270" w:lineRule="atLeast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Критерии</w:t>
      </w:r>
    </w:p>
    <w:p w:rsidR="00405FFB" w:rsidRPr="009C1637" w:rsidRDefault="00405FFB" w:rsidP="00405FFB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Содержание изображения.</w:t>
      </w:r>
    </w:p>
    <w:p w:rsidR="00405FFB" w:rsidRPr="009C1637" w:rsidRDefault="00405FFB" w:rsidP="00405FFB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Передача формы:</w:t>
      </w:r>
    </w:p>
    <w:p w:rsidR="00405FFB" w:rsidRPr="009C1637" w:rsidRDefault="00405FFB" w:rsidP="00405FFB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форма передана точно:</w:t>
      </w:r>
    </w:p>
    <w:p w:rsidR="00405FFB" w:rsidRPr="009C1637" w:rsidRDefault="00405FFB" w:rsidP="00405FFB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есть незначительные искажения;</w:t>
      </w:r>
    </w:p>
    <w:p w:rsidR="00405FFB" w:rsidRPr="009C1637" w:rsidRDefault="00405FFB" w:rsidP="00405FFB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искажения значительные, форма не удалась.</w:t>
      </w:r>
    </w:p>
    <w:p w:rsidR="00405FFB" w:rsidRPr="009C1637" w:rsidRDefault="00405FFB" w:rsidP="00405FFB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Строение предмета:</w:t>
      </w:r>
    </w:p>
    <w:p w:rsidR="00405FFB" w:rsidRPr="009C1637" w:rsidRDefault="00405FFB" w:rsidP="00405FFB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части </w:t>
      </w:r>
      <w:proofErr w:type="gramStart"/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расположены</w:t>
      </w:r>
      <w:proofErr w:type="gramEnd"/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верно;</w:t>
      </w:r>
    </w:p>
    <w:p w:rsidR="00405FFB" w:rsidRPr="009C1637" w:rsidRDefault="00405FFB" w:rsidP="00405FFB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есть незначительные искажения;</w:t>
      </w:r>
    </w:p>
    <w:p w:rsidR="00405FFB" w:rsidRPr="009C1637" w:rsidRDefault="00405FFB" w:rsidP="00405FFB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пропорции предмета переданы не верно.</w:t>
      </w:r>
    </w:p>
    <w:p w:rsidR="00405FFB" w:rsidRPr="009C1637" w:rsidRDefault="00405FFB" w:rsidP="00405FFB">
      <w:pPr>
        <w:numPr>
          <w:ilvl w:val="0"/>
          <w:numId w:val="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Передача пропорций предмета в изделии:</w:t>
      </w:r>
    </w:p>
    <w:p w:rsidR="00405FFB" w:rsidRPr="009C1637" w:rsidRDefault="00405FFB" w:rsidP="00405FFB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пропорции предмета соблюдаются;</w:t>
      </w:r>
    </w:p>
    <w:p w:rsidR="00405FFB" w:rsidRPr="009C1637" w:rsidRDefault="00405FFB" w:rsidP="00405FFB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есть незначительные искажения;</w:t>
      </w:r>
    </w:p>
    <w:p w:rsidR="00405FFB" w:rsidRPr="009C1637" w:rsidRDefault="00405FFB" w:rsidP="00405FFB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пропорции предмета переданы не верно.</w:t>
      </w:r>
    </w:p>
    <w:p w:rsidR="00405FFB" w:rsidRPr="009C1637" w:rsidRDefault="00405FFB" w:rsidP="00405FFB">
      <w:pPr>
        <w:numPr>
          <w:ilvl w:val="0"/>
          <w:numId w:val="7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Композиция. В этом критерии более полная и точная характеристика овладения детьми композицией двух групп показателей: «а» и «б»:</w:t>
      </w:r>
    </w:p>
    <w:p w:rsidR="00405FFB" w:rsidRPr="009C1637" w:rsidRDefault="00405FFB" w:rsidP="00405FFB">
      <w:pPr>
        <w:spacing w:after="0" w:line="270" w:lineRule="atLeast"/>
        <w:ind w:left="180" w:right="18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а) расположение фигур:</w:t>
      </w:r>
    </w:p>
    <w:p w:rsidR="00405FFB" w:rsidRPr="009C1637" w:rsidRDefault="00405FFB" w:rsidP="00405FFB">
      <w:pPr>
        <w:numPr>
          <w:ilvl w:val="0"/>
          <w:numId w:val="8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по всей доске;</w:t>
      </w:r>
    </w:p>
    <w:p w:rsidR="00405FFB" w:rsidRPr="009C1637" w:rsidRDefault="00405FFB" w:rsidP="00405FFB">
      <w:pPr>
        <w:numPr>
          <w:ilvl w:val="0"/>
          <w:numId w:val="8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не </w:t>
      </w:r>
      <w:proofErr w:type="gramStart"/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продумана</w:t>
      </w:r>
      <w:proofErr w:type="gramEnd"/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, носит случайный характер;</w:t>
      </w:r>
    </w:p>
    <w:p w:rsidR="00405FFB" w:rsidRPr="009C1637" w:rsidRDefault="00405FFB" w:rsidP="00405FFB">
      <w:pPr>
        <w:spacing w:after="0" w:line="270" w:lineRule="atLeast"/>
        <w:ind w:left="180" w:right="18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б) отношение по величине разных изделий составляющих сюжет:</w:t>
      </w:r>
    </w:p>
    <w:p w:rsidR="00405FFB" w:rsidRPr="009C1637" w:rsidRDefault="00405FFB" w:rsidP="00405FFB">
      <w:pPr>
        <w:numPr>
          <w:ilvl w:val="0"/>
          <w:numId w:val="9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соблюдается пропорциональность в изделии разных предметов;</w:t>
      </w:r>
    </w:p>
    <w:p w:rsidR="00405FFB" w:rsidRPr="009C1637" w:rsidRDefault="00405FFB" w:rsidP="00405FFB">
      <w:pPr>
        <w:numPr>
          <w:ilvl w:val="0"/>
          <w:numId w:val="9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есть незначительные искажения;</w:t>
      </w:r>
    </w:p>
    <w:p w:rsidR="00405FFB" w:rsidRPr="009C1637" w:rsidRDefault="00405FFB" w:rsidP="00405FFB">
      <w:pPr>
        <w:numPr>
          <w:ilvl w:val="0"/>
          <w:numId w:val="9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пропорциональность разных предметов передана не верно.</w:t>
      </w:r>
    </w:p>
    <w:p w:rsidR="00405FFB" w:rsidRPr="009C1637" w:rsidRDefault="00405FFB" w:rsidP="00405FFB">
      <w:pPr>
        <w:numPr>
          <w:ilvl w:val="0"/>
          <w:numId w:val="10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Передача движения:</w:t>
      </w:r>
    </w:p>
    <w:p w:rsidR="00405FFB" w:rsidRPr="009C1637" w:rsidRDefault="00405FFB" w:rsidP="00405FFB">
      <w:pPr>
        <w:numPr>
          <w:ilvl w:val="0"/>
          <w:numId w:val="1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движение передано достаточно четко;</w:t>
      </w:r>
    </w:p>
    <w:p w:rsidR="00405FFB" w:rsidRPr="009C1637" w:rsidRDefault="00405FFB" w:rsidP="00405FFB">
      <w:pPr>
        <w:numPr>
          <w:ilvl w:val="0"/>
          <w:numId w:val="1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движение передано неопределенно, неумело;</w:t>
      </w:r>
    </w:p>
    <w:p w:rsidR="00405FFB" w:rsidRPr="009C1637" w:rsidRDefault="00405FFB" w:rsidP="00405FFB">
      <w:pPr>
        <w:numPr>
          <w:ilvl w:val="0"/>
          <w:numId w:val="1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изображение статичное.</w:t>
      </w:r>
    </w:p>
    <w:p w:rsidR="00405FFB" w:rsidRPr="009C1637" w:rsidRDefault="00405FFB" w:rsidP="00405FFB">
      <w:pPr>
        <w:spacing w:before="75" w:after="75" w:line="270" w:lineRule="atLeast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Этот критерий оценивается тогда, когда задача передать движение выделялась на занятии или вытекает из темы занятия.</w:t>
      </w:r>
    </w:p>
    <w:p w:rsidR="00405FFB" w:rsidRPr="009C1637" w:rsidRDefault="00405FFB" w:rsidP="00405FFB">
      <w:pPr>
        <w:numPr>
          <w:ilvl w:val="0"/>
          <w:numId w:val="12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Цвет</w:t>
      </w:r>
      <w:proofErr w:type="gramStart"/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.</w:t>
      </w:r>
      <w:proofErr w:type="gramEnd"/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 </w:t>
      </w:r>
      <w:r w:rsidRPr="009C1637">
        <w:rPr>
          <w:rFonts w:ascii="Times New Roman" w:eastAsia="Times New Roman" w:hAnsi="Times New Roman" w:cs="Times New Roman"/>
          <w:i/>
          <w:iCs/>
          <w:color w:val="464646"/>
          <w:sz w:val="24"/>
          <w:szCs w:val="24"/>
          <w:lang w:eastAsia="ru-RU"/>
        </w:rPr>
        <w:t>(</w:t>
      </w:r>
      <w:proofErr w:type="gramStart"/>
      <w:r w:rsidRPr="009C1637">
        <w:rPr>
          <w:rFonts w:ascii="Times New Roman" w:eastAsia="Times New Roman" w:hAnsi="Times New Roman" w:cs="Times New Roman"/>
          <w:i/>
          <w:iCs/>
          <w:color w:val="464646"/>
          <w:sz w:val="24"/>
          <w:szCs w:val="24"/>
          <w:lang w:eastAsia="ru-RU"/>
        </w:rPr>
        <w:t>л</w:t>
      </w:r>
      <w:proofErr w:type="gramEnd"/>
      <w:r w:rsidRPr="009C1637">
        <w:rPr>
          <w:rFonts w:ascii="Times New Roman" w:eastAsia="Times New Roman" w:hAnsi="Times New Roman" w:cs="Times New Roman"/>
          <w:i/>
          <w:iCs/>
          <w:color w:val="464646"/>
          <w:sz w:val="24"/>
          <w:szCs w:val="24"/>
          <w:lang w:eastAsia="ru-RU"/>
        </w:rPr>
        <w:t>епка из теста) </w:t>
      </w: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В этом критерии выделяются две группы показателей: первая - «а» - характеризует передачу реального цвета предметов и образцов </w:t>
      </w: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lastRenderedPageBreak/>
        <w:t>декоративного искусства, вторая - «б» - творческое отношение ребенка к цвету, свободное обращение с цветом:</w:t>
      </w:r>
    </w:p>
    <w:p w:rsidR="00405FFB" w:rsidRPr="009C1637" w:rsidRDefault="00405FFB" w:rsidP="00405FFB">
      <w:pPr>
        <w:spacing w:after="0" w:line="270" w:lineRule="atLeast"/>
        <w:ind w:left="180" w:right="18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а) цветовое решение изображения:</w:t>
      </w:r>
    </w:p>
    <w:p w:rsidR="00405FFB" w:rsidRPr="009C1637" w:rsidRDefault="00405FFB" w:rsidP="00405FFB">
      <w:pPr>
        <w:numPr>
          <w:ilvl w:val="0"/>
          <w:numId w:val="1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передан реальный цвет предметов;</w:t>
      </w:r>
    </w:p>
    <w:p w:rsidR="00405FFB" w:rsidRPr="009C1637" w:rsidRDefault="00405FFB" w:rsidP="00405FFB">
      <w:pPr>
        <w:numPr>
          <w:ilvl w:val="0"/>
          <w:numId w:val="1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есть отступление от реальной окраски;</w:t>
      </w:r>
    </w:p>
    <w:p w:rsidR="00405FFB" w:rsidRPr="009C1637" w:rsidRDefault="00405FFB" w:rsidP="00405FFB">
      <w:pPr>
        <w:numPr>
          <w:ilvl w:val="0"/>
          <w:numId w:val="1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цвет предметов передан не верно;</w:t>
      </w:r>
    </w:p>
    <w:p w:rsidR="00405FFB" w:rsidRPr="009C1637" w:rsidRDefault="00405FFB" w:rsidP="00405FFB">
      <w:pPr>
        <w:spacing w:before="75" w:after="75" w:line="270" w:lineRule="atLeast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Анализ процесса деятельности.</w:t>
      </w:r>
    </w:p>
    <w:p w:rsidR="00405FFB" w:rsidRPr="009C1637" w:rsidRDefault="00405FFB" w:rsidP="00405FFB">
      <w:pPr>
        <w:numPr>
          <w:ilvl w:val="0"/>
          <w:numId w:val="1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Характер лепки. В соответствии с проведенным исследованием по формированию у детей ручной умелости этот критерий включает четыре группы показателей:</w:t>
      </w:r>
    </w:p>
    <w:p w:rsidR="00405FFB" w:rsidRPr="009C1637" w:rsidRDefault="00405FFB" w:rsidP="00405FFB">
      <w:pPr>
        <w:spacing w:after="0" w:line="270" w:lineRule="atLeast"/>
        <w:ind w:left="180" w:right="18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а) характер лепки:</w:t>
      </w:r>
    </w:p>
    <w:p w:rsidR="00405FFB" w:rsidRPr="009C1637" w:rsidRDefault="00405FFB" w:rsidP="00405FFB">
      <w:pPr>
        <w:numPr>
          <w:ilvl w:val="0"/>
          <w:numId w:val="1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по частям</w:t>
      </w:r>
    </w:p>
    <w:p w:rsidR="00405FFB" w:rsidRPr="009C1637" w:rsidRDefault="00405FFB" w:rsidP="00405FFB">
      <w:pPr>
        <w:numPr>
          <w:ilvl w:val="0"/>
          <w:numId w:val="1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из целого куска</w:t>
      </w:r>
    </w:p>
    <w:p w:rsidR="00405FFB" w:rsidRPr="009C1637" w:rsidRDefault="00405FFB" w:rsidP="00405FFB">
      <w:pPr>
        <w:numPr>
          <w:ilvl w:val="0"/>
          <w:numId w:val="1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комбинированным способам</w:t>
      </w:r>
    </w:p>
    <w:p w:rsidR="00405FFB" w:rsidRPr="009C1637" w:rsidRDefault="00405FFB" w:rsidP="00405FFB">
      <w:pPr>
        <w:spacing w:after="0" w:line="270" w:lineRule="atLeast"/>
        <w:ind w:left="180" w:right="18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б) технические приемы</w:t>
      </w:r>
    </w:p>
    <w:p w:rsidR="00405FFB" w:rsidRPr="009C1637" w:rsidRDefault="00405FFB" w:rsidP="00405FFB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Регуляция деятельности. В этом критерии выделены три группы показателей для более детальной характеристики отношения детей к деятельности:</w:t>
      </w:r>
    </w:p>
    <w:p w:rsidR="00405FFB" w:rsidRPr="009C1637" w:rsidRDefault="00405FFB" w:rsidP="00405FFB">
      <w:pPr>
        <w:spacing w:after="0" w:line="270" w:lineRule="atLeast"/>
        <w:ind w:left="180" w:right="18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а) отношение к оценке взрослого:</w:t>
      </w:r>
    </w:p>
    <w:p w:rsidR="00405FFB" w:rsidRPr="009C1637" w:rsidRDefault="00405FFB" w:rsidP="00405FFB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адекватно реагирует на замечания взрослого, стремится исправить ошибки, не точности;</w:t>
      </w:r>
    </w:p>
    <w:p w:rsidR="00405FFB" w:rsidRPr="009C1637" w:rsidRDefault="00405FFB" w:rsidP="00405FFB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эмоционально реагирует на оценку взрослого </w:t>
      </w:r>
      <w:r w:rsidRPr="009C1637">
        <w:rPr>
          <w:rFonts w:ascii="Times New Roman" w:eastAsia="Times New Roman" w:hAnsi="Times New Roman" w:cs="Times New Roman"/>
          <w:i/>
          <w:iCs/>
          <w:color w:val="464646"/>
          <w:sz w:val="24"/>
          <w:szCs w:val="24"/>
          <w:lang w:eastAsia="ru-RU"/>
        </w:rPr>
        <w:t>(при похвале - радуется, темп работы увеличивается, при замечании сникает, деятельность замедляется или вовсе прекращается</w:t>
      </w: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;</w:t>
      </w:r>
    </w:p>
    <w:p w:rsidR="00405FFB" w:rsidRPr="009C1637" w:rsidRDefault="00405FFB" w:rsidP="00405FFB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proofErr w:type="gramStart"/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безразличен</w:t>
      </w:r>
      <w:proofErr w:type="gramEnd"/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к оценке взрослого </w:t>
      </w:r>
      <w:r w:rsidRPr="009C1637">
        <w:rPr>
          <w:rFonts w:ascii="Times New Roman" w:eastAsia="Times New Roman" w:hAnsi="Times New Roman" w:cs="Times New Roman"/>
          <w:i/>
          <w:iCs/>
          <w:color w:val="464646"/>
          <w:sz w:val="24"/>
          <w:szCs w:val="24"/>
          <w:lang w:eastAsia="ru-RU"/>
        </w:rPr>
        <w:t>(деятельность не изменяется)</w:t>
      </w: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;</w:t>
      </w:r>
    </w:p>
    <w:p w:rsidR="00405FFB" w:rsidRPr="009C1637" w:rsidRDefault="00405FFB" w:rsidP="00405FFB">
      <w:pPr>
        <w:spacing w:after="0" w:line="270" w:lineRule="atLeast"/>
        <w:ind w:left="180" w:right="18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б) оценка ребенком, созданного им изображения:</w:t>
      </w:r>
    </w:p>
    <w:p w:rsidR="00405FFB" w:rsidRPr="009C1637" w:rsidRDefault="00405FFB" w:rsidP="00405FFB">
      <w:pPr>
        <w:numPr>
          <w:ilvl w:val="0"/>
          <w:numId w:val="18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адекватна;</w:t>
      </w:r>
    </w:p>
    <w:p w:rsidR="00405FFB" w:rsidRPr="009C1637" w:rsidRDefault="00405FFB" w:rsidP="00405FFB">
      <w:pPr>
        <w:numPr>
          <w:ilvl w:val="0"/>
          <w:numId w:val="18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неадекватна </w:t>
      </w:r>
      <w:r w:rsidRPr="009C1637">
        <w:rPr>
          <w:rFonts w:ascii="Times New Roman" w:eastAsia="Times New Roman" w:hAnsi="Times New Roman" w:cs="Times New Roman"/>
          <w:i/>
          <w:iCs/>
          <w:color w:val="464646"/>
          <w:sz w:val="24"/>
          <w:szCs w:val="24"/>
          <w:lang w:eastAsia="ru-RU"/>
        </w:rPr>
        <w:t>(завышенная, заниженная)</w:t>
      </w: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;</w:t>
      </w:r>
    </w:p>
    <w:p w:rsidR="00405FFB" w:rsidRPr="009C1637" w:rsidRDefault="00405FFB" w:rsidP="00405FFB">
      <w:pPr>
        <w:numPr>
          <w:ilvl w:val="0"/>
          <w:numId w:val="18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отсутствует;</w:t>
      </w:r>
    </w:p>
    <w:p w:rsidR="00405FFB" w:rsidRPr="009C1637" w:rsidRDefault="00405FFB" w:rsidP="00405FFB">
      <w:pPr>
        <w:spacing w:after="0" w:line="270" w:lineRule="atLeast"/>
        <w:ind w:left="180" w:right="18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в) эмоциональное отношение к деятельности: насколько ярко </w:t>
      </w:r>
      <w:r w:rsidRPr="009C1637">
        <w:rPr>
          <w:rFonts w:ascii="Times New Roman" w:eastAsia="Times New Roman" w:hAnsi="Times New Roman" w:cs="Times New Roman"/>
          <w:i/>
          <w:iCs/>
          <w:color w:val="464646"/>
          <w:sz w:val="24"/>
          <w:szCs w:val="24"/>
          <w:lang w:eastAsia="ru-RU"/>
        </w:rPr>
        <w:t>(сильно, средне, безразлично)</w:t>
      </w: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 ребенок относится:</w:t>
      </w:r>
    </w:p>
    <w:p w:rsidR="00405FFB" w:rsidRPr="009C1637" w:rsidRDefault="00405FFB" w:rsidP="00405FFB">
      <w:pPr>
        <w:numPr>
          <w:ilvl w:val="0"/>
          <w:numId w:val="19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к предложенному заданию;</w:t>
      </w:r>
    </w:p>
    <w:p w:rsidR="00405FFB" w:rsidRPr="009C1637" w:rsidRDefault="00405FFB" w:rsidP="00405FFB">
      <w:pPr>
        <w:numPr>
          <w:ilvl w:val="0"/>
          <w:numId w:val="19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к процессу деятельности;</w:t>
      </w:r>
    </w:p>
    <w:p w:rsidR="00405FFB" w:rsidRPr="009C1637" w:rsidRDefault="00405FFB" w:rsidP="00405FFB">
      <w:pPr>
        <w:numPr>
          <w:ilvl w:val="0"/>
          <w:numId w:val="19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к продукту собственной деятельности.</w:t>
      </w:r>
    </w:p>
    <w:p w:rsidR="00405FFB" w:rsidRPr="009C1637" w:rsidRDefault="00405FFB" w:rsidP="00405FFB">
      <w:pPr>
        <w:numPr>
          <w:ilvl w:val="0"/>
          <w:numId w:val="20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Уровень самостоятельности:</w:t>
      </w:r>
    </w:p>
    <w:p w:rsidR="00405FFB" w:rsidRPr="009C1637" w:rsidRDefault="00405FFB" w:rsidP="00405FFB">
      <w:pPr>
        <w:numPr>
          <w:ilvl w:val="0"/>
          <w:numId w:val="2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выполняет задания самостоятельно, без помощи педагога, в случае необходимости обращается с вопросами;</w:t>
      </w:r>
    </w:p>
    <w:p w:rsidR="00405FFB" w:rsidRPr="009C1637" w:rsidRDefault="00405FFB" w:rsidP="00405FFB">
      <w:pPr>
        <w:numPr>
          <w:ilvl w:val="0"/>
          <w:numId w:val="2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требуется незначительная помощь, с вопросами к взрослым обращается редко;</w:t>
      </w:r>
    </w:p>
    <w:p w:rsidR="00405FFB" w:rsidRPr="009C1637" w:rsidRDefault="00405FFB" w:rsidP="00405FFB">
      <w:pPr>
        <w:numPr>
          <w:ilvl w:val="0"/>
          <w:numId w:val="2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lastRenderedPageBreak/>
        <w:t>необходима поддержка и стимуляция деятельности со стороны взрослого, сам с вопросами к взрослым не обращается.</w:t>
      </w:r>
    </w:p>
    <w:p w:rsidR="00405FFB" w:rsidRPr="009C1637" w:rsidRDefault="00405FFB" w:rsidP="00405FFB">
      <w:pPr>
        <w:numPr>
          <w:ilvl w:val="0"/>
          <w:numId w:val="22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Творчество:</w:t>
      </w:r>
    </w:p>
    <w:p w:rsidR="00405FFB" w:rsidRPr="009C1637" w:rsidRDefault="00405FFB" w:rsidP="00405FFB">
      <w:pPr>
        <w:numPr>
          <w:ilvl w:val="0"/>
          <w:numId w:val="2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самостоятельность замысла;</w:t>
      </w:r>
    </w:p>
    <w:p w:rsidR="00405FFB" w:rsidRPr="009C1637" w:rsidRDefault="00405FFB" w:rsidP="00405FFB">
      <w:pPr>
        <w:numPr>
          <w:ilvl w:val="0"/>
          <w:numId w:val="2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оригинальность изображения;</w:t>
      </w:r>
    </w:p>
    <w:p w:rsidR="00405FFB" w:rsidRPr="009C1637" w:rsidRDefault="00405FFB" w:rsidP="00405FFB">
      <w:pPr>
        <w:numPr>
          <w:ilvl w:val="0"/>
          <w:numId w:val="2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стремление к наиболее полному раскрытию замысла.</w:t>
      </w:r>
    </w:p>
    <w:p w:rsidR="00405FFB" w:rsidRPr="009C1637" w:rsidRDefault="00405FFB" w:rsidP="00405FFB">
      <w:pPr>
        <w:spacing w:before="75" w:after="75" w:line="270" w:lineRule="atLeast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Оценка детских работ по критерию «творчество» и названным в нем показателям носит не количественный, а качественный характер и дается в описательной форме.</w:t>
      </w:r>
    </w:p>
    <w:p w:rsidR="00405FFB" w:rsidRPr="009C1637" w:rsidRDefault="00405FFB" w:rsidP="00405FFB">
      <w:pPr>
        <w:spacing w:before="75" w:after="75" w:line="270" w:lineRule="atLeast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По всем другим критериям, имеющим одну или две и три группы показателей, в каждом из которых по три показателя, оценка дастся по трехбалльной системе: первый </w:t>
      </w:r>
      <w:r w:rsidRPr="009C1637">
        <w:rPr>
          <w:rFonts w:ascii="Times New Roman" w:eastAsia="Times New Roman" w:hAnsi="Times New Roman" w:cs="Times New Roman"/>
          <w:i/>
          <w:iCs/>
          <w:color w:val="464646"/>
          <w:sz w:val="24"/>
          <w:szCs w:val="24"/>
          <w:lang w:eastAsia="ru-RU"/>
        </w:rPr>
        <w:t>(по месту за критерием)</w:t>
      </w: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 - 3 балла, второй - 2 балла, третий -- 1 балл.</w:t>
      </w:r>
    </w:p>
    <w:p w:rsidR="00405FFB" w:rsidRPr="009C1637" w:rsidRDefault="00405FFB" w:rsidP="00405FFB">
      <w:pPr>
        <w:spacing w:before="75" w:after="75" w:line="270" w:lineRule="atLeast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Например, критерий «передача формы»:</w:t>
      </w:r>
    </w:p>
    <w:p w:rsidR="00405FFB" w:rsidRPr="009C1637" w:rsidRDefault="00405FFB" w:rsidP="00405FFB">
      <w:pPr>
        <w:numPr>
          <w:ilvl w:val="0"/>
          <w:numId w:val="2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форма передана точно - 3 балла;</w:t>
      </w:r>
    </w:p>
    <w:p w:rsidR="00405FFB" w:rsidRPr="009C1637" w:rsidRDefault="00405FFB" w:rsidP="00405FFB">
      <w:pPr>
        <w:numPr>
          <w:ilvl w:val="0"/>
          <w:numId w:val="2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есть незначительные искажения - 2 балла;</w:t>
      </w:r>
    </w:p>
    <w:p w:rsidR="00405FFB" w:rsidRPr="009C1637" w:rsidRDefault="00405FFB" w:rsidP="00405FFB">
      <w:pPr>
        <w:numPr>
          <w:ilvl w:val="0"/>
          <w:numId w:val="2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9C1637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искажения значительные, форма не удалась - 1 балл</w:t>
      </w:r>
    </w:p>
    <w:p w:rsidR="002431C2" w:rsidRDefault="002431C2"/>
    <w:sectPr w:rsidR="002431C2" w:rsidSect="00243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7A2C"/>
    <w:multiLevelType w:val="multilevel"/>
    <w:tmpl w:val="988A5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436FC"/>
    <w:multiLevelType w:val="multilevel"/>
    <w:tmpl w:val="2886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0412ED"/>
    <w:multiLevelType w:val="multilevel"/>
    <w:tmpl w:val="75222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B5608"/>
    <w:multiLevelType w:val="multilevel"/>
    <w:tmpl w:val="6234E4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2E14B3"/>
    <w:multiLevelType w:val="multilevel"/>
    <w:tmpl w:val="9BA81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5555D6"/>
    <w:multiLevelType w:val="multilevel"/>
    <w:tmpl w:val="976EC3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CF68E3"/>
    <w:multiLevelType w:val="multilevel"/>
    <w:tmpl w:val="27A088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7E6229"/>
    <w:multiLevelType w:val="multilevel"/>
    <w:tmpl w:val="1578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C94DC3"/>
    <w:multiLevelType w:val="multilevel"/>
    <w:tmpl w:val="E036F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974552"/>
    <w:multiLevelType w:val="multilevel"/>
    <w:tmpl w:val="1F20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F72B53"/>
    <w:multiLevelType w:val="multilevel"/>
    <w:tmpl w:val="AAD4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7D3361"/>
    <w:multiLevelType w:val="multilevel"/>
    <w:tmpl w:val="C0D2E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5E3DC9"/>
    <w:multiLevelType w:val="multilevel"/>
    <w:tmpl w:val="1440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FE4C18"/>
    <w:multiLevelType w:val="multilevel"/>
    <w:tmpl w:val="EE105B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CA5AEE"/>
    <w:multiLevelType w:val="multilevel"/>
    <w:tmpl w:val="3AB80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1736B73"/>
    <w:multiLevelType w:val="multilevel"/>
    <w:tmpl w:val="F3C4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20670A"/>
    <w:multiLevelType w:val="multilevel"/>
    <w:tmpl w:val="5EFC4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6E4CB4"/>
    <w:multiLevelType w:val="multilevel"/>
    <w:tmpl w:val="CF269E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E66472"/>
    <w:multiLevelType w:val="multilevel"/>
    <w:tmpl w:val="5ECC3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ED5629"/>
    <w:multiLevelType w:val="multilevel"/>
    <w:tmpl w:val="6492B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F61A52"/>
    <w:multiLevelType w:val="multilevel"/>
    <w:tmpl w:val="C2642C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2049B6"/>
    <w:multiLevelType w:val="multilevel"/>
    <w:tmpl w:val="2C98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45544D"/>
    <w:multiLevelType w:val="multilevel"/>
    <w:tmpl w:val="B75E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511E11"/>
    <w:multiLevelType w:val="multilevel"/>
    <w:tmpl w:val="666A4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FFB"/>
    <w:rsid w:val="002431C2"/>
    <w:rsid w:val="00257489"/>
    <w:rsid w:val="00405FFB"/>
    <w:rsid w:val="00E7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05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05F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552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3</cp:revision>
  <dcterms:created xsi:type="dcterms:W3CDTF">2018-03-18T12:05:00Z</dcterms:created>
  <dcterms:modified xsi:type="dcterms:W3CDTF">2018-03-18T15:59:00Z</dcterms:modified>
</cp:coreProperties>
</file>