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575" w:rsidRDefault="005F3575" w:rsidP="005F3575">
      <w:pPr>
        <w:shd w:val="clear" w:color="auto" w:fill="FFFFFF"/>
        <w:spacing w:after="0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r w:rsidRPr="005F3575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Особенности профессионального обучения лиц</w:t>
      </w:r>
    </w:p>
    <w:p w:rsidR="005F3575" w:rsidRDefault="005F3575" w:rsidP="005F3575">
      <w:pPr>
        <w:shd w:val="clear" w:color="auto" w:fill="FFFFFF"/>
        <w:spacing w:after="0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r w:rsidRPr="005F3575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с ограниченными возможностями здоровья</w:t>
      </w:r>
    </w:p>
    <w:p w:rsidR="005F3575" w:rsidRDefault="005F3575" w:rsidP="005F3575">
      <w:pPr>
        <w:shd w:val="clear" w:color="auto" w:fill="FFFFFF"/>
        <w:spacing w:after="0"/>
        <w:ind w:firstLine="709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5F3575" w:rsidRPr="005F3575" w:rsidRDefault="005F3575" w:rsidP="005F3575">
      <w:pPr>
        <w:shd w:val="clear" w:color="auto" w:fill="FFFFFF"/>
        <w:spacing w:after="0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Данилова О.Л. – преподаватель СТТ ГГТУ</w:t>
      </w:r>
    </w:p>
    <w:p w:rsidR="005F3575" w:rsidRDefault="005F3575" w:rsidP="005F3575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5F3575" w:rsidRPr="005F3575" w:rsidRDefault="005F3575" w:rsidP="005F3575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Получение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лицами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ограниченными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возможностями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образования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является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одним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из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основных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неотъемлемых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условий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их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успешной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социализации,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обеспечения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их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полноценного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участия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жизни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общества,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эффективной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самореализации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различных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видах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профессиональной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социальной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деятельности.</w:t>
      </w:r>
      <w:r w:rsidRPr="005F3575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Обучающиеся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ограниченными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возможностями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здоровья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составляют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особую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социальную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группу,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так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как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могут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испытывать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значительные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трудности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организации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своей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учебной,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коммуникативной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деятельности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силу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имеющихся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особенностей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интеллектуального,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сенсорного,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двигательного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развития,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соматического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состояния.</w:t>
      </w:r>
    </w:p>
    <w:p w:rsidR="005F3575" w:rsidRPr="005F3575" w:rsidRDefault="005F3575" w:rsidP="005F35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опрос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доступности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качественного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образования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создания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условий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для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успешной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социализации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детей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ограниченными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возможностями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здоровья,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детей-инвалидов,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детей,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оставшихся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без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попечения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родителей,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также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детей,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находящихся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трудной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жизненной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ситуации,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является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для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коллектива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нашего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техникума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одним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из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>главнейших.</w:t>
      </w:r>
      <w:r w:rsidRPr="005F3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Одной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из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основных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задач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обучения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воспитания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детей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ограниченными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возможностями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здоровья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является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становление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личности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каждого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целом,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оптимальное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развитие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потенциальных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возможностей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их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познавательной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деятельности,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подготовка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самостоятельной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жизни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открытом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обществе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качестве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полноправных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членов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нашего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общества.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</w:p>
    <w:p w:rsidR="005F3575" w:rsidRPr="005F3575" w:rsidRDefault="005F3575" w:rsidP="005F3575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F357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>Образование</w:t>
      </w:r>
      <w:r w:rsidRPr="005F357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>обучающихся</w:t>
      </w:r>
      <w:r w:rsidRPr="005F357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>данной</w:t>
      </w:r>
      <w:r w:rsidRPr="005F357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>категории</w:t>
      </w:r>
      <w:r w:rsidRPr="005F357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>осуществляется</w:t>
      </w:r>
      <w:r w:rsidRPr="005F357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>в</w:t>
      </w:r>
      <w:r w:rsidRPr="005F357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5F357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>техникуме</w:t>
      </w:r>
      <w:proofErr w:type="gramEnd"/>
      <w:r w:rsidRPr="005F357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>как</w:t>
      </w:r>
      <w:r w:rsidRPr="005F357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отдельных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группах,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так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совместно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другими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обучающимися.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отдельных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группах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осуществляется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профессиональное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обучение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выпускников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коррекционных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школ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восьмого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вида,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совместно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другими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обучаются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инвалиды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лица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ограниченными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возможностями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программам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среднего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профессионального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образования.</w:t>
      </w:r>
    </w:p>
    <w:p w:rsidR="005F3575" w:rsidRPr="005F3575" w:rsidRDefault="005F3575" w:rsidP="005F35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Степень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интеграции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этих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лиц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общество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зависит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от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уровня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их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профессионально-трудовой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подготовки,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поэтому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мы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разработали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комплексный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план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мероприятий,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направленный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на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формирование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развитие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социального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потенциала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детей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ограниченными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возможностями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через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их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активное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участие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жизни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общества.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техникуме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уже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несколько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лет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реализуется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проект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«А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я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как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все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–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один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из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вас!»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Цель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проекта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Адаптация,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социализация,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интеграция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общество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детей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ограниченными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возможностями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здоровья.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</w:p>
    <w:p w:rsidR="005F3575" w:rsidRPr="005F3575" w:rsidRDefault="005F3575" w:rsidP="005F35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Главная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проблема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обучающихся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ограниченными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возможностями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заключается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ограниченности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образования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бедности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контактов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сверстниками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взрослыми.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Создание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условий,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необходимых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для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получения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среднего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профессионального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образования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или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профессиональной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подготовки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инвалидами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и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лицами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с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ограниченными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возможностями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здоровья,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их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социализации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и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адаптации,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невозможно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без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формирования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толерантной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социокультурной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среды.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нас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воспитанники,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имеющие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ограниченные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возможности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здоровья,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обучаются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составе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единого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ученического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коллектива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техникума,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принимая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активное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участие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во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всех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событиях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мероприятиях.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</w:p>
    <w:p w:rsidR="005F3575" w:rsidRPr="005F3575" w:rsidRDefault="005F3575" w:rsidP="005F3575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Большое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внимание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коллективе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уделяется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вопросу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удовлетворения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особых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образовательных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потребностей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gramStart"/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для</w:t>
      </w:r>
      <w:proofErr w:type="gramEnd"/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обучающихся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с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умственной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отсталостью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(интеллектуальными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нарушениями):</w:t>
      </w:r>
    </w:p>
    <w:p w:rsidR="005F3575" w:rsidRPr="005F3575" w:rsidRDefault="005F3575" w:rsidP="005F3575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3575">
        <w:rPr>
          <w:rFonts w:ascii="Times New Roman" w:hAnsi="Times New Roman" w:cs="Times New Roman"/>
          <w:sz w:val="24"/>
          <w:szCs w:val="24"/>
        </w:rPr>
        <w:t>обязательность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непрерывности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коррекционно-развивающего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процесса;</w:t>
      </w:r>
    </w:p>
    <w:p w:rsidR="005F3575" w:rsidRPr="005F3575" w:rsidRDefault="005F3575" w:rsidP="005F3575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3575">
        <w:rPr>
          <w:rFonts w:ascii="Times New Roman" w:hAnsi="Times New Roman" w:cs="Times New Roman"/>
          <w:sz w:val="24"/>
          <w:szCs w:val="24"/>
        </w:rPr>
        <w:lastRenderedPageBreak/>
        <w:t>доступность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содержания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познавательных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задач,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реализуемых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в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процессе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образования;</w:t>
      </w:r>
    </w:p>
    <w:p w:rsidR="005F3575" w:rsidRPr="005F3575" w:rsidRDefault="005F3575" w:rsidP="005F3575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3575">
        <w:rPr>
          <w:rFonts w:ascii="Times New Roman" w:hAnsi="Times New Roman" w:cs="Times New Roman"/>
          <w:sz w:val="24"/>
          <w:szCs w:val="24"/>
        </w:rPr>
        <w:t>удлинение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сроков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получения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образования;</w:t>
      </w:r>
    </w:p>
    <w:p w:rsidR="005F3575" w:rsidRPr="005F3575" w:rsidRDefault="005F3575" w:rsidP="005F3575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3575">
        <w:rPr>
          <w:rFonts w:ascii="Times New Roman" w:hAnsi="Times New Roman" w:cs="Times New Roman"/>
          <w:sz w:val="24"/>
          <w:szCs w:val="24"/>
        </w:rPr>
        <w:t>систематическая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актуализация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сформированных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у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обучающихся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знаний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и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умений;</w:t>
      </w:r>
    </w:p>
    <w:p w:rsidR="005F3575" w:rsidRPr="005F3575" w:rsidRDefault="005F3575" w:rsidP="005F3575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3575">
        <w:rPr>
          <w:rFonts w:ascii="Times New Roman" w:hAnsi="Times New Roman" w:cs="Times New Roman"/>
          <w:sz w:val="24"/>
          <w:szCs w:val="24"/>
        </w:rPr>
        <w:t>специальное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обучение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их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«переносу»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с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учётом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изменяющихся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условий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учебных,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познавательных,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трудовых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и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других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ситуаций;</w:t>
      </w:r>
    </w:p>
    <w:p w:rsidR="005F3575" w:rsidRPr="005F3575" w:rsidRDefault="005F3575" w:rsidP="005F3575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3575">
        <w:rPr>
          <w:rFonts w:ascii="Times New Roman" w:hAnsi="Times New Roman" w:cs="Times New Roman"/>
          <w:sz w:val="24"/>
          <w:szCs w:val="24"/>
        </w:rPr>
        <w:t>использование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преимущественно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позитивных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сре</w:t>
      </w:r>
      <w:proofErr w:type="gramStart"/>
      <w:r w:rsidRPr="005F3575">
        <w:rPr>
          <w:rFonts w:ascii="Times New Roman" w:hAnsi="Times New Roman" w:cs="Times New Roman"/>
          <w:sz w:val="24"/>
          <w:szCs w:val="24"/>
        </w:rPr>
        <w:t>дств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5F3575">
        <w:rPr>
          <w:rFonts w:ascii="Times New Roman" w:hAnsi="Times New Roman" w:cs="Times New Roman"/>
          <w:sz w:val="24"/>
          <w:szCs w:val="24"/>
        </w:rPr>
        <w:t>имуляции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деятельности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и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поведения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обучающихся,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демонстрирующих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доброжелательное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и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уважительное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отношение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к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ним;</w:t>
      </w:r>
    </w:p>
    <w:p w:rsidR="005F3575" w:rsidRPr="005F3575" w:rsidRDefault="005F3575" w:rsidP="005F3575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3575">
        <w:rPr>
          <w:rFonts w:ascii="Times New Roman" w:hAnsi="Times New Roman" w:cs="Times New Roman"/>
          <w:sz w:val="24"/>
          <w:szCs w:val="24"/>
        </w:rPr>
        <w:t>развитие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мотивации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и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интереса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к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познанию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окружающего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мира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с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учётом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возрастных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и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индивидуальных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особенностей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обучающегося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к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обучению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и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социальному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взаимодействию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со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средой;</w:t>
      </w:r>
    </w:p>
    <w:p w:rsidR="005F3575" w:rsidRPr="005F3575" w:rsidRDefault="005F3575" w:rsidP="005F3575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3575">
        <w:rPr>
          <w:rFonts w:ascii="Times New Roman" w:hAnsi="Times New Roman" w:cs="Times New Roman"/>
          <w:sz w:val="24"/>
          <w:szCs w:val="24"/>
        </w:rPr>
        <w:t>стимуляция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познавательной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активности,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формирование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позитивного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отношения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к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окружающему</w:t>
      </w:r>
      <w:r w:rsidRPr="005F3575">
        <w:rPr>
          <w:rFonts w:ascii="Times New Roman" w:hAnsi="Times New Roman" w:cs="Times New Roman"/>
          <w:sz w:val="24"/>
          <w:szCs w:val="24"/>
        </w:rPr>
        <w:t xml:space="preserve"> </w:t>
      </w:r>
      <w:r w:rsidRPr="005F3575">
        <w:rPr>
          <w:rFonts w:ascii="Times New Roman" w:hAnsi="Times New Roman" w:cs="Times New Roman"/>
          <w:sz w:val="24"/>
          <w:szCs w:val="24"/>
        </w:rPr>
        <w:t>миру.</w:t>
      </w:r>
    </w:p>
    <w:p w:rsidR="005F3575" w:rsidRPr="005F3575" w:rsidRDefault="005F3575" w:rsidP="005F35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Комплексный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подход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и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вместе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с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тем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дифференциация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и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индивидуализация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учебного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процесса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является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ru-RU"/>
        </w:rPr>
        <w:t>основным</w:t>
      </w:r>
      <w:r w:rsidRPr="005F3575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ru-RU"/>
        </w:rPr>
        <w:t>условием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без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которого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невозможно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обеспечить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должное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его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качество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комфортные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условия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для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всех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каждого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обучающегося.</w:t>
      </w:r>
    </w:p>
    <w:p w:rsidR="005F3575" w:rsidRPr="005F3575" w:rsidRDefault="005F3575" w:rsidP="005F357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Профессиональное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образование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лиц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с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ограниченными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возможностями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здоровья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рассматривается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нашем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коллективе,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совокупность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следующих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процессов: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5F3575" w:rsidRPr="005F3575" w:rsidRDefault="005F3575" w:rsidP="005F3575">
      <w:pPr>
        <w:numPr>
          <w:ilvl w:val="0"/>
          <w:numId w:val="2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профессиональная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ориентация,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основанная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профессиональных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потребностей,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способствующая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осознанию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профессионального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выбора,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ценностей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предпочитаемой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профессиональной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деятельности,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профессионального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самоопределения;</w:t>
      </w:r>
    </w:p>
    <w:p w:rsidR="005F3575" w:rsidRPr="005F3575" w:rsidRDefault="005F3575" w:rsidP="005F3575">
      <w:pPr>
        <w:numPr>
          <w:ilvl w:val="0"/>
          <w:numId w:val="2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вооружение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знаниями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умениями,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способствующими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пониманию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значимости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смысла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профессиональной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деятельности,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овладение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конкретной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рофессией/</w:t>
      </w:r>
      <w:bookmarkStart w:id="0" w:name="_GoBack"/>
      <w:bookmarkEnd w:id="0"/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специальностью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областью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профессиональной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деятельности;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F3575" w:rsidRPr="005F3575" w:rsidRDefault="005F3575" w:rsidP="005F3575">
      <w:pPr>
        <w:numPr>
          <w:ilvl w:val="0"/>
          <w:numId w:val="2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адаптационных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механизмов,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свидетельствующих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необходимости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закрепления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человека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конкретном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рабочем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месте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овладения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определенной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профессией/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специальностью.</w:t>
      </w:r>
    </w:p>
    <w:p w:rsidR="005F3575" w:rsidRPr="005F3575" w:rsidRDefault="005F3575" w:rsidP="005F35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позволяет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трактовать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t>профессиональную</w:t>
      </w:r>
      <w:r w:rsidRPr="005F357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shd w:val="clear" w:color="auto" w:fill="FFFFFF"/>
          <w:lang w:eastAsia="ru-RU"/>
        </w:rPr>
        <w:t>подготовку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лиц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ограниченными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возможностями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здоровья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процесс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профессиональной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реабилитации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единстве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профессиональной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ориентацией,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профессионального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образования,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профессионально-производственной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адаптации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трудоустройства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лиц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ограниченными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возможностями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здоровья.</w:t>
      </w:r>
      <w:r w:rsidRPr="005F35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5F3575" w:rsidRPr="005F3575" w:rsidRDefault="005F3575" w:rsidP="005F35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целью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реализации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проекта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были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заключены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договора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социальном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партнерстве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работодателями.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Практически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осуществляется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дуальное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образование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профессиям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«Оператор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швейного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оборудования»,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«Садовник».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</w:p>
    <w:p w:rsidR="005F3575" w:rsidRPr="005F3575" w:rsidRDefault="005F3575" w:rsidP="005F35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Организация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практики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обучающихся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на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предприятиях,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проведение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профессиональных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олимпиад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участие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соревнованиях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World</w:t>
      </w:r>
      <w:proofErr w:type="spellEnd"/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Skills</w:t>
      </w:r>
      <w:proofErr w:type="spellEnd"/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Russia</w:t>
      </w:r>
      <w:proofErr w:type="spellEnd"/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Абилимпикс</w:t>
      </w:r>
      <w:proofErr w:type="spellEnd"/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позволяют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только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оценить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качество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профподготовки</w:t>
      </w:r>
      <w:proofErr w:type="spellEnd"/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,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но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дают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реальную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возможность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найти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работу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достойной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заработной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платой,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несмотря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на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ограниченные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возможности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здоровья.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</w:p>
    <w:p w:rsidR="005F3575" w:rsidRPr="005F3575" w:rsidRDefault="005F3575" w:rsidP="005F35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Развитие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частно</w:t>
      </w:r>
      <w:proofErr w:type="spellEnd"/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-государственного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партнерства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области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профессиональной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подготовки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лиц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ограниченными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возможностями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здоровья,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способствует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трудоустройству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выпускников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данной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категории.</w:t>
      </w:r>
    </w:p>
    <w:p w:rsidR="005F3575" w:rsidRPr="005F3575" w:rsidRDefault="005F3575" w:rsidP="005F357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lastRenderedPageBreak/>
        <w:t>При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комплексном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взаимодействии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достигается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такой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уровень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адаптации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детей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ограниченными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возможностями,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что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они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могут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трудиться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вносить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свой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посильный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вклад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развитие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экономики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5F357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страны.</w:t>
      </w:r>
    </w:p>
    <w:p w:rsidR="009664B0" w:rsidRPr="005F3575" w:rsidRDefault="009664B0" w:rsidP="005F35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9664B0" w:rsidRPr="005F35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E3DD5"/>
    <w:multiLevelType w:val="multilevel"/>
    <w:tmpl w:val="9DCC4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6157BB"/>
    <w:multiLevelType w:val="multilevel"/>
    <w:tmpl w:val="F614E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575"/>
    <w:rsid w:val="005F3575"/>
    <w:rsid w:val="00966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890</Words>
  <Characters>5079</Characters>
  <Application>Microsoft Office Word</Application>
  <DocSecurity>0</DocSecurity>
  <Lines>42</Lines>
  <Paragraphs>11</Paragraphs>
  <ScaleCrop>false</ScaleCrop>
  <Company/>
  <LinksUpToDate>false</LinksUpToDate>
  <CharactersWithSpaces>5958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Преподаватель</dc:creator>
  <cp:lastModifiedBy>Преподаватель</cp:lastModifiedBy>
  <cp:revision>1</cp:revision>
  <dcterms:created xsi:type="dcterms:W3CDTF">2018-03-14T07:43:00Z</dcterms:created>
  <dcterms:modified xsi:type="dcterms:W3CDTF">2018-03-14T07:49:00Z</dcterms:modified>
</cp:coreProperties>
</file>