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604" w:rsidRPr="00CA01E9" w:rsidRDefault="00CA01E9" w:rsidP="00CA01E9">
      <w:pPr>
        <w:spacing w:before="100" w:beforeAutospacing="1" w:after="100" w:afterAutospacing="1" w:line="240" w:lineRule="auto"/>
        <w:jc w:val="center"/>
        <w:rPr>
          <w:rFonts w:ascii="Times New Roman" w:eastAsia="Times New Roman" w:hAnsi="Times New Roman" w:cs="Times New Roman"/>
          <w:b/>
          <w:sz w:val="24"/>
          <w:szCs w:val="24"/>
          <w:lang w:eastAsia="ru-RU"/>
        </w:rPr>
      </w:pPr>
      <w:proofErr w:type="spellStart"/>
      <w:r w:rsidRPr="00CA01E9">
        <w:rPr>
          <w:rFonts w:ascii="Times New Roman" w:eastAsia="Times New Roman" w:hAnsi="Times New Roman" w:cs="Times New Roman"/>
          <w:b/>
          <w:sz w:val="24"/>
          <w:szCs w:val="24"/>
          <w:lang w:eastAsia="ru-RU"/>
        </w:rPr>
        <w:t>Дезадаптация</w:t>
      </w:r>
      <w:proofErr w:type="spellEnd"/>
      <w:r w:rsidRPr="00CA01E9">
        <w:rPr>
          <w:rFonts w:ascii="Times New Roman" w:eastAsia="Times New Roman" w:hAnsi="Times New Roman" w:cs="Times New Roman"/>
          <w:b/>
          <w:sz w:val="24"/>
          <w:szCs w:val="24"/>
          <w:lang w:eastAsia="ru-RU"/>
        </w:rPr>
        <w:t xml:space="preserve"> ребенка в школьной среде</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Проблема трудностей адаптации детей к условиям начальной школы в настоящее время имеет высокую актуальность. По оценкам исследователей, от 20 до 60 % младших школьников имеют серьезные трудности в адаптации к условиям школьного обучения. Особенно остро эта проблема стоит перед детьми с ЗПР.</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xml:space="preserve">   В массовой школе учится значительное число детей, которые уже в начальных классах не справляются с программой обучения и имеют трудности в общении. </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xml:space="preserve">   Любые затруднения, возникающие у ребенка в процессе школьного обучения, называют термином «школьная </w:t>
      </w:r>
      <w:proofErr w:type="spellStart"/>
      <w:r w:rsidRPr="00847604">
        <w:rPr>
          <w:rFonts w:ascii="Times New Roman" w:eastAsia="Times New Roman" w:hAnsi="Times New Roman" w:cs="Times New Roman"/>
          <w:sz w:val="24"/>
          <w:szCs w:val="24"/>
          <w:lang w:eastAsia="ru-RU"/>
        </w:rPr>
        <w:t>дезадаптация</w:t>
      </w:r>
      <w:proofErr w:type="spellEnd"/>
      <w:r w:rsidRPr="00847604">
        <w:rPr>
          <w:rFonts w:ascii="Times New Roman" w:eastAsia="Times New Roman" w:hAnsi="Times New Roman" w:cs="Times New Roman"/>
          <w:sz w:val="24"/>
          <w:szCs w:val="24"/>
          <w:lang w:eastAsia="ru-RU"/>
        </w:rPr>
        <w:t>».</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xml:space="preserve">   Школьная </w:t>
      </w:r>
      <w:proofErr w:type="spellStart"/>
      <w:r w:rsidRPr="00847604">
        <w:rPr>
          <w:rFonts w:ascii="Times New Roman" w:eastAsia="Times New Roman" w:hAnsi="Times New Roman" w:cs="Times New Roman"/>
          <w:sz w:val="24"/>
          <w:szCs w:val="24"/>
          <w:lang w:eastAsia="ru-RU"/>
        </w:rPr>
        <w:t>дезадаптаци</w:t>
      </w:r>
      <w:r w:rsidR="00CA01E9">
        <w:rPr>
          <w:rFonts w:ascii="Times New Roman" w:eastAsia="Times New Roman" w:hAnsi="Times New Roman" w:cs="Times New Roman"/>
          <w:sz w:val="24"/>
          <w:szCs w:val="24"/>
          <w:lang w:eastAsia="ru-RU"/>
        </w:rPr>
        <w:t>я</w:t>
      </w:r>
      <w:proofErr w:type="spellEnd"/>
      <w:r w:rsidR="00CA01E9">
        <w:rPr>
          <w:rFonts w:ascii="Times New Roman" w:eastAsia="Times New Roman" w:hAnsi="Times New Roman" w:cs="Times New Roman"/>
          <w:sz w:val="24"/>
          <w:szCs w:val="24"/>
          <w:lang w:eastAsia="ru-RU"/>
        </w:rPr>
        <w:t xml:space="preserve"> ребенка – многофакторное явле</w:t>
      </w:r>
      <w:r w:rsidRPr="00847604">
        <w:rPr>
          <w:rFonts w:ascii="Times New Roman" w:eastAsia="Times New Roman" w:hAnsi="Times New Roman" w:cs="Times New Roman"/>
          <w:sz w:val="24"/>
          <w:szCs w:val="24"/>
          <w:lang w:eastAsia="ru-RU"/>
        </w:rPr>
        <w:t xml:space="preserve">ние. Это и недостатки подготовки ребенка к школе, социально – педагогическая запущенность; длительная и массивная психическая депривация; соматическая </w:t>
      </w:r>
      <w:proofErr w:type="spellStart"/>
      <w:r w:rsidRPr="00847604">
        <w:rPr>
          <w:rFonts w:ascii="Times New Roman" w:eastAsia="Times New Roman" w:hAnsi="Times New Roman" w:cs="Times New Roman"/>
          <w:sz w:val="24"/>
          <w:szCs w:val="24"/>
          <w:lang w:eastAsia="ru-RU"/>
        </w:rPr>
        <w:t>ослабленность</w:t>
      </w:r>
      <w:proofErr w:type="spellEnd"/>
      <w:r w:rsidRPr="00847604">
        <w:rPr>
          <w:rFonts w:ascii="Times New Roman" w:eastAsia="Times New Roman" w:hAnsi="Times New Roman" w:cs="Times New Roman"/>
          <w:sz w:val="24"/>
          <w:szCs w:val="24"/>
          <w:lang w:eastAsia="ru-RU"/>
        </w:rPr>
        <w:t>; нарушение формирования школьных навыков (</w:t>
      </w:r>
      <w:proofErr w:type="spellStart"/>
      <w:r w:rsidRPr="00847604">
        <w:rPr>
          <w:rFonts w:ascii="Times New Roman" w:eastAsia="Times New Roman" w:hAnsi="Times New Roman" w:cs="Times New Roman"/>
          <w:sz w:val="24"/>
          <w:szCs w:val="24"/>
          <w:lang w:eastAsia="ru-RU"/>
        </w:rPr>
        <w:t>дисграфия</w:t>
      </w:r>
      <w:proofErr w:type="spellEnd"/>
      <w:r w:rsidRPr="00847604">
        <w:rPr>
          <w:rFonts w:ascii="Times New Roman" w:eastAsia="Times New Roman" w:hAnsi="Times New Roman" w:cs="Times New Roman"/>
          <w:sz w:val="24"/>
          <w:szCs w:val="24"/>
          <w:lang w:eastAsia="ru-RU"/>
        </w:rPr>
        <w:t xml:space="preserve">, </w:t>
      </w:r>
      <w:proofErr w:type="spellStart"/>
      <w:r w:rsidRPr="00847604">
        <w:rPr>
          <w:rFonts w:ascii="Times New Roman" w:eastAsia="Times New Roman" w:hAnsi="Times New Roman" w:cs="Times New Roman"/>
          <w:sz w:val="24"/>
          <w:szCs w:val="24"/>
          <w:lang w:eastAsia="ru-RU"/>
        </w:rPr>
        <w:t>дислексия</w:t>
      </w:r>
      <w:proofErr w:type="spellEnd"/>
      <w:r w:rsidRPr="00847604">
        <w:rPr>
          <w:rFonts w:ascii="Times New Roman" w:eastAsia="Times New Roman" w:hAnsi="Times New Roman" w:cs="Times New Roman"/>
          <w:sz w:val="24"/>
          <w:szCs w:val="24"/>
          <w:lang w:eastAsia="ru-RU"/>
        </w:rPr>
        <w:t>); двигательные нарушения; эмоциональные расстройства.</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xml:space="preserve">   Под влиянием постоянных неудач, выходящих за рамки собственно учебной деятельности и распространяющихся на сферу взаимоотношений со </w:t>
      </w:r>
      <w:proofErr w:type="spellStart"/>
      <w:proofErr w:type="gramStart"/>
      <w:r w:rsidRPr="00847604">
        <w:rPr>
          <w:rFonts w:ascii="Times New Roman" w:eastAsia="Times New Roman" w:hAnsi="Times New Roman" w:cs="Times New Roman"/>
          <w:sz w:val="24"/>
          <w:szCs w:val="24"/>
          <w:lang w:eastAsia="ru-RU"/>
        </w:rPr>
        <w:t>сверстниками,у</w:t>
      </w:r>
      <w:proofErr w:type="spellEnd"/>
      <w:proofErr w:type="gramEnd"/>
      <w:r w:rsidRPr="00847604">
        <w:rPr>
          <w:rFonts w:ascii="Times New Roman" w:eastAsia="Times New Roman" w:hAnsi="Times New Roman" w:cs="Times New Roman"/>
          <w:sz w:val="24"/>
          <w:szCs w:val="24"/>
          <w:lang w:eastAsia="ru-RU"/>
        </w:rPr>
        <w:t xml:space="preserve"> ребенка формируется ощущение собственной </w:t>
      </w:r>
      <w:proofErr w:type="spellStart"/>
      <w:r w:rsidRPr="00847604">
        <w:rPr>
          <w:rFonts w:ascii="Times New Roman" w:eastAsia="Times New Roman" w:hAnsi="Times New Roman" w:cs="Times New Roman"/>
          <w:sz w:val="24"/>
          <w:szCs w:val="24"/>
          <w:lang w:eastAsia="ru-RU"/>
        </w:rPr>
        <w:t>малоценности</w:t>
      </w:r>
      <w:proofErr w:type="spellEnd"/>
      <w:r w:rsidRPr="00847604">
        <w:rPr>
          <w:rFonts w:ascii="Times New Roman" w:eastAsia="Times New Roman" w:hAnsi="Times New Roman" w:cs="Times New Roman"/>
          <w:sz w:val="24"/>
          <w:szCs w:val="24"/>
          <w:lang w:eastAsia="ru-RU"/>
        </w:rPr>
        <w:t>, появляются попытки компенсировать собственную несостоятельность.</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А так как выбор адекватных средств компенсации в этом возрасте ограничен, т</w:t>
      </w:r>
      <w:r w:rsidR="00CA01E9">
        <w:rPr>
          <w:rFonts w:ascii="Times New Roman" w:eastAsia="Times New Roman" w:hAnsi="Times New Roman" w:cs="Times New Roman"/>
          <w:sz w:val="24"/>
          <w:szCs w:val="24"/>
          <w:lang w:eastAsia="ru-RU"/>
        </w:rPr>
        <w:t xml:space="preserve">о </w:t>
      </w:r>
      <w:proofErr w:type="spellStart"/>
      <w:r w:rsidR="00CA01E9">
        <w:rPr>
          <w:rFonts w:ascii="Times New Roman" w:eastAsia="Times New Roman" w:hAnsi="Times New Roman" w:cs="Times New Roman"/>
          <w:sz w:val="24"/>
          <w:szCs w:val="24"/>
          <w:lang w:eastAsia="ru-RU"/>
        </w:rPr>
        <w:t>самоактулизация</w:t>
      </w:r>
      <w:proofErr w:type="spellEnd"/>
      <w:r w:rsidR="00CA01E9">
        <w:rPr>
          <w:rFonts w:ascii="Times New Roman" w:eastAsia="Times New Roman" w:hAnsi="Times New Roman" w:cs="Times New Roman"/>
          <w:sz w:val="24"/>
          <w:szCs w:val="24"/>
          <w:lang w:eastAsia="ru-RU"/>
        </w:rPr>
        <w:t xml:space="preserve"> часто осущест</w:t>
      </w:r>
      <w:r w:rsidRPr="00847604">
        <w:rPr>
          <w:rFonts w:ascii="Times New Roman" w:eastAsia="Times New Roman" w:hAnsi="Times New Roman" w:cs="Times New Roman"/>
          <w:sz w:val="24"/>
          <w:szCs w:val="24"/>
          <w:lang w:eastAsia="ru-RU"/>
        </w:rPr>
        <w:t>вляется в разной мере осознанным противодействием школьных норм, реализуется нарушениях дисциплины, повышенной конфликтности, что на фоне интереса утраты к школе постепенно интегрируется в асоциальную личностную направленность.</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Отставание в обучении ребенка может быть обусловлено такими факторами, как методика обучения, личность учителя, помощь ребенку со стороны родителей, атмосфера в школе и классе, место ребенка во взаимоотношениях между детьми и учителями, личность самого ребенка.</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xml:space="preserve">   Такой фактор школьной </w:t>
      </w:r>
      <w:proofErr w:type="spellStart"/>
      <w:r w:rsidRPr="00847604">
        <w:rPr>
          <w:rFonts w:ascii="Times New Roman" w:eastAsia="Times New Roman" w:hAnsi="Times New Roman" w:cs="Times New Roman"/>
          <w:sz w:val="24"/>
          <w:szCs w:val="24"/>
          <w:lang w:eastAsia="ru-RU"/>
        </w:rPr>
        <w:t>н</w:t>
      </w:r>
      <w:r w:rsidR="00CA01E9">
        <w:rPr>
          <w:rFonts w:ascii="Times New Roman" w:eastAsia="Times New Roman" w:hAnsi="Times New Roman" w:cs="Times New Roman"/>
          <w:sz w:val="24"/>
          <w:szCs w:val="24"/>
          <w:lang w:eastAsia="ru-RU"/>
        </w:rPr>
        <w:t>еуспешности</w:t>
      </w:r>
      <w:proofErr w:type="spellEnd"/>
      <w:r w:rsidR="00CA01E9">
        <w:rPr>
          <w:rFonts w:ascii="Times New Roman" w:eastAsia="Times New Roman" w:hAnsi="Times New Roman" w:cs="Times New Roman"/>
          <w:sz w:val="24"/>
          <w:szCs w:val="24"/>
          <w:lang w:eastAsia="ru-RU"/>
        </w:rPr>
        <w:t>, как личностные осо</w:t>
      </w:r>
      <w:r w:rsidRPr="00847604">
        <w:rPr>
          <w:rFonts w:ascii="Times New Roman" w:eastAsia="Times New Roman" w:hAnsi="Times New Roman" w:cs="Times New Roman"/>
          <w:sz w:val="24"/>
          <w:szCs w:val="24"/>
          <w:lang w:eastAsia="ru-RU"/>
        </w:rPr>
        <w:t>бенности ребенка, также многоплановый. Это и позиция ученика, и мотивация учения, уровень навыков умственной деятельности, способность к произвольной регуляции и самоорганизации, уровень здоровья и работоспособности, интеллект ребенка.</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xml:space="preserve">   Отставание в развитии и низкие показатели школьной успешности – это не одно и то же. При отставании в развитии можно говорить о наличии в развитии школьника задержек созревания интеллектуальных, волевых, мотивационных структур в сравнении с возрастной нормой. А школьная </w:t>
      </w:r>
      <w:proofErr w:type="spellStart"/>
      <w:r w:rsidRPr="00847604">
        <w:rPr>
          <w:rFonts w:ascii="Times New Roman" w:eastAsia="Times New Roman" w:hAnsi="Times New Roman" w:cs="Times New Roman"/>
          <w:sz w:val="24"/>
          <w:szCs w:val="24"/>
          <w:lang w:eastAsia="ru-RU"/>
        </w:rPr>
        <w:t>неуспешность</w:t>
      </w:r>
      <w:proofErr w:type="spellEnd"/>
      <w:r w:rsidRPr="00847604">
        <w:rPr>
          <w:rFonts w:ascii="Times New Roman" w:eastAsia="Times New Roman" w:hAnsi="Times New Roman" w:cs="Times New Roman"/>
          <w:sz w:val="24"/>
          <w:szCs w:val="24"/>
          <w:lang w:eastAsia="ru-RU"/>
        </w:rPr>
        <w:t xml:space="preserve"> может быть вызвана влиянием среды, методики обучения, позиции учащегося и т.д.</w:t>
      </w:r>
    </w:p>
    <w:p w:rsidR="00847604" w:rsidRPr="00CA01E9" w:rsidRDefault="00847604" w:rsidP="00847604">
      <w:pPr>
        <w:spacing w:before="100" w:beforeAutospacing="1" w:after="100" w:afterAutospacing="1" w:line="240" w:lineRule="auto"/>
        <w:rPr>
          <w:rFonts w:ascii="Times New Roman" w:eastAsia="Times New Roman" w:hAnsi="Times New Roman" w:cs="Times New Roman"/>
          <w:b/>
          <w:sz w:val="24"/>
          <w:szCs w:val="24"/>
          <w:lang w:eastAsia="ru-RU"/>
        </w:rPr>
      </w:pPr>
      <w:r w:rsidRPr="00CA01E9">
        <w:rPr>
          <w:rFonts w:ascii="Times New Roman" w:eastAsia="Times New Roman" w:hAnsi="Times New Roman" w:cs="Times New Roman"/>
          <w:b/>
          <w:sz w:val="24"/>
          <w:szCs w:val="24"/>
          <w:lang w:eastAsia="ru-RU"/>
        </w:rPr>
        <w:t>Выделяют 4 основные причины, ведущие к</w:t>
      </w:r>
      <w:r w:rsidR="00CA01E9" w:rsidRPr="00CA01E9">
        <w:rPr>
          <w:rFonts w:ascii="Times New Roman" w:eastAsia="Times New Roman" w:hAnsi="Times New Roman" w:cs="Times New Roman"/>
          <w:b/>
          <w:sz w:val="24"/>
          <w:szCs w:val="24"/>
          <w:lang w:eastAsia="ru-RU"/>
        </w:rPr>
        <w:t xml:space="preserve"> </w:t>
      </w:r>
      <w:r w:rsidRPr="00CA01E9">
        <w:rPr>
          <w:rFonts w:ascii="Times New Roman" w:eastAsia="Times New Roman" w:hAnsi="Times New Roman" w:cs="Times New Roman"/>
          <w:b/>
          <w:sz w:val="24"/>
          <w:szCs w:val="24"/>
          <w:lang w:eastAsia="ru-RU"/>
        </w:rPr>
        <w:t xml:space="preserve">школьной </w:t>
      </w:r>
      <w:proofErr w:type="spellStart"/>
      <w:r w:rsidRPr="00CA01E9">
        <w:rPr>
          <w:rFonts w:ascii="Times New Roman" w:eastAsia="Times New Roman" w:hAnsi="Times New Roman" w:cs="Times New Roman"/>
          <w:b/>
          <w:sz w:val="24"/>
          <w:szCs w:val="24"/>
          <w:lang w:eastAsia="ru-RU"/>
        </w:rPr>
        <w:t>дезадаптации</w:t>
      </w:r>
      <w:proofErr w:type="spellEnd"/>
      <w:r w:rsidRPr="00CA01E9">
        <w:rPr>
          <w:rFonts w:ascii="Times New Roman" w:eastAsia="Times New Roman" w:hAnsi="Times New Roman" w:cs="Times New Roman"/>
          <w:b/>
          <w:sz w:val="24"/>
          <w:szCs w:val="24"/>
          <w:lang w:eastAsia="ru-RU"/>
        </w:rPr>
        <w:t>:</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xml:space="preserve">1) Физическое и умственное переутомление. В идеале первоклашка должен уметь концентрировать свое внимание на уроке в течение 20 – 25 минут, а на проверку это время достигает максимум 10-15 минут. После этого он автоматически переключает внимание на что угодно, кроме того, что говорит учитель. К тому же снижение интереса как </w:t>
      </w:r>
      <w:r w:rsidRPr="00847604">
        <w:rPr>
          <w:rFonts w:ascii="Times New Roman" w:eastAsia="Times New Roman" w:hAnsi="Times New Roman" w:cs="Times New Roman"/>
          <w:sz w:val="24"/>
          <w:szCs w:val="24"/>
          <w:lang w:eastAsia="ru-RU"/>
        </w:rPr>
        <w:lastRenderedPageBreak/>
        <w:t>ведущего мотива к познавательной деятельности – если интерес снижается или падает до нуля - ребенок отвлекается и ему трудно сосредоточиться вновь.</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Так же уроки сложно высидеть детям эмоциональным и подвижным, для этого им приходиться затрачивать много энергии.</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2)  Плохой контакт ребенка с педагогом.  Любой ребенок в этом возрасте очень зависит от хорошего отношения взрослого человека к нему. Ребенку нужно видеть и чувствовать любовь и заботу взрослого человека, обращенные к нему. Тогда он считает себя в безопасности, с радостью идет на контакт и с удовольствием, интересом учиться.</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По значимости учительница выходит у ребенка на первое место. Ее мнение, отношение к нему становятся порою даже важней, чем мнения родителей.</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Если у ребенка нет взаимопонимания с педагогом, это очень тяжкая проблема как для самого ребенка, его родителей, так и для самого педагога.</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3) Трудности в общении со сверстниками. Особое внимание следует обратить на соседа по парте. Не каждый, придя из школы, будет говорить родителям о том, что ему не нравится соседка по парте. А ребенку очень сложно от того, что он вынужден целый день сидеть за одной партой с ребенком, который ему не понравился!  </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4) Страх перед школой. Чаще всего этот страх вселяют в ребенка сами взрослые! Как правило, 6-7 летний ребенок хочет учиться, он готов к новым формам взаимоотношений со взрослыми. Влияют разговоры о школе самих взрослых или старших братьев и сестер. Такие фразы, как</w:t>
      </w:r>
    </w:p>
    <w:p w:rsidR="00847604" w:rsidRPr="00847604" w:rsidRDefault="00847604" w:rsidP="0084760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Вот погоди, пойдешь в школу, там из тебя сделают человека!</w:t>
      </w:r>
    </w:p>
    <w:p w:rsidR="00847604" w:rsidRPr="00847604" w:rsidRDefault="00847604" w:rsidP="0084760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Я все расскажу о твоем плохом поведении учительнице!</w:t>
      </w:r>
    </w:p>
    <w:p w:rsidR="00847604" w:rsidRPr="00847604" w:rsidRDefault="00847604" w:rsidP="0084760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В школе под тебя никто подстраиваться не будет, там ты еще наплачешься!</w:t>
      </w:r>
    </w:p>
    <w:p w:rsidR="00847604" w:rsidRPr="00847604" w:rsidRDefault="00847604" w:rsidP="0084760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Вот погоди, только пойдешь в школу, там тебя быстро всему научат!</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Такие «увещевания», кроме негатива, ничего в себе не несут. В результате возникает вполне оправданный страх перед школой, который затрудняет включение ребенка в школьную жизнь и мешает учебе.</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xml:space="preserve">   Какие же признаки могут помочь взрослому вовремя увидеть признаки школьной </w:t>
      </w:r>
      <w:proofErr w:type="spellStart"/>
      <w:r w:rsidRPr="00847604">
        <w:rPr>
          <w:rFonts w:ascii="Times New Roman" w:eastAsia="Times New Roman" w:hAnsi="Times New Roman" w:cs="Times New Roman"/>
          <w:sz w:val="24"/>
          <w:szCs w:val="24"/>
          <w:lang w:eastAsia="ru-RU"/>
        </w:rPr>
        <w:t>дезадаптпции</w:t>
      </w:r>
      <w:proofErr w:type="spellEnd"/>
      <w:r w:rsidRPr="00847604">
        <w:rPr>
          <w:rFonts w:ascii="Times New Roman" w:eastAsia="Times New Roman" w:hAnsi="Times New Roman" w:cs="Times New Roman"/>
          <w:sz w:val="24"/>
          <w:szCs w:val="24"/>
          <w:lang w:eastAsia="ru-RU"/>
        </w:rPr>
        <w:t>? Вот основные из них:</w:t>
      </w:r>
    </w:p>
    <w:p w:rsidR="00847604" w:rsidRPr="00847604" w:rsidRDefault="00847604" w:rsidP="0084760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Ребенок резко меняет свое поведение – был холериком, стал флегматиком.</w:t>
      </w:r>
    </w:p>
    <w:p w:rsidR="00847604" w:rsidRPr="00847604" w:rsidRDefault="00847604" w:rsidP="0084760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Изменилось отношение к школе – сначала хотел учиться, а теперь ищет различные отговорки, чтобы не пойти на занятия.</w:t>
      </w:r>
    </w:p>
    <w:p w:rsidR="00847604" w:rsidRPr="00847604" w:rsidRDefault="00847604" w:rsidP="0084760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Не любит разговоры о школьной жизни – переводит их на другую тему.</w:t>
      </w:r>
    </w:p>
    <w:p w:rsidR="00847604" w:rsidRPr="00847604" w:rsidRDefault="00847604" w:rsidP="0084760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xml:space="preserve">Приходит из школы </w:t>
      </w:r>
      <w:r w:rsidR="00CA01E9">
        <w:rPr>
          <w:rFonts w:ascii="Times New Roman" w:eastAsia="Times New Roman" w:hAnsi="Times New Roman" w:cs="Times New Roman"/>
          <w:sz w:val="24"/>
          <w:szCs w:val="24"/>
          <w:lang w:eastAsia="ru-RU"/>
        </w:rPr>
        <w:t>очень уставшим или очень возбуж</w:t>
      </w:r>
      <w:r w:rsidRPr="00847604">
        <w:rPr>
          <w:rFonts w:ascii="Times New Roman" w:eastAsia="Times New Roman" w:hAnsi="Times New Roman" w:cs="Times New Roman"/>
          <w:sz w:val="24"/>
          <w:szCs w:val="24"/>
          <w:lang w:eastAsia="ru-RU"/>
        </w:rPr>
        <w:t>денным.</w:t>
      </w:r>
    </w:p>
    <w:p w:rsidR="00847604" w:rsidRPr="00847604" w:rsidRDefault="00847604" w:rsidP="0084760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Нарушаются сон, аппетит.</w:t>
      </w:r>
    </w:p>
    <w:p w:rsidR="00847604" w:rsidRPr="00847604" w:rsidRDefault="00847604" w:rsidP="0084760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Стал чаще жаловаться на здоровье – болит живот, голова, часто простывает. Нередко таким способом дети пытаются остаться дома и не ходить в школу.</w:t>
      </w:r>
    </w:p>
    <w:p w:rsidR="00847604" w:rsidRPr="00847604" w:rsidRDefault="00847604" w:rsidP="0084760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К выходным дням настроение повышается, вечером в воскресенье или с утра в понедельник портится, может подняться температура.</w:t>
      </w:r>
    </w:p>
    <w:p w:rsidR="00847604" w:rsidRPr="00847604" w:rsidRDefault="00847604" w:rsidP="0084760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Становится капризным, плаксивым, раздражительным.</w:t>
      </w:r>
    </w:p>
    <w:p w:rsidR="00847604" w:rsidRPr="00847604" w:rsidRDefault="00847604" w:rsidP="0084760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Жалуется на плохое отношение к нему в школе – со стороны ребят или учителя – чаще всего необоснованно.</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lastRenderedPageBreak/>
        <w:t xml:space="preserve">При появлении в поведении ребенка данных признаков родители должны немедленно сообщить об этом учителю, а он в свою очередь психологу, чтобы скорректировать </w:t>
      </w:r>
      <w:proofErr w:type="spellStart"/>
      <w:r w:rsidRPr="00847604">
        <w:rPr>
          <w:rFonts w:ascii="Times New Roman" w:eastAsia="Times New Roman" w:hAnsi="Times New Roman" w:cs="Times New Roman"/>
          <w:sz w:val="24"/>
          <w:szCs w:val="24"/>
          <w:lang w:eastAsia="ru-RU"/>
        </w:rPr>
        <w:t>дезадаптацию</w:t>
      </w:r>
      <w:proofErr w:type="spellEnd"/>
      <w:r w:rsidRPr="00847604">
        <w:rPr>
          <w:rFonts w:ascii="Times New Roman" w:eastAsia="Times New Roman" w:hAnsi="Times New Roman" w:cs="Times New Roman"/>
          <w:sz w:val="24"/>
          <w:szCs w:val="24"/>
          <w:lang w:eastAsia="ru-RU"/>
        </w:rPr>
        <w:t>.  </w:t>
      </w:r>
    </w:p>
    <w:p w:rsidR="00847604" w:rsidRPr="00CA01E9" w:rsidRDefault="00847604" w:rsidP="00CA01E9">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CA01E9">
        <w:rPr>
          <w:rFonts w:ascii="Times New Roman" w:eastAsia="Times New Roman" w:hAnsi="Times New Roman" w:cs="Times New Roman"/>
          <w:b/>
          <w:sz w:val="24"/>
          <w:szCs w:val="24"/>
          <w:lang w:eastAsia="ru-RU"/>
        </w:rPr>
        <w:t>Предпос</w:t>
      </w:r>
      <w:r w:rsidR="00CA01E9">
        <w:rPr>
          <w:rFonts w:ascii="Times New Roman" w:eastAsia="Times New Roman" w:hAnsi="Times New Roman" w:cs="Times New Roman"/>
          <w:b/>
          <w:sz w:val="24"/>
          <w:szCs w:val="24"/>
          <w:lang w:eastAsia="ru-RU"/>
        </w:rPr>
        <w:t>ылки успешной адаптации к школе</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Адаптация ребенка к школе за</w:t>
      </w:r>
      <w:r w:rsidR="00CA01E9">
        <w:rPr>
          <w:rFonts w:ascii="Times New Roman" w:eastAsia="Times New Roman" w:hAnsi="Times New Roman" w:cs="Times New Roman"/>
          <w:sz w:val="24"/>
          <w:szCs w:val="24"/>
          <w:lang w:eastAsia="ru-RU"/>
        </w:rPr>
        <w:t>висит от очень многих обстоя</w:t>
      </w:r>
      <w:r w:rsidRPr="00847604">
        <w:rPr>
          <w:rFonts w:ascii="Times New Roman" w:eastAsia="Times New Roman" w:hAnsi="Times New Roman" w:cs="Times New Roman"/>
          <w:sz w:val="24"/>
          <w:szCs w:val="24"/>
          <w:lang w:eastAsia="ru-RU"/>
        </w:rPr>
        <w:t>тельств. Понимание этих обстоятельств, понимание этих обстоятельств, понимание того, в чем именно состоит их влияние, как под действием этих обстоятельств развивается неповторимая индивидуальность, даст учителю правильно подойти к ребенку, помочь ему в случае необходимости преодолеть трудности в привыкании к школе.</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Рассмотрим основные предпосылки успешной адаптации к школе.</w:t>
      </w:r>
    </w:p>
    <w:p w:rsidR="00847604" w:rsidRPr="00C37E5F" w:rsidRDefault="00847604" w:rsidP="00847604">
      <w:pPr>
        <w:spacing w:before="100" w:beforeAutospacing="1" w:after="100" w:afterAutospacing="1" w:line="240" w:lineRule="auto"/>
        <w:rPr>
          <w:rFonts w:ascii="Times New Roman" w:eastAsia="Times New Roman" w:hAnsi="Times New Roman" w:cs="Times New Roman"/>
          <w:sz w:val="24"/>
          <w:szCs w:val="24"/>
          <w:u w:val="single"/>
          <w:lang w:eastAsia="ru-RU"/>
        </w:rPr>
      </w:pPr>
      <w:r w:rsidRPr="00847604">
        <w:rPr>
          <w:rFonts w:ascii="Times New Roman" w:eastAsia="Times New Roman" w:hAnsi="Times New Roman" w:cs="Times New Roman"/>
          <w:sz w:val="24"/>
          <w:szCs w:val="24"/>
          <w:lang w:eastAsia="ru-RU"/>
        </w:rPr>
        <w:t>   </w:t>
      </w:r>
      <w:r w:rsidRPr="00C37E5F">
        <w:rPr>
          <w:rFonts w:ascii="Times New Roman" w:eastAsia="Times New Roman" w:hAnsi="Times New Roman" w:cs="Times New Roman"/>
          <w:sz w:val="24"/>
          <w:szCs w:val="24"/>
          <w:u w:val="single"/>
          <w:lang w:eastAsia="ru-RU"/>
        </w:rPr>
        <w:t>1) Работа</w:t>
      </w:r>
      <w:r w:rsidR="00CA01E9" w:rsidRPr="00C37E5F">
        <w:rPr>
          <w:rFonts w:ascii="Times New Roman" w:eastAsia="Times New Roman" w:hAnsi="Times New Roman" w:cs="Times New Roman"/>
          <w:sz w:val="24"/>
          <w:szCs w:val="24"/>
          <w:u w:val="single"/>
          <w:lang w:eastAsia="ru-RU"/>
        </w:rPr>
        <w:t xml:space="preserve"> с родителями будущих первоклас</w:t>
      </w:r>
      <w:r w:rsidRPr="00C37E5F">
        <w:rPr>
          <w:rFonts w:ascii="Times New Roman" w:eastAsia="Times New Roman" w:hAnsi="Times New Roman" w:cs="Times New Roman"/>
          <w:sz w:val="24"/>
          <w:szCs w:val="24"/>
          <w:u w:val="single"/>
          <w:lang w:eastAsia="ru-RU"/>
        </w:rPr>
        <w:t xml:space="preserve">сников. </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Как уже говорилось выше, родители имеют большое влияние на формирование у ребенка отношения к школе. Поэтому целесообразно еще в детском саду проводить работу с коллективом родителей, читая на собраниях лекции о важности психологической подготовки ребенка к школе.  </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В подготовительной группе детского сада психолог и логопед за 5-6 месяцев до школы должны выявить уровень школьной зрелости ребенка. Пр</w:t>
      </w:r>
      <w:r w:rsidR="00C37E5F">
        <w:rPr>
          <w:rFonts w:ascii="Times New Roman" w:eastAsia="Times New Roman" w:hAnsi="Times New Roman" w:cs="Times New Roman"/>
          <w:sz w:val="24"/>
          <w:szCs w:val="24"/>
          <w:lang w:eastAsia="ru-RU"/>
        </w:rPr>
        <w:t>и обнаружении каких – либо несо</w:t>
      </w:r>
      <w:r w:rsidRPr="00847604">
        <w:rPr>
          <w:rFonts w:ascii="Times New Roman" w:eastAsia="Times New Roman" w:hAnsi="Times New Roman" w:cs="Times New Roman"/>
          <w:sz w:val="24"/>
          <w:szCs w:val="24"/>
          <w:lang w:eastAsia="ru-RU"/>
        </w:rPr>
        <w:t xml:space="preserve">ответствий родители должны совместно корректировать и устранять данную проблему. </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Хорошей традицией в нашей школе становится собрание родителей будущих первоклассников вместе с детьми, где они могут не только познакомиться с учителями, но и осмотреть здание школы изнутри, зайти в свой будущий класс, посмотреть выступления тех детей, которые уже учатся в школе.</w:t>
      </w:r>
    </w:p>
    <w:p w:rsidR="00847604" w:rsidRPr="00C37E5F" w:rsidRDefault="00847604" w:rsidP="00847604">
      <w:pPr>
        <w:spacing w:before="100" w:beforeAutospacing="1" w:after="100" w:afterAutospacing="1" w:line="240" w:lineRule="auto"/>
        <w:rPr>
          <w:rFonts w:ascii="Times New Roman" w:eastAsia="Times New Roman" w:hAnsi="Times New Roman" w:cs="Times New Roman"/>
          <w:sz w:val="24"/>
          <w:szCs w:val="24"/>
          <w:u w:val="single"/>
          <w:lang w:eastAsia="ru-RU"/>
        </w:rPr>
      </w:pPr>
      <w:r w:rsidRPr="00C37E5F">
        <w:rPr>
          <w:rFonts w:ascii="Times New Roman" w:eastAsia="Times New Roman" w:hAnsi="Times New Roman" w:cs="Times New Roman"/>
          <w:sz w:val="24"/>
          <w:szCs w:val="24"/>
          <w:u w:val="single"/>
          <w:lang w:eastAsia="ru-RU"/>
        </w:rPr>
        <w:t>   2) Создание подготовительных классов при школе.</w:t>
      </w:r>
    </w:p>
    <w:p w:rsidR="00847604" w:rsidRPr="00847604" w:rsidRDefault="00847604" w:rsidP="00C37E5F">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Сформировать у ребенка желание учиться в школе, умение выполнять задания учителя, формировать умение контролировать свое поведение, умение культурно взаимодействовать со сверстниками;</w:t>
      </w:r>
    </w:p>
    <w:p w:rsidR="00847604" w:rsidRPr="00847604" w:rsidRDefault="00847604" w:rsidP="00C37E5F">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Научить ребенка первичным навыкам чтения, счета;</w:t>
      </w:r>
    </w:p>
    <w:p w:rsidR="00847604" w:rsidRPr="00847604" w:rsidRDefault="00847604" w:rsidP="00C37E5F">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Помочь ребенку в развитии психических процессов: памяти, внимания, восприятия, мышления.</w:t>
      </w:r>
    </w:p>
    <w:p w:rsidR="00847604" w:rsidRPr="00847604" w:rsidRDefault="00847604" w:rsidP="00C37E5F">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При помощи развивающих игр формировать внимательность, умение рассуждать, анализировать, развивать познавательную активность.</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Дети, посещающие такие курсы, идут в школу без страха. Они уже знакомы со сверстниками, с учителем, ознакомлены с требованиями, поэтому адаптация у них проходит успешно.</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C37E5F">
        <w:rPr>
          <w:rFonts w:ascii="Times New Roman" w:eastAsia="Times New Roman" w:hAnsi="Times New Roman" w:cs="Times New Roman"/>
          <w:sz w:val="24"/>
          <w:szCs w:val="24"/>
          <w:u w:val="single"/>
          <w:lang w:eastAsia="ru-RU"/>
        </w:rPr>
        <w:t>3) Работа учителя с детьми в процессе адаптации</w:t>
      </w:r>
      <w:r w:rsidRPr="00847604">
        <w:rPr>
          <w:rFonts w:ascii="Times New Roman" w:eastAsia="Times New Roman" w:hAnsi="Times New Roman" w:cs="Times New Roman"/>
          <w:sz w:val="24"/>
          <w:szCs w:val="24"/>
          <w:lang w:eastAsia="ru-RU"/>
        </w:rPr>
        <w:t>.</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lastRenderedPageBreak/>
        <w:t>   Этот пункт третий по последовательности, но самый важный по значимости, потому что именно от учителя зависит конечный результат адаптации к школе.</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Рекомендации учителю:</w:t>
      </w:r>
    </w:p>
    <w:p w:rsidR="00847604" w:rsidRPr="00847604" w:rsidRDefault="00847604" w:rsidP="0084760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Создание в классе благоприятной атмосферы, чтобы ребенок чувствовал себя безопасно, комфортно во время уроков и в ситуациях взаимодействия с учителем и одноклассниками.</w:t>
      </w:r>
    </w:p>
    <w:p w:rsidR="00847604" w:rsidRPr="00847604" w:rsidRDefault="00847604" w:rsidP="0084760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Строго отбирать и использовать н</w:t>
      </w:r>
      <w:r w:rsidR="00C37E5F">
        <w:rPr>
          <w:rFonts w:ascii="Times New Roman" w:eastAsia="Times New Roman" w:hAnsi="Times New Roman" w:cs="Times New Roman"/>
          <w:sz w:val="24"/>
          <w:szCs w:val="24"/>
          <w:lang w:eastAsia="ru-RU"/>
        </w:rPr>
        <w:t>а уроках специальные упражнения</w:t>
      </w:r>
      <w:r w:rsidRPr="00847604">
        <w:rPr>
          <w:rFonts w:ascii="Times New Roman" w:eastAsia="Times New Roman" w:hAnsi="Times New Roman" w:cs="Times New Roman"/>
          <w:sz w:val="24"/>
          <w:szCs w:val="24"/>
          <w:lang w:eastAsia="ru-RU"/>
        </w:rPr>
        <w:t xml:space="preserve">, которые помогли бы ребенку быстрее войти в непривычный мир школьной </w:t>
      </w:r>
      <w:proofErr w:type="gramStart"/>
      <w:r w:rsidRPr="00847604">
        <w:rPr>
          <w:rFonts w:ascii="Times New Roman" w:eastAsia="Times New Roman" w:hAnsi="Times New Roman" w:cs="Times New Roman"/>
          <w:sz w:val="24"/>
          <w:szCs w:val="24"/>
          <w:lang w:eastAsia="ru-RU"/>
        </w:rPr>
        <w:t>жизни .</w:t>
      </w:r>
      <w:proofErr w:type="gramEnd"/>
    </w:p>
    <w:p w:rsidR="00847604" w:rsidRPr="00847604" w:rsidRDefault="00847604" w:rsidP="0084760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Использовать игровые психологические игровые методики и психотехнические упражнения, позволяющие ослабить внутреннее напряжение, познакомиться друг с другом, подружиться.</w:t>
      </w:r>
    </w:p>
    <w:p w:rsidR="00847604" w:rsidRPr="00847604" w:rsidRDefault="00847604" w:rsidP="0084760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Привлекать к работе психолога и проводить с детьми тренинги, которые учат сдерживать свои желания, агрес</w:t>
      </w:r>
      <w:r w:rsidR="00C37E5F">
        <w:rPr>
          <w:rFonts w:ascii="Times New Roman" w:eastAsia="Times New Roman" w:hAnsi="Times New Roman" w:cs="Times New Roman"/>
          <w:sz w:val="24"/>
          <w:szCs w:val="24"/>
          <w:lang w:eastAsia="ru-RU"/>
        </w:rPr>
        <w:t>сивность, активность; объясняют</w:t>
      </w:r>
      <w:r w:rsidRPr="00847604">
        <w:rPr>
          <w:rFonts w:ascii="Times New Roman" w:eastAsia="Times New Roman" w:hAnsi="Times New Roman" w:cs="Times New Roman"/>
          <w:sz w:val="24"/>
          <w:szCs w:val="24"/>
          <w:lang w:eastAsia="ru-RU"/>
        </w:rPr>
        <w:t>, как можно выплеснуть избыток энергии без вреда для окружающих и как отдыхать и восстанавливать силы после учебной деятельности.</w:t>
      </w:r>
    </w:p>
    <w:p w:rsidR="00847604" w:rsidRPr="00847604" w:rsidRDefault="00847604" w:rsidP="0084760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В первый месяц помимо выполнения специальных упражнений  следует не единожды обращаться к обсуждению следующих вопросов:</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Что изменилось в твоей жизни с момента поступления в школу?</w:t>
      </w:r>
    </w:p>
    <w:p w:rsidR="00847604" w:rsidRPr="00847604" w:rsidRDefault="00847604" w:rsidP="0084760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Что значит быть школьником?</w:t>
      </w:r>
    </w:p>
    <w:p w:rsidR="00847604" w:rsidRPr="00847604" w:rsidRDefault="00847604" w:rsidP="0084760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Зачем нужно учиться?</w:t>
      </w:r>
    </w:p>
    <w:p w:rsidR="00847604" w:rsidRPr="00847604" w:rsidRDefault="00847604" w:rsidP="0084760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Что такое правила и принципы школьной жизни?</w:t>
      </w:r>
    </w:p>
    <w:p w:rsidR="00847604" w:rsidRPr="00847604" w:rsidRDefault="00847604" w:rsidP="0084760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Как вести себя на уроках и на переменах?</w:t>
      </w:r>
    </w:p>
    <w:p w:rsidR="00847604" w:rsidRPr="00847604" w:rsidRDefault="00847604" w:rsidP="0084760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Где в школе столовая? Библиотека? Мед. кабинет? и т.д.</w:t>
      </w:r>
    </w:p>
    <w:p w:rsidR="00847604" w:rsidRPr="00847604" w:rsidRDefault="00847604" w:rsidP="0084760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Как готовиться к урокам?</w:t>
      </w:r>
    </w:p>
    <w:p w:rsidR="00847604" w:rsidRPr="00847604" w:rsidRDefault="00847604" w:rsidP="0084760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Как работать с учебником?</w:t>
      </w:r>
    </w:p>
    <w:p w:rsidR="00847604" w:rsidRPr="00847604" w:rsidRDefault="00847604" w:rsidP="0084760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Как организовывать свое рабочее место?  </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4) Работа учителя с родителями.</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Для преодоления всех возможных трудностей при адаптации ребенка к школе учитель должен вооружить родителей необходимыми знаниями на эту тему. Оптимально это сделать в мае, и еще раз напомнить об этом на собрании в конце августа.</w:t>
      </w:r>
    </w:p>
    <w:p w:rsidR="00847604" w:rsidRPr="00847604" w:rsidRDefault="00847604" w:rsidP="00847604">
      <w:pPr>
        <w:spacing w:before="100" w:beforeAutospacing="1" w:after="100" w:afterAutospacing="1" w:line="240" w:lineRule="auto"/>
        <w:rPr>
          <w:rFonts w:ascii="Times New Roman" w:eastAsia="Times New Roman" w:hAnsi="Times New Roman" w:cs="Times New Roman"/>
          <w:sz w:val="24"/>
          <w:szCs w:val="24"/>
          <w:lang w:eastAsia="ru-RU"/>
        </w:rPr>
      </w:pPr>
      <w:r w:rsidRPr="00847604">
        <w:rPr>
          <w:rFonts w:ascii="Times New Roman" w:eastAsia="Times New Roman" w:hAnsi="Times New Roman" w:cs="Times New Roman"/>
          <w:sz w:val="24"/>
          <w:szCs w:val="24"/>
          <w:lang w:eastAsia="ru-RU"/>
        </w:rPr>
        <w:t>   Самое гла</w:t>
      </w:r>
      <w:r w:rsidR="00C37E5F">
        <w:rPr>
          <w:rFonts w:ascii="Times New Roman" w:eastAsia="Times New Roman" w:hAnsi="Times New Roman" w:cs="Times New Roman"/>
          <w:sz w:val="24"/>
          <w:szCs w:val="24"/>
          <w:lang w:eastAsia="ru-RU"/>
        </w:rPr>
        <w:t>вное ребенок должен быть уверен</w:t>
      </w:r>
      <w:r w:rsidRPr="00847604">
        <w:rPr>
          <w:rFonts w:ascii="Times New Roman" w:eastAsia="Times New Roman" w:hAnsi="Times New Roman" w:cs="Times New Roman"/>
          <w:sz w:val="24"/>
          <w:szCs w:val="24"/>
          <w:lang w:eastAsia="ru-RU"/>
        </w:rPr>
        <w:t>, что дома его любят, уважают и всегда готовы выслушать.</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С понятием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xml:space="preserve">” связывают любые отклонения в учебной деятельности школьников. Эти отклонения могут быть и у психически здоровых детей, и у детей с различными нервно-психическими расстройствами (но не у детей с физическими дефектами, органическими расстройствами, олигофренией и др.). Школьная </w:t>
      </w:r>
      <w:proofErr w:type="spellStart"/>
      <w:r w:rsidRPr="005A59C4">
        <w:rPr>
          <w:rFonts w:ascii="Times New Roman" w:eastAsia="Times New Roman" w:hAnsi="Times New Roman" w:cs="Times New Roman"/>
          <w:sz w:val="24"/>
          <w:szCs w:val="24"/>
          <w:lang w:eastAsia="ru-RU"/>
        </w:rPr>
        <w:t>дезадаптация</w:t>
      </w:r>
      <w:proofErr w:type="spellEnd"/>
      <w:r w:rsidRPr="005A59C4">
        <w:rPr>
          <w:rFonts w:ascii="Times New Roman" w:eastAsia="Times New Roman" w:hAnsi="Times New Roman" w:cs="Times New Roman"/>
          <w:sz w:val="24"/>
          <w:szCs w:val="24"/>
          <w:lang w:eastAsia="ru-RU"/>
        </w:rPr>
        <w:t>, согласно научному определению, – это образование неадекватных механизмов приспособления ребенка к школе, которые проявляются в виде нарушений учебной деятельности, поведения, конфликтных отношений с одноклассниками и взрослыми, повышенного уровня тревожности, нарушений личностного развития и т.д.</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lastRenderedPageBreak/>
        <w:t xml:space="preserve">Характерны внешние проявления, на которые обращают внимание педагоги и родители – это снижение интереса к учёбе вплоть до нежелания посещать школу, ухудшение успеваемости, медленный темп усвоения учебного материала, неорганизованность, невнимательность, медлительность или </w:t>
      </w:r>
      <w:proofErr w:type="spellStart"/>
      <w:r w:rsidRPr="005A59C4">
        <w:rPr>
          <w:rFonts w:ascii="Times New Roman" w:eastAsia="Times New Roman" w:hAnsi="Times New Roman" w:cs="Times New Roman"/>
          <w:sz w:val="24"/>
          <w:szCs w:val="24"/>
          <w:lang w:eastAsia="ru-RU"/>
        </w:rPr>
        <w:t>гиперактивность</w:t>
      </w:r>
      <w:proofErr w:type="spellEnd"/>
      <w:r w:rsidRPr="005A59C4">
        <w:rPr>
          <w:rFonts w:ascii="Times New Roman" w:eastAsia="Times New Roman" w:hAnsi="Times New Roman" w:cs="Times New Roman"/>
          <w:sz w:val="24"/>
          <w:szCs w:val="24"/>
          <w:lang w:eastAsia="ru-RU"/>
        </w:rPr>
        <w:t xml:space="preserve">, неуверенность в себе, конфликтность и т.д. Одним из основных факторов, способствующих формированию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xml:space="preserve">, являются нарушения функции ЦНС. По данным проведённого обследования нами выявлена школьная </w:t>
      </w:r>
      <w:proofErr w:type="spellStart"/>
      <w:r w:rsidRPr="005A59C4">
        <w:rPr>
          <w:rFonts w:ascii="Times New Roman" w:eastAsia="Times New Roman" w:hAnsi="Times New Roman" w:cs="Times New Roman"/>
          <w:sz w:val="24"/>
          <w:szCs w:val="24"/>
          <w:lang w:eastAsia="ru-RU"/>
        </w:rPr>
        <w:t>дезадаптация</w:t>
      </w:r>
      <w:proofErr w:type="spellEnd"/>
      <w:r w:rsidRPr="005A59C4">
        <w:rPr>
          <w:rFonts w:ascii="Times New Roman" w:eastAsia="Times New Roman" w:hAnsi="Times New Roman" w:cs="Times New Roman"/>
          <w:sz w:val="24"/>
          <w:szCs w:val="24"/>
          <w:lang w:eastAsia="ru-RU"/>
        </w:rPr>
        <w:t xml:space="preserve"> у 30% детей, что в основном соответствует наличию у данной категории детей минимальных мозговых дисфункций (ММД). Основными факторами, приводящими к ММД, являлись: отягощённый анамнез, течение беременности и родов. В дальнейшем проявления ММД характеризовались нарушением речевых функций, внимания, памяти, хотя по общему </w:t>
      </w:r>
      <w:proofErr w:type="spellStart"/>
      <w:r w:rsidRPr="005A59C4">
        <w:rPr>
          <w:rFonts w:ascii="Times New Roman" w:eastAsia="Times New Roman" w:hAnsi="Times New Roman" w:cs="Times New Roman"/>
          <w:sz w:val="24"/>
          <w:szCs w:val="24"/>
          <w:lang w:eastAsia="ru-RU"/>
        </w:rPr>
        <w:t>интелектуальному</w:t>
      </w:r>
      <w:proofErr w:type="spellEnd"/>
      <w:r w:rsidRPr="005A59C4">
        <w:rPr>
          <w:rFonts w:ascii="Times New Roman" w:eastAsia="Times New Roman" w:hAnsi="Times New Roman" w:cs="Times New Roman"/>
          <w:sz w:val="24"/>
          <w:szCs w:val="24"/>
          <w:lang w:eastAsia="ru-RU"/>
        </w:rPr>
        <w:t xml:space="preserve"> развитию дети находились на уровне нормы или испытывали незначительные когнитивные трудности в школьном обучении.</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На основании выявленных изменений выделены следующие синдромы: </w:t>
      </w:r>
    </w:p>
    <w:p w:rsidR="005A59C4" w:rsidRPr="005A59C4" w:rsidRDefault="005A59C4" w:rsidP="005A59C4">
      <w:pPr>
        <w:numPr>
          <w:ilvl w:val="0"/>
          <w:numId w:val="6"/>
        </w:numPr>
        <w:spacing w:before="100" w:beforeAutospacing="1" w:after="0" w:line="360" w:lineRule="auto"/>
        <w:rPr>
          <w:rFonts w:ascii="Times New Roman" w:eastAsia="Times New Roman" w:hAnsi="Times New Roman" w:cs="Times New Roman"/>
          <w:sz w:val="24"/>
          <w:szCs w:val="24"/>
          <w:lang w:eastAsia="ru-RU"/>
        </w:rPr>
      </w:pPr>
      <w:proofErr w:type="spellStart"/>
      <w:r w:rsidRPr="005A59C4">
        <w:rPr>
          <w:rFonts w:ascii="Times New Roman" w:eastAsia="Times New Roman" w:hAnsi="Times New Roman" w:cs="Times New Roman"/>
          <w:sz w:val="24"/>
          <w:szCs w:val="24"/>
          <w:lang w:eastAsia="ru-RU"/>
        </w:rPr>
        <w:t>неврозоподобный</w:t>
      </w:r>
      <w:proofErr w:type="spellEnd"/>
      <w:r w:rsidRPr="005A59C4">
        <w:rPr>
          <w:rFonts w:ascii="Times New Roman" w:eastAsia="Times New Roman" w:hAnsi="Times New Roman" w:cs="Times New Roman"/>
          <w:sz w:val="24"/>
          <w:szCs w:val="24"/>
          <w:lang w:eastAsia="ru-RU"/>
        </w:rPr>
        <w:t>;</w:t>
      </w:r>
    </w:p>
    <w:p w:rsidR="005A59C4" w:rsidRPr="005A59C4" w:rsidRDefault="005A59C4" w:rsidP="005A59C4">
      <w:pPr>
        <w:numPr>
          <w:ilvl w:val="0"/>
          <w:numId w:val="6"/>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астенический синдром;</w:t>
      </w:r>
    </w:p>
    <w:p w:rsidR="005A59C4" w:rsidRPr="005A59C4" w:rsidRDefault="005A59C4" w:rsidP="005A59C4">
      <w:pPr>
        <w:numPr>
          <w:ilvl w:val="0"/>
          <w:numId w:val="6"/>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синдром </w:t>
      </w:r>
      <w:proofErr w:type="spellStart"/>
      <w:r w:rsidRPr="005A59C4">
        <w:rPr>
          <w:rFonts w:ascii="Times New Roman" w:eastAsia="Times New Roman" w:hAnsi="Times New Roman" w:cs="Times New Roman"/>
          <w:sz w:val="24"/>
          <w:szCs w:val="24"/>
          <w:lang w:eastAsia="ru-RU"/>
        </w:rPr>
        <w:t>гиперактивности</w:t>
      </w:r>
      <w:proofErr w:type="spellEnd"/>
      <w:r w:rsidRPr="005A59C4">
        <w:rPr>
          <w:rFonts w:ascii="Times New Roman" w:eastAsia="Times New Roman" w:hAnsi="Times New Roman" w:cs="Times New Roman"/>
          <w:sz w:val="24"/>
          <w:szCs w:val="24"/>
          <w:lang w:eastAsia="ru-RU"/>
        </w:rPr>
        <w:t xml:space="preserve"> с дефицитом внимания.</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Таким образом, основная часть детей, страдающих ММД, которая приводит в дальнейшем к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нуждается в наблюдении и лечении у невролога с привлечением психологов, педагогов, логопедов и с обязательным включением методов психолого-педагогической коррекции.</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Значительные трудности в соблюдении школьных норм и правил поведения испытывают дети с различными нейродинамическими нарушениями, наиболее часто проявляющимися синдромом </w:t>
      </w:r>
      <w:proofErr w:type="spellStart"/>
      <w:r w:rsidRPr="005A59C4">
        <w:rPr>
          <w:rFonts w:ascii="Times New Roman" w:eastAsia="Times New Roman" w:hAnsi="Times New Roman" w:cs="Times New Roman"/>
          <w:sz w:val="24"/>
          <w:szCs w:val="24"/>
          <w:lang w:eastAsia="ru-RU"/>
        </w:rPr>
        <w:t>гипервозбудимости</w:t>
      </w:r>
      <w:proofErr w:type="spellEnd"/>
      <w:r w:rsidRPr="005A59C4">
        <w:rPr>
          <w:rFonts w:ascii="Times New Roman" w:eastAsia="Times New Roman" w:hAnsi="Times New Roman" w:cs="Times New Roman"/>
          <w:sz w:val="24"/>
          <w:szCs w:val="24"/>
          <w:lang w:eastAsia="ru-RU"/>
        </w:rPr>
        <w:t xml:space="preserve">, </w:t>
      </w:r>
      <w:proofErr w:type="spellStart"/>
      <w:r w:rsidRPr="005A59C4">
        <w:rPr>
          <w:rFonts w:ascii="Times New Roman" w:eastAsia="Times New Roman" w:hAnsi="Times New Roman" w:cs="Times New Roman"/>
          <w:sz w:val="24"/>
          <w:szCs w:val="24"/>
          <w:lang w:eastAsia="ru-RU"/>
        </w:rPr>
        <w:t>дезорганизующим</w:t>
      </w:r>
      <w:proofErr w:type="spellEnd"/>
      <w:r w:rsidRPr="005A59C4">
        <w:rPr>
          <w:rFonts w:ascii="Times New Roman" w:eastAsia="Times New Roman" w:hAnsi="Times New Roman" w:cs="Times New Roman"/>
          <w:sz w:val="24"/>
          <w:szCs w:val="24"/>
          <w:lang w:eastAsia="ru-RU"/>
        </w:rPr>
        <w:t xml:space="preserve"> не только деятельность ребенка, но и его поведение в целом. У возбудимых </w:t>
      </w:r>
      <w:proofErr w:type="spellStart"/>
      <w:r w:rsidRPr="005A59C4">
        <w:rPr>
          <w:rFonts w:ascii="Times New Roman" w:eastAsia="Times New Roman" w:hAnsi="Times New Roman" w:cs="Times New Roman"/>
          <w:sz w:val="24"/>
          <w:szCs w:val="24"/>
          <w:lang w:eastAsia="ru-RU"/>
        </w:rPr>
        <w:t>моторнорасторможенных</w:t>
      </w:r>
      <w:proofErr w:type="spellEnd"/>
      <w:r w:rsidRPr="005A59C4">
        <w:rPr>
          <w:rFonts w:ascii="Times New Roman" w:eastAsia="Times New Roman" w:hAnsi="Times New Roman" w:cs="Times New Roman"/>
          <w:sz w:val="24"/>
          <w:szCs w:val="24"/>
          <w:lang w:eastAsia="ru-RU"/>
        </w:rPr>
        <w:t xml:space="preserve"> детей типичными являются расстройства внимания, нарушения целенаправленности деятельности, препятствующие успешному усвоению учебного материала.</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Другой формой нейродинамических расстройств является психомоторная заторможенность. Школьники с этим нарушением отличаются заметным снижением двигательной активности, замедленным темпом психической деятельности, </w:t>
      </w:r>
      <w:proofErr w:type="spellStart"/>
      <w:r w:rsidRPr="005A59C4">
        <w:rPr>
          <w:rFonts w:ascii="Times New Roman" w:eastAsia="Times New Roman" w:hAnsi="Times New Roman" w:cs="Times New Roman"/>
          <w:sz w:val="24"/>
          <w:szCs w:val="24"/>
          <w:lang w:eastAsia="ru-RU"/>
        </w:rPr>
        <w:t>обедненностью</w:t>
      </w:r>
      <w:proofErr w:type="spellEnd"/>
      <w:r w:rsidRPr="005A59C4">
        <w:rPr>
          <w:rFonts w:ascii="Times New Roman" w:eastAsia="Times New Roman" w:hAnsi="Times New Roman" w:cs="Times New Roman"/>
          <w:sz w:val="24"/>
          <w:szCs w:val="24"/>
          <w:lang w:eastAsia="ru-RU"/>
        </w:rPr>
        <w:t xml:space="preserve"> диапазона и выраженности эмоциональных реакций. Эти дети также </w:t>
      </w:r>
      <w:r w:rsidRPr="005A59C4">
        <w:rPr>
          <w:rFonts w:ascii="Times New Roman" w:eastAsia="Times New Roman" w:hAnsi="Times New Roman" w:cs="Times New Roman"/>
          <w:sz w:val="24"/>
          <w:szCs w:val="24"/>
          <w:lang w:eastAsia="ru-RU"/>
        </w:rPr>
        <w:lastRenderedPageBreak/>
        <w:t>испытывают серьезные затруднения в учебной деятельности, так как не успевают работать в едином со всеми темпе, не способные к быстрому реагированию на изменение тех или иных ситуаций, что помимо учебных неудач препятствует нормальным контактам с окружающими.</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Нейродинамические нарушения могут проявляться в форме нестабильности психических процессов, что на поведенческом уровне обнаруживает себя эмоциональной неустойчивостью, легкостью перехода от повышенной активности к пассивности и, наоборот, от полного бездействия – к неупорядоченной </w:t>
      </w:r>
      <w:proofErr w:type="spellStart"/>
      <w:r w:rsidRPr="005A59C4">
        <w:rPr>
          <w:rFonts w:ascii="Times New Roman" w:eastAsia="Times New Roman" w:hAnsi="Times New Roman" w:cs="Times New Roman"/>
          <w:sz w:val="24"/>
          <w:szCs w:val="24"/>
          <w:lang w:eastAsia="ru-RU"/>
        </w:rPr>
        <w:t>гиперактивности</w:t>
      </w:r>
      <w:proofErr w:type="spellEnd"/>
      <w:r w:rsidRPr="005A59C4">
        <w:rPr>
          <w:rFonts w:ascii="Times New Roman" w:eastAsia="Times New Roman" w:hAnsi="Times New Roman" w:cs="Times New Roman"/>
          <w:sz w:val="24"/>
          <w:szCs w:val="24"/>
          <w:lang w:eastAsia="ru-RU"/>
        </w:rPr>
        <w:t>. Для этой категории детей достаточно характерным является бурное реагирование на ситуации неуспеха, иногда приобретающее отчетливо истерический оттенок. Типичным для них является также быстрое утомление на уроках, частые жалобы на плохое самочувствие, что в целом приводит к неравномерным достижениям в учебе, заметно снижая общий уровень успеваемости даже при высоком уровне развития интеллекта.</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Психологические трудности </w:t>
      </w:r>
      <w:proofErr w:type="spellStart"/>
      <w:r w:rsidRPr="005A59C4">
        <w:rPr>
          <w:rFonts w:ascii="Times New Roman" w:eastAsia="Times New Roman" w:hAnsi="Times New Roman" w:cs="Times New Roman"/>
          <w:sz w:val="24"/>
          <w:szCs w:val="24"/>
          <w:lang w:eastAsia="ru-RU"/>
        </w:rPr>
        <w:t>дезадаптирующего</w:t>
      </w:r>
      <w:proofErr w:type="spellEnd"/>
      <w:r w:rsidRPr="005A59C4">
        <w:rPr>
          <w:rFonts w:ascii="Times New Roman" w:eastAsia="Times New Roman" w:hAnsi="Times New Roman" w:cs="Times New Roman"/>
          <w:sz w:val="24"/>
          <w:szCs w:val="24"/>
          <w:lang w:eastAsia="ru-RU"/>
        </w:rPr>
        <w:t xml:space="preserve"> характера, испытываемые детьми данной категории, чаще всего имеют вторичную обусловленность, формируясь как следствие неверной интерпретации учителем их индивидуально-психологических свойств.</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Факторами, не благоприятно сказывающими на адаптацию ребенка к школе, являются такие интегративные личностные образования, как самооценка и уровень притязаний.</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При неадекватном их завышении дети некритично стремятся к лидерству, реагируют негативизмом и агрессией на любые затруднения, сопротивляются требованиям взрослых либо отказываются от выполнения деятельности, в которой могут обнаружить свою несостоятельность. В основе возникающих у них резко отрицательных эмоций лежит внутренний конфликт между притязаниями и неуверенностью в себе. Последствиями такого конфликта могут стать не только снижение успеваемости, но и ухудшение состояния здоровья на фоне явных признаков общей социально-психической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Не менее серьезные проблемы возникают и у детей со сниженной самооценкой: их поведение отличается нерешительностью, конформизмом, крайней неуверенностью в собственных силах, которые формируют чувство зависимости, сковывая развитие инициативы и самостоятельности в поступках и суждениях.</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lastRenderedPageBreak/>
        <w:t xml:space="preserve">Как показывают исследования причины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xml:space="preserve"> в основном лежат вне школы – в сфере семейного воспитания. Поэтому не стоит удивляться, что основным рекомендациями, которые даются родителям таких детей, когда они обращаются к психологу, – изменить что-то в своей семье. Часто родители удивлены: при чем тут семья, когда у ребенка проблемы в школе? Но в том-то и дело, что причины возникновения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xml:space="preserve"> школьников чаще всего связаны с отношением к ребенку и его учебной деятельности в семье.</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Преодоление любой формы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прежде всего, должно быть направлено на устранение причин, ее вызывающих.</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Причины школьной </w:t>
      </w:r>
      <w:proofErr w:type="spellStart"/>
      <w:r w:rsidRPr="005A59C4">
        <w:rPr>
          <w:rFonts w:ascii="Times New Roman" w:eastAsia="Times New Roman" w:hAnsi="Times New Roman" w:cs="Times New Roman"/>
          <w:sz w:val="24"/>
          <w:szCs w:val="24"/>
          <w:lang w:eastAsia="ru-RU"/>
        </w:rPr>
        <w:t>дезадаптации</w:t>
      </w:r>
      <w:proofErr w:type="spellEnd"/>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Природа школьной неуспеваемости может быть представлена самыми различными факторами. </w:t>
      </w:r>
    </w:p>
    <w:p w:rsidR="005A59C4" w:rsidRPr="005A59C4" w:rsidRDefault="005A59C4" w:rsidP="005A59C4">
      <w:pPr>
        <w:numPr>
          <w:ilvl w:val="0"/>
          <w:numId w:val="7"/>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Недостатки в подготовке ребенка к школе, социально-педагогическая запущенность.</w:t>
      </w:r>
    </w:p>
    <w:p w:rsidR="005A59C4" w:rsidRPr="005A59C4" w:rsidRDefault="005A59C4" w:rsidP="005A59C4">
      <w:pPr>
        <w:numPr>
          <w:ilvl w:val="0"/>
          <w:numId w:val="7"/>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Соматическая </w:t>
      </w:r>
      <w:proofErr w:type="spellStart"/>
      <w:r w:rsidRPr="005A59C4">
        <w:rPr>
          <w:rFonts w:ascii="Times New Roman" w:eastAsia="Times New Roman" w:hAnsi="Times New Roman" w:cs="Times New Roman"/>
          <w:sz w:val="24"/>
          <w:szCs w:val="24"/>
          <w:lang w:eastAsia="ru-RU"/>
        </w:rPr>
        <w:t>ослабленность</w:t>
      </w:r>
      <w:proofErr w:type="spellEnd"/>
      <w:r w:rsidRPr="005A59C4">
        <w:rPr>
          <w:rFonts w:ascii="Times New Roman" w:eastAsia="Times New Roman" w:hAnsi="Times New Roman" w:cs="Times New Roman"/>
          <w:sz w:val="24"/>
          <w:szCs w:val="24"/>
          <w:lang w:eastAsia="ru-RU"/>
        </w:rPr>
        <w:t xml:space="preserve"> ребенка.</w:t>
      </w:r>
    </w:p>
    <w:p w:rsidR="005A59C4" w:rsidRPr="005A59C4" w:rsidRDefault="005A59C4" w:rsidP="005A59C4">
      <w:pPr>
        <w:numPr>
          <w:ilvl w:val="0"/>
          <w:numId w:val="7"/>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Нарушение формирования отдельных психических функций и познавательных процессов.</w:t>
      </w:r>
    </w:p>
    <w:p w:rsidR="005A59C4" w:rsidRPr="005A59C4" w:rsidRDefault="005A59C4" w:rsidP="005A59C4">
      <w:pPr>
        <w:numPr>
          <w:ilvl w:val="0"/>
          <w:numId w:val="7"/>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Двигательные нарушения.</w:t>
      </w:r>
    </w:p>
    <w:p w:rsidR="005A59C4" w:rsidRPr="005A59C4" w:rsidRDefault="005A59C4" w:rsidP="005A59C4">
      <w:pPr>
        <w:numPr>
          <w:ilvl w:val="0"/>
          <w:numId w:val="7"/>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Эмоциональные расстройства.</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Все перечисленные факторы представляют непосредственную угрозу, прежде всего для интеллектуального развития ребенка. Зависимость же школьной успеваемости от интеллекта не нуждается в доказательствах.</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Формы проявления школьной </w:t>
      </w:r>
      <w:proofErr w:type="spellStart"/>
      <w:r w:rsidRPr="005A59C4">
        <w:rPr>
          <w:rFonts w:ascii="Times New Roman" w:eastAsia="Times New Roman" w:hAnsi="Times New Roman" w:cs="Times New Roman"/>
          <w:sz w:val="24"/>
          <w:szCs w:val="24"/>
          <w:lang w:eastAsia="ru-RU"/>
        </w:rPr>
        <w:t>дезадаптации</w:t>
      </w:r>
      <w:proofErr w:type="spellEnd"/>
    </w:p>
    <w:tbl>
      <w:tblPr>
        <w:tblW w:w="9975" w:type="dxa"/>
        <w:tblCellSpacing w:w="0" w:type="dxa"/>
        <w:tblBorders>
          <w:top w:val="outset" w:sz="6" w:space="0" w:color="000000"/>
          <w:left w:val="outset" w:sz="6" w:space="0" w:color="000000"/>
          <w:bottom w:val="outset" w:sz="6" w:space="0" w:color="000000"/>
          <w:right w:val="outset" w:sz="6" w:space="0" w:color="000000"/>
        </w:tblBorders>
        <w:tblCellMar>
          <w:top w:w="120" w:type="dxa"/>
          <w:left w:w="120" w:type="dxa"/>
          <w:bottom w:w="120" w:type="dxa"/>
          <w:right w:w="120" w:type="dxa"/>
        </w:tblCellMar>
        <w:tblLook w:val="04A0" w:firstRow="1" w:lastRow="0" w:firstColumn="1" w:lastColumn="0" w:noHBand="0" w:noVBand="1"/>
      </w:tblPr>
      <w:tblGrid>
        <w:gridCol w:w="2650"/>
        <w:gridCol w:w="2493"/>
        <w:gridCol w:w="2970"/>
        <w:gridCol w:w="1915"/>
      </w:tblGrid>
      <w:tr w:rsidR="005A59C4" w:rsidRPr="005A59C4" w:rsidTr="005A59C4">
        <w:trPr>
          <w:tblCellSpacing w:w="0" w:type="dxa"/>
        </w:trPr>
        <w:tc>
          <w:tcPr>
            <w:tcW w:w="238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Форма </w:t>
            </w:r>
            <w:proofErr w:type="spellStart"/>
            <w:r w:rsidRPr="005A59C4">
              <w:rPr>
                <w:rFonts w:ascii="Times New Roman" w:eastAsia="Times New Roman" w:hAnsi="Times New Roman" w:cs="Times New Roman"/>
                <w:sz w:val="24"/>
                <w:szCs w:val="24"/>
                <w:lang w:eastAsia="ru-RU"/>
              </w:rPr>
              <w:t>дезадаптации</w:t>
            </w:r>
            <w:proofErr w:type="spellEnd"/>
          </w:p>
        </w:tc>
        <w:tc>
          <w:tcPr>
            <w:tcW w:w="223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Причины</w:t>
            </w:r>
          </w:p>
        </w:tc>
        <w:tc>
          <w:tcPr>
            <w:tcW w:w="273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Первичный запрос</w:t>
            </w:r>
          </w:p>
        </w:tc>
        <w:tc>
          <w:tcPr>
            <w:tcW w:w="165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Коррекционные мероприятия</w:t>
            </w:r>
          </w:p>
        </w:tc>
      </w:tr>
      <w:tr w:rsidR="005A59C4" w:rsidRPr="005A59C4" w:rsidTr="005A59C4">
        <w:trPr>
          <w:tblCellSpacing w:w="0" w:type="dxa"/>
        </w:trPr>
        <w:tc>
          <w:tcPr>
            <w:tcW w:w="238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5A59C4">
              <w:rPr>
                <w:rFonts w:ascii="Times New Roman" w:eastAsia="Times New Roman" w:hAnsi="Times New Roman" w:cs="Times New Roman"/>
                <w:sz w:val="24"/>
                <w:szCs w:val="24"/>
                <w:lang w:eastAsia="ru-RU"/>
              </w:rPr>
              <w:t>Несформированность</w:t>
            </w:r>
            <w:proofErr w:type="spellEnd"/>
            <w:r w:rsidRPr="005A59C4">
              <w:rPr>
                <w:rFonts w:ascii="Times New Roman" w:eastAsia="Times New Roman" w:hAnsi="Times New Roman" w:cs="Times New Roman"/>
                <w:sz w:val="24"/>
                <w:szCs w:val="24"/>
                <w:lang w:eastAsia="ru-RU"/>
              </w:rPr>
              <w:t xml:space="preserve"> навыков учебной деятельности.</w:t>
            </w:r>
          </w:p>
        </w:tc>
        <w:tc>
          <w:tcPr>
            <w:tcW w:w="223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педагогическая запущенность;</w:t>
            </w:r>
          </w:p>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недостаточное интеллектуальное и психомоторное развитие ребенка;</w:t>
            </w:r>
          </w:p>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lastRenderedPageBreak/>
              <w:t>– отсутствие помощи и внимания со стороны родителей и учителей.</w:t>
            </w:r>
          </w:p>
        </w:tc>
        <w:tc>
          <w:tcPr>
            <w:tcW w:w="273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lastRenderedPageBreak/>
              <w:t>Плохая успеваемость по всем предметам.</w:t>
            </w:r>
          </w:p>
        </w:tc>
        <w:tc>
          <w:tcPr>
            <w:tcW w:w="165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Специальные беседы с ребенком, в ходе которых надо установить причины нарушений </w:t>
            </w:r>
            <w:r w:rsidRPr="005A59C4">
              <w:rPr>
                <w:rFonts w:ascii="Times New Roman" w:eastAsia="Times New Roman" w:hAnsi="Times New Roman" w:cs="Times New Roman"/>
                <w:sz w:val="24"/>
                <w:szCs w:val="24"/>
                <w:lang w:eastAsia="ru-RU"/>
              </w:rPr>
              <w:lastRenderedPageBreak/>
              <w:t>учебных навыков и дать рекомендации родителям.</w:t>
            </w:r>
          </w:p>
        </w:tc>
      </w:tr>
      <w:tr w:rsidR="005A59C4" w:rsidRPr="005A59C4" w:rsidTr="005A59C4">
        <w:trPr>
          <w:tblCellSpacing w:w="0" w:type="dxa"/>
        </w:trPr>
        <w:tc>
          <w:tcPr>
            <w:tcW w:w="238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lastRenderedPageBreak/>
              <w:t>Неспособность к произвольной регуляции внимания, поведения и учебной деятельности.</w:t>
            </w:r>
          </w:p>
        </w:tc>
        <w:tc>
          <w:tcPr>
            <w:tcW w:w="223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неправильное воспитание в семье (отсутствие внешних норм, ограничений);</w:t>
            </w:r>
          </w:p>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 потворствующая </w:t>
            </w:r>
            <w:proofErr w:type="spellStart"/>
            <w:r w:rsidRPr="005A59C4">
              <w:rPr>
                <w:rFonts w:ascii="Times New Roman" w:eastAsia="Times New Roman" w:hAnsi="Times New Roman" w:cs="Times New Roman"/>
                <w:sz w:val="24"/>
                <w:szCs w:val="24"/>
                <w:lang w:eastAsia="ru-RU"/>
              </w:rPr>
              <w:t>гипопротекция</w:t>
            </w:r>
            <w:proofErr w:type="spellEnd"/>
            <w:r w:rsidRPr="005A59C4">
              <w:rPr>
                <w:rFonts w:ascii="Times New Roman" w:eastAsia="Times New Roman" w:hAnsi="Times New Roman" w:cs="Times New Roman"/>
                <w:sz w:val="24"/>
                <w:szCs w:val="24"/>
                <w:lang w:eastAsia="ru-RU"/>
              </w:rPr>
              <w:t xml:space="preserve"> (вседозволенность, отсутствие ограничений и норм);</w:t>
            </w:r>
          </w:p>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 доминирующая </w:t>
            </w:r>
            <w:proofErr w:type="spellStart"/>
            <w:r w:rsidRPr="005A59C4">
              <w:rPr>
                <w:rFonts w:ascii="Times New Roman" w:eastAsia="Times New Roman" w:hAnsi="Times New Roman" w:cs="Times New Roman"/>
                <w:sz w:val="24"/>
                <w:szCs w:val="24"/>
                <w:lang w:eastAsia="ru-RU"/>
              </w:rPr>
              <w:t>гиперпротекция</w:t>
            </w:r>
            <w:proofErr w:type="spellEnd"/>
            <w:r w:rsidRPr="005A59C4">
              <w:rPr>
                <w:rFonts w:ascii="Times New Roman" w:eastAsia="Times New Roman" w:hAnsi="Times New Roman" w:cs="Times New Roman"/>
                <w:sz w:val="24"/>
                <w:szCs w:val="24"/>
                <w:lang w:eastAsia="ru-RU"/>
              </w:rPr>
              <w:t xml:space="preserve"> (полный контроль действий ребенка взрослыми).</w:t>
            </w:r>
          </w:p>
        </w:tc>
        <w:tc>
          <w:tcPr>
            <w:tcW w:w="273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Неорганизованность, невнимательность, зависимость от взрослых, ведомость.</w:t>
            </w:r>
          </w:p>
        </w:tc>
        <w:tc>
          <w:tcPr>
            <w:tcW w:w="165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Работа с семьей; анализ собственного поведения учителей с целью предотвратить возможное неправильное поведение.</w:t>
            </w:r>
          </w:p>
        </w:tc>
      </w:tr>
      <w:tr w:rsidR="005A59C4" w:rsidRPr="005A59C4" w:rsidTr="005A59C4">
        <w:trPr>
          <w:tblCellSpacing w:w="0" w:type="dxa"/>
        </w:trPr>
        <w:tc>
          <w:tcPr>
            <w:tcW w:w="238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Неумение приспособиться к темпу учебной жизни (темповая неприспособленность).</w:t>
            </w:r>
          </w:p>
        </w:tc>
        <w:tc>
          <w:tcPr>
            <w:tcW w:w="223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неправильное воспитание в семье или игнорирование взрослыми индивидуальных особенностей детей;</w:t>
            </w:r>
          </w:p>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минимальная мозговая дисфункция;</w:t>
            </w:r>
          </w:p>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 общая соматическая </w:t>
            </w:r>
            <w:proofErr w:type="spellStart"/>
            <w:r w:rsidRPr="005A59C4">
              <w:rPr>
                <w:rFonts w:ascii="Times New Roman" w:eastAsia="Times New Roman" w:hAnsi="Times New Roman" w:cs="Times New Roman"/>
                <w:sz w:val="24"/>
                <w:szCs w:val="24"/>
                <w:lang w:eastAsia="ru-RU"/>
              </w:rPr>
              <w:t>ослабленность</w:t>
            </w:r>
            <w:proofErr w:type="spellEnd"/>
            <w:r w:rsidRPr="005A59C4">
              <w:rPr>
                <w:rFonts w:ascii="Times New Roman" w:eastAsia="Times New Roman" w:hAnsi="Times New Roman" w:cs="Times New Roman"/>
                <w:sz w:val="24"/>
                <w:szCs w:val="24"/>
                <w:lang w:eastAsia="ru-RU"/>
              </w:rPr>
              <w:t>;</w:t>
            </w:r>
          </w:p>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задержка развития;</w:t>
            </w:r>
          </w:p>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слабый тип нервной системы.</w:t>
            </w:r>
          </w:p>
        </w:tc>
        <w:tc>
          <w:tcPr>
            <w:tcW w:w="273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Длительное приготовление уроков, утомление к концу дня, опоздания в школу и т.д.</w:t>
            </w:r>
          </w:p>
        </w:tc>
        <w:tc>
          <w:tcPr>
            <w:tcW w:w="165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Работа с семьёй по преодолению оптимального режима нагрузки ученика. </w:t>
            </w:r>
          </w:p>
        </w:tc>
      </w:tr>
      <w:tr w:rsidR="005A59C4" w:rsidRPr="005A59C4" w:rsidTr="005A59C4">
        <w:trPr>
          <w:tblCellSpacing w:w="0" w:type="dxa"/>
        </w:trPr>
        <w:tc>
          <w:tcPr>
            <w:tcW w:w="238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Школьный невроз или “боязнь школы”, неумение разрешить противоречие между семейными и школьными “мы”.</w:t>
            </w:r>
          </w:p>
        </w:tc>
        <w:tc>
          <w:tcPr>
            <w:tcW w:w="223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Ребенок не может выйти за границы семейной общности – семья не выпускает его (у детей, родители которых используют их для </w:t>
            </w:r>
            <w:r w:rsidRPr="005A59C4">
              <w:rPr>
                <w:rFonts w:ascii="Times New Roman" w:eastAsia="Times New Roman" w:hAnsi="Times New Roman" w:cs="Times New Roman"/>
                <w:sz w:val="24"/>
                <w:szCs w:val="24"/>
                <w:lang w:eastAsia="ru-RU"/>
              </w:rPr>
              <w:lastRenderedPageBreak/>
              <w:t>решения своих проблем.</w:t>
            </w:r>
          </w:p>
        </w:tc>
        <w:tc>
          <w:tcPr>
            <w:tcW w:w="273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lastRenderedPageBreak/>
              <w:t>Страхи, тревожность.</w:t>
            </w:r>
          </w:p>
        </w:tc>
        <w:tc>
          <w:tcPr>
            <w:tcW w:w="165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Необходимо подключение психолога – семейная терапия или групповые занятия для </w:t>
            </w:r>
            <w:r w:rsidRPr="005A59C4">
              <w:rPr>
                <w:rFonts w:ascii="Times New Roman" w:eastAsia="Times New Roman" w:hAnsi="Times New Roman" w:cs="Times New Roman"/>
                <w:sz w:val="24"/>
                <w:szCs w:val="24"/>
                <w:lang w:eastAsia="ru-RU"/>
              </w:rPr>
              <w:lastRenderedPageBreak/>
              <w:t>детей в сочетании с групповыми занятиями для их родителей.</w:t>
            </w:r>
          </w:p>
        </w:tc>
      </w:tr>
      <w:tr w:rsidR="005A59C4" w:rsidRPr="005A59C4" w:rsidTr="005A59C4">
        <w:trPr>
          <w:tblCellSpacing w:w="0" w:type="dxa"/>
        </w:trPr>
        <w:tc>
          <w:tcPr>
            <w:tcW w:w="238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5A59C4">
              <w:rPr>
                <w:rFonts w:ascii="Times New Roman" w:eastAsia="Times New Roman" w:hAnsi="Times New Roman" w:cs="Times New Roman"/>
                <w:sz w:val="24"/>
                <w:szCs w:val="24"/>
                <w:lang w:eastAsia="ru-RU"/>
              </w:rPr>
              <w:lastRenderedPageBreak/>
              <w:t>Несформированность</w:t>
            </w:r>
            <w:proofErr w:type="spellEnd"/>
            <w:r w:rsidRPr="005A59C4">
              <w:rPr>
                <w:rFonts w:ascii="Times New Roman" w:eastAsia="Times New Roman" w:hAnsi="Times New Roman" w:cs="Times New Roman"/>
                <w:sz w:val="24"/>
                <w:szCs w:val="24"/>
                <w:lang w:eastAsia="ru-RU"/>
              </w:rPr>
              <w:t xml:space="preserve"> школьной мотивации, направленность на нешкольные виды деятельности.</w:t>
            </w:r>
          </w:p>
        </w:tc>
        <w:tc>
          <w:tcPr>
            <w:tcW w:w="2235"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стремление родителей "</w:t>
            </w:r>
            <w:proofErr w:type="spellStart"/>
            <w:r w:rsidRPr="005A59C4">
              <w:rPr>
                <w:rFonts w:ascii="Times New Roman" w:eastAsia="Times New Roman" w:hAnsi="Times New Roman" w:cs="Times New Roman"/>
                <w:sz w:val="24"/>
                <w:szCs w:val="24"/>
                <w:lang w:eastAsia="ru-RU"/>
              </w:rPr>
              <w:t>инфантилизировать</w:t>
            </w:r>
            <w:proofErr w:type="spellEnd"/>
            <w:r w:rsidRPr="005A59C4">
              <w:rPr>
                <w:rFonts w:ascii="Times New Roman" w:eastAsia="Times New Roman" w:hAnsi="Times New Roman" w:cs="Times New Roman"/>
                <w:sz w:val="24"/>
                <w:szCs w:val="24"/>
                <w:lang w:eastAsia="ru-RU"/>
              </w:rPr>
              <w:t xml:space="preserve">" ребенка; </w:t>
            </w:r>
          </w:p>
          <w:p w:rsidR="005A59C4" w:rsidRPr="005A59C4" w:rsidRDefault="005A59C4" w:rsidP="005A59C4">
            <w:pPr>
              <w:spacing w:before="100" w:beforeAutospacing="1" w:after="0"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психологическая неготовность к школе;</w:t>
            </w:r>
          </w:p>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разрушение мотивации под воздействием неблагоприятных факторов в школе или дома.</w:t>
            </w:r>
          </w:p>
        </w:tc>
        <w:tc>
          <w:tcPr>
            <w:tcW w:w="273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Нет интереса к учебе, "ему бы играть", недисциплинированность, безответственность, отставание в учебе при высоком интеллекте.</w:t>
            </w:r>
          </w:p>
        </w:tc>
        <w:tc>
          <w:tcPr>
            <w:tcW w:w="1650" w:type="dxa"/>
            <w:tcBorders>
              <w:top w:val="outset" w:sz="6" w:space="0" w:color="000000"/>
              <w:left w:val="outset" w:sz="6" w:space="0" w:color="000000"/>
              <w:bottom w:val="outset" w:sz="6" w:space="0" w:color="000000"/>
              <w:right w:val="outset" w:sz="6" w:space="0" w:color="000000"/>
            </w:tcBorders>
            <w:hideMark/>
          </w:tcPr>
          <w:p w:rsidR="005A59C4" w:rsidRPr="005A59C4" w:rsidRDefault="005A59C4" w:rsidP="005A59C4">
            <w:pPr>
              <w:spacing w:before="100" w:beforeAutospacing="1" w:after="100" w:afterAutospacing="1" w:line="24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Работа с семьей; анализ собственного поведения учителей с целью предотвратить возможное неправильное поведение.</w:t>
            </w:r>
          </w:p>
        </w:tc>
      </w:tr>
    </w:tbl>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Понимание в этом ключе процесса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xml:space="preserve"> требует: </w:t>
      </w:r>
    </w:p>
    <w:p w:rsidR="005A59C4" w:rsidRPr="005A59C4" w:rsidRDefault="005A59C4" w:rsidP="005A59C4">
      <w:pPr>
        <w:numPr>
          <w:ilvl w:val="0"/>
          <w:numId w:val="8"/>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знания социальной ситуации развития и жизнедеятельности ребенка; </w:t>
      </w:r>
    </w:p>
    <w:p w:rsidR="005A59C4" w:rsidRPr="005A59C4" w:rsidRDefault="005A59C4" w:rsidP="005A59C4">
      <w:pPr>
        <w:numPr>
          <w:ilvl w:val="0"/>
          <w:numId w:val="8"/>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анализа его ведущего, субъективно неразрешимого и "системообразующего" для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xml:space="preserve"> конфликта; </w:t>
      </w:r>
    </w:p>
    <w:p w:rsidR="005A59C4" w:rsidRPr="005A59C4" w:rsidRDefault="005A59C4" w:rsidP="005A59C4">
      <w:pPr>
        <w:numPr>
          <w:ilvl w:val="0"/>
          <w:numId w:val="8"/>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оценки </w:t>
      </w:r>
      <w:proofErr w:type="spellStart"/>
      <w:r w:rsidRPr="005A59C4">
        <w:rPr>
          <w:rFonts w:ascii="Times New Roman" w:eastAsia="Times New Roman" w:hAnsi="Times New Roman" w:cs="Times New Roman"/>
          <w:sz w:val="24"/>
          <w:szCs w:val="24"/>
          <w:lang w:eastAsia="ru-RU"/>
        </w:rPr>
        <w:t>этапности</w:t>
      </w:r>
      <w:proofErr w:type="spellEnd"/>
      <w:r w:rsidRPr="005A59C4">
        <w:rPr>
          <w:rFonts w:ascii="Times New Roman" w:eastAsia="Times New Roman" w:hAnsi="Times New Roman" w:cs="Times New Roman"/>
          <w:sz w:val="24"/>
          <w:szCs w:val="24"/>
          <w:lang w:eastAsia="ru-RU"/>
        </w:rPr>
        <w:t xml:space="preserve"> и уровня </w:t>
      </w:r>
      <w:proofErr w:type="spellStart"/>
      <w:r w:rsidRPr="005A59C4">
        <w:rPr>
          <w:rFonts w:ascii="Times New Roman" w:eastAsia="Times New Roman" w:hAnsi="Times New Roman" w:cs="Times New Roman"/>
          <w:sz w:val="24"/>
          <w:szCs w:val="24"/>
          <w:lang w:eastAsia="ru-RU"/>
        </w:rPr>
        <w:t>соматофизического</w:t>
      </w:r>
      <w:proofErr w:type="spellEnd"/>
      <w:r w:rsidRPr="005A59C4">
        <w:rPr>
          <w:rFonts w:ascii="Times New Roman" w:eastAsia="Times New Roman" w:hAnsi="Times New Roman" w:cs="Times New Roman"/>
          <w:sz w:val="24"/>
          <w:szCs w:val="24"/>
          <w:lang w:eastAsia="ru-RU"/>
        </w:rPr>
        <w:t xml:space="preserve"> и психического развития, индивидуально-психических и личностных свойств, характера ведущих отношений и особенностей реакций на кризисную ситуацию и личностно значимый конфликт; </w:t>
      </w:r>
    </w:p>
    <w:p w:rsidR="005A59C4" w:rsidRPr="005A59C4" w:rsidRDefault="005A59C4" w:rsidP="005A59C4">
      <w:pPr>
        <w:numPr>
          <w:ilvl w:val="0"/>
          <w:numId w:val="8"/>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учета факторов, которые выступают как условия провоцирования, дополнительного углубления или сдерживания процесса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Предупреждение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w:t>
      </w:r>
    </w:p>
    <w:p w:rsidR="005A59C4" w:rsidRPr="005A59C4" w:rsidRDefault="005A59C4" w:rsidP="005A59C4">
      <w:pPr>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Задачу профилактики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xml:space="preserve"> решает коррекционно-развивающее образование, которое определяется как совокупность условий и технологий, предусматривающих профилактику, своевременную диагностику и коррекцию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w:t>
      </w:r>
    </w:p>
    <w:p w:rsidR="005A59C4" w:rsidRPr="00CA01E9" w:rsidRDefault="005A59C4" w:rsidP="005A59C4">
      <w:pPr>
        <w:spacing w:before="100" w:beforeAutospacing="1" w:after="0" w:line="360" w:lineRule="auto"/>
        <w:ind w:firstLine="709"/>
        <w:rPr>
          <w:rFonts w:ascii="Times New Roman" w:eastAsia="Times New Roman" w:hAnsi="Times New Roman" w:cs="Times New Roman"/>
          <w:b/>
          <w:sz w:val="24"/>
          <w:szCs w:val="24"/>
          <w:lang w:eastAsia="ru-RU"/>
        </w:rPr>
      </w:pPr>
      <w:r w:rsidRPr="00CA01E9">
        <w:rPr>
          <w:rFonts w:ascii="Times New Roman" w:eastAsia="Times New Roman" w:hAnsi="Times New Roman" w:cs="Times New Roman"/>
          <w:b/>
          <w:sz w:val="24"/>
          <w:szCs w:val="24"/>
          <w:lang w:eastAsia="ru-RU"/>
        </w:rPr>
        <w:t xml:space="preserve">Профилактика школьной </w:t>
      </w:r>
      <w:proofErr w:type="spellStart"/>
      <w:r w:rsidRPr="00CA01E9">
        <w:rPr>
          <w:rFonts w:ascii="Times New Roman" w:eastAsia="Times New Roman" w:hAnsi="Times New Roman" w:cs="Times New Roman"/>
          <w:b/>
          <w:sz w:val="24"/>
          <w:szCs w:val="24"/>
          <w:lang w:eastAsia="ru-RU"/>
        </w:rPr>
        <w:t>дезадаптации</w:t>
      </w:r>
      <w:proofErr w:type="spellEnd"/>
      <w:r w:rsidRPr="00CA01E9">
        <w:rPr>
          <w:rFonts w:ascii="Times New Roman" w:eastAsia="Times New Roman" w:hAnsi="Times New Roman" w:cs="Times New Roman"/>
          <w:b/>
          <w:sz w:val="24"/>
          <w:szCs w:val="24"/>
          <w:lang w:eastAsia="ru-RU"/>
        </w:rPr>
        <w:t xml:space="preserve"> заключается в следующем: </w:t>
      </w:r>
    </w:p>
    <w:p w:rsidR="005A59C4" w:rsidRPr="005A59C4" w:rsidRDefault="005A59C4" w:rsidP="005A59C4">
      <w:pPr>
        <w:numPr>
          <w:ilvl w:val="0"/>
          <w:numId w:val="9"/>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lastRenderedPageBreak/>
        <w:t xml:space="preserve">Своевременное педагогическое диагностирование предпосылок и признаков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xml:space="preserve">, проведение ранней, качественной диагностики актуального уровня развития каждого ребенка. </w:t>
      </w:r>
    </w:p>
    <w:p w:rsidR="005A59C4" w:rsidRPr="005A59C4" w:rsidRDefault="005A59C4" w:rsidP="005A59C4">
      <w:pPr>
        <w:numPr>
          <w:ilvl w:val="0"/>
          <w:numId w:val="9"/>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Момент поступления в школу должен соответствовать не паспортному возрасту (7 лет), а психофизиологическому (для некоторых детей это может быть и 7 с половиной и даже 8 лет).</w:t>
      </w:r>
    </w:p>
    <w:p w:rsidR="005A59C4" w:rsidRPr="005A59C4" w:rsidRDefault="005A59C4" w:rsidP="005A59C4">
      <w:pPr>
        <w:numPr>
          <w:ilvl w:val="0"/>
          <w:numId w:val="9"/>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Диагностика при поступлении ребенка в школу должна учитывать не столько уровень умений и знаний, сколько особенности психики, темперамента, потенциальные возможности каждого ребенка.</w:t>
      </w:r>
    </w:p>
    <w:p w:rsidR="005A59C4" w:rsidRPr="005A59C4" w:rsidRDefault="005A59C4" w:rsidP="005A59C4">
      <w:pPr>
        <w:numPr>
          <w:ilvl w:val="0"/>
          <w:numId w:val="9"/>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Создание в образовательных учреждениях для детей риска педагогической среды, учитывающей их индивидуально-типологические особенности. Использовать вариативные формы дифференцированной коррекционной помощи в ходе учебного процесса и во внеурочное время для детей высокой, средней и низкой степени риска. На организационно-педагогическом уровне такими формами могут быть – специальные классы с меньшей наполняемостью, со щадящим санитарно-гигиеническим, психогигиеническим и дидактическим режимом, с дополнительными услугами лечебно-оздоровительного и коррекционно-развивающего характера; коррекционные группы для занятий с педагогами по отдельным учебным предметам, </w:t>
      </w:r>
      <w:proofErr w:type="spellStart"/>
      <w:r w:rsidRPr="005A59C4">
        <w:rPr>
          <w:rFonts w:ascii="Times New Roman" w:eastAsia="Times New Roman" w:hAnsi="Times New Roman" w:cs="Times New Roman"/>
          <w:sz w:val="24"/>
          <w:szCs w:val="24"/>
          <w:lang w:eastAsia="ru-RU"/>
        </w:rPr>
        <w:t>внутриклассная</w:t>
      </w:r>
      <w:proofErr w:type="spellEnd"/>
      <w:r w:rsidRPr="005A59C4">
        <w:rPr>
          <w:rFonts w:ascii="Times New Roman" w:eastAsia="Times New Roman" w:hAnsi="Times New Roman" w:cs="Times New Roman"/>
          <w:sz w:val="24"/>
          <w:szCs w:val="24"/>
          <w:lang w:eastAsia="ru-RU"/>
        </w:rPr>
        <w:t xml:space="preserve"> дифференциация и индивидуализация, групповые и индивидуальные внеурочные занятия с педагогами основного и дополнительного образования (кружки, секции, студии), а также со специалистами (психологом, логопедом, дефектологом), направленные на развитие и коррекцию недостатков развития школьно-значимых дефицитных функций.</w:t>
      </w:r>
    </w:p>
    <w:p w:rsidR="005A59C4" w:rsidRPr="005A59C4" w:rsidRDefault="005A59C4" w:rsidP="005A59C4">
      <w:pPr>
        <w:numPr>
          <w:ilvl w:val="0"/>
          <w:numId w:val="9"/>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При необходимости использовать консультативную помощь детского психиатра.</w:t>
      </w:r>
    </w:p>
    <w:p w:rsidR="005A59C4" w:rsidRPr="005A59C4" w:rsidRDefault="005A59C4" w:rsidP="005A59C4">
      <w:pPr>
        <w:numPr>
          <w:ilvl w:val="0"/>
          <w:numId w:val="9"/>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Создавать классы компенсирующего обучения.</w:t>
      </w:r>
    </w:p>
    <w:p w:rsidR="005A59C4" w:rsidRPr="005A59C4" w:rsidRDefault="005A59C4" w:rsidP="005A59C4">
      <w:pPr>
        <w:numPr>
          <w:ilvl w:val="0"/>
          <w:numId w:val="9"/>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Применение психологической коррекции, социальных тренингов, тренингов с родителями.</w:t>
      </w:r>
    </w:p>
    <w:p w:rsidR="005A59C4" w:rsidRDefault="005A59C4" w:rsidP="005A59C4">
      <w:pPr>
        <w:numPr>
          <w:ilvl w:val="0"/>
          <w:numId w:val="9"/>
        </w:num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Освоение педагогами методики коррекционно-развивающего обучения, нацеленного на </w:t>
      </w:r>
      <w:proofErr w:type="spellStart"/>
      <w:r w:rsidRPr="005A59C4">
        <w:rPr>
          <w:rFonts w:ascii="Times New Roman" w:eastAsia="Times New Roman" w:hAnsi="Times New Roman" w:cs="Times New Roman"/>
          <w:sz w:val="24"/>
          <w:szCs w:val="24"/>
          <w:lang w:eastAsia="ru-RU"/>
        </w:rPr>
        <w:t>здоровьесберегательную</w:t>
      </w:r>
      <w:proofErr w:type="spellEnd"/>
      <w:r w:rsidRPr="005A59C4">
        <w:rPr>
          <w:rFonts w:ascii="Times New Roman" w:eastAsia="Times New Roman" w:hAnsi="Times New Roman" w:cs="Times New Roman"/>
          <w:sz w:val="24"/>
          <w:szCs w:val="24"/>
          <w:lang w:eastAsia="ru-RU"/>
        </w:rPr>
        <w:t xml:space="preserve"> учебную деятельность.</w:t>
      </w:r>
    </w:p>
    <w:p w:rsidR="00CA01E9" w:rsidRDefault="00CA01E9" w:rsidP="00CA01E9">
      <w:pPr>
        <w:spacing w:before="100" w:beforeAutospacing="1" w:after="0" w:line="360" w:lineRule="auto"/>
        <w:ind w:left="720"/>
        <w:rPr>
          <w:rFonts w:ascii="Times New Roman" w:eastAsia="Times New Roman" w:hAnsi="Times New Roman" w:cs="Times New Roman"/>
          <w:sz w:val="24"/>
          <w:szCs w:val="24"/>
          <w:lang w:eastAsia="ru-RU"/>
        </w:rPr>
      </w:pPr>
    </w:p>
    <w:p w:rsidR="00CA01E9" w:rsidRPr="00CA01E9" w:rsidRDefault="00CA01E9" w:rsidP="00CA01E9">
      <w:pPr>
        <w:pStyle w:val="a3"/>
        <w:spacing w:before="100" w:beforeAutospacing="1" w:after="100" w:afterAutospacing="1" w:line="240" w:lineRule="auto"/>
        <w:rPr>
          <w:rFonts w:ascii="Times New Roman" w:eastAsia="Times New Roman" w:hAnsi="Times New Roman" w:cs="Times New Roman"/>
          <w:b/>
          <w:sz w:val="24"/>
          <w:szCs w:val="24"/>
          <w:lang w:eastAsia="ru-RU"/>
        </w:rPr>
      </w:pPr>
      <w:r w:rsidRPr="00CA01E9">
        <w:rPr>
          <w:rFonts w:ascii="Times New Roman" w:eastAsia="Times New Roman" w:hAnsi="Times New Roman" w:cs="Times New Roman"/>
          <w:b/>
          <w:sz w:val="24"/>
          <w:szCs w:val="24"/>
          <w:lang w:eastAsia="ru-RU"/>
        </w:rPr>
        <w:t>Заключение</w:t>
      </w:r>
    </w:p>
    <w:p w:rsidR="00CA01E9" w:rsidRPr="00CA01E9" w:rsidRDefault="00CA01E9" w:rsidP="00CA01E9">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CA01E9">
        <w:rPr>
          <w:rFonts w:ascii="Times New Roman" w:eastAsia="Times New Roman" w:hAnsi="Times New Roman" w:cs="Times New Roman"/>
          <w:sz w:val="24"/>
          <w:szCs w:val="24"/>
          <w:lang w:eastAsia="ru-RU"/>
        </w:rPr>
        <w:t>   Адаптация ребенка к школе – длительный процесс, связанный со значительным напряжением всех систем организма, когда он приспосабливается к новым условиям существования, новым видам деятельности и новым нагрузкам.</w:t>
      </w:r>
    </w:p>
    <w:p w:rsidR="00CA01E9" w:rsidRPr="00CA01E9" w:rsidRDefault="00CA01E9" w:rsidP="00CA01E9">
      <w:pPr>
        <w:spacing w:before="100" w:beforeAutospacing="1" w:after="100" w:afterAutospacing="1" w:line="240" w:lineRule="auto"/>
        <w:rPr>
          <w:rFonts w:ascii="Times New Roman" w:eastAsia="Times New Roman" w:hAnsi="Times New Roman" w:cs="Times New Roman"/>
          <w:sz w:val="24"/>
          <w:szCs w:val="24"/>
          <w:lang w:eastAsia="ru-RU"/>
        </w:rPr>
      </w:pPr>
      <w:r w:rsidRPr="00CA01E9">
        <w:rPr>
          <w:rFonts w:ascii="Times New Roman" w:eastAsia="Times New Roman" w:hAnsi="Times New Roman" w:cs="Times New Roman"/>
          <w:sz w:val="24"/>
          <w:szCs w:val="24"/>
          <w:lang w:eastAsia="ru-RU"/>
        </w:rPr>
        <w:lastRenderedPageBreak/>
        <w:t xml:space="preserve">   Адаптация ребенка к школе - это своего рода экзамен родителям, когда они четко могут увидеть все свои недоработки, неумение понять своего ребенка и помочь ему. Благоприятная адаптация зависит от множества факторов, которые я постаралась наиболее полно изложить в своей работе.</w:t>
      </w:r>
    </w:p>
    <w:p w:rsidR="00CA01E9" w:rsidRPr="00CA01E9" w:rsidRDefault="00CA01E9" w:rsidP="00CA01E9">
      <w:pPr>
        <w:spacing w:before="100" w:beforeAutospacing="1" w:after="100" w:afterAutospacing="1" w:line="240" w:lineRule="auto"/>
        <w:rPr>
          <w:rFonts w:ascii="Times New Roman" w:eastAsia="Times New Roman" w:hAnsi="Times New Roman" w:cs="Times New Roman"/>
          <w:sz w:val="24"/>
          <w:szCs w:val="24"/>
          <w:lang w:eastAsia="ru-RU"/>
        </w:rPr>
      </w:pPr>
      <w:r w:rsidRPr="00CA01E9">
        <w:rPr>
          <w:rFonts w:ascii="Times New Roman" w:eastAsia="Times New Roman" w:hAnsi="Times New Roman" w:cs="Times New Roman"/>
          <w:sz w:val="24"/>
          <w:szCs w:val="24"/>
          <w:lang w:eastAsia="ru-RU"/>
        </w:rPr>
        <w:t>От того, как пройдет адаптация к школе, во многом определит дальнейшее отношение маленького человечка к школе. Станет ли она для него вторым домом, куда он с радостью будет бежать по утрам с портфелем?</w:t>
      </w:r>
    </w:p>
    <w:p w:rsidR="00CA01E9" w:rsidRPr="00CA01E9" w:rsidRDefault="00CA01E9" w:rsidP="00CA01E9">
      <w:pPr>
        <w:spacing w:before="100" w:beforeAutospacing="1" w:after="100" w:afterAutospacing="1" w:line="240" w:lineRule="auto"/>
        <w:rPr>
          <w:rFonts w:ascii="Times New Roman" w:eastAsia="Times New Roman" w:hAnsi="Times New Roman" w:cs="Times New Roman"/>
          <w:sz w:val="24"/>
          <w:szCs w:val="24"/>
          <w:lang w:eastAsia="ru-RU"/>
        </w:rPr>
      </w:pPr>
      <w:r w:rsidRPr="00CA01E9">
        <w:rPr>
          <w:rFonts w:ascii="Times New Roman" w:eastAsia="Times New Roman" w:hAnsi="Times New Roman" w:cs="Times New Roman"/>
          <w:sz w:val="24"/>
          <w:szCs w:val="24"/>
          <w:lang w:eastAsia="ru-RU"/>
        </w:rPr>
        <w:t>Во многом это зависит не только от самого ребенка, но и от тех условий, которые создадут ему родители дома и учитель в классе.</w:t>
      </w:r>
    </w:p>
    <w:p w:rsidR="00CA01E9" w:rsidRPr="00CA01E9" w:rsidRDefault="00CA01E9" w:rsidP="00CA01E9">
      <w:pPr>
        <w:spacing w:before="100" w:beforeAutospacing="1" w:after="100" w:afterAutospacing="1" w:line="240" w:lineRule="auto"/>
        <w:rPr>
          <w:rFonts w:ascii="Times New Roman" w:eastAsia="Times New Roman" w:hAnsi="Times New Roman" w:cs="Times New Roman"/>
          <w:sz w:val="24"/>
          <w:szCs w:val="24"/>
          <w:lang w:eastAsia="ru-RU"/>
        </w:rPr>
      </w:pPr>
      <w:r w:rsidRPr="00CA01E9">
        <w:rPr>
          <w:rFonts w:ascii="Times New Roman" w:eastAsia="Times New Roman" w:hAnsi="Times New Roman" w:cs="Times New Roman"/>
          <w:sz w:val="24"/>
          <w:szCs w:val="24"/>
          <w:lang w:eastAsia="ru-RU"/>
        </w:rPr>
        <w:t xml:space="preserve"> Грамотно построенная система обучения и воспитания поможет </w:t>
      </w:r>
      <w:proofErr w:type="gramStart"/>
      <w:r w:rsidRPr="00CA01E9">
        <w:rPr>
          <w:rFonts w:ascii="Times New Roman" w:eastAsia="Times New Roman" w:hAnsi="Times New Roman" w:cs="Times New Roman"/>
          <w:sz w:val="24"/>
          <w:szCs w:val="24"/>
          <w:lang w:eastAsia="ru-RU"/>
        </w:rPr>
        <w:t>ребенку  справится</w:t>
      </w:r>
      <w:proofErr w:type="gramEnd"/>
      <w:r w:rsidRPr="00CA01E9">
        <w:rPr>
          <w:rFonts w:ascii="Times New Roman" w:eastAsia="Times New Roman" w:hAnsi="Times New Roman" w:cs="Times New Roman"/>
          <w:sz w:val="24"/>
          <w:szCs w:val="24"/>
          <w:lang w:eastAsia="ru-RU"/>
        </w:rPr>
        <w:t xml:space="preserve"> со всеми трудностями и сформировать положительное отношение к новым условия</w:t>
      </w:r>
      <w:r>
        <w:rPr>
          <w:rFonts w:ascii="Times New Roman" w:eastAsia="Times New Roman" w:hAnsi="Times New Roman" w:cs="Times New Roman"/>
          <w:sz w:val="24"/>
          <w:szCs w:val="24"/>
          <w:lang w:eastAsia="ru-RU"/>
        </w:rPr>
        <w:t>м жизни. </w:t>
      </w:r>
      <w:r w:rsidRPr="00CA01E9">
        <w:rPr>
          <w:rFonts w:ascii="Times New Roman" w:eastAsia="Times New Roman" w:hAnsi="Times New Roman" w:cs="Times New Roman"/>
          <w:sz w:val="24"/>
          <w:szCs w:val="24"/>
          <w:lang w:eastAsia="ru-RU"/>
        </w:rPr>
        <w:t xml:space="preserve">В самом общем виде под школьной </w:t>
      </w:r>
      <w:proofErr w:type="spellStart"/>
      <w:r w:rsidRPr="00CA01E9">
        <w:rPr>
          <w:rFonts w:ascii="Times New Roman" w:eastAsia="Times New Roman" w:hAnsi="Times New Roman" w:cs="Times New Roman"/>
          <w:sz w:val="24"/>
          <w:szCs w:val="24"/>
          <w:lang w:eastAsia="ru-RU"/>
        </w:rPr>
        <w:t>дезадаптацией</w:t>
      </w:r>
      <w:proofErr w:type="spellEnd"/>
      <w:r w:rsidRPr="00CA01E9">
        <w:rPr>
          <w:rFonts w:ascii="Times New Roman" w:eastAsia="Times New Roman" w:hAnsi="Times New Roman" w:cs="Times New Roman"/>
          <w:sz w:val="24"/>
          <w:szCs w:val="24"/>
          <w:lang w:eastAsia="ru-RU"/>
        </w:rPr>
        <w:t xml:space="preserve"> подразумевается, как правило, некоторая совокупность признаков, свидетельствующих о несоответствии </w:t>
      </w:r>
      <w:proofErr w:type="spellStart"/>
      <w:r w:rsidRPr="00CA01E9">
        <w:rPr>
          <w:rFonts w:ascii="Times New Roman" w:eastAsia="Times New Roman" w:hAnsi="Times New Roman" w:cs="Times New Roman"/>
          <w:sz w:val="24"/>
          <w:szCs w:val="24"/>
          <w:lang w:eastAsia="ru-RU"/>
        </w:rPr>
        <w:t>социопсихологического</w:t>
      </w:r>
      <w:proofErr w:type="spellEnd"/>
      <w:r w:rsidRPr="00CA01E9">
        <w:rPr>
          <w:rFonts w:ascii="Times New Roman" w:eastAsia="Times New Roman" w:hAnsi="Times New Roman" w:cs="Times New Roman"/>
          <w:sz w:val="24"/>
          <w:szCs w:val="24"/>
          <w:lang w:eastAsia="ru-RU"/>
        </w:rPr>
        <w:t xml:space="preserve"> и психофизиологического статуса ребенка требованиям ситуации школьного обучения, овладение которой по ряду причин становится затруднительным.</w:t>
      </w:r>
    </w:p>
    <w:p w:rsidR="00CA01E9" w:rsidRPr="005A59C4" w:rsidRDefault="00CA01E9" w:rsidP="00CA01E9">
      <w:pPr>
        <w:spacing w:before="100" w:beforeAutospacing="1" w:after="0" w:line="360" w:lineRule="auto"/>
        <w:ind w:left="720"/>
        <w:rPr>
          <w:rFonts w:ascii="Times New Roman" w:eastAsia="Times New Roman" w:hAnsi="Times New Roman" w:cs="Times New Roman"/>
          <w:sz w:val="24"/>
          <w:szCs w:val="24"/>
          <w:lang w:eastAsia="ru-RU"/>
        </w:rPr>
      </w:pPr>
    </w:p>
    <w:p w:rsidR="005A59C4" w:rsidRPr="005A59C4" w:rsidRDefault="005A59C4" w:rsidP="005A59C4">
      <w:pPr>
        <w:pageBreakBefore/>
        <w:spacing w:before="100" w:beforeAutospacing="1" w:after="0" w:line="360" w:lineRule="auto"/>
        <w:ind w:firstLine="709"/>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lastRenderedPageBreak/>
        <w:t>Литература</w:t>
      </w:r>
    </w:p>
    <w:p w:rsidR="005A59C4" w:rsidRPr="005A59C4" w:rsidRDefault="005A59C4" w:rsidP="005A59C4">
      <w:p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1. Баркан А.И. Типы адаптации первоклассников / Педиатрия, 1983, № 5.</w:t>
      </w:r>
    </w:p>
    <w:p w:rsidR="005A59C4" w:rsidRPr="005A59C4" w:rsidRDefault="005A59C4" w:rsidP="005A59C4">
      <w:p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2. Диагностика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М.: “Социальное здоровье России”, 1995.</w:t>
      </w:r>
    </w:p>
    <w:p w:rsidR="005A59C4" w:rsidRPr="005A59C4" w:rsidRDefault="005A59C4" w:rsidP="005A59C4">
      <w:p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3. Дубровина И.В., Акимова М.К., Борисова Е.М. и др. Рабочая книга школьного психолога / Под ред. И.В. Дубровиной. М., 1991.</w:t>
      </w:r>
    </w:p>
    <w:p w:rsidR="005A59C4" w:rsidRPr="005A59C4" w:rsidRDefault="005A59C4" w:rsidP="005A59C4">
      <w:p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4. </w:t>
      </w:r>
      <w:proofErr w:type="spellStart"/>
      <w:r w:rsidRPr="005A59C4">
        <w:rPr>
          <w:rFonts w:ascii="Times New Roman" w:eastAsia="Times New Roman" w:hAnsi="Times New Roman" w:cs="Times New Roman"/>
          <w:sz w:val="24"/>
          <w:szCs w:val="24"/>
          <w:lang w:eastAsia="ru-RU"/>
        </w:rPr>
        <w:t>Елодимова</w:t>
      </w:r>
      <w:proofErr w:type="spellEnd"/>
      <w:r w:rsidRPr="005A59C4">
        <w:rPr>
          <w:rFonts w:ascii="Times New Roman" w:eastAsia="Times New Roman" w:hAnsi="Times New Roman" w:cs="Times New Roman"/>
          <w:sz w:val="24"/>
          <w:szCs w:val="24"/>
          <w:lang w:eastAsia="ru-RU"/>
        </w:rPr>
        <w:t xml:space="preserve"> И.В. Диагностика и коррекция мотивации учения у дошкольников и младших школьников. М., 1991.</w:t>
      </w:r>
    </w:p>
    <w:p w:rsidR="005A59C4" w:rsidRPr="005A59C4" w:rsidRDefault="005A59C4" w:rsidP="005A59C4">
      <w:p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5. </w:t>
      </w:r>
      <w:proofErr w:type="spellStart"/>
      <w:r w:rsidRPr="005A59C4">
        <w:rPr>
          <w:rFonts w:ascii="Times New Roman" w:eastAsia="Times New Roman" w:hAnsi="Times New Roman" w:cs="Times New Roman"/>
          <w:sz w:val="24"/>
          <w:szCs w:val="24"/>
          <w:lang w:eastAsia="ru-RU"/>
        </w:rPr>
        <w:t>Заваденко</w:t>
      </w:r>
      <w:proofErr w:type="spellEnd"/>
      <w:r w:rsidRPr="005A59C4">
        <w:rPr>
          <w:rFonts w:ascii="Times New Roman" w:eastAsia="Times New Roman" w:hAnsi="Times New Roman" w:cs="Times New Roman"/>
          <w:sz w:val="24"/>
          <w:szCs w:val="24"/>
          <w:lang w:eastAsia="ru-RU"/>
        </w:rPr>
        <w:t xml:space="preserve"> Н.Н., Петрухин А.С., Успенская Т.Ю. Клинико-психологическое исследование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её основные причины и подходы к диагностике // Неврологический журнал. 1998, № 6, с. 13–17</w:t>
      </w:r>
    </w:p>
    <w:p w:rsidR="005A59C4" w:rsidRDefault="005A59C4" w:rsidP="005A59C4">
      <w:pPr>
        <w:spacing w:before="100" w:beforeAutospacing="1" w:after="0" w:line="360" w:lineRule="auto"/>
        <w:rPr>
          <w:rFonts w:ascii="Times New Roman" w:eastAsia="Times New Roman" w:hAnsi="Times New Roman" w:cs="Times New Roman"/>
          <w:sz w:val="24"/>
          <w:szCs w:val="24"/>
          <w:lang w:eastAsia="ru-RU"/>
        </w:rPr>
      </w:pPr>
      <w:r w:rsidRPr="005A59C4">
        <w:rPr>
          <w:rFonts w:ascii="Times New Roman" w:eastAsia="Times New Roman" w:hAnsi="Times New Roman" w:cs="Times New Roman"/>
          <w:sz w:val="24"/>
          <w:szCs w:val="24"/>
          <w:lang w:eastAsia="ru-RU"/>
        </w:rPr>
        <w:t xml:space="preserve">6. Коган В.Е. Психогенные формы школьной </w:t>
      </w:r>
      <w:proofErr w:type="spellStart"/>
      <w:r w:rsidRPr="005A59C4">
        <w:rPr>
          <w:rFonts w:ascii="Times New Roman" w:eastAsia="Times New Roman" w:hAnsi="Times New Roman" w:cs="Times New Roman"/>
          <w:sz w:val="24"/>
          <w:szCs w:val="24"/>
          <w:lang w:eastAsia="ru-RU"/>
        </w:rPr>
        <w:t>дезадаптации</w:t>
      </w:r>
      <w:proofErr w:type="spellEnd"/>
      <w:r w:rsidRPr="005A59C4">
        <w:rPr>
          <w:rFonts w:ascii="Times New Roman" w:eastAsia="Times New Roman" w:hAnsi="Times New Roman" w:cs="Times New Roman"/>
          <w:sz w:val="24"/>
          <w:szCs w:val="24"/>
          <w:lang w:eastAsia="ru-RU"/>
        </w:rPr>
        <w:t xml:space="preserve"> / Вопросы психологии, 1984, № 4.</w:t>
      </w:r>
    </w:p>
    <w:p w:rsidR="00755E03" w:rsidRPr="005A59C4" w:rsidRDefault="00755E03" w:rsidP="005A59C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roofErr w:type="gramStart"/>
      <w:r w:rsidRPr="00755E03">
        <w:rPr>
          <w:rFonts w:ascii="Times New Roman" w:eastAsia="Times New Roman" w:hAnsi="Times New Roman" w:cs="Times New Roman"/>
          <w:sz w:val="24"/>
          <w:szCs w:val="24"/>
          <w:lang w:eastAsia="ru-RU"/>
        </w:rPr>
        <w:t>Латентное  время</w:t>
      </w:r>
      <w:proofErr w:type="gramEnd"/>
      <w:r w:rsidRPr="00755E03">
        <w:rPr>
          <w:rFonts w:ascii="Times New Roman" w:eastAsia="Times New Roman" w:hAnsi="Times New Roman" w:cs="Times New Roman"/>
          <w:sz w:val="24"/>
          <w:szCs w:val="24"/>
          <w:lang w:eastAsia="ru-RU"/>
        </w:rPr>
        <w:t xml:space="preserve"> сенсомоторных реакций у детей 10-11 лет  с высоким уровнем тревожности. Грибанов А.В., Кожевникова И.С., </w:t>
      </w:r>
      <w:proofErr w:type="spellStart"/>
      <w:r w:rsidRPr="00755E03">
        <w:rPr>
          <w:rFonts w:ascii="Times New Roman" w:eastAsia="Times New Roman" w:hAnsi="Times New Roman" w:cs="Times New Roman"/>
          <w:sz w:val="24"/>
          <w:szCs w:val="24"/>
          <w:lang w:eastAsia="ru-RU"/>
        </w:rPr>
        <w:t>Нехорошкова</w:t>
      </w:r>
      <w:proofErr w:type="spellEnd"/>
      <w:r w:rsidRPr="00755E03">
        <w:rPr>
          <w:rFonts w:ascii="Times New Roman" w:eastAsia="Times New Roman" w:hAnsi="Times New Roman" w:cs="Times New Roman"/>
          <w:sz w:val="24"/>
          <w:szCs w:val="24"/>
          <w:lang w:eastAsia="ru-RU"/>
        </w:rPr>
        <w:t xml:space="preserve"> А.Н.//Экология человека.</w:t>
      </w:r>
      <w:proofErr w:type="gramStart"/>
      <w:r w:rsidRPr="00755E03">
        <w:rPr>
          <w:rFonts w:ascii="Times New Roman" w:eastAsia="Times New Roman" w:hAnsi="Times New Roman" w:cs="Times New Roman"/>
          <w:sz w:val="24"/>
          <w:szCs w:val="24"/>
          <w:lang w:eastAsia="ru-RU"/>
        </w:rPr>
        <w:t>2011.№</w:t>
      </w:r>
      <w:proofErr w:type="gramEnd"/>
      <w:r w:rsidRPr="00755E03">
        <w:rPr>
          <w:rFonts w:ascii="Times New Roman" w:eastAsia="Times New Roman" w:hAnsi="Times New Roman" w:cs="Times New Roman"/>
          <w:sz w:val="24"/>
          <w:szCs w:val="24"/>
          <w:lang w:eastAsia="ru-RU"/>
        </w:rPr>
        <w:t>1.С46-50.</w:t>
      </w:r>
    </w:p>
    <w:p w:rsidR="005A59C4" w:rsidRPr="005A59C4" w:rsidRDefault="00755E03" w:rsidP="005A59C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5A59C4" w:rsidRPr="005A59C4">
        <w:rPr>
          <w:rFonts w:ascii="Times New Roman" w:eastAsia="Times New Roman" w:hAnsi="Times New Roman" w:cs="Times New Roman"/>
          <w:sz w:val="24"/>
          <w:szCs w:val="24"/>
          <w:lang w:eastAsia="ru-RU"/>
        </w:rPr>
        <w:t xml:space="preserve">. </w:t>
      </w:r>
      <w:proofErr w:type="spellStart"/>
      <w:r w:rsidR="005A59C4" w:rsidRPr="005A59C4">
        <w:rPr>
          <w:rFonts w:ascii="Times New Roman" w:eastAsia="Times New Roman" w:hAnsi="Times New Roman" w:cs="Times New Roman"/>
          <w:sz w:val="24"/>
          <w:szCs w:val="24"/>
          <w:lang w:eastAsia="ru-RU"/>
        </w:rPr>
        <w:t>Леснова</w:t>
      </w:r>
      <w:proofErr w:type="spellEnd"/>
      <w:r w:rsidR="005A59C4" w:rsidRPr="005A59C4">
        <w:rPr>
          <w:rFonts w:ascii="Times New Roman" w:eastAsia="Times New Roman" w:hAnsi="Times New Roman" w:cs="Times New Roman"/>
          <w:sz w:val="24"/>
          <w:szCs w:val="24"/>
          <w:lang w:eastAsia="ru-RU"/>
        </w:rPr>
        <w:t xml:space="preserve"> А.Б., Кузнецова А.С. </w:t>
      </w:r>
      <w:proofErr w:type="spellStart"/>
      <w:r w:rsidR="005A59C4" w:rsidRPr="005A59C4">
        <w:rPr>
          <w:rFonts w:ascii="Times New Roman" w:eastAsia="Times New Roman" w:hAnsi="Times New Roman" w:cs="Times New Roman"/>
          <w:sz w:val="24"/>
          <w:szCs w:val="24"/>
          <w:lang w:eastAsia="ru-RU"/>
        </w:rPr>
        <w:t>Психопрофилактика</w:t>
      </w:r>
      <w:proofErr w:type="spellEnd"/>
      <w:r w:rsidR="005A59C4" w:rsidRPr="005A59C4">
        <w:rPr>
          <w:rFonts w:ascii="Times New Roman" w:eastAsia="Times New Roman" w:hAnsi="Times New Roman" w:cs="Times New Roman"/>
          <w:sz w:val="24"/>
          <w:szCs w:val="24"/>
          <w:lang w:eastAsia="ru-RU"/>
        </w:rPr>
        <w:t xml:space="preserve"> неблагоприятных ф</w:t>
      </w:r>
      <w:r>
        <w:rPr>
          <w:rFonts w:ascii="Times New Roman" w:eastAsia="Times New Roman" w:hAnsi="Times New Roman" w:cs="Times New Roman"/>
          <w:sz w:val="24"/>
          <w:szCs w:val="24"/>
          <w:lang w:eastAsia="ru-RU"/>
        </w:rPr>
        <w:t>ункциональных состояний. М., 200</w:t>
      </w:r>
      <w:r w:rsidR="005A59C4" w:rsidRPr="005A59C4">
        <w:rPr>
          <w:rFonts w:ascii="Times New Roman" w:eastAsia="Times New Roman" w:hAnsi="Times New Roman" w:cs="Times New Roman"/>
          <w:sz w:val="24"/>
          <w:szCs w:val="24"/>
          <w:lang w:eastAsia="ru-RU"/>
        </w:rPr>
        <w:t>7.</w:t>
      </w:r>
    </w:p>
    <w:p w:rsidR="005A59C4" w:rsidRPr="005A59C4" w:rsidRDefault="00755E03" w:rsidP="005A59C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5A59C4" w:rsidRPr="005A59C4">
        <w:rPr>
          <w:rFonts w:ascii="Times New Roman" w:eastAsia="Times New Roman" w:hAnsi="Times New Roman" w:cs="Times New Roman"/>
          <w:sz w:val="24"/>
          <w:szCs w:val="24"/>
          <w:lang w:eastAsia="ru-RU"/>
        </w:rPr>
        <w:t xml:space="preserve">. </w:t>
      </w:r>
      <w:proofErr w:type="spellStart"/>
      <w:r w:rsidR="005A59C4" w:rsidRPr="005A59C4">
        <w:rPr>
          <w:rFonts w:ascii="Times New Roman" w:eastAsia="Times New Roman" w:hAnsi="Times New Roman" w:cs="Times New Roman"/>
          <w:sz w:val="24"/>
          <w:szCs w:val="24"/>
          <w:lang w:eastAsia="ru-RU"/>
        </w:rPr>
        <w:t>Люблинская</w:t>
      </w:r>
      <w:proofErr w:type="spellEnd"/>
      <w:r w:rsidR="005A59C4" w:rsidRPr="005A59C4">
        <w:rPr>
          <w:rFonts w:ascii="Times New Roman" w:eastAsia="Times New Roman" w:hAnsi="Times New Roman" w:cs="Times New Roman"/>
          <w:sz w:val="24"/>
          <w:szCs w:val="24"/>
          <w:lang w:eastAsia="ru-RU"/>
        </w:rPr>
        <w:t xml:space="preserve"> </w:t>
      </w:r>
      <w:proofErr w:type="spellStart"/>
      <w:r w:rsidR="005A59C4" w:rsidRPr="005A59C4">
        <w:rPr>
          <w:rFonts w:ascii="Times New Roman" w:eastAsia="Times New Roman" w:hAnsi="Times New Roman" w:cs="Times New Roman"/>
          <w:sz w:val="24"/>
          <w:szCs w:val="24"/>
          <w:lang w:eastAsia="ru-RU"/>
        </w:rPr>
        <w:t>А.А.Учителю</w:t>
      </w:r>
      <w:proofErr w:type="spellEnd"/>
      <w:r w:rsidR="005A59C4" w:rsidRPr="005A59C4">
        <w:rPr>
          <w:rFonts w:ascii="Times New Roman" w:eastAsia="Times New Roman" w:hAnsi="Times New Roman" w:cs="Times New Roman"/>
          <w:sz w:val="24"/>
          <w:szCs w:val="24"/>
          <w:lang w:eastAsia="ru-RU"/>
        </w:rPr>
        <w:t xml:space="preserve"> о психологии младшего школьника. М.: Просвещение, 1977.</w:t>
      </w:r>
    </w:p>
    <w:p w:rsidR="005A59C4" w:rsidRPr="005A59C4" w:rsidRDefault="00755E03" w:rsidP="005A59C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A59C4" w:rsidRPr="005A59C4">
        <w:rPr>
          <w:rFonts w:ascii="Times New Roman" w:eastAsia="Times New Roman" w:hAnsi="Times New Roman" w:cs="Times New Roman"/>
          <w:sz w:val="24"/>
          <w:szCs w:val="24"/>
          <w:lang w:eastAsia="ru-RU"/>
        </w:rPr>
        <w:t xml:space="preserve">. </w:t>
      </w:r>
      <w:proofErr w:type="spellStart"/>
      <w:r w:rsidR="005A59C4" w:rsidRPr="005A59C4">
        <w:rPr>
          <w:rFonts w:ascii="Times New Roman" w:eastAsia="Times New Roman" w:hAnsi="Times New Roman" w:cs="Times New Roman"/>
          <w:sz w:val="24"/>
          <w:szCs w:val="24"/>
          <w:lang w:eastAsia="ru-RU"/>
        </w:rPr>
        <w:t>Овчарова</w:t>
      </w:r>
      <w:proofErr w:type="spellEnd"/>
      <w:r w:rsidR="005A59C4" w:rsidRPr="005A59C4">
        <w:rPr>
          <w:rFonts w:ascii="Times New Roman" w:eastAsia="Times New Roman" w:hAnsi="Times New Roman" w:cs="Times New Roman"/>
          <w:sz w:val="24"/>
          <w:szCs w:val="24"/>
          <w:lang w:eastAsia="ru-RU"/>
        </w:rPr>
        <w:t xml:space="preserve"> Р.В. Практическая психология в начальной школе. М.: ТЦ “Сфера”, 1996.</w:t>
      </w:r>
    </w:p>
    <w:p w:rsidR="005A59C4" w:rsidRPr="005A59C4" w:rsidRDefault="00755E03" w:rsidP="005A59C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bookmarkStart w:id="0" w:name="_GoBack"/>
      <w:bookmarkEnd w:id="0"/>
      <w:r w:rsidR="005A59C4" w:rsidRPr="005A59C4">
        <w:rPr>
          <w:rFonts w:ascii="Times New Roman" w:eastAsia="Times New Roman" w:hAnsi="Times New Roman" w:cs="Times New Roman"/>
          <w:sz w:val="24"/>
          <w:szCs w:val="24"/>
          <w:lang w:eastAsia="ru-RU"/>
        </w:rPr>
        <w:t>. Рогов Е.И. Настольная книга практического психолога в образовании. М., 1995</w:t>
      </w:r>
    </w:p>
    <w:p w:rsidR="00260BB3" w:rsidRDefault="00260BB3"/>
    <w:sectPr w:rsidR="00260B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6320D"/>
    <w:multiLevelType w:val="multilevel"/>
    <w:tmpl w:val="C9AA2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EF149A"/>
    <w:multiLevelType w:val="multilevel"/>
    <w:tmpl w:val="F258C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740A3F"/>
    <w:multiLevelType w:val="multilevel"/>
    <w:tmpl w:val="7B44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AF4DBF"/>
    <w:multiLevelType w:val="multilevel"/>
    <w:tmpl w:val="AA700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504E0C"/>
    <w:multiLevelType w:val="multilevel"/>
    <w:tmpl w:val="AD365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600C43"/>
    <w:multiLevelType w:val="multilevel"/>
    <w:tmpl w:val="38D83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F010F7"/>
    <w:multiLevelType w:val="multilevel"/>
    <w:tmpl w:val="0FE0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504E84"/>
    <w:multiLevelType w:val="multilevel"/>
    <w:tmpl w:val="C734D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604D7A"/>
    <w:multiLevelType w:val="multilevel"/>
    <w:tmpl w:val="F23CA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1"/>
  </w:num>
  <w:num w:numId="4">
    <w:abstractNumId w:val="5"/>
  </w:num>
  <w:num w:numId="5">
    <w:abstractNumId w:val="7"/>
  </w:num>
  <w:num w:numId="6">
    <w:abstractNumId w:val="6"/>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604"/>
    <w:rsid w:val="00260BB3"/>
    <w:rsid w:val="005A59C4"/>
    <w:rsid w:val="00755E03"/>
    <w:rsid w:val="00847604"/>
    <w:rsid w:val="0097738C"/>
    <w:rsid w:val="00B03AE0"/>
    <w:rsid w:val="00C37E5F"/>
    <w:rsid w:val="00CA0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03D2D"/>
  <w15:docId w15:val="{8814E889-B45E-4A19-B797-D545E2556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033148">
      <w:bodyDiv w:val="1"/>
      <w:marLeft w:val="0"/>
      <w:marRight w:val="0"/>
      <w:marTop w:val="0"/>
      <w:marBottom w:val="0"/>
      <w:divBdr>
        <w:top w:val="none" w:sz="0" w:space="0" w:color="auto"/>
        <w:left w:val="none" w:sz="0" w:space="0" w:color="auto"/>
        <w:bottom w:val="none" w:sz="0" w:space="0" w:color="auto"/>
        <w:right w:val="none" w:sz="0" w:space="0" w:color="auto"/>
      </w:divBdr>
      <w:divsChild>
        <w:div w:id="663776832">
          <w:marLeft w:val="0"/>
          <w:marRight w:val="0"/>
          <w:marTop w:val="0"/>
          <w:marBottom w:val="0"/>
          <w:divBdr>
            <w:top w:val="none" w:sz="0" w:space="0" w:color="auto"/>
            <w:left w:val="none" w:sz="0" w:space="0" w:color="auto"/>
            <w:bottom w:val="none" w:sz="0" w:space="0" w:color="auto"/>
            <w:right w:val="none" w:sz="0" w:space="0" w:color="auto"/>
          </w:divBdr>
        </w:div>
      </w:divsChild>
    </w:div>
    <w:div w:id="161625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3494</Words>
  <Characters>19919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2018-03-11T06:39:00Z</dcterms:created>
  <dcterms:modified xsi:type="dcterms:W3CDTF">2018-03-11T06:39:00Z</dcterms:modified>
</cp:coreProperties>
</file>