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B9D" w:rsidRPr="00AC374C" w:rsidRDefault="001515AD" w:rsidP="00AC37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1515AD" w:rsidRPr="00AC374C" w:rsidRDefault="001515AD" w:rsidP="00AC37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«Детский сад комбинированного вида № 51 «Радуга» г. Альметьевск»</w:t>
      </w:r>
    </w:p>
    <w:p w:rsidR="00937B9D" w:rsidRPr="00AC374C" w:rsidRDefault="00937B9D">
      <w:pPr>
        <w:rPr>
          <w:rFonts w:ascii="Times New Roman" w:hAnsi="Times New Roman" w:cs="Times New Roman"/>
          <w:sz w:val="28"/>
          <w:szCs w:val="28"/>
        </w:rPr>
      </w:pPr>
    </w:p>
    <w:p w:rsidR="00937B9D" w:rsidRPr="00AC374C" w:rsidRDefault="00937B9D">
      <w:pPr>
        <w:rPr>
          <w:rFonts w:ascii="Times New Roman" w:hAnsi="Times New Roman" w:cs="Times New Roman"/>
          <w:sz w:val="28"/>
          <w:szCs w:val="28"/>
        </w:rPr>
      </w:pPr>
    </w:p>
    <w:p w:rsidR="00937B9D" w:rsidRPr="00AC374C" w:rsidRDefault="00937B9D">
      <w:pPr>
        <w:rPr>
          <w:rFonts w:ascii="Times New Roman" w:hAnsi="Times New Roman" w:cs="Times New Roman"/>
          <w:sz w:val="28"/>
          <w:szCs w:val="28"/>
        </w:rPr>
      </w:pPr>
    </w:p>
    <w:p w:rsidR="00937B9D" w:rsidRPr="00AC374C" w:rsidRDefault="00937B9D">
      <w:pPr>
        <w:rPr>
          <w:rFonts w:ascii="Times New Roman" w:hAnsi="Times New Roman" w:cs="Times New Roman"/>
          <w:sz w:val="28"/>
          <w:szCs w:val="28"/>
        </w:rPr>
      </w:pPr>
    </w:p>
    <w:p w:rsidR="00937B9D" w:rsidRPr="00AC374C" w:rsidRDefault="00937B9D">
      <w:pPr>
        <w:rPr>
          <w:rFonts w:ascii="Times New Roman" w:hAnsi="Times New Roman" w:cs="Times New Roman"/>
          <w:sz w:val="28"/>
          <w:szCs w:val="28"/>
        </w:rPr>
      </w:pPr>
    </w:p>
    <w:p w:rsidR="004B7F33" w:rsidRPr="00AC374C" w:rsidRDefault="00937B9D" w:rsidP="00AC374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374C">
        <w:rPr>
          <w:rFonts w:ascii="Times New Roman" w:hAnsi="Times New Roman" w:cs="Times New Roman"/>
          <w:b/>
          <w:sz w:val="40"/>
          <w:szCs w:val="40"/>
        </w:rPr>
        <w:t>ДОКЛАД</w:t>
      </w:r>
    </w:p>
    <w:p w:rsidR="00937B9D" w:rsidRPr="00AC374C" w:rsidRDefault="00AC374C" w:rsidP="00AC374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</w:t>
      </w:r>
      <w:r w:rsidR="004B7F33" w:rsidRPr="00AC374C">
        <w:rPr>
          <w:rFonts w:ascii="Times New Roman" w:hAnsi="Times New Roman" w:cs="Times New Roman"/>
          <w:b/>
          <w:sz w:val="36"/>
          <w:szCs w:val="36"/>
        </w:rPr>
        <w:t xml:space="preserve">а </w:t>
      </w:r>
      <w:proofErr w:type="gramStart"/>
      <w:r w:rsidR="004B7F33" w:rsidRPr="00AC374C">
        <w:rPr>
          <w:rFonts w:ascii="Times New Roman" w:hAnsi="Times New Roman" w:cs="Times New Roman"/>
          <w:b/>
          <w:sz w:val="36"/>
          <w:szCs w:val="36"/>
        </w:rPr>
        <w:t>тему</w:t>
      </w:r>
      <w:r w:rsidR="00937B9D" w:rsidRPr="00AC374C">
        <w:rPr>
          <w:rFonts w:ascii="Times New Roman" w:hAnsi="Times New Roman" w:cs="Times New Roman"/>
          <w:b/>
          <w:sz w:val="36"/>
          <w:szCs w:val="36"/>
        </w:rPr>
        <w:t>:</w:t>
      </w:r>
      <w:r w:rsidR="004B7F33" w:rsidRPr="00AC374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91D4D" w:rsidRPr="00AC374C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«</w:t>
      </w:r>
      <w:proofErr w:type="gramEnd"/>
      <w:r w:rsidR="004B7F33" w:rsidRPr="00AC374C">
        <w:rPr>
          <w:rFonts w:ascii="Times New Roman" w:hAnsi="Times New Roman" w:cs="Times New Roman"/>
          <w:b/>
          <w:sz w:val="36"/>
          <w:szCs w:val="36"/>
        </w:rPr>
        <w:t xml:space="preserve">Инновационные методы работы с                                                      </w:t>
      </w:r>
      <w:r w:rsidR="00491D4D" w:rsidRPr="00AC374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B7F33" w:rsidRPr="00AC374C">
        <w:rPr>
          <w:rFonts w:ascii="Times New Roman" w:hAnsi="Times New Roman" w:cs="Times New Roman"/>
          <w:b/>
          <w:sz w:val="36"/>
          <w:szCs w:val="36"/>
        </w:rPr>
        <w:t>родителями в ДОУ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4B7F33" w:rsidRPr="00AC374C" w:rsidRDefault="004B7F33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7F33" w:rsidRPr="00AC374C" w:rsidRDefault="004B7F33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7F33" w:rsidRPr="00AC374C" w:rsidRDefault="004B7F33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7F33" w:rsidRPr="00AC374C" w:rsidRDefault="004B7F33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7F33" w:rsidRPr="00AC374C" w:rsidRDefault="004B7F33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7F33" w:rsidRDefault="004B7F33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74C" w:rsidRDefault="00AC374C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74C" w:rsidRDefault="00AC374C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74C" w:rsidRDefault="00AC374C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74C" w:rsidRDefault="00AC374C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74C" w:rsidRDefault="00AC374C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74C" w:rsidRDefault="00AC374C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74C" w:rsidRPr="00AC374C" w:rsidRDefault="00AC374C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7F33" w:rsidRPr="00AC374C" w:rsidRDefault="00491D4D" w:rsidP="004B7F33">
      <w:pPr>
        <w:jc w:val="center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C374C" w:rsidRPr="00AC374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C374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B7F33" w:rsidRPr="00AC374C">
        <w:rPr>
          <w:rFonts w:ascii="Times New Roman" w:hAnsi="Times New Roman" w:cs="Times New Roman"/>
          <w:sz w:val="28"/>
          <w:szCs w:val="28"/>
        </w:rPr>
        <w:t>Выполнила:</w:t>
      </w:r>
    </w:p>
    <w:p w:rsidR="004B7F33" w:rsidRPr="00AC374C" w:rsidRDefault="00491D4D" w:rsidP="004B7F33">
      <w:pPr>
        <w:jc w:val="center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AC374C" w:rsidRPr="00AC374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C374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C374C" w:rsidRPr="00AC374C">
        <w:rPr>
          <w:rFonts w:ascii="Times New Roman" w:hAnsi="Times New Roman" w:cs="Times New Roman"/>
          <w:sz w:val="28"/>
          <w:szCs w:val="28"/>
        </w:rPr>
        <w:t>воспитатель гр.</w:t>
      </w:r>
      <w:r w:rsidR="004B7F33" w:rsidRPr="00AC374C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4B7F33" w:rsidRPr="00AC374C" w:rsidRDefault="00491D4D" w:rsidP="004B7F33">
      <w:pPr>
        <w:jc w:val="center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AC374C" w:rsidRPr="00AC374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C374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B7F33" w:rsidRPr="00AC374C">
        <w:rPr>
          <w:rFonts w:ascii="Times New Roman" w:hAnsi="Times New Roman" w:cs="Times New Roman"/>
          <w:sz w:val="28"/>
          <w:szCs w:val="28"/>
        </w:rPr>
        <w:t>Мельникова О.Н.</w:t>
      </w:r>
    </w:p>
    <w:p w:rsidR="00491D4D" w:rsidRPr="00AC374C" w:rsidRDefault="00491D4D" w:rsidP="004B7F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1D4D" w:rsidRPr="00AC374C" w:rsidRDefault="00491D4D" w:rsidP="00AC374C">
      <w:pPr>
        <w:rPr>
          <w:rFonts w:ascii="Times New Roman" w:hAnsi="Times New Roman" w:cs="Times New Roman"/>
          <w:sz w:val="28"/>
          <w:szCs w:val="28"/>
        </w:rPr>
      </w:pPr>
    </w:p>
    <w:p w:rsidR="004B7F33" w:rsidRPr="00AC374C" w:rsidRDefault="00AC374C" w:rsidP="00AC37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Альметьевск 2017</w:t>
      </w:r>
    </w:p>
    <w:p w:rsidR="001050A5" w:rsidRPr="00AC374C" w:rsidRDefault="001050A5" w:rsidP="00D548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C374C" w:rsidRPr="00AC374C">
        <w:rPr>
          <w:rFonts w:ascii="Times New Roman" w:hAnsi="Times New Roman" w:cs="Times New Roman"/>
          <w:sz w:val="28"/>
          <w:szCs w:val="28"/>
        </w:rPr>
        <w:t xml:space="preserve">    </w:t>
      </w:r>
      <w:r w:rsidRPr="00AC374C">
        <w:rPr>
          <w:rFonts w:ascii="Times New Roman" w:hAnsi="Times New Roman" w:cs="Times New Roman"/>
          <w:sz w:val="28"/>
          <w:szCs w:val="28"/>
        </w:rPr>
        <w:t>В последние годы в педагогическом лексиконе всё чаще стал         использоваться термин "инновация". Этот термин означает "нововведение", "передовой педагогический опыт", "новаторство», возникшее на основе разнообразия инициатив и новшеств, перспективных для развития образования".</w:t>
      </w:r>
      <w:r w:rsidRPr="00AC374C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AC374C">
        <w:rPr>
          <w:rFonts w:ascii="Times New Roman" w:hAnsi="Times New Roman" w:cs="Times New Roman"/>
          <w:b/>
          <w:sz w:val="28"/>
          <w:szCs w:val="28"/>
        </w:rPr>
        <w:t>Инновация</w:t>
      </w:r>
      <w:r w:rsidRPr="00AC374C">
        <w:rPr>
          <w:rFonts w:ascii="Times New Roman" w:hAnsi="Times New Roman" w:cs="Times New Roman"/>
          <w:sz w:val="28"/>
          <w:szCs w:val="28"/>
        </w:rPr>
        <w:t xml:space="preserve"> - это изменение того, что уже существует.</w:t>
      </w:r>
      <w:r w:rsidRPr="00AC374C">
        <w:rPr>
          <w:rFonts w:ascii="Times New Roman" w:hAnsi="Times New Roman" w:cs="Times New Roman"/>
          <w:sz w:val="28"/>
          <w:szCs w:val="28"/>
        </w:rPr>
        <w:br/>
        <w:t xml:space="preserve">       Вопрос о взаимодействии образовательного учреждения и родителей - в ряду самых актуальных на сегодняшний день. Термин "взаимодействие" детского сада и семьи предполагает совместную деятельность педагогов и родителей по воспитанию ребёнка, общение, обмен мыслями, чувствами, переживаниями. Родители выступают в позиции партнёров, а не учеников воспитателей.</w:t>
      </w:r>
    </w:p>
    <w:p w:rsidR="001050A5" w:rsidRPr="00AC374C" w:rsidRDefault="001050A5" w:rsidP="00D548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   Для достижения данной цели перед сотрудниками дошкольного     образовательного учреждения ставятся следующие</w:t>
      </w:r>
      <w:r w:rsidRPr="00AC374C">
        <w:rPr>
          <w:rFonts w:ascii="Times New Roman" w:hAnsi="Times New Roman" w:cs="Times New Roman"/>
          <w:sz w:val="28"/>
          <w:szCs w:val="28"/>
        </w:rPr>
        <w:br/>
        <w:t xml:space="preserve">        Задачи:</w:t>
      </w:r>
      <w:r w:rsidRPr="00AC374C">
        <w:rPr>
          <w:rFonts w:ascii="Times New Roman" w:hAnsi="Times New Roman" w:cs="Times New Roman"/>
          <w:sz w:val="28"/>
          <w:szCs w:val="28"/>
        </w:rPr>
        <w:br/>
        <w:t>1. создать условия для развития детей в совместной деятельности с родителями и педагогами детского сада;</w:t>
      </w:r>
      <w:r w:rsidRPr="00AC374C">
        <w:rPr>
          <w:rFonts w:ascii="Times New Roman" w:hAnsi="Times New Roman" w:cs="Times New Roman"/>
          <w:sz w:val="28"/>
          <w:szCs w:val="28"/>
        </w:rPr>
        <w:br/>
        <w:t>2. приобщить родителей к участию в жизни группы через поиск и внедрение наиболее эффективных форм взаимодействия;</w:t>
      </w:r>
      <w:r w:rsidRPr="00AC374C">
        <w:rPr>
          <w:rFonts w:ascii="Times New Roman" w:hAnsi="Times New Roman" w:cs="Times New Roman"/>
          <w:sz w:val="28"/>
          <w:szCs w:val="28"/>
        </w:rPr>
        <w:br/>
        <w:t>3. повысить уровень воспитательных умений и педагогической культуры родителей;</w:t>
      </w:r>
      <w:r w:rsidRPr="00AC374C">
        <w:rPr>
          <w:rFonts w:ascii="Times New Roman" w:hAnsi="Times New Roman" w:cs="Times New Roman"/>
          <w:sz w:val="28"/>
          <w:szCs w:val="28"/>
        </w:rPr>
        <w:br/>
        <w:t xml:space="preserve">4. непрерывное повышение компетентности педагогов в вопросах взаимодействия с семьей воспитанников. </w:t>
      </w:r>
    </w:p>
    <w:p w:rsidR="001050A5" w:rsidRPr="00AC374C" w:rsidRDefault="001050A5" w:rsidP="00D548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5. организовать мероприятия по вовлечению родителей в деятельность группы, как полноправных участников образовательного процесса.</w:t>
      </w:r>
    </w:p>
    <w:p w:rsidR="004B7F33" w:rsidRPr="00AC374C" w:rsidRDefault="001050A5" w:rsidP="00D548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B7F33" w:rsidRPr="00AC374C">
        <w:rPr>
          <w:rFonts w:ascii="Times New Roman" w:hAnsi="Times New Roman" w:cs="Times New Roman"/>
          <w:sz w:val="28"/>
          <w:szCs w:val="28"/>
        </w:rPr>
        <w:t>Проблема взаимодействия детского сада с семьёй всегда была актуальной и трудной. Актуальной, потому что участие родителей в жизни своих детей помогает им увидеть многое, а трудной, потому что все родители разные, к ним, как и к детям нужен особый подход. Работая с родителями, мы помогаем им увидеть отличие мира детей от мира взрослых, преодолеть авторитарное отношение к ребёнку, относиться к нему, как равному себе, и понимать, что недопустимо сравнивать его с другими детьми; открывать сильные и слабые стороны ребёнка и учитывать их в решении задач воспитания; проявлять искреннюю заинтересованность в действиях ребёнка и быть готовым к эмоциональной поддержке; понять, что путём одностороннего воздействия ничего нельзя сделать, можно лишь подавить или запугать ребёнка.</w:t>
      </w:r>
    </w:p>
    <w:p w:rsidR="00A12254" w:rsidRDefault="00A12254" w:rsidP="00D548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Содержание работы с родителями реализуется через разнообразные формы. Существуют традиционные и нетрадиционные формы общения педагога с родителями дошкольников, суть которых – обогатить их педагогическими знаниями.</w:t>
      </w:r>
    </w:p>
    <w:p w:rsidR="00AC374C" w:rsidRDefault="00AC374C" w:rsidP="00D548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74C" w:rsidRPr="00AC374C" w:rsidRDefault="00AC374C" w:rsidP="00D548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54" w:rsidRPr="00AC374C" w:rsidRDefault="00A12254" w:rsidP="00D548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lastRenderedPageBreak/>
        <w:t>     Традиционные формы подразделяются на:</w:t>
      </w:r>
    </w:p>
    <w:p w:rsidR="00A12254" w:rsidRPr="00AC374C" w:rsidRDefault="00A12254" w:rsidP="00D5489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коллективные</w:t>
      </w:r>
    </w:p>
    <w:p w:rsidR="00A12254" w:rsidRPr="00AC374C" w:rsidRDefault="00A12254" w:rsidP="00D5489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индивидуальные </w:t>
      </w:r>
    </w:p>
    <w:p w:rsidR="00A12254" w:rsidRPr="00AC374C" w:rsidRDefault="00A12254" w:rsidP="00D5489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наглядно-информационные.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     </w:t>
      </w:r>
      <w:r w:rsidRPr="00AC374C">
        <w:rPr>
          <w:rFonts w:ascii="Times New Roman" w:hAnsi="Times New Roman" w:cs="Times New Roman"/>
          <w:b/>
          <w:sz w:val="28"/>
          <w:szCs w:val="28"/>
        </w:rPr>
        <w:t xml:space="preserve">К коллективным </w:t>
      </w:r>
      <w:r w:rsidRPr="00AC374C">
        <w:rPr>
          <w:rFonts w:ascii="Times New Roman" w:hAnsi="Times New Roman" w:cs="Times New Roman"/>
          <w:sz w:val="28"/>
          <w:szCs w:val="28"/>
        </w:rPr>
        <w:t>формам относятся родительские собрания, конференции, «Круглые столы» и др. Групповые родительские собрания — это действенная форма работы воспитателей с коллективом родителей, форма организованного ознакомления их с задачами, содержанием и методами воспитания детей определенного возраста в условиях детского сада и семьи. Повестка дня собраний может быть разнообразной, с учетом пожеланий родителей. Традиционно повестка дня включает в себя чтение доклада, хотя от этого следует уходить, лучше вести диалог с использованием методов активизации родителей.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b/>
          <w:sz w:val="28"/>
          <w:szCs w:val="28"/>
        </w:rPr>
        <w:t xml:space="preserve">       К индивидуальным</w:t>
      </w:r>
      <w:r w:rsidRPr="00AC374C">
        <w:rPr>
          <w:rFonts w:ascii="Times New Roman" w:hAnsi="Times New Roman" w:cs="Times New Roman"/>
          <w:sz w:val="28"/>
          <w:szCs w:val="28"/>
        </w:rPr>
        <w:t xml:space="preserve"> формам относятся педагогические беседы с родителями; это одна из наиболее доступных форм установления связи с семьей. Беседа </w:t>
      </w:r>
      <w:proofErr w:type="gramStart"/>
      <w:r w:rsidRPr="00AC374C">
        <w:rPr>
          <w:rFonts w:ascii="Times New Roman" w:hAnsi="Times New Roman" w:cs="Times New Roman"/>
          <w:sz w:val="28"/>
          <w:szCs w:val="28"/>
        </w:rPr>
        <w:t>может быть</w:t>
      </w:r>
      <w:proofErr w:type="gramEnd"/>
      <w:r w:rsidRPr="00AC374C">
        <w:rPr>
          <w:rFonts w:ascii="Times New Roman" w:hAnsi="Times New Roman" w:cs="Times New Roman"/>
          <w:sz w:val="28"/>
          <w:szCs w:val="28"/>
        </w:rPr>
        <w:t xml:space="preserve"> как самостоятельной формой, так и применяться в сочетании с другими, например, она может быть включена в собрание, посещение семьи. Цель педагогической беседы — обмен мнениями по тому или иному вопросу; ее особенность — активное участие и воспитателя и родителей. Беседа может возникать стихийно по инициативе и родителей и педагога. Последний продумывает, какие вопросы задаст родителям, сообщает тему и просит их подготовить вопросы, на которые бы они хотели получить ответ. Планируя тематику бесед, надо стремиться к охвату по возможности всех сторон воспитания. В результате беседы родители должны получить новые знания по вопросам обучения и воспитания дошкольника.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 Третью группу составляют </w:t>
      </w:r>
      <w:r w:rsidRPr="00AC374C">
        <w:rPr>
          <w:rFonts w:ascii="Times New Roman" w:hAnsi="Times New Roman" w:cs="Times New Roman"/>
          <w:b/>
          <w:sz w:val="28"/>
          <w:szCs w:val="28"/>
        </w:rPr>
        <w:t>наглядно-информационные методы</w:t>
      </w:r>
      <w:r w:rsidRPr="00AC374C">
        <w:rPr>
          <w:rFonts w:ascii="Times New Roman" w:hAnsi="Times New Roman" w:cs="Times New Roman"/>
          <w:sz w:val="28"/>
          <w:szCs w:val="28"/>
        </w:rPr>
        <w:t>. Они знакомят родителей с условиями, задачами, содержанием и методами воспитания детей, способствуют преодолению поверхностного суждения о роли детского сада, оказывают практическую помощь семье. К ним относятся записи на магнитофон бесед с детьми, видеофрагменты организации различных видов деятельности, режимных моментов, занятий; фотографии, выставки детских работ, стенды, ширмы, папки-передвижки.</w:t>
      </w:r>
    </w:p>
    <w:p w:rsidR="00A12254" w:rsidRPr="00AC374C" w:rsidRDefault="00491D4D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12254" w:rsidRPr="00AC374C">
        <w:rPr>
          <w:rFonts w:ascii="Times New Roman" w:hAnsi="Times New Roman" w:cs="Times New Roman"/>
          <w:sz w:val="28"/>
          <w:szCs w:val="28"/>
        </w:rPr>
        <w:t xml:space="preserve">В настоящее время особой популярностью, как у педагогов, так и у родителей пользуются нетрадиционные формы общения с родителями. Они построены по типу телевизионных и развлекательных программ, игр и направлены на установление неформальных контактов с родителями, </w:t>
      </w:r>
      <w:bookmarkStart w:id="0" w:name="_GoBack"/>
      <w:bookmarkEnd w:id="0"/>
      <w:r w:rsidR="00A12254" w:rsidRPr="00AC374C">
        <w:rPr>
          <w:rFonts w:ascii="Times New Roman" w:hAnsi="Times New Roman" w:cs="Times New Roman"/>
          <w:sz w:val="28"/>
          <w:szCs w:val="28"/>
        </w:rPr>
        <w:t>привлечение их внимания к детскому саду. Родители лучше узнают своего ребенка, поскольку видят его в другой, новой для себя обстановке, сближаются с педагогами. Так, родители привлекаются к подготовке утренников, пишут сценарии, участвуют в конкурсах. Можно организовать выставку совместных работ родителей и детей.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 </w:t>
      </w:r>
      <w:r w:rsidR="00491D4D" w:rsidRPr="00AC374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374C">
        <w:rPr>
          <w:rFonts w:ascii="Times New Roman" w:hAnsi="Times New Roman" w:cs="Times New Roman"/>
          <w:sz w:val="28"/>
          <w:szCs w:val="28"/>
        </w:rPr>
        <w:t>Особой популярностью нетрадиционные формы с родителями пользуются «Дни открытых дверей», в течение которых родители могут побывать в любой группе.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491D4D" w:rsidRPr="00AC374C">
        <w:rPr>
          <w:rFonts w:ascii="Times New Roman" w:hAnsi="Times New Roman" w:cs="Times New Roman"/>
          <w:sz w:val="28"/>
          <w:szCs w:val="28"/>
        </w:rPr>
        <w:t xml:space="preserve">      </w:t>
      </w:r>
      <w:r w:rsidRPr="00AC374C">
        <w:rPr>
          <w:rFonts w:ascii="Times New Roman" w:hAnsi="Times New Roman" w:cs="Times New Roman"/>
          <w:sz w:val="28"/>
          <w:szCs w:val="28"/>
        </w:rPr>
        <w:t>В проведении «Круглых столов» реализуется принцип партнерства, диалога. Общение происходит в непринужденной форме с обсуждением актуальных проблем воспитания детей, учетом пожеланий родителей, использованием методов их активизации.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         В настоящее время практикой накоплено многообразие нетрадиционных форм, но они еще недостаточно изучены и обобщены. Выделяются следующие нетрадиционные формы: информационно-аналитические (хотя они по сути приближены к методам изучения семьи), досуговые, познавательные, наглядно-информационные.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 1. Информационно-аналитические- Направлены на выявление интересов, потребностей, запросов родителей, уровня их педагогической грамотности, установление эмоционального контакта между педагогами, родителями и детьми.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 xml:space="preserve"> 2. Досуговые- призваны устанавливать теплые доверительные отношения, 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эмоциональный контакт между педагогами и родителями, между родителями и детьми.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 3. Познавательные — направлены на ознакомление родителей с возрастными и психологическими особенностями детей дошкольного возраста, формирование у родителей практических навыков воспитания детей.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 4. Информационно-ознакомительная форма — ознакомление родителей с дошкольным учреждением, особенностями его работы, особенностями воспитания детей, с педагогами, преодоление поверхностных мнений о деятельности ДОУ.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 5. Информационно-просветительская форма — направлена на обогащение знаний родителей об особенностях развития и воспитания детей дошкольного возраста.</w:t>
      </w:r>
    </w:p>
    <w:p w:rsidR="00A12254" w:rsidRPr="00AC374C" w:rsidRDefault="00A12254" w:rsidP="00D54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4C">
        <w:rPr>
          <w:rFonts w:ascii="Times New Roman" w:hAnsi="Times New Roman" w:cs="Times New Roman"/>
          <w:sz w:val="28"/>
          <w:szCs w:val="28"/>
        </w:rPr>
        <w:t> </w:t>
      </w:r>
      <w:r w:rsidR="001515AD" w:rsidRPr="00AC374C">
        <w:rPr>
          <w:rFonts w:ascii="Times New Roman" w:hAnsi="Times New Roman" w:cs="Times New Roman"/>
          <w:sz w:val="28"/>
          <w:szCs w:val="28"/>
        </w:rPr>
        <w:t xml:space="preserve">      </w:t>
      </w:r>
      <w:r w:rsidR="00491D4D" w:rsidRPr="00AC374C">
        <w:rPr>
          <w:rFonts w:ascii="Times New Roman" w:hAnsi="Times New Roman" w:cs="Times New Roman"/>
          <w:sz w:val="28"/>
          <w:szCs w:val="28"/>
        </w:rPr>
        <w:t>Взаимодействие семьи и детского сада – это длинный процесс, требующий от педагогов и родителей терпения, творчества и взаимопонимания.</w:t>
      </w:r>
    </w:p>
    <w:p w:rsidR="00A12254" w:rsidRPr="00A12254" w:rsidRDefault="00A12254" w:rsidP="00D5489A">
      <w:pPr>
        <w:spacing w:line="360" w:lineRule="auto"/>
        <w:jc w:val="both"/>
        <w:rPr>
          <w:sz w:val="28"/>
          <w:szCs w:val="28"/>
        </w:rPr>
      </w:pPr>
    </w:p>
    <w:sectPr w:rsidR="00A12254" w:rsidRPr="00A12254" w:rsidSect="00AC374C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5A54DB"/>
    <w:multiLevelType w:val="hybridMultilevel"/>
    <w:tmpl w:val="CB9CB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164"/>
    <w:rsid w:val="001050A5"/>
    <w:rsid w:val="001515AD"/>
    <w:rsid w:val="001E1654"/>
    <w:rsid w:val="001F2164"/>
    <w:rsid w:val="002D448C"/>
    <w:rsid w:val="00491D4D"/>
    <w:rsid w:val="004B7F33"/>
    <w:rsid w:val="00937B9D"/>
    <w:rsid w:val="00A12254"/>
    <w:rsid w:val="00AC374C"/>
    <w:rsid w:val="00D5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0E3C07-D648-4485-B513-DA8539B2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2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3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37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9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2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34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4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1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0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88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ADMIN</cp:lastModifiedBy>
  <cp:revision>7</cp:revision>
  <cp:lastPrinted>2017-11-02T06:46:00Z</cp:lastPrinted>
  <dcterms:created xsi:type="dcterms:W3CDTF">2017-10-31T10:08:00Z</dcterms:created>
  <dcterms:modified xsi:type="dcterms:W3CDTF">2018-02-24T18:58:00Z</dcterms:modified>
</cp:coreProperties>
</file>