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МУНИЦИПАЛЬНОЕ ДОШКОЛЬНОЕ ОБРАЗОВАТЕЛНОЕ УЧРЕЖДЕНИЕ –ДЕТСКИЙ САД № 12 Г. ТАТАРСК</w:t>
      </w: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72"/>
          <w:szCs w:val="72"/>
          <w:lang w:val="kk-KZ"/>
        </w:rPr>
      </w:pPr>
      <w:r w:rsidRPr="001B0E9A">
        <w:rPr>
          <w:rFonts w:ascii="Times New Roman" w:hAnsi="Times New Roman"/>
          <w:b/>
          <w:sz w:val="72"/>
          <w:szCs w:val="72"/>
          <w:lang w:val="kk-KZ"/>
        </w:rPr>
        <w:t>ПРОЕКТ</w:t>
      </w: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Pr="001B0E9A" w:rsidRDefault="001B0E9A" w:rsidP="001B0E9A">
      <w:pPr>
        <w:spacing w:after="0" w:line="240" w:lineRule="auto"/>
        <w:ind w:firstLine="708"/>
        <w:jc w:val="center"/>
        <w:rPr>
          <w:rFonts w:ascii="Times New Roman" w:hAnsi="Times New Roman"/>
          <w:sz w:val="48"/>
          <w:szCs w:val="48"/>
          <w:lang w:val="kk-KZ"/>
        </w:rPr>
      </w:pPr>
      <w:r w:rsidRPr="001B0E9A">
        <w:rPr>
          <w:rFonts w:ascii="Times New Roman" w:hAnsi="Times New Roman"/>
          <w:sz w:val="48"/>
          <w:szCs w:val="48"/>
          <w:lang w:val="kk-KZ"/>
        </w:rPr>
        <w:t>«ФОРМИРОВАНИЕ У ДЕТЕЙ НАЫВКОВ ЗДОРОВОГО</w:t>
      </w:r>
      <w:r>
        <w:rPr>
          <w:rFonts w:ascii="Times New Roman" w:hAnsi="Times New Roman"/>
          <w:sz w:val="48"/>
          <w:szCs w:val="48"/>
          <w:lang w:val="kk-KZ"/>
        </w:rPr>
        <w:t xml:space="preserve"> </w:t>
      </w:r>
      <w:r w:rsidRPr="001B0E9A">
        <w:rPr>
          <w:rFonts w:ascii="Times New Roman" w:hAnsi="Times New Roman"/>
          <w:sz w:val="48"/>
          <w:szCs w:val="48"/>
          <w:lang w:val="kk-KZ"/>
        </w:rPr>
        <w:t>ОБРАЗА ЖИЗНИ</w:t>
      </w:r>
      <w:r>
        <w:rPr>
          <w:rFonts w:ascii="Times New Roman" w:hAnsi="Times New Roman"/>
          <w:sz w:val="48"/>
          <w:szCs w:val="48"/>
          <w:lang w:val="kk-KZ"/>
        </w:rPr>
        <w:t>»</w:t>
      </w: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  <w:r w:rsidRPr="001B0E9A">
        <w:rPr>
          <w:rFonts w:ascii="Times New Roman" w:hAnsi="Times New Roman"/>
          <w:sz w:val="28"/>
          <w:szCs w:val="28"/>
          <w:lang w:val="kk-KZ"/>
        </w:rPr>
        <w:t>Средняя группа «А»</w:t>
      </w: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       </w:t>
      </w:r>
      <w:r w:rsidRPr="001B0E9A">
        <w:rPr>
          <w:rFonts w:ascii="Times New Roman" w:hAnsi="Times New Roman"/>
          <w:sz w:val="28"/>
          <w:szCs w:val="28"/>
          <w:lang w:val="kk-KZ"/>
        </w:rPr>
        <w:t>Воспитатели</w:t>
      </w:r>
      <w:r>
        <w:rPr>
          <w:rFonts w:ascii="Times New Roman" w:hAnsi="Times New Roman"/>
          <w:sz w:val="28"/>
          <w:szCs w:val="28"/>
          <w:lang w:val="kk-KZ"/>
        </w:rPr>
        <w:t>:</w:t>
      </w: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           </w:t>
      </w:r>
      <w:r w:rsidRPr="001B0E9A">
        <w:rPr>
          <w:rFonts w:ascii="Times New Roman" w:hAnsi="Times New Roman"/>
          <w:sz w:val="28"/>
          <w:szCs w:val="28"/>
          <w:lang w:val="kk-KZ"/>
        </w:rPr>
        <w:t>Волосская С.Ю.</w:t>
      </w: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</w:t>
      </w:r>
      <w:r w:rsidRPr="001B0E9A">
        <w:rPr>
          <w:rFonts w:ascii="Times New Roman" w:hAnsi="Times New Roman"/>
          <w:sz w:val="28"/>
          <w:szCs w:val="28"/>
          <w:lang w:val="kk-KZ"/>
        </w:rPr>
        <w:t>Ланг Н.И.</w:t>
      </w:r>
    </w:p>
    <w:p w:rsidR="001B0E9A" w:rsidRP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0E9A" w:rsidRDefault="001B0E9A" w:rsidP="001B0E9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2017 г</w:t>
      </w:r>
    </w:p>
    <w:p w:rsidR="001D348F" w:rsidRDefault="001D348F" w:rsidP="001B0E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1D348F">
        <w:rPr>
          <w:rFonts w:ascii="Times New Roman" w:hAnsi="Times New Roman"/>
          <w:b/>
          <w:sz w:val="28"/>
          <w:szCs w:val="28"/>
          <w:lang w:val="kk-KZ"/>
        </w:rPr>
        <w:lastRenderedPageBreak/>
        <w:t>Проект</w:t>
      </w:r>
    </w:p>
    <w:p w:rsidR="001D348F" w:rsidRDefault="001D348F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1D348F">
        <w:rPr>
          <w:rFonts w:ascii="Times New Roman" w:hAnsi="Times New Roman"/>
          <w:b/>
          <w:sz w:val="28"/>
          <w:szCs w:val="28"/>
          <w:lang w:val="kk-KZ"/>
        </w:rPr>
        <w:t>«Формирование у дете</w:t>
      </w:r>
      <w:r>
        <w:rPr>
          <w:rFonts w:ascii="Times New Roman" w:hAnsi="Times New Roman"/>
          <w:b/>
          <w:sz w:val="28"/>
          <w:szCs w:val="28"/>
          <w:lang w:val="kk-KZ"/>
        </w:rPr>
        <w:t>й</w:t>
      </w:r>
      <w:r w:rsidRPr="001D348F">
        <w:rPr>
          <w:rFonts w:ascii="Times New Roman" w:hAnsi="Times New Roman"/>
          <w:b/>
          <w:sz w:val="28"/>
          <w:szCs w:val="28"/>
          <w:lang w:val="kk-KZ"/>
        </w:rPr>
        <w:t xml:space="preserve"> навыков здоров</w:t>
      </w:r>
      <w:r>
        <w:rPr>
          <w:rFonts w:ascii="Times New Roman" w:hAnsi="Times New Roman"/>
          <w:b/>
          <w:sz w:val="28"/>
          <w:szCs w:val="28"/>
          <w:lang w:val="kk-KZ"/>
        </w:rPr>
        <w:t>ого образа жизни</w:t>
      </w:r>
      <w:r w:rsidRPr="001D348F">
        <w:rPr>
          <w:rFonts w:ascii="Times New Roman" w:hAnsi="Times New Roman"/>
          <w:b/>
          <w:sz w:val="28"/>
          <w:szCs w:val="28"/>
          <w:lang w:val="kk-KZ"/>
        </w:rPr>
        <w:t>»</w:t>
      </w:r>
    </w:p>
    <w:p w:rsidR="001D348F" w:rsidRDefault="001D348F" w:rsidP="001D348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24DB0" w:rsidRPr="001121E2" w:rsidRDefault="00224DB0" w:rsidP="00224DB0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121E2">
        <w:rPr>
          <w:sz w:val="28"/>
          <w:szCs w:val="28"/>
        </w:rPr>
        <w:t xml:space="preserve">Если нельзя вырастить ребенка, чтобы он </w:t>
      </w:r>
      <w:r w:rsidRPr="001121E2">
        <w:rPr>
          <w:sz w:val="28"/>
          <w:szCs w:val="28"/>
        </w:rPr>
        <w:br/>
        <w:t xml:space="preserve">совсем не болел, то, во всяком случае, </w:t>
      </w:r>
      <w:r w:rsidRPr="001121E2">
        <w:rPr>
          <w:sz w:val="28"/>
          <w:szCs w:val="28"/>
        </w:rPr>
        <w:br/>
        <w:t xml:space="preserve">поддерживать у него высокий уровень здоровья </w:t>
      </w:r>
      <w:r w:rsidRPr="001121E2">
        <w:rPr>
          <w:sz w:val="28"/>
          <w:szCs w:val="28"/>
        </w:rPr>
        <w:br/>
        <w:t>вполне возможно.</w:t>
      </w:r>
    </w:p>
    <w:p w:rsidR="00224DB0" w:rsidRPr="00224DB0" w:rsidRDefault="00224DB0" w:rsidP="00224DB0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121E2">
        <w:rPr>
          <w:sz w:val="28"/>
          <w:szCs w:val="28"/>
        </w:rPr>
        <w:t>Н.М.А</w:t>
      </w:r>
      <w:r>
        <w:rPr>
          <w:sz w:val="28"/>
          <w:szCs w:val="28"/>
        </w:rPr>
        <w:t>мосов</w:t>
      </w:r>
    </w:p>
    <w:p w:rsidR="00224DB0" w:rsidRPr="00224DB0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1D348F">
        <w:rPr>
          <w:rFonts w:ascii="Times New Roman" w:hAnsi="Times New Roman"/>
          <w:sz w:val="28"/>
          <w:szCs w:val="28"/>
          <w:lang w:val="kk-KZ"/>
        </w:rPr>
        <w:t>Забота о здоровом образе жизни - это  основа физического и нравственного  здоровья,  а  обеспечить  укрепление  здоровья  можно  только  путем  комплексного  решения  педагогических, медиц</w:t>
      </w:r>
      <w:r>
        <w:rPr>
          <w:rFonts w:ascii="Times New Roman" w:hAnsi="Times New Roman"/>
          <w:sz w:val="28"/>
          <w:szCs w:val="28"/>
          <w:lang w:val="kk-KZ"/>
        </w:rPr>
        <w:t xml:space="preserve">инских и социальных вопросов.  </w:t>
      </w:r>
      <w:r w:rsidR="001D34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1D348F" w:rsidRPr="000D5104">
        <w:rPr>
          <w:rFonts w:ascii="Times New Roman" w:eastAsia="Times New Roman" w:hAnsi="Times New Roman"/>
          <w:sz w:val="28"/>
          <w:szCs w:val="28"/>
          <w:lang w:eastAsia="ru-RU"/>
        </w:rPr>
        <w:t>Дошкольный возраст является важнейшим периодом формирования здоровья и психофизического развития ребенка.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 xml:space="preserve"> </w:t>
      </w:r>
      <w:r w:rsidRPr="00224DB0">
        <w:rPr>
          <w:rFonts w:ascii="Times New Roman" w:hAnsi="Times New Roman"/>
          <w:sz w:val="28"/>
          <w:szCs w:val="28"/>
        </w:rPr>
        <w:t xml:space="preserve">К сожалению современная цивилизация во многом способствует тому, что в дошкольных учреждениях, да и в большинстве семей, очень много внимания уделяется умственному и сенсорному развитию малышей, </w:t>
      </w:r>
      <w:r>
        <w:rPr>
          <w:rFonts w:ascii="Times New Roman" w:hAnsi="Times New Roman"/>
          <w:sz w:val="28"/>
          <w:szCs w:val="28"/>
        </w:rPr>
        <w:t>а ведение здорового образа жизни уходит на второй план. Не следует забывать, что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в</w:t>
      </w:r>
      <w:r w:rsidRPr="001D348F">
        <w:rPr>
          <w:rFonts w:ascii="Times New Roman" w:hAnsi="Times New Roman"/>
          <w:sz w:val="28"/>
          <w:szCs w:val="28"/>
          <w:lang w:val="kk-KZ"/>
        </w:rPr>
        <w:t xml:space="preserve">  укреплении  и  сохранении  собственного  здоровья  определяющая  роль  принадлежит  самому  человеку.  С  этим  неразрывно  связано  и  его  умение  оценивать  свое  здоровье  и  свои  физические  возможности.  Эффективность  самооценки  здоровья  прямым  образом  зависит  от  знания себя. </w:t>
      </w:r>
    </w:p>
    <w:p w:rsidR="00224DB0" w:rsidRPr="001D348F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D348F">
        <w:rPr>
          <w:rFonts w:ascii="Times New Roman" w:hAnsi="Times New Roman"/>
          <w:sz w:val="28"/>
          <w:szCs w:val="28"/>
          <w:lang w:val="kk-KZ"/>
        </w:rPr>
        <w:t xml:space="preserve">Самооценка  здоровья  возможна  только  в  том  случае,  если  дети  в состоянии  осмыслить  сущность  этого  понятия.  </w:t>
      </w:r>
    </w:p>
    <w:p w:rsidR="00224DB0" w:rsidRPr="001D348F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D348F">
        <w:rPr>
          <w:rFonts w:ascii="Times New Roman" w:hAnsi="Times New Roman"/>
          <w:b/>
          <w:sz w:val="28"/>
          <w:szCs w:val="28"/>
          <w:lang w:val="kk-KZ"/>
        </w:rPr>
        <w:t xml:space="preserve">Актуальность. </w:t>
      </w:r>
      <w:r w:rsidRPr="001D348F">
        <w:rPr>
          <w:rFonts w:ascii="Times New Roman" w:hAnsi="Times New Roman"/>
          <w:sz w:val="28"/>
          <w:szCs w:val="28"/>
          <w:lang w:val="kk-KZ"/>
        </w:rPr>
        <w:t xml:space="preserve"> Перед  детским  садом  в  настоящее  время  остро  стоит  вопрос  о  путях  совершенствования  работы  по  укреплению  здоровья,  развитию  движений  и  физическому  развитию детей. Известно, что здоровье только на 7-8% зависит от здравоохранения и более чем  на  половину – от  образа  жизни  человека.  Забота  о  здоровом  образе  жизни - это  основа  физического и нравственного здоровья, а обеспечить укрепление здоровья  можно только путем  комплексного решения педагогических, медицинских и социальных вопросов.  </w:t>
      </w:r>
    </w:p>
    <w:p w:rsidR="00224DB0" w:rsidRPr="001D348F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D348F">
        <w:rPr>
          <w:rFonts w:ascii="Times New Roman" w:hAnsi="Times New Roman"/>
          <w:sz w:val="28"/>
          <w:szCs w:val="28"/>
          <w:lang w:val="kk-KZ"/>
        </w:rPr>
        <w:t xml:space="preserve">Это  и  привело  к  необходимости  организовать  физическое  воспитание  в  д\с  таким  образом, чтобы оно:  </w:t>
      </w:r>
    </w:p>
    <w:p w:rsidR="00224DB0" w:rsidRPr="001D348F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D348F">
        <w:rPr>
          <w:rFonts w:ascii="Times New Roman" w:hAnsi="Times New Roman"/>
          <w:sz w:val="28"/>
          <w:szCs w:val="28"/>
          <w:lang w:val="kk-KZ"/>
        </w:rPr>
        <w:t xml:space="preserve">•  обеспечивало каждому ребенку гармоничное   развитие;  </w:t>
      </w:r>
    </w:p>
    <w:p w:rsidR="00224DB0" w:rsidRPr="001D348F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D348F">
        <w:rPr>
          <w:rFonts w:ascii="Times New Roman" w:hAnsi="Times New Roman"/>
          <w:sz w:val="28"/>
          <w:szCs w:val="28"/>
          <w:lang w:val="kk-KZ"/>
        </w:rPr>
        <w:t xml:space="preserve">•  помогало  ему  использовать  резервы  своего  организма  для  сохранения,  укрепления  здоровья и повышения его уровня;   </w:t>
      </w:r>
    </w:p>
    <w:p w:rsidR="00224DB0" w:rsidRPr="001D348F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1D348F">
        <w:rPr>
          <w:rFonts w:ascii="Times New Roman" w:hAnsi="Times New Roman"/>
          <w:sz w:val="28"/>
          <w:szCs w:val="28"/>
          <w:lang w:val="kk-KZ"/>
        </w:rPr>
        <w:t>•  приобщало детей и родителей  к физической культур</w:t>
      </w:r>
      <w:r>
        <w:rPr>
          <w:rFonts w:ascii="Times New Roman" w:hAnsi="Times New Roman"/>
          <w:sz w:val="28"/>
          <w:szCs w:val="28"/>
          <w:lang w:val="kk-KZ"/>
        </w:rPr>
        <w:t xml:space="preserve">е и здоровому образу жизни.    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1D348F">
        <w:rPr>
          <w:rFonts w:ascii="Times New Roman" w:hAnsi="Times New Roman"/>
          <w:b/>
          <w:sz w:val="28"/>
          <w:szCs w:val="28"/>
          <w:lang w:val="kk-KZ"/>
        </w:rPr>
        <w:t xml:space="preserve">    </w:t>
      </w:r>
      <w:r w:rsidR="001B0E9A">
        <w:rPr>
          <w:rFonts w:ascii="Times New Roman" w:hAnsi="Times New Roman"/>
          <w:b/>
          <w:sz w:val="28"/>
          <w:szCs w:val="28"/>
          <w:lang w:val="kk-KZ"/>
        </w:rPr>
        <w:t xml:space="preserve">  </w:t>
      </w:r>
      <w:r w:rsidRPr="001D348F">
        <w:rPr>
          <w:rFonts w:ascii="Times New Roman" w:hAnsi="Times New Roman"/>
          <w:b/>
          <w:sz w:val="28"/>
          <w:szCs w:val="28"/>
          <w:lang w:val="kk-KZ"/>
        </w:rPr>
        <w:t xml:space="preserve">  Цель  проекта:</w:t>
      </w:r>
      <w:r w:rsidRPr="001D348F">
        <w:rPr>
          <w:rFonts w:ascii="Times New Roman" w:hAnsi="Times New Roman"/>
          <w:sz w:val="28"/>
          <w:szCs w:val="28"/>
          <w:lang w:val="kk-KZ"/>
        </w:rPr>
        <w:t xml:space="preserve">  организовать  физическое  воспитание  в  д\с  таким  образом,  чтобы  оно  обеспечивало  каждому  ребенку  гармоничное   развитие,  помогало  ему  использовать  резервы  своего  организма для сохранения, укрепления здоровья  и  повышения его  уровня;  приобщение  детей и родителей  к физической куль</w:t>
      </w:r>
      <w:r w:rsidR="001B0E9A">
        <w:rPr>
          <w:rFonts w:ascii="Times New Roman" w:hAnsi="Times New Roman"/>
          <w:sz w:val="28"/>
          <w:szCs w:val="28"/>
          <w:lang w:val="kk-KZ"/>
        </w:rPr>
        <w:t xml:space="preserve">туре и здоровому образу жизни. </w:t>
      </w:r>
    </w:p>
    <w:p w:rsidR="00224DB0" w:rsidRPr="00224DB0" w:rsidRDefault="001B0E9A" w:rsidP="00224DB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lastRenderedPageBreak/>
        <w:t xml:space="preserve">     </w:t>
      </w:r>
      <w:r w:rsidR="00224DB0" w:rsidRPr="00224DB0">
        <w:rPr>
          <w:rFonts w:ascii="Times New Roman" w:hAnsi="Times New Roman"/>
          <w:b/>
          <w:sz w:val="28"/>
          <w:szCs w:val="28"/>
          <w:lang w:val="kk-KZ"/>
        </w:rPr>
        <w:t>Задачи:</w:t>
      </w:r>
    </w:p>
    <w:p w:rsidR="00224DB0" w:rsidRPr="00224DB0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 xml:space="preserve">- 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Формирование основ здорового образа жизни у детей дошкольного возраста используя  здоровьесберегающие технологии;  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           - Развивать физические качества через систему здоровьесберегающих технологий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            - Ф</w:t>
      </w:r>
      <w:r w:rsidRPr="00224DB0">
        <w:rPr>
          <w:rFonts w:ascii="Times New Roman" w:hAnsi="Times New Roman"/>
          <w:color w:val="000000"/>
          <w:sz w:val="28"/>
          <w:szCs w:val="28"/>
          <w:lang w:val="de-DE"/>
        </w:rPr>
        <w:t>ормирование у родителей и воспитанников ответственности в деле сохранения собственного здоровья.</w:t>
      </w:r>
    </w:p>
    <w:p w:rsidR="00224DB0" w:rsidRPr="00224DB0" w:rsidRDefault="00224DB0" w:rsidP="00224DB0">
      <w:pPr>
        <w:pStyle w:val="western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DB0">
        <w:rPr>
          <w:color w:val="000000"/>
          <w:sz w:val="28"/>
          <w:szCs w:val="28"/>
          <w:lang w:val="kk-KZ"/>
        </w:rPr>
        <w:t xml:space="preserve">           </w:t>
      </w:r>
      <w:r w:rsidRPr="00224DB0">
        <w:rPr>
          <w:color w:val="000000"/>
          <w:sz w:val="28"/>
          <w:szCs w:val="28"/>
          <w:lang w:val="de-DE"/>
        </w:rPr>
        <w:t xml:space="preserve">- </w:t>
      </w:r>
      <w:r w:rsidRPr="00224DB0">
        <w:rPr>
          <w:color w:val="000000"/>
          <w:sz w:val="28"/>
          <w:szCs w:val="28"/>
        </w:rPr>
        <w:t>П</w:t>
      </w:r>
      <w:r w:rsidRPr="00224DB0">
        <w:rPr>
          <w:color w:val="000000"/>
          <w:sz w:val="28"/>
          <w:szCs w:val="28"/>
          <w:lang w:val="de-DE"/>
        </w:rPr>
        <w:t>ривлеч</w:t>
      </w:r>
      <w:r w:rsidRPr="00224DB0">
        <w:rPr>
          <w:color w:val="000000"/>
          <w:sz w:val="28"/>
          <w:szCs w:val="28"/>
        </w:rPr>
        <w:t>ение</w:t>
      </w:r>
      <w:r w:rsidRPr="00224DB0">
        <w:rPr>
          <w:color w:val="000000"/>
          <w:sz w:val="28"/>
          <w:szCs w:val="28"/>
          <w:lang w:val="de-DE"/>
        </w:rPr>
        <w:t xml:space="preserve"> родителей к организации оздоровительной работы с детьми</w:t>
      </w:r>
      <w:r w:rsidRPr="00224DB0">
        <w:rPr>
          <w:color w:val="000000"/>
          <w:sz w:val="28"/>
          <w:szCs w:val="28"/>
        </w:rPr>
        <w:t>.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b/>
          <w:sz w:val="28"/>
          <w:szCs w:val="28"/>
          <w:lang w:val="kk-KZ"/>
        </w:rPr>
        <w:t xml:space="preserve">     Инновационная  направленность.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  Использование  указанных  оздоровительных  технологий  в  игровом  варианте:  обучение  и  оздоровление  происходит  с  легкостью,  упражнения  и  оздоровительные  техники  остаются  в  памяти  ребенка  надолго.  Новизна  и  в  формировании  нового  типа  взаимодействия  детского  сада  и  семьи,  характеризующаяся  доверительными  отношениями  педагогов,  специалистов  с  родителями  и  помогающая  корректно влиять на воспитательную позицию семьи.    </w:t>
      </w:r>
    </w:p>
    <w:p w:rsidR="00224DB0" w:rsidRPr="00224DB0" w:rsidRDefault="00224DB0" w:rsidP="00224DB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224DB0">
        <w:rPr>
          <w:sz w:val="28"/>
          <w:szCs w:val="28"/>
        </w:rPr>
        <w:t xml:space="preserve">          В связи с этим мы начали свою работу с изучения литературы касающейся особенностям физического развития детей дошкольного возраста:</w:t>
      </w:r>
    </w:p>
    <w:p w:rsidR="00224DB0" w:rsidRPr="00224DB0" w:rsidRDefault="00224DB0" w:rsidP="00224DB0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>Здоровый малыш: Программа оздоровления детей в ДОУ / Под ред. З.И. Бересневой. – М: ТЦ Сфера, 2008. – 32 с.</w:t>
      </w:r>
    </w:p>
    <w:p w:rsidR="00224DB0" w:rsidRPr="00224DB0" w:rsidRDefault="00224DB0" w:rsidP="00224DB0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>Кучер Е.В. Формирование основ здорового образа жизни у дошкольника через создание медико-педагогической модели оздоровления// Дошкольная педагогика. -2009. – №4.С 8-11.</w:t>
      </w:r>
    </w:p>
    <w:p w:rsidR="00224DB0" w:rsidRPr="00224DB0" w:rsidRDefault="00224DB0" w:rsidP="00224DB0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>Проектный метод – как средство повышения качества образования // Управление Дошкольным Образовательным Учреждением – 2006. №7 С. 76-83.</w:t>
      </w:r>
    </w:p>
    <w:p w:rsidR="00224DB0" w:rsidRPr="00224DB0" w:rsidRDefault="00224DB0" w:rsidP="00224DB0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>Приказ 1155</w:t>
      </w:r>
    </w:p>
    <w:p w:rsidR="00224DB0" w:rsidRPr="00224DB0" w:rsidRDefault="00224DB0" w:rsidP="00224DB0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>Сан пин 13 год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 xml:space="preserve">        Затем провели анкетирование среди родителей. В анкете </w:t>
      </w:r>
      <w:r>
        <w:rPr>
          <w:rFonts w:ascii="Times New Roman" w:hAnsi="Times New Roman"/>
          <w:sz w:val="28"/>
          <w:szCs w:val="28"/>
        </w:rPr>
        <w:t xml:space="preserve">были </w:t>
      </w:r>
      <w:r w:rsidRPr="00224DB0">
        <w:rPr>
          <w:rFonts w:ascii="Times New Roman" w:hAnsi="Times New Roman"/>
          <w:sz w:val="28"/>
          <w:szCs w:val="28"/>
        </w:rPr>
        <w:t xml:space="preserve">вопросы касающиеся здоровья ребенка, его предпочтений к занятиям физкультуры и спорта. А также, как сами родители относятся к здоровому образу жизни. Родители высказывали свои предпочтения к тому чем бы занимались их дети в детском саду. 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 xml:space="preserve">     Так же были созданы картотеки  гимнастики пробуждения, гимнастики для глаз, логоритмики, релаксация,  </w:t>
      </w:r>
      <w:r w:rsidRPr="00224DB0">
        <w:rPr>
          <w:rFonts w:ascii="Times New Roman" w:hAnsi="Times New Roman"/>
          <w:sz w:val="28"/>
          <w:szCs w:val="28"/>
          <w:lang w:val="kk-KZ"/>
        </w:rPr>
        <w:t>пальчиковые.</w:t>
      </w:r>
      <w:r w:rsidRPr="00224DB0">
        <w:rPr>
          <w:rFonts w:ascii="Times New Roman" w:hAnsi="Times New Roman"/>
          <w:sz w:val="28"/>
          <w:szCs w:val="28"/>
        </w:rPr>
        <w:t xml:space="preserve">   С помощью родителей были изготовлены рефлекторные дорожки, мешочки.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     Формирование основ здорового образа жизни у детей дошкольного возраста начинаются каждое утро с утренней гимнастики, которая проводится с использованием  здоровьесберегающих технологий.   </w:t>
      </w:r>
    </w:p>
    <w:p w:rsidR="00224DB0" w:rsidRPr="00224DB0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Разнообразие  форм  проведения  утренней  гимнастики  способствует  формированию   интереса  детей  к  ней:  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          •  оздоровительный (дозированный)  бег;  </w:t>
      </w:r>
    </w:p>
    <w:p w:rsidR="00224DB0" w:rsidRPr="00224DB0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•  дыхательная  гимнастика и игры;   </w:t>
      </w:r>
    </w:p>
    <w:p w:rsidR="00224DB0" w:rsidRPr="00224DB0" w:rsidRDefault="00224DB0" w:rsidP="00224D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lastRenderedPageBreak/>
        <w:t xml:space="preserve">•  упражнения на коррекцию осанки и стопы,  и  народные подвижные игры;  </w:t>
      </w: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            •  гимнастика в сюжетной форме с предметами и без них;  </w:t>
      </w:r>
    </w:p>
    <w:p w:rsidR="006A6C44" w:rsidRDefault="00224DB0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            •  гимнастика по интересам  и игры по желанию детей.</w:t>
      </w:r>
    </w:p>
    <w:p w:rsidR="006A6C44" w:rsidRDefault="006A6C44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</w:t>
      </w:r>
      <w:r w:rsidRPr="006A6C44">
        <w:rPr>
          <w:rFonts w:ascii="Times New Roman" w:hAnsi="Times New Roman"/>
          <w:sz w:val="28"/>
          <w:szCs w:val="28"/>
        </w:rPr>
        <w:t>Помимо специальных комплексов упражнений не</w:t>
      </w:r>
      <w:r>
        <w:rPr>
          <w:rFonts w:ascii="Times New Roman" w:hAnsi="Times New Roman"/>
          <w:sz w:val="28"/>
          <w:szCs w:val="28"/>
        </w:rPr>
        <w:t xml:space="preserve"> стиот</w:t>
      </w:r>
      <w:r w:rsidRPr="006A6C44">
        <w:rPr>
          <w:rFonts w:ascii="Times New Roman" w:hAnsi="Times New Roman"/>
          <w:sz w:val="28"/>
          <w:szCs w:val="28"/>
        </w:rPr>
        <w:t xml:space="preserve"> забыват</w:t>
      </w:r>
      <w:r>
        <w:rPr>
          <w:rFonts w:ascii="Times New Roman" w:hAnsi="Times New Roman"/>
          <w:sz w:val="28"/>
          <w:szCs w:val="28"/>
        </w:rPr>
        <w:t>ь</w:t>
      </w:r>
      <w:r w:rsidRPr="006A6C44">
        <w:rPr>
          <w:rFonts w:ascii="Times New Roman" w:hAnsi="Times New Roman"/>
          <w:sz w:val="28"/>
          <w:szCs w:val="28"/>
        </w:rPr>
        <w:t xml:space="preserve"> про </w:t>
      </w:r>
      <w:hyperlink r:id="rId6" w:history="1">
        <w:r w:rsidRPr="006A6C44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подвижные игры</w:t>
        </w:r>
      </w:hyperlink>
      <w:r w:rsidRPr="006A6C44">
        <w:rPr>
          <w:rFonts w:ascii="Times New Roman" w:hAnsi="Times New Roman"/>
          <w:sz w:val="28"/>
          <w:szCs w:val="28"/>
        </w:rPr>
        <w:t xml:space="preserve">, столь любимые ребятами. </w:t>
      </w:r>
      <w:r>
        <w:rPr>
          <w:rFonts w:ascii="Times New Roman" w:hAnsi="Times New Roman"/>
          <w:sz w:val="28"/>
          <w:szCs w:val="28"/>
        </w:rPr>
        <w:t>Хочется</w:t>
      </w:r>
      <w:r w:rsidRPr="006A6C44">
        <w:rPr>
          <w:rFonts w:ascii="Times New Roman" w:hAnsi="Times New Roman"/>
          <w:sz w:val="28"/>
          <w:szCs w:val="28"/>
        </w:rPr>
        <w:t xml:space="preserve"> обратить внимание, что даже в очень любимую игру если повторять её постоянно,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C44">
        <w:rPr>
          <w:rFonts w:ascii="Times New Roman" w:hAnsi="Times New Roman"/>
          <w:sz w:val="28"/>
          <w:szCs w:val="28"/>
        </w:rPr>
        <w:t>малыш</w:t>
      </w:r>
      <w:r>
        <w:rPr>
          <w:rFonts w:ascii="Times New Roman" w:hAnsi="Times New Roman"/>
          <w:sz w:val="28"/>
          <w:szCs w:val="28"/>
        </w:rPr>
        <w:t>и</w:t>
      </w:r>
      <w:r w:rsidRPr="006A6C44">
        <w:rPr>
          <w:rFonts w:ascii="Times New Roman" w:hAnsi="Times New Roman"/>
          <w:sz w:val="28"/>
          <w:szCs w:val="28"/>
        </w:rPr>
        <w:t>-дошкольник</w:t>
      </w:r>
      <w:r>
        <w:rPr>
          <w:rFonts w:ascii="Times New Roman" w:hAnsi="Times New Roman"/>
          <w:sz w:val="28"/>
          <w:szCs w:val="28"/>
        </w:rPr>
        <w:t xml:space="preserve">и не могут долго </w:t>
      </w:r>
      <w:r w:rsidRPr="006A6C44">
        <w:rPr>
          <w:rFonts w:ascii="Times New Roman" w:hAnsi="Times New Roman"/>
          <w:sz w:val="28"/>
          <w:szCs w:val="28"/>
        </w:rPr>
        <w:t xml:space="preserve"> играть, поэтому </w:t>
      </w:r>
      <w:r>
        <w:rPr>
          <w:rFonts w:ascii="Times New Roman" w:hAnsi="Times New Roman"/>
          <w:sz w:val="28"/>
          <w:szCs w:val="28"/>
        </w:rPr>
        <w:t xml:space="preserve">нужно </w:t>
      </w:r>
      <w:r w:rsidRPr="006A6C44">
        <w:rPr>
          <w:rFonts w:ascii="Times New Roman" w:hAnsi="Times New Roman"/>
          <w:sz w:val="28"/>
          <w:szCs w:val="28"/>
        </w:rPr>
        <w:t>варьир</w:t>
      </w:r>
      <w:r>
        <w:rPr>
          <w:rFonts w:ascii="Times New Roman" w:hAnsi="Times New Roman"/>
          <w:sz w:val="28"/>
          <w:szCs w:val="28"/>
        </w:rPr>
        <w:t>овать</w:t>
      </w:r>
      <w:r w:rsidRPr="006A6C44">
        <w:rPr>
          <w:rFonts w:ascii="Times New Roman" w:hAnsi="Times New Roman"/>
          <w:sz w:val="28"/>
          <w:szCs w:val="28"/>
        </w:rPr>
        <w:t xml:space="preserve"> игровые задания, не бо</w:t>
      </w:r>
      <w:r>
        <w:rPr>
          <w:rFonts w:ascii="Times New Roman" w:hAnsi="Times New Roman"/>
          <w:sz w:val="28"/>
          <w:szCs w:val="28"/>
        </w:rPr>
        <w:t>яться</w:t>
      </w:r>
      <w:r w:rsidRPr="006A6C44">
        <w:rPr>
          <w:rFonts w:ascii="Times New Roman" w:hAnsi="Times New Roman"/>
          <w:sz w:val="28"/>
          <w:szCs w:val="28"/>
        </w:rPr>
        <w:t xml:space="preserve"> осваивать новые игры. </w:t>
      </w:r>
      <w:r>
        <w:rPr>
          <w:rFonts w:ascii="Times New Roman" w:hAnsi="Times New Roman"/>
          <w:sz w:val="28"/>
          <w:szCs w:val="28"/>
        </w:rPr>
        <w:t>При этом желательно и</w:t>
      </w:r>
      <w:r w:rsidRPr="006A6C44">
        <w:rPr>
          <w:rFonts w:ascii="Times New Roman" w:hAnsi="Times New Roman"/>
          <w:sz w:val="28"/>
          <w:szCs w:val="28"/>
        </w:rPr>
        <w:t>спольз</w:t>
      </w:r>
      <w:r>
        <w:rPr>
          <w:rFonts w:ascii="Times New Roman" w:hAnsi="Times New Roman"/>
          <w:sz w:val="28"/>
          <w:szCs w:val="28"/>
        </w:rPr>
        <w:t>овать</w:t>
      </w:r>
      <w:r w:rsidRPr="006A6C44">
        <w:rPr>
          <w:rFonts w:ascii="Times New Roman" w:hAnsi="Times New Roman"/>
          <w:sz w:val="28"/>
          <w:szCs w:val="28"/>
        </w:rPr>
        <w:t xml:space="preserve"> разнообразный реквизит: </w:t>
      </w:r>
      <w:hyperlink r:id="rId7" w:history="1">
        <w:r w:rsidRPr="006A6C44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кубики</w:t>
        </w:r>
      </w:hyperlink>
      <w:r w:rsidRPr="006A6C44">
        <w:rPr>
          <w:rFonts w:ascii="Times New Roman" w:hAnsi="Times New Roman"/>
          <w:sz w:val="28"/>
          <w:szCs w:val="28"/>
        </w:rPr>
        <w:t>, обручи, скамеечки и т. п. – это с одной стороны вноси</w:t>
      </w:r>
      <w:r>
        <w:rPr>
          <w:rFonts w:ascii="Times New Roman" w:hAnsi="Times New Roman"/>
          <w:sz w:val="28"/>
          <w:szCs w:val="28"/>
        </w:rPr>
        <w:t>т</w:t>
      </w:r>
      <w:r w:rsidRPr="006A6C44">
        <w:rPr>
          <w:rFonts w:ascii="Times New Roman" w:hAnsi="Times New Roman"/>
          <w:sz w:val="28"/>
          <w:szCs w:val="28"/>
        </w:rPr>
        <w:t xml:space="preserve"> разнообразие и поддерживает интерес к игре, а с другой – позволяет усложнить двигательные задания.</w:t>
      </w:r>
    </w:p>
    <w:p w:rsidR="006A6C44" w:rsidRDefault="006A6C44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Большу часть времени ребенок проводит в детском саду поэтому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224DB0">
        <w:rPr>
          <w:rFonts w:ascii="Times New Roman" w:hAnsi="Times New Roman"/>
          <w:sz w:val="28"/>
          <w:szCs w:val="28"/>
        </w:rPr>
        <w:t xml:space="preserve"> течении дня в своей работе</w:t>
      </w:r>
      <w:r>
        <w:rPr>
          <w:rFonts w:ascii="Times New Roman" w:hAnsi="Times New Roman"/>
          <w:sz w:val="28"/>
          <w:szCs w:val="28"/>
        </w:rPr>
        <w:t xml:space="preserve"> нужно, как можно больше</w:t>
      </w:r>
      <w:r w:rsidRPr="00224DB0">
        <w:rPr>
          <w:rFonts w:ascii="Times New Roman" w:hAnsi="Times New Roman"/>
          <w:sz w:val="28"/>
          <w:szCs w:val="28"/>
        </w:rPr>
        <w:t xml:space="preserve"> примен</w:t>
      </w:r>
      <w:r>
        <w:rPr>
          <w:rFonts w:ascii="Times New Roman" w:hAnsi="Times New Roman"/>
          <w:sz w:val="28"/>
          <w:szCs w:val="28"/>
        </w:rPr>
        <w:t>ять</w:t>
      </w:r>
      <w:r w:rsidRPr="00224DB0">
        <w:rPr>
          <w:rFonts w:ascii="Times New Roman" w:hAnsi="Times New Roman"/>
          <w:sz w:val="28"/>
          <w:szCs w:val="28"/>
        </w:rPr>
        <w:t xml:space="preserve"> здоровьесберегающи</w:t>
      </w:r>
      <w:r>
        <w:rPr>
          <w:rFonts w:ascii="Times New Roman" w:hAnsi="Times New Roman"/>
          <w:sz w:val="28"/>
          <w:szCs w:val="28"/>
        </w:rPr>
        <w:t>х</w:t>
      </w:r>
      <w:r w:rsidRPr="00224DB0">
        <w:rPr>
          <w:rFonts w:ascii="Times New Roman" w:hAnsi="Times New Roman"/>
          <w:sz w:val="28"/>
          <w:szCs w:val="28"/>
        </w:rPr>
        <w:t xml:space="preserve">  технологи</w:t>
      </w:r>
      <w:r>
        <w:rPr>
          <w:rFonts w:ascii="Times New Roman" w:hAnsi="Times New Roman"/>
          <w:sz w:val="28"/>
          <w:szCs w:val="28"/>
        </w:rPr>
        <w:t>й</w:t>
      </w:r>
      <w:r w:rsidRPr="00224DB0">
        <w:rPr>
          <w:rFonts w:ascii="Times New Roman" w:hAnsi="Times New Roman"/>
          <w:sz w:val="28"/>
          <w:szCs w:val="28"/>
        </w:rPr>
        <w:t>: двигательный режим – применение разумного сочетания специально организованной и свободной деятельности детей; использование малых физкультурных форм – гимнастика пробуждения, физкультминутки, гимнастики для глаз и пальцев, частые смены динамических поз, дыхательные гимнастики, закаливание, музыкотерапия, релаксация и т.д. Применение их на практике помогает детям сохранить здоровье за период пребывания в детском саду: снимает психическое напряжение, успокаивает, позволи</w:t>
      </w:r>
      <w:r>
        <w:rPr>
          <w:rFonts w:ascii="Times New Roman" w:hAnsi="Times New Roman"/>
          <w:sz w:val="28"/>
          <w:szCs w:val="28"/>
        </w:rPr>
        <w:t>т</w:t>
      </w:r>
      <w:r w:rsidRPr="00224DB0">
        <w:rPr>
          <w:rFonts w:ascii="Times New Roman" w:hAnsi="Times New Roman"/>
          <w:sz w:val="28"/>
          <w:szCs w:val="28"/>
        </w:rPr>
        <w:t xml:space="preserve"> снизить заболевания и количество часто болеющих детей.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      Двигательный  опыт,  который  дети  накоп</w:t>
      </w:r>
      <w:r>
        <w:rPr>
          <w:rFonts w:ascii="Times New Roman" w:hAnsi="Times New Roman"/>
          <w:sz w:val="28"/>
          <w:szCs w:val="28"/>
          <w:lang w:val="kk-KZ"/>
        </w:rPr>
        <w:t>ят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, затем </w:t>
      </w:r>
      <w:r>
        <w:rPr>
          <w:rFonts w:ascii="Times New Roman" w:hAnsi="Times New Roman"/>
          <w:sz w:val="28"/>
          <w:szCs w:val="28"/>
          <w:lang w:val="kk-KZ"/>
        </w:rPr>
        <w:t>можно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 использова</w:t>
      </w:r>
      <w:r>
        <w:rPr>
          <w:rFonts w:ascii="Times New Roman" w:hAnsi="Times New Roman"/>
          <w:sz w:val="28"/>
          <w:szCs w:val="28"/>
          <w:lang w:val="kk-KZ"/>
        </w:rPr>
        <w:t>ть</w:t>
      </w:r>
      <w:r w:rsidRPr="00224DB0">
        <w:rPr>
          <w:rFonts w:ascii="Times New Roman" w:hAnsi="Times New Roman"/>
          <w:sz w:val="28"/>
          <w:szCs w:val="28"/>
          <w:lang w:val="kk-KZ"/>
        </w:rPr>
        <w:t xml:space="preserve"> в различных мероприятиях (спортивные праздники, досуги, развлечения, утренники)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6A6C44" w:rsidRDefault="006A6C44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6A6C44">
        <w:rPr>
          <w:rFonts w:ascii="Times New Roman" w:hAnsi="Times New Roman"/>
          <w:sz w:val="28"/>
          <w:szCs w:val="28"/>
        </w:rPr>
        <w:t xml:space="preserve">В наш беспокойный, компьторезированный век, при плохой экологической обстановке,  недостаток движения и свежего воздуха весьма и весьма неблагоприятно влияют на детское здоровье – это еще одна из причин, по которой стоит уделить повышенное внимание ведению здорового образа жизни и занятиям физической культурой. </w:t>
      </w:r>
    </w:p>
    <w:p w:rsidR="006A6C44" w:rsidRDefault="006A6C44" w:rsidP="006A6C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A6C44">
        <w:rPr>
          <w:sz w:val="28"/>
          <w:szCs w:val="28"/>
        </w:rPr>
        <w:t>Занятия физкультурой и спортом повышают сопротивляемость детского организма простудным заболеваниям и активизируют иммунитет. Малыши, которые много времени провод</w:t>
      </w:r>
      <w:r>
        <w:rPr>
          <w:sz w:val="28"/>
          <w:szCs w:val="28"/>
        </w:rPr>
        <w:t>ят</w:t>
      </w:r>
      <w:r w:rsidRPr="006A6C44">
        <w:rPr>
          <w:sz w:val="28"/>
          <w:szCs w:val="28"/>
        </w:rPr>
        <w:t xml:space="preserve"> в движении, физически развитее менее подвижных ровесников. </w:t>
      </w:r>
      <w:hyperlink r:id="rId8" w:history="1">
        <w:r w:rsidRPr="006A6C44">
          <w:rPr>
            <w:rStyle w:val="a4"/>
            <w:color w:val="auto"/>
            <w:sz w:val="28"/>
            <w:szCs w:val="28"/>
            <w:u w:val="none"/>
          </w:rPr>
          <w:t>Психологи и педагоги</w:t>
        </w:r>
      </w:hyperlink>
      <w:r w:rsidRPr="006A6C44">
        <w:rPr>
          <w:sz w:val="28"/>
          <w:szCs w:val="28"/>
        </w:rPr>
        <w:t xml:space="preserve"> признают, что спортивные дети в большинстве своем более уравновешены, у них богаче восприятие, лучше работает ассоциативное мышление, им легче дается запоминание новой информации. </w:t>
      </w:r>
    </w:p>
    <w:p w:rsidR="006A6C44" w:rsidRDefault="006A6C44" w:rsidP="006A6C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Ведя здоровый образ жизни не следует забывать</w:t>
      </w:r>
      <w:r w:rsidRPr="006A6C44">
        <w:rPr>
          <w:sz w:val="28"/>
          <w:szCs w:val="28"/>
        </w:rPr>
        <w:t xml:space="preserve"> о правильном и сбалансированном питании ребенка, соблюд</w:t>
      </w:r>
      <w:r>
        <w:rPr>
          <w:sz w:val="28"/>
          <w:szCs w:val="28"/>
        </w:rPr>
        <w:t>ении</w:t>
      </w:r>
      <w:r w:rsidRPr="006A6C44">
        <w:rPr>
          <w:sz w:val="28"/>
          <w:szCs w:val="28"/>
        </w:rPr>
        <w:t xml:space="preserve"> режима дня. </w:t>
      </w:r>
      <w:r>
        <w:rPr>
          <w:sz w:val="28"/>
          <w:szCs w:val="28"/>
        </w:rPr>
        <w:t>Так же следует ч</w:t>
      </w:r>
      <w:r w:rsidRPr="006A6C44">
        <w:rPr>
          <w:sz w:val="28"/>
          <w:szCs w:val="28"/>
        </w:rPr>
        <w:t>аще проветрива</w:t>
      </w:r>
      <w:r>
        <w:rPr>
          <w:sz w:val="28"/>
          <w:szCs w:val="28"/>
        </w:rPr>
        <w:t>ть</w:t>
      </w:r>
      <w:r w:rsidRPr="006A6C44">
        <w:rPr>
          <w:sz w:val="28"/>
          <w:szCs w:val="28"/>
        </w:rPr>
        <w:t xml:space="preserve"> детскую комнату и проводит</w:t>
      </w:r>
      <w:r>
        <w:rPr>
          <w:sz w:val="28"/>
          <w:szCs w:val="28"/>
        </w:rPr>
        <w:t>ь</w:t>
      </w:r>
      <w:r w:rsidRPr="006A6C44">
        <w:rPr>
          <w:sz w:val="28"/>
          <w:szCs w:val="28"/>
        </w:rPr>
        <w:t xml:space="preserve"> больше времени на свежем воздухе, особенно при хорошей погоде. Все это благотворно воздействует на пока еще крайне уязви</w:t>
      </w:r>
      <w:r>
        <w:rPr>
          <w:sz w:val="28"/>
          <w:szCs w:val="28"/>
        </w:rPr>
        <w:t xml:space="preserve">мую нервную систему дошкольника. </w:t>
      </w:r>
    </w:p>
    <w:p w:rsidR="006A6C44" w:rsidRPr="00224DB0" w:rsidRDefault="006A6C44" w:rsidP="006A6C44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lastRenderedPageBreak/>
        <w:t xml:space="preserve">         </w:t>
      </w:r>
      <w:r w:rsidRPr="006A6C44">
        <w:rPr>
          <w:sz w:val="28"/>
          <w:szCs w:val="28"/>
        </w:rPr>
        <w:t>Родител</w:t>
      </w:r>
      <w:r>
        <w:rPr>
          <w:sz w:val="28"/>
          <w:szCs w:val="28"/>
        </w:rPr>
        <w:t>и</w:t>
      </w:r>
      <w:r w:rsidRPr="006A6C44">
        <w:rPr>
          <w:sz w:val="28"/>
          <w:szCs w:val="28"/>
        </w:rPr>
        <w:t>, заботящи</w:t>
      </w:r>
      <w:r>
        <w:rPr>
          <w:sz w:val="28"/>
          <w:szCs w:val="28"/>
        </w:rPr>
        <w:t>еся</w:t>
      </w:r>
      <w:r w:rsidRPr="006A6C44">
        <w:rPr>
          <w:sz w:val="28"/>
          <w:szCs w:val="28"/>
        </w:rPr>
        <w:t xml:space="preserve"> о полноценном физическом развитии своего ребенка должны помнить о его важности для укрепления здоровья и решения важнейших воспитательных задач. </w:t>
      </w:r>
    </w:p>
    <w:p w:rsidR="006A6C44" w:rsidRPr="00224DB0" w:rsidRDefault="006A6C44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Pr="00224DB0" w:rsidRDefault="006A6C44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             </w:t>
      </w:r>
      <w:r w:rsidRPr="00224DB0">
        <w:rPr>
          <w:rFonts w:ascii="Times New Roman" w:hAnsi="Times New Roman"/>
          <w:sz w:val="28"/>
          <w:szCs w:val="28"/>
        </w:rPr>
        <w:t xml:space="preserve">Динамично развивающаяся система образования требует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224DB0">
        <w:rPr>
          <w:rFonts w:ascii="Times New Roman" w:hAnsi="Times New Roman"/>
          <w:sz w:val="28"/>
          <w:szCs w:val="28"/>
        </w:rPr>
        <w:t>от педагогов непрерывного повышения уровня профессиональной компетенции. Этому способствуют следующие формы организации работы:</w:t>
      </w:r>
    </w:p>
    <w:p w:rsidR="006A6C44" w:rsidRPr="00224DB0" w:rsidRDefault="006A6C44" w:rsidP="006A6C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>- самообразование (изуч</w:t>
      </w:r>
      <w:r>
        <w:rPr>
          <w:rFonts w:ascii="Times New Roman" w:hAnsi="Times New Roman"/>
          <w:sz w:val="28"/>
          <w:szCs w:val="28"/>
        </w:rPr>
        <w:t>ение</w:t>
      </w:r>
      <w:r w:rsidRPr="00224DB0">
        <w:rPr>
          <w:rFonts w:ascii="Times New Roman" w:hAnsi="Times New Roman"/>
          <w:sz w:val="28"/>
          <w:szCs w:val="28"/>
        </w:rPr>
        <w:t xml:space="preserve"> новин</w:t>
      </w:r>
      <w:r>
        <w:rPr>
          <w:rFonts w:ascii="Times New Roman" w:hAnsi="Times New Roman"/>
          <w:sz w:val="28"/>
          <w:szCs w:val="28"/>
        </w:rPr>
        <w:t>о</w:t>
      </w:r>
      <w:r w:rsidRPr="00224DB0">
        <w:rPr>
          <w:rFonts w:ascii="Times New Roman" w:hAnsi="Times New Roman"/>
          <w:sz w:val="28"/>
          <w:szCs w:val="28"/>
        </w:rPr>
        <w:t>к педагогической литературы, периодически</w:t>
      </w:r>
      <w:r>
        <w:rPr>
          <w:rFonts w:ascii="Times New Roman" w:hAnsi="Times New Roman"/>
          <w:sz w:val="28"/>
          <w:szCs w:val="28"/>
        </w:rPr>
        <w:t>х</w:t>
      </w:r>
      <w:r w:rsidRPr="00224DB0">
        <w:rPr>
          <w:rFonts w:ascii="Times New Roman" w:hAnsi="Times New Roman"/>
          <w:sz w:val="28"/>
          <w:szCs w:val="28"/>
        </w:rPr>
        <w:t xml:space="preserve"> издания для педагогов и детей, вопросы психологии, слеж</w:t>
      </w:r>
      <w:r>
        <w:rPr>
          <w:rFonts w:ascii="Times New Roman" w:hAnsi="Times New Roman"/>
          <w:sz w:val="28"/>
          <w:szCs w:val="28"/>
        </w:rPr>
        <w:t>ением</w:t>
      </w:r>
      <w:r w:rsidRPr="00224DB0">
        <w:rPr>
          <w:rFonts w:ascii="Times New Roman" w:hAnsi="Times New Roman"/>
          <w:sz w:val="28"/>
          <w:szCs w:val="28"/>
        </w:rPr>
        <w:t xml:space="preserve"> за теле-радио передачами для детей);</w:t>
      </w:r>
    </w:p>
    <w:p w:rsidR="006A6C44" w:rsidRPr="00224DB0" w:rsidRDefault="006A6C44" w:rsidP="006A6C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4DB0">
        <w:rPr>
          <w:rFonts w:ascii="Times New Roman" w:hAnsi="Times New Roman"/>
          <w:sz w:val="28"/>
          <w:szCs w:val="28"/>
        </w:rPr>
        <w:t>- регулярно посеща</w:t>
      </w:r>
      <w:r>
        <w:rPr>
          <w:rFonts w:ascii="Times New Roman" w:hAnsi="Times New Roman"/>
          <w:sz w:val="28"/>
          <w:szCs w:val="28"/>
        </w:rPr>
        <w:t>ть</w:t>
      </w:r>
      <w:r w:rsidRPr="00224DB0">
        <w:rPr>
          <w:rFonts w:ascii="Times New Roman" w:hAnsi="Times New Roman"/>
          <w:sz w:val="28"/>
          <w:szCs w:val="28"/>
        </w:rPr>
        <w:t xml:space="preserve"> курсы повышения квалификации при ИПК   использ</w:t>
      </w:r>
      <w:r>
        <w:rPr>
          <w:rFonts w:ascii="Times New Roman" w:hAnsi="Times New Roman"/>
          <w:sz w:val="28"/>
          <w:szCs w:val="28"/>
        </w:rPr>
        <w:t>овать и</w:t>
      </w:r>
      <w:r w:rsidRPr="00224DB0">
        <w:rPr>
          <w:rFonts w:ascii="Times New Roman" w:hAnsi="Times New Roman"/>
          <w:sz w:val="28"/>
          <w:szCs w:val="28"/>
        </w:rPr>
        <w:t xml:space="preserve"> обобщ</w:t>
      </w:r>
      <w:r>
        <w:rPr>
          <w:rFonts w:ascii="Times New Roman" w:hAnsi="Times New Roman"/>
          <w:sz w:val="28"/>
          <w:szCs w:val="28"/>
        </w:rPr>
        <w:t>ать</w:t>
      </w:r>
      <w:r w:rsidRPr="00224DB0">
        <w:rPr>
          <w:rFonts w:ascii="Times New Roman" w:hAnsi="Times New Roman"/>
          <w:sz w:val="28"/>
          <w:szCs w:val="28"/>
        </w:rPr>
        <w:t xml:space="preserve"> опыт педагогов ДОУ г. Татарска</w:t>
      </w:r>
      <w:r>
        <w:rPr>
          <w:rFonts w:ascii="Times New Roman" w:hAnsi="Times New Roman"/>
          <w:sz w:val="28"/>
          <w:szCs w:val="28"/>
        </w:rPr>
        <w:t>;</w:t>
      </w:r>
    </w:p>
    <w:p w:rsidR="006A6C44" w:rsidRPr="00224DB0" w:rsidRDefault="006A6C44" w:rsidP="006A6C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</w:t>
      </w:r>
      <w:r w:rsidRPr="00224DB0">
        <w:rPr>
          <w:rFonts w:ascii="Times New Roman" w:hAnsi="Times New Roman"/>
          <w:sz w:val="28"/>
          <w:szCs w:val="28"/>
        </w:rPr>
        <w:t>ринима</w:t>
      </w:r>
      <w:r>
        <w:rPr>
          <w:rFonts w:ascii="Times New Roman" w:hAnsi="Times New Roman"/>
          <w:sz w:val="28"/>
          <w:szCs w:val="28"/>
        </w:rPr>
        <w:t>ть</w:t>
      </w:r>
      <w:r w:rsidRPr="00224DB0">
        <w:rPr>
          <w:rFonts w:ascii="Times New Roman" w:hAnsi="Times New Roman"/>
          <w:sz w:val="28"/>
          <w:szCs w:val="28"/>
        </w:rPr>
        <w:t xml:space="preserve"> участие в семинарах и педагогических советах ДОУ</w:t>
      </w:r>
      <w:r>
        <w:rPr>
          <w:rFonts w:ascii="Times New Roman" w:hAnsi="Times New Roman"/>
          <w:sz w:val="28"/>
          <w:szCs w:val="28"/>
        </w:rPr>
        <w:t>;</w:t>
      </w:r>
      <w:r w:rsidRPr="00224DB0">
        <w:rPr>
          <w:rFonts w:ascii="Times New Roman" w:hAnsi="Times New Roman"/>
          <w:sz w:val="28"/>
          <w:szCs w:val="28"/>
        </w:rPr>
        <w:t>:</w:t>
      </w:r>
    </w:p>
    <w:p w:rsidR="006A6C44" w:rsidRPr="00FF26EB" w:rsidRDefault="006A6C44" w:rsidP="006A6C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проводить консультации для родителей;</w:t>
      </w:r>
    </w:p>
    <w:p w:rsidR="006A6C44" w:rsidRPr="006A6C44" w:rsidRDefault="006A6C44" w:rsidP="006A6C44">
      <w:pPr>
        <w:spacing w:after="0"/>
        <w:rPr>
          <w:rFonts w:ascii="Times New Roman" w:hAnsi="Times New Roman"/>
          <w:sz w:val="28"/>
          <w:szCs w:val="28"/>
        </w:rPr>
      </w:pPr>
      <w:r>
        <w:t xml:space="preserve">               -   </w:t>
      </w:r>
      <w:r w:rsidRPr="006A6C44">
        <w:rPr>
          <w:rFonts w:ascii="Times New Roman" w:hAnsi="Times New Roman"/>
          <w:sz w:val="28"/>
          <w:szCs w:val="28"/>
        </w:rPr>
        <w:t>проводить просветительскую работу среди родителей</w:t>
      </w:r>
      <w:r>
        <w:rPr>
          <w:rFonts w:ascii="Times New Roman" w:hAnsi="Times New Roman"/>
          <w:sz w:val="28"/>
          <w:szCs w:val="28"/>
        </w:rPr>
        <w:t>.</w:t>
      </w:r>
    </w:p>
    <w:p w:rsidR="006A6C44" w:rsidRPr="006A6C44" w:rsidRDefault="006A6C44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6C44" w:rsidRPr="006A6C44" w:rsidRDefault="006A6C44" w:rsidP="006A6C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224DB0">
        <w:rPr>
          <w:rFonts w:ascii="Times New Roman" w:hAnsi="Times New Roman"/>
          <w:sz w:val="28"/>
          <w:szCs w:val="28"/>
          <w:lang w:val="kk-KZ"/>
        </w:rPr>
        <w:t xml:space="preserve">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224DB0" w:rsidTr="00421468">
        <w:trPr>
          <w:tblCellSpacing w:w="0" w:type="dxa"/>
        </w:trPr>
        <w:tc>
          <w:tcPr>
            <w:tcW w:w="0" w:type="auto"/>
            <w:vAlign w:val="center"/>
            <w:hideMark/>
          </w:tcPr>
          <w:p w:rsidR="00224DB0" w:rsidRDefault="00224DB0" w:rsidP="00421468">
            <w:pPr>
              <w:pStyle w:val="a3"/>
            </w:pPr>
          </w:p>
        </w:tc>
      </w:tr>
    </w:tbl>
    <w:p w:rsidR="00224DB0" w:rsidRDefault="00224DB0" w:rsidP="00224DB0">
      <w:pPr>
        <w:spacing w:after="0"/>
        <w:jc w:val="center"/>
        <w:rPr>
          <w:b/>
          <w:sz w:val="28"/>
          <w:szCs w:val="28"/>
        </w:rPr>
      </w:pPr>
    </w:p>
    <w:p w:rsid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A6C44" w:rsidRDefault="006A6C44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24DB0" w:rsidRPr="00224DB0" w:rsidRDefault="00224DB0" w:rsidP="00224D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24DB0" w:rsidRDefault="00224DB0" w:rsidP="006A6C44">
      <w:pPr>
        <w:spacing w:after="0" w:line="240" w:lineRule="auto"/>
        <w:jc w:val="both"/>
      </w:pPr>
      <w:r w:rsidRPr="00224DB0">
        <w:rPr>
          <w:rFonts w:ascii="Times New Roman" w:hAnsi="Times New Roman"/>
          <w:sz w:val="28"/>
          <w:szCs w:val="28"/>
        </w:rPr>
        <w:t xml:space="preserve">         </w:t>
      </w:r>
    </w:p>
    <w:p w:rsidR="00224DB0" w:rsidRPr="00803008" w:rsidRDefault="00224DB0" w:rsidP="00224DB0">
      <w:pPr>
        <w:jc w:val="center"/>
        <w:rPr>
          <w:b/>
          <w:sz w:val="36"/>
          <w:szCs w:val="36"/>
        </w:rPr>
      </w:pPr>
      <w:r w:rsidRPr="00803008">
        <w:rPr>
          <w:b/>
          <w:sz w:val="36"/>
          <w:szCs w:val="36"/>
        </w:rPr>
        <w:lastRenderedPageBreak/>
        <w:t>Создание единого здоровьесберегающего пространства</w:t>
      </w:r>
    </w:p>
    <w:p w:rsidR="00224DB0" w:rsidRDefault="001B0E9A" w:rsidP="00224DB0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margin-left:-3.05pt;margin-top:9.65pt;width:141.55pt;height:55pt;z-index:251660288" fillcolor="#b6dde8">
            <v:textbox style="mso-next-textbox:#_x0000_s1026">
              <w:txbxContent>
                <w:p w:rsidR="001B0E9A" w:rsidRDefault="00224DB0" w:rsidP="001B0E9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4DB0">
                    <w:rPr>
                      <w:rFonts w:ascii="Times New Roman" w:hAnsi="Times New Roman"/>
                      <w:sz w:val="28"/>
                      <w:szCs w:val="28"/>
                    </w:rPr>
                    <w:t>Рабочая</w:t>
                  </w:r>
                </w:p>
                <w:p w:rsidR="00224DB0" w:rsidRPr="00224DB0" w:rsidRDefault="00224DB0" w:rsidP="001B0E9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4DB0">
                    <w:rPr>
                      <w:rFonts w:ascii="Times New Roman" w:hAnsi="Times New Roman"/>
                      <w:sz w:val="28"/>
                      <w:szCs w:val="28"/>
                    </w:rPr>
                    <w:t>программа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220.9pt;margin-top:64.65pt;width:5.05pt;height:10pt;z-index:251675648" o:connectortype="straight">
            <v:stroke endarrow="block"/>
            <v:shadow on="t" opacity=".5" offset="6pt,-6pt"/>
          </v:shape>
        </w:pict>
      </w:r>
      <w:r w:rsidR="001135AB">
        <w:rPr>
          <w:noProof/>
          <w:sz w:val="28"/>
          <w:szCs w:val="28"/>
        </w:rPr>
        <w:pict>
          <v:rect id="_x0000_s1027" style="position:absolute;margin-left:164.95pt;margin-top:9.65pt;width:127pt;height:55pt;z-index:251661312" fillcolor="#b6dde8">
            <v:textbox style="mso-next-textbox:#_x0000_s1027">
              <w:txbxContent>
                <w:p w:rsidR="00224DB0" w:rsidRPr="00224DB0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4DB0">
                    <w:rPr>
                      <w:rFonts w:ascii="Times New Roman" w:hAnsi="Times New Roman"/>
                      <w:sz w:val="28"/>
                      <w:szCs w:val="28"/>
                    </w:rPr>
                    <w:t>ФГОС</w:t>
                  </w:r>
                </w:p>
                <w:p w:rsidR="00224DB0" w:rsidRPr="00224DB0" w:rsidRDefault="00224DB0" w:rsidP="001B0E9A">
                  <w:pPr>
                    <w:jc w:val="center"/>
                    <w:rPr>
                      <w:szCs w:val="28"/>
                    </w:rPr>
                  </w:pP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shape id="_x0000_s1040" type="#_x0000_t32" style="position:absolute;margin-left:337.95pt;margin-top:64.65pt;width:1in;height:42pt;flip:x;z-index:251674624" o:connectortype="straight">
            <v:stroke endarrow="block"/>
          </v:shape>
        </w:pict>
      </w:r>
      <w:r w:rsidR="001135AB">
        <w:rPr>
          <w:noProof/>
          <w:sz w:val="28"/>
          <w:szCs w:val="28"/>
        </w:rPr>
        <w:pict>
          <v:rect id="_x0000_s1028" style="position:absolute;margin-left:345.95pt;margin-top:9.65pt;width:124pt;height:55pt;z-index:251662336" fillcolor="#b6dde8">
            <v:textbox style="mso-next-textbox:#_x0000_s1028">
              <w:txbxContent>
                <w:p w:rsidR="00224DB0" w:rsidRPr="00224DB0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4DB0">
                    <w:rPr>
                      <w:rFonts w:ascii="Times New Roman" w:hAnsi="Times New Roman"/>
                      <w:sz w:val="28"/>
                      <w:szCs w:val="28"/>
                    </w:rPr>
                    <w:t>Парциальные программы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shape id="_x0000_s1054" type="#_x0000_t32" style="position:absolute;margin-left:345.95pt;margin-top:552.65pt;width:13pt;height:73.35pt;flip:x;z-index:251688960" o:connectortype="straight">
            <v:stroke endarrow="block"/>
          </v:shape>
        </w:pict>
      </w:r>
      <w:r w:rsidR="001135AB">
        <w:rPr>
          <w:noProof/>
          <w:sz w:val="28"/>
          <w:szCs w:val="28"/>
        </w:rPr>
        <w:pict>
          <v:shape id="_x0000_s1053" type="#_x0000_t32" style="position:absolute;margin-left:84.95pt;margin-top:552.65pt;width:42pt;height:73.35pt;z-index:251687936" o:connectortype="straight">
            <v:stroke endarrow="block"/>
          </v:shape>
        </w:pict>
      </w:r>
      <w:r w:rsidR="001135AB">
        <w:rPr>
          <w:noProof/>
          <w:sz w:val="28"/>
          <w:szCs w:val="28"/>
        </w:rPr>
        <w:pict>
          <v:shape id="_x0000_s1052" type="#_x0000_t32" style="position:absolute;margin-left:345.95pt;margin-top:552.65pt;width:13pt;height:73.35pt;flip:x;z-index:251686912" o:connectortype="straight"/>
        </w:pict>
      </w:r>
      <w:r w:rsidR="001135AB">
        <w:rPr>
          <w:noProof/>
          <w:sz w:val="28"/>
          <w:szCs w:val="28"/>
        </w:rPr>
        <w:pict>
          <v:shape id="_x0000_s1051" type="#_x0000_t32" style="position:absolute;margin-left:84.95pt;margin-top:552.65pt;width:42pt;height:73.35pt;z-index:251685888" o:connectortype="straight"/>
        </w:pict>
      </w:r>
      <w:r w:rsidR="001135AB">
        <w:rPr>
          <w:noProof/>
          <w:sz w:val="28"/>
          <w:szCs w:val="28"/>
        </w:rPr>
        <w:pict>
          <v:shape id="_x0000_s1050" type="#_x0000_t32" style="position:absolute;margin-left:84.95pt;margin-top:552.65pt;width:42pt;height:73.35pt;z-index:251684864" o:connectortype="straight"/>
        </w:pict>
      </w:r>
      <w:r w:rsidR="001135AB">
        <w:rPr>
          <w:noProof/>
          <w:sz w:val="28"/>
          <w:szCs w:val="28"/>
        </w:rPr>
        <w:pict>
          <v:shape id="_x0000_s1049" type="#_x0000_t32" style="position:absolute;margin-left:353.95pt;margin-top:474.65pt;width:0;height:16pt;z-index:251683840" o:connectortype="straight"/>
        </w:pict>
      </w:r>
      <w:r w:rsidR="001135AB">
        <w:rPr>
          <w:noProof/>
          <w:sz w:val="28"/>
          <w:szCs w:val="28"/>
        </w:rPr>
        <w:pict>
          <v:shape id="_x0000_s1048" type="#_x0000_t32" style="position:absolute;margin-left:84.95pt;margin-top:474.65pt;width:0;height:16pt;z-index:251682816" o:connectortype="straight"/>
        </w:pict>
      </w:r>
      <w:r w:rsidR="001135AB">
        <w:rPr>
          <w:noProof/>
          <w:sz w:val="28"/>
          <w:szCs w:val="28"/>
        </w:rPr>
        <w:pict>
          <v:shape id="_x0000_s1047" type="#_x0000_t32" style="position:absolute;margin-left:353.95pt;margin-top:364.65pt;width:0;height:20pt;z-index:251681792" o:connectortype="straight"/>
        </w:pict>
      </w:r>
      <w:r w:rsidR="001135AB">
        <w:rPr>
          <w:noProof/>
          <w:sz w:val="28"/>
          <w:szCs w:val="28"/>
        </w:rPr>
        <w:pict>
          <v:shape id="_x0000_s1046" type="#_x0000_t32" style="position:absolute;margin-left:79.95pt;margin-top:364.65pt;width:0;height:20pt;z-index:251680768" o:connectortype="straight"/>
        </w:pict>
      </w:r>
      <w:r w:rsidR="001135AB">
        <w:rPr>
          <w:noProof/>
          <w:sz w:val="28"/>
          <w:szCs w:val="28"/>
        </w:rPr>
        <w:pict>
          <v:shape id="_x0000_s1045" type="#_x0000_t32" style="position:absolute;margin-left:353.95pt;margin-top:270.65pt;width:0;height:11pt;z-index:251679744" o:connectortype="straight"/>
        </w:pict>
      </w:r>
      <w:r w:rsidR="001135AB">
        <w:rPr>
          <w:noProof/>
          <w:sz w:val="28"/>
          <w:szCs w:val="28"/>
        </w:rPr>
        <w:pict>
          <v:shape id="_x0000_s1044" type="#_x0000_t32" style="position:absolute;margin-left:79.95pt;margin-top:281.65pt;width:0;height:8pt;z-index:251678720" o:connectortype="straight"/>
        </w:pict>
      </w:r>
      <w:r w:rsidR="001135AB">
        <w:rPr>
          <w:noProof/>
          <w:sz w:val="28"/>
          <w:szCs w:val="28"/>
        </w:rPr>
        <w:pict>
          <v:shape id="_x0000_s1043" type="#_x0000_t32" style="position:absolute;margin-left:345.95pt;margin-top:133pt;width:46pt;height:45.65pt;z-index:251677696" o:connectortype="straight">
            <v:stroke endarrow="block"/>
          </v:shape>
        </w:pict>
      </w:r>
      <w:r w:rsidR="001135AB">
        <w:rPr>
          <w:noProof/>
          <w:sz w:val="28"/>
          <w:szCs w:val="28"/>
        </w:rPr>
        <w:pict>
          <v:shape id="_x0000_s1042" type="#_x0000_t32" style="position:absolute;margin-left:79.95pt;margin-top:126pt;width:33pt;height:45.65pt;flip:x;z-index:251676672" o:connectortype="straight">
            <v:stroke endarrow="block"/>
          </v:shape>
        </w:pict>
      </w:r>
      <w:r w:rsidR="001135AB">
        <w:rPr>
          <w:noProof/>
          <w:sz w:val="28"/>
          <w:szCs w:val="28"/>
        </w:rPr>
        <w:pict>
          <v:shape id="_x0000_s1039" type="#_x0000_t32" style="position:absolute;margin-left:39.95pt;margin-top:64.65pt;width:87pt;height:33.35pt;z-index:251673600" o:connectortype="straight">
            <v:stroke endarrow="block"/>
          </v:shape>
        </w:pict>
      </w:r>
      <w:r w:rsidR="001135AB">
        <w:rPr>
          <w:noProof/>
          <w:sz w:val="28"/>
          <w:szCs w:val="28"/>
        </w:rPr>
        <w:pict>
          <v:rect id="_x0000_s1030" style="position:absolute;margin-left:-3.05pt;margin-top:171.65pt;width:198pt;height:110pt;z-index:251664384" fillcolor="#fc6">
            <v:textbox>
              <w:txbxContent>
                <w:p w:rsidR="00224DB0" w:rsidRPr="00881860" w:rsidRDefault="00224DB0" w:rsidP="00224DB0">
                  <w:pPr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Воспитание навыков и привычек культуры поведения, положительных взаимоотношений и гигиенических навыков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oval id="_x0000_s1038" style="position:absolute;margin-left:126.95pt;margin-top:567.65pt;width:219pt;height:119pt;z-index:251672576" fillcolor="yellow">
            <v:textbox>
              <w:txbxContent>
                <w:p w:rsidR="00224DB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224DB0" w:rsidRPr="005874C9" w:rsidRDefault="00224DB0" w:rsidP="00224D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874C9">
                    <w:rPr>
                      <w:b/>
                      <w:sz w:val="28"/>
                      <w:szCs w:val="28"/>
                    </w:rPr>
                    <w:t>ЗДОРОВАЯ СЕМЬЯ</w:t>
                  </w:r>
                </w:p>
              </w:txbxContent>
            </v:textbox>
          </v:oval>
        </w:pict>
      </w:r>
      <w:r w:rsidR="001135AB">
        <w:rPr>
          <w:noProof/>
          <w:sz w:val="28"/>
          <w:szCs w:val="28"/>
        </w:rPr>
        <w:pict>
          <v:rect id="_x0000_s1037" style="position:absolute;margin-left:258.95pt;margin-top:490.65pt;width:190pt;height:62pt;z-index:251671552" fillcolor="#fc6">
            <v:textbox>
              <w:txbxContent>
                <w:p w:rsidR="00224DB0" w:rsidRPr="0088186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Работа с родителями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rect id="_x0000_s1036" style="position:absolute;margin-left:-3.05pt;margin-top:490.65pt;width:198pt;height:62pt;z-index:251670528" fillcolor="#fc6">
            <v:textbox>
              <w:txbxContent>
                <w:p w:rsidR="00224DB0" w:rsidRPr="0088186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Музыкально</w:t>
                  </w:r>
                  <w:r>
                    <w:rPr>
                      <w:sz w:val="28"/>
                      <w:szCs w:val="28"/>
                    </w:rPr>
                    <w:t>е</w:t>
                  </w:r>
                  <w:r w:rsidRPr="00881860">
                    <w:rPr>
                      <w:sz w:val="28"/>
                      <w:szCs w:val="28"/>
                    </w:rPr>
                    <w:t xml:space="preserve"> воспитание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rect id="_x0000_s1034" style="position:absolute;margin-left:-3.05pt;margin-top:384.65pt;width:198pt;height:90pt;z-index:251668480" fillcolor="#fc6">
            <v:textbox>
              <w:txbxContent>
                <w:p w:rsidR="00224DB0" w:rsidRPr="0088186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Физическое воспитание и развитие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rect id="_x0000_s1032" style="position:absolute;margin-left:-3.05pt;margin-top:289.65pt;width:198pt;height:75pt;z-index:251666432" fillcolor="#fc6">
            <v:textbox>
              <w:txbxContent>
                <w:p w:rsidR="00224DB0" w:rsidRPr="0088186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Оздоровительные мероприятия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rect id="_x0000_s1035" style="position:absolute;margin-left:258.95pt;margin-top:384.65pt;width:190pt;height:90pt;z-index:251669504" fillcolor="#fc6">
            <v:textbox>
              <w:txbxContent>
                <w:p w:rsidR="00224DB0" w:rsidRPr="0088186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Лечебно – профилактические мероприятия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rect id="_x0000_s1033" style="position:absolute;margin-left:258.95pt;margin-top:281.65pt;width:190pt;height:83pt;z-index:251667456" fillcolor="#fc6">
            <v:textbox>
              <w:txbxContent>
                <w:p w:rsidR="00224DB0" w:rsidRPr="0088186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Внедрение новых технологий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rect id="_x0000_s1031" style="position:absolute;margin-left:258.95pt;margin-top:178.65pt;width:195pt;height:92pt;z-index:251665408" fillcolor="#fc6">
            <v:textbox>
              <w:txbxContent>
                <w:p w:rsidR="00224DB0" w:rsidRPr="00881860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881860">
                    <w:rPr>
                      <w:sz w:val="28"/>
                      <w:szCs w:val="28"/>
                    </w:rPr>
                    <w:t>Учебно – воспитательная работа</w:t>
                  </w:r>
                </w:p>
              </w:txbxContent>
            </v:textbox>
          </v:rect>
        </w:pict>
      </w:r>
      <w:r w:rsidR="001135AB">
        <w:rPr>
          <w:noProof/>
          <w:sz w:val="28"/>
          <w:szCs w:val="28"/>
        </w:rPr>
        <w:pict>
          <v:oval id="_x0000_s1029" style="position:absolute;margin-left:112.95pt;margin-top:74.65pt;width:233pt;height:97pt;z-index:251663360" fillcolor="yellow">
            <v:textbox>
              <w:txbxContent>
                <w:p w:rsidR="00224DB0" w:rsidRPr="005874C9" w:rsidRDefault="00224DB0" w:rsidP="00224D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874C9">
                    <w:rPr>
                      <w:b/>
                      <w:sz w:val="28"/>
                      <w:szCs w:val="28"/>
                    </w:rPr>
                    <w:t>Формирование здорового образа жизни</w:t>
                  </w:r>
                </w:p>
              </w:txbxContent>
            </v:textbox>
          </v:oval>
        </w:pict>
      </w:r>
      <w:r w:rsidR="00224DB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1B0E9A" w:rsidRDefault="001B0E9A" w:rsidP="00224DB0">
      <w:pPr>
        <w:rPr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 w:rsidRPr="001135AB">
        <w:rPr>
          <w:noProof/>
          <w:sz w:val="28"/>
          <w:szCs w:val="28"/>
        </w:rPr>
        <w:lastRenderedPageBreak/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65" type="#_x0000_t106" style="position:absolute;left:0;text-align:left;margin-left:145pt;margin-top:16.3pt;width:176.05pt;height:159.7pt;z-index:251701248" adj="7570,33759" fillcolor="#daeef3">
            <v:textbox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Оформление наглядного материала по физическому</w:t>
                  </w:r>
                  <w:r w:rsidRPr="006A6C44">
                    <w:rPr>
                      <w:rFonts w:ascii="Times New Roman" w:hAnsi="Times New Roman"/>
                    </w:rPr>
                    <w:t xml:space="preserve"> </w:t>
                  </w: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воспитанию</w:t>
                  </w:r>
                </w:p>
              </w:txbxContent>
            </v:textbox>
          </v:shape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58" type="#_x0000_t106" style="position:absolute;left:0;text-align:left;margin-left:301.35pt;margin-top:3.55pt;width:157.3pt;height:121.45pt;z-index:251694080" adj="-6976,38878" fillcolor="#dbe5f1">
            <v:textbox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Дни открытых дверей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55" type="#_x0000_t106" style="position:absolute;left:0;text-align:left;margin-left:-7.25pt;margin-top:-16.95pt;width:168.05pt;height:156.45pt;z-index:251691008" adj="26414,28862" fillcolor="#c6d9f1">
            <v:textbox style="mso-next-textbox:#_x0000_s1055"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Открытые показы физкультурных занятий</w:t>
                  </w:r>
                </w:p>
              </w:txbxContent>
            </v:textbox>
          </v:shape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59" type="#_x0000_t106" style="position:absolute;left:0;text-align:left;margin-left:322.3pt;margin-top:21.4pt;width:136.35pt;height:125pt;z-index:251695104" adj="-6226,22317" fillcolor="#daeef3">
            <v:textbox style="mso-next-textbox:#_x0000_s1059"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Конкурсы с участием родителей</w:t>
                  </w:r>
                </w:p>
              </w:txbxContent>
            </v:textbox>
          </v:shape>
        </w:pict>
      </w: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68" type="#_x0000_t183" style="position:absolute;left:0;text-align:left;margin-left:49pt;margin-top:19.9pt;width:310.1pt;height:305.25pt;z-index:251704320" fillcolor="yellow">
            <v:fill color2="#ff6"/>
            <v:textbox>
              <w:txbxContent>
                <w:p w:rsidR="00224DB0" w:rsidRPr="006A6C44" w:rsidRDefault="006A6C44" w:rsidP="00224DB0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Формы взаимодействи</w:t>
                  </w:r>
                  <w:r w:rsidR="00224DB0" w:rsidRPr="006A6C44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я с родителями по физическому воспитанию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56" type="#_x0000_t106" style="position:absolute;left:0;text-align:left;margin-left:-56pt;margin-top:6.4pt;width:168.05pt;height:141pt;z-index:251692032" adj="21953,20152" fillcolor="#daeef3">
            <v:textbox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Анкетирование, тестирование родителей</w:t>
                  </w:r>
                </w:p>
              </w:txbxContent>
            </v:textbox>
          </v:shape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0" type="#_x0000_t106" style="position:absolute;left:0;text-align:left;margin-left:339.45pt;margin-top:27.75pt;width:145.05pt;height:127.75pt;rotation:2120061fd;z-index:251696128" adj="-7691,15817" fillcolor="#b6dde8">
            <v:textbox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Родительские собрания,  круглые столы</w:t>
                  </w:r>
                </w:p>
              </w:txbxContent>
            </v:textbox>
          </v:shape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4" type="#_x0000_t106" style="position:absolute;left:0;text-align:left;margin-left:-80.8pt;margin-top:4.1pt;width:216.5pt;height:210.65pt;z-index:251700224" adj="23496,646" fillcolor="#dbe5f1">
            <v:textbox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Совместное изготовление костюмов, эмблем, атрибутов к спортивным праздникам</w:t>
                  </w:r>
                </w:p>
              </w:txbxContent>
            </v:textbox>
          </v:shape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125" type="#_x0000_t106" style="position:absolute;left:0;text-align:left;margin-left:321.05pt;margin-top:6.75pt;width:197.6pt;height:197.4pt;rotation:-1187103fd;z-index:251764736" adj="-1596,-5873" fillcolor="#dbe5f1">
            <v:textbox style="mso-next-textbox:#_x0000_s1125"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Проведение спортивных, интеллектуальных праздников, досугов с участием родителей</w:t>
                  </w:r>
                </w:p>
                <w:p w:rsidR="00224DB0" w:rsidRPr="00D12899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124" type="#_x0000_t106" style="position:absolute;left:0;text-align:left;margin-left:82.35pt;margin-top:20.85pt;width:163.7pt;height:108.55pt;flip:x y;z-index:251763712" adj="8002,34394" fillcolor="#eaf1dd">
            <v:textbox style="mso-next-textbox:#_x0000_s1124">
              <w:txbxContent>
                <w:p w:rsidR="00FF26EB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A6C44">
                    <w:rPr>
                      <w:rFonts w:ascii="Times New Roman" w:hAnsi="Times New Roman"/>
                      <w:sz w:val="24"/>
                      <w:szCs w:val="24"/>
                    </w:rPr>
                    <w:t xml:space="preserve">Папки </w:t>
                  </w:r>
                  <w:r w:rsidR="00FF26EB" w:rsidRPr="006A6C44">
                    <w:rPr>
                      <w:rFonts w:ascii="Times New Roman" w:hAnsi="Times New Roman"/>
                      <w:sz w:val="24"/>
                      <w:szCs w:val="24"/>
                    </w:rPr>
                    <w:t>–</w:t>
                  </w:r>
                </w:p>
                <w:p w:rsidR="00FF26EB" w:rsidRPr="006A6C44" w:rsidRDefault="00FF26EB" w:rsidP="00224DB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24DB0" w:rsidRPr="00D12899" w:rsidRDefault="006A6C44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="00224DB0" w:rsidRPr="006A6C44">
                    <w:rPr>
                      <w:rFonts w:ascii="Times New Roman" w:hAnsi="Times New Roman"/>
                      <w:sz w:val="24"/>
                      <w:szCs w:val="24"/>
                    </w:rPr>
                    <w:t>ередвижки</w:t>
                  </w:r>
                </w:p>
              </w:txbxContent>
            </v:textbox>
          </v:shape>
        </w:pict>
      </w: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1" type="#_x0000_t106" style="position:absolute;left:0;text-align:left;margin-left:220.35pt;margin-top:-.1pt;width:142.95pt;height:145.5pt;rotation:695478fd;z-index:251697152" adj="-5205,-8593" fillcolor="#dbe5f1">
            <v:textbox>
              <w:txbxContent>
                <w:p w:rsidR="00224DB0" w:rsidRPr="00D12899" w:rsidRDefault="00224DB0" w:rsidP="00224DB0">
                  <w:pPr>
                    <w:jc w:val="center"/>
                    <w:rPr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Консультации, семинары-практикумы для родителей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57" type="#_x0000_t106" style="position:absolute;left:0;text-align:left;margin-left:-80.8pt;margin-top:19.95pt;width:149.15pt;height:138.95pt;z-index:251693056" adj="33041,-13143" fillcolor="#b6dde8">
            <v:textbox>
              <w:txbxContent>
                <w:p w:rsidR="00224DB0" w:rsidRPr="006A6C44" w:rsidRDefault="00224DB0" w:rsidP="00224DB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Создание аудио-видио, фото по физическому воспитанию</w:t>
                  </w:r>
                </w:p>
              </w:txbxContent>
            </v:textbox>
          </v:shape>
        </w:pict>
      </w: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7" type="#_x0000_t183" style="position:absolute;left:0;text-align:left;margin-left:221.45pt;margin-top:.05pt;width:7.15pt;height:7.15pt;z-index:251703296" fillcolor="yellow"/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1135AB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128" type="#_x0000_t106" style="position:absolute;left:0;text-align:left;margin-left:12.6pt;margin-top:10.8pt;width:179.15pt;height:139.3pt;z-index:251766784" adj="15095,-23817" fillcolor="#daeef3">
            <v:textbox style="mso-next-textbox:#_x0000_s1128">
              <w:txbxContent>
                <w:p w:rsidR="00224DB0" w:rsidRDefault="00224DB0" w:rsidP="00224DB0">
                  <w:pPr>
                    <w:rPr>
                      <w:sz w:val="28"/>
                      <w:szCs w:val="28"/>
                    </w:rPr>
                  </w:pPr>
                </w:p>
                <w:p w:rsidR="00224DB0" w:rsidRPr="006A6C44" w:rsidRDefault="00224DB0" w:rsidP="00224DB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A6C44">
                    <w:rPr>
                      <w:rFonts w:ascii="Times New Roman" w:hAnsi="Times New Roman"/>
                      <w:sz w:val="28"/>
                      <w:szCs w:val="28"/>
                    </w:rPr>
                    <w:t>Индивидуальные        консультации</w:t>
                  </w:r>
                </w:p>
              </w:txbxContent>
            </v:textbox>
          </v:shape>
        </w:pict>
      </w: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Pr="006A6C44" w:rsidRDefault="00224DB0" w:rsidP="00224DB0">
      <w:pPr>
        <w:ind w:left="708"/>
        <w:jc w:val="center"/>
        <w:rPr>
          <w:rFonts w:ascii="Times New Roman" w:hAnsi="Times New Roman"/>
          <w:sz w:val="28"/>
          <w:szCs w:val="28"/>
        </w:rPr>
      </w:pPr>
    </w:p>
    <w:p w:rsidR="00224DB0" w:rsidRDefault="00224DB0" w:rsidP="00224DB0">
      <w:pPr>
        <w:jc w:val="center"/>
        <w:rPr>
          <w:sz w:val="28"/>
          <w:szCs w:val="28"/>
          <w:lang w:val="kk-KZ"/>
        </w:rPr>
      </w:pPr>
    </w:p>
    <w:p w:rsidR="006A6C44" w:rsidRDefault="001135AB" w:rsidP="006A6C44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pict>
          <v:oval id="_x0000_s1069" style="position:absolute;left:0;text-align:left;margin-left:141.4pt;margin-top:48.1pt;width:192.75pt;height:65.65pt;z-index:251706368" fillcolor="#b2a1c7">
            <v:shadow on="t" opacity=".5" offset="-6pt,-6pt"/>
            <o:extrusion v:ext="view" backdepth="1in" viewpoint="0,34.72222mm" viewpointorigin="0,.5" skewangle="90" lightposition="-50000" lightposition2="50000" type="perspective"/>
            <v:textbox>
              <w:txbxContent>
                <w:p w:rsidR="00224DB0" w:rsidRDefault="00224DB0" w:rsidP="00224DB0">
                  <w:pPr>
                    <w:jc w:val="center"/>
                  </w:pPr>
                  <w:r>
                    <w:t>ГИГЕЕНИЧЕСКАЯ КУЛЬТУРА</w:t>
                  </w:r>
                </w:p>
              </w:txbxContent>
            </v:textbox>
          </v:oval>
        </w:pict>
      </w:r>
      <w:r w:rsidR="00224DB0" w:rsidRPr="00224DB0">
        <w:rPr>
          <w:rFonts w:ascii="Times New Roman" w:hAnsi="Times New Roman"/>
          <w:b/>
          <w:sz w:val="28"/>
          <w:szCs w:val="28"/>
          <w:lang w:val="kk-KZ"/>
        </w:rPr>
        <w:t>Воспитание потребности в здоровом образе ж</w:t>
      </w:r>
      <w:r w:rsidR="006A6C44">
        <w:rPr>
          <w:rFonts w:ascii="Times New Roman" w:hAnsi="Times New Roman"/>
          <w:b/>
          <w:sz w:val="28"/>
          <w:szCs w:val="28"/>
          <w:lang w:val="kk-KZ"/>
        </w:rPr>
        <w:t>и</w:t>
      </w:r>
      <w:r w:rsidR="00224DB0" w:rsidRPr="00224DB0">
        <w:rPr>
          <w:rFonts w:ascii="Times New Roman" w:hAnsi="Times New Roman"/>
          <w:b/>
          <w:sz w:val="28"/>
          <w:szCs w:val="28"/>
          <w:lang w:val="kk-KZ"/>
        </w:rPr>
        <w:t xml:space="preserve">зни </w:t>
      </w:r>
      <w:r w:rsidR="00224DB0">
        <w:rPr>
          <w:rFonts w:ascii="Times New Roman" w:hAnsi="Times New Roman"/>
          <w:b/>
          <w:sz w:val="28"/>
          <w:szCs w:val="28"/>
          <w:lang w:val="kk-KZ"/>
        </w:rPr>
        <w:t xml:space="preserve">должно </w:t>
      </w:r>
      <w:r w:rsidR="00224DB0" w:rsidRPr="006A6C44">
        <w:rPr>
          <w:rFonts w:ascii="Times New Roman" w:hAnsi="Times New Roman"/>
          <w:b/>
          <w:sz w:val="28"/>
          <w:szCs w:val="28"/>
        </w:rPr>
        <w:t>осуществлят</w:t>
      </w:r>
      <w:r w:rsidR="006A6C44" w:rsidRPr="006A6C44">
        <w:rPr>
          <w:rFonts w:ascii="Times New Roman" w:hAnsi="Times New Roman"/>
          <w:b/>
          <w:sz w:val="28"/>
          <w:szCs w:val="28"/>
        </w:rPr>
        <w:t>ь</w:t>
      </w:r>
      <w:r w:rsidR="00224DB0" w:rsidRPr="006A6C44">
        <w:rPr>
          <w:rFonts w:ascii="Times New Roman" w:hAnsi="Times New Roman"/>
          <w:b/>
          <w:sz w:val="28"/>
          <w:szCs w:val="28"/>
        </w:rPr>
        <w:t>ся</w:t>
      </w:r>
      <w:r w:rsidR="00224DB0" w:rsidRPr="00224DB0">
        <w:rPr>
          <w:rFonts w:ascii="Times New Roman" w:hAnsi="Times New Roman"/>
          <w:b/>
          <w:sz w:val="28"/>
          <w:szCs w:val="28"/>
          <w:lang w:val="kk-KZ"/>
        </w:rPr>
        <w:t xml:space="preserve"> по нескольким направлениям.</w:t>
      </w:r>
    </w:p>
    <w:p w:rsidR="006A6C44" w:rsidRDefault="006A6C44" w:rsidP="006A6C44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24DB0" w:rsidRPr="006A6C44" w:rsidRDefault="001135AB" w:rsidP="006A6C44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1135AB">
        <w:rPr>
          <w:b/>
          <w:noProof/>
          <w:sz w:val="28"/>
          <w:szCs w:val="28"/>
        </w:rPr>
        <w:pict>
          <v:oval id="_x0000_s1070" style="position:absolute;left:0;text-align:left;margin-left:316.2pt;margin-top:25.3pt;width:148.5pt;height:91.05pt;z-index:251707392" fillcolor="#b2a1c7">
            <v:shadow on="t" opacity=".5" offset="6pt,-6pt"/>
            <v:textbox style="mso-next-textbox:#_x0000_s1070">
              <w:txbxContent>
                <w:p w:rsidR="00224DB0" w:rsidRPr="00EA3598" w:rsidRDefault="00224DB0" w:rsidP="00224DB0">
                  <w:pPr>
                    <w:jc w:val="center"/>
                  </w:pPr>
                  <w:r>
                    <w:t>ОПТИМАЛЬНЫЕ УСЛОВИЯ ДЛЯ РАЗВИТИЯ ДВИЖЕНИЙ</w:t>
                  </w:r>
                </w:p>
              </w:txbxContent>
            </v:textbox>
          </v:oval>
        </w:pict>
      </w:r>
      <w:r w:rsidRPr="001135AB">
        <w:rPr>
          <w:b/>
          <w:noProof/>
          <w:sz w:val="28"/>
          <w:szCs w:val="28"/>
        </w:rPr>
        <w:pict>
          <v:oval id="_x0000_s1071" style="position:absolute;left:0;text-align:left;margin-left:-16.05pt;margin-top:20pt;width:150.75pt;height:83.65pt;z-index:251708416" fillcolor="#b2a1c7">
            <v:shadow on="t" opacity=".5" offset="-6pt,-6pt"/>
            <v:textbox style="mso-next-textbox:#_x0000_s1071">
              <w:txbxContent>
                <w:p w:rsidR="00224DB0" w:rsidRDefault="00224DB0" w:rsidP="00224DB0">
                  <w:pPr>
                    <w:jc w:val="center"/>
                  </w:pPr>
                  <w:r>
                    <w:t>ПОЛНОЦЕНОЕ И ПРАВИЛЬНОЕ ПИТАНИЕ</w:t>
                  </w:r>
                </w:p>
              </w:txbxContent>
            </v:textbox>
          </v:oval>
        </w:pict>
      </w:r>
    </w:p>
    <w:p w:rsidR="00224DB0" w:rsidRDefault="001135AB" w:rsidP="00224DB0">
      <w:pPr>
        <w:rPr>
          <w:sz w:val="28"/>
          <w:szCs w:val="28"/>
          <w:lang w:val="kk-KZ"/>
        </w:rPr>
      </w:pPr>
      <w:r w:rsidRPr="001135AB">
        <w:rPr>
          <w:b/>
          <w:noProof/>
          <w:sz w:val="28"/>
          <w:szCs w:val="28"/>
        </w:rPr>
        <w:pict>
          <v:shape id="_x0000_s1082" type="#_x0000_t32" style="position:absolute;margin-left:238.95pt;margin-top:23.15pt;width:.75pt;height:31.8pt;flip:x y;z-index:251719680" o:connectortype="straight">
            <v:stroke endarrow="block"/>
          </v:shape>
        </w:pict>
      </w:r>
    </w:p>
    <w:p w:rsidR="00224DB0" w:rsidRDefault="001135AB" w:rsidP="00224DB0">
      <w:pPr>
        <w:rPr>
          <w:sz w:val="28"/>
          <w:szCs w:val="28"/>
          <w:lang w:val="kk-KZ"/>
        </w:rPr>
      </w:pPr>
      <w:r w:rsidRPr="001135AB">
        <w:rPr>
          <w:b/>
          <w:noProof/>
          <w:sz w:val="28"/>
          <w:szCs w:val="28"/>
        </w:rPr>
        <w:pict>
          <v:shape id="_x0000_s1086" type="#_x0000_t32" style="position:absolute;margin-left:290.65pt;margin-top:25.3pt;width:43.5pt;height:18pt;flip:y;z-index:251723776" o:connectortype="straight">
            <v:stroke endarrow="block"/>
          </v:shape>
        </w:pict>
      </w:r>
      <w:r w:rsidRPr="001135AB">
        <w:rPr>
          <w:b/>
          <w:noProof/>
          <w:sz w:val="28"/>
          <w:szCs w:val="28"/>
        </w:rPr>
        <w:pict>
          <v:shape id="_x0000_s1085" type="#_x0000_t32" style="position:absolute;margin-left:142.95pt;margin-top:25.3pt;width:36.7pt;height:19.05pt;flip:x y;z-index:251722752" o:connectortype="straight">
            <v:stroke endarrow="block"/>
          </v:shape>
        </w:pict>
      </w:r>
    </w:p>
    <w:p w:rsidR="00224DB0" w:rsidRPr="00EA3598" w:rsidRDefault="001135AB" w:rsidP="00224DB0">
      <w:pPr>
        <w:jc w:val="center"/>
        <w:rPr>
          <w:sz w:val="28"/>
          <w:szCs w:val="28"/>
        </w:rPr>
      </w:pPr>
      <w:r w:rsidRPr="001135AB">
        <w:rPr>
          <w:b/>
          <w:noProof/>
          <w:sz w:val="28"/>
          <w:szCs w:val="28"/>
        </w:rPr>
        <w:pict>
          <v:shape id="_x0000_s1084" type="#_x0000_t32" style="position:absolute;left:0;text-align:left;margin-left:110.85pt;margin-top:27.4pt;width:74.1pt;height:22.25pt;flip:x;z-index:251721728" o:connectortype="straight">
            <v:stroke endarrow="block"/>
          </v:shape>
        </w:pict>
      </w:r>
      <w:r w:rsidRPr="001135AB">
        <w:rPr>
          <w:b/>
          <w:noProof/>
          <w:sz w:val="28"/>
          <w:szCs w:val="28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74" type="#_x0000_t176" style="position:absolute;left:0;text-align:left;margin-left:198.45pt;margin-top:4.1pt;width:85.5pt;height:78.35pt;z-index:251711488" fillcolor="#00b0f0">
            <o:extrusion v:ext="view" backdepth="1in" on="t" viewpoint="0" viewpointorigin="0" skewangle="-90" type="perspective"/>
            <v:textbox>
              <w:txbxContent>
                <w:p w:rsidR="00224DB0" w:rsidRPr="009909B0" w:rsidRDefault="00224DB0" w:rsidP="00224D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909B0">
                    <w:rPr>
                      <w:b/>
                      <w:sz w:val="28"/>
                      <w:szCs w:val="28"/>
                    </w:rPr>
                    <w:t>ЗОЖ</w:t>
                  </w:r>
                </w:p>
                <w:p w:rsidR="00224DB0" w:rsidRDefault="00224DB0"/>
              </w:txbxContent>
            </v:textbox>
          </v:shape>
        </w:pict>
      </w:r>
    </w:p>
    <w:p w:rsidR="00224DB0" w:rsidRDefault="001135AB" w:rsidP="00224DB0">
      <w:pPr>
        <w:jc w:val="both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shape id="_x0000_s1083" type="#_x0000_t32" style="position:absolute;left:0;text-align:left;margin-left:283.95pt;margin-top:12.6pt;width:60.9pt;height:30.65pt;z-index:251720704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oval id="_x0000_s1073" style="position:absolute;left:0;text-align:left;margin-left:328.75pt;margin-top:12.6pt;width:153.95pt;height:87.85pt;flip:y;z-index:251710464" fillcolor="#b2a1c7">
            <v:shadow on="t" opacity=".5" offset="6pt,-6pt"/>
            <v:textbox style="mso-next-textbox:#_x0000_s1073">
              <w:txbxContent>
                <w:p w:rsidR="00224DB0" w:rsidRPr="00654082" w:rsidRDefault="00224DB0" w:rsidP="00224DB0">
                  <w:pPr>
                    <w:jc w:val="center"/>
                  </w:pPr>
                  <w:r>
                    <w:t>ОПТИМАЛЬНАЯ ДВИГАТЕЛЬНАЯ АКТИВНОСТЬ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8"/>
        </w:rPr>
        <w:pict>
          <v:oval id="_x0000_s1072" style="position:absolute;left:0;text-align:left;margin-left:-41.65pt;margin-top:5.15pt;width:160.95pt;height:90pt;flip:y;z-index:251709440" fillcolor="#b2a1c7">
            <v:shadow on="t" opacity=".5" offset="-6pt,-6pt"/>
            <v:textbox>
              <w:txbxContent>
                <w:p w:rsidR="00224DB0" w:rsidRPr="00654082" w:rsidRDefault="00224DB0" w:rsidP="00224DB0">
                  <w:pPr>
                    <w:jc w:val="center"/>
                  </w:pPr>
                  <w:r>
                    <w:t>РАЗУМНОЕ ЗАКАЛИВАНИЕ</w:t>
                  </w:r>
                </w:p>
              </w:txbxContent>
            </v:textbox>
          </v:oval>
        </w:pict>
      </w:r>
    </w:p>
    <w:p w:rsidR="00224DB0" w:rsidRDefault="001135AB" w:rsidP="00224DB0">
      <w:pPr>
        <w:jc w:val="center"/>
      </w:pPr>
      <w:r w:rsidRPr="001135AB">
        <w:rPr>
          <w:b/>
          <w:noProof/>
          <w:sz w:val="28"/>
          <w:szCs w:val="28"/>
        </w:rPr>
        <w:pict>
          <v:shape id="_x0000_s1087" type="#_x0000_t32" style="position:absolute;left:0;text-align:left;margin-left:244.95pt;margin-top:23.15pt;width:.75pt;height:67.2pt;z-index:251724800" o:connectortype="straight">
            <v:stroke endarrow="block"/>
          </v:shape>
        </w:pict>
      </w: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both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oundrect id="_x0000_s1075" style="position:absolute;left:0;text-align:left;margin-left:4.2pt;margin-top:5.6pt;width:477.75pt;height:61.95pt;z-index:251712512" arcsize="10923f" fillcolor="#8db3e2">
            <o:extrusion v:ext="view" backdepth="1in" on="t" viewpoint="0" viewpointorigin="0" skewangle="-90" type="perspective"/>
            <v:textbox style="mso-next-textbox:#_x0000_s1075">
              <w:txbxContent>
                <w:p w:rsidR="00224DB0" w:rsidRPr="00224DB0" w:rsidRDefault="00224DB0" w:rsidP="00224DB0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24DB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Физкультура</w:t>
                  </w:r>
                </w:p>
                <w:p w:rsidR="00224DB0" w:rsidRPr="00224DB0" w:rsidRDefault="00224DB0" w:rsidP="00224DB0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24DB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 её роль в формировании здорового образа жизни</w:t>
                  </w:r>
                </w:p>
              </w:txbxContent>
            </v:textbox>
          </v:roundrect>
        </w:pict>
      </w: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both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shape id="_x0000_s1090" type="#_x0000_t32" style="position:absolute;left:0;text-align:left;margin-left:184.95pt;margin-top:8.25pt;width:59.25pt;height:115.35pt;flip:x;z-index:251727872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088" type="#_x0000_t32" style="position:absolute;left:0;text-align:left;margin-left:184.95pt;margin-top:8.25pt;width:60.75pt;height:40.8pt;flip:x;z-index:251725824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091" type="#_x0000_t32" style="position:absolute;left:0;text-align:left;margin-left:244.95pt;margin-top:8.25pt;width:52.25pt;height:115.35pt;z-index:251728896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093" type="#_x0000_t32" style="position:absolute;left:0;text-align:left;margin-left:244.2pt;margin-top:8.25pt;width:63.55pt;height:259.75pt;z-index:251730944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092" type="#_x0000_t32" style="position:absolute;left:0;text-align:left;margin-left:184.95pt;margin-top:3.2pt;width:60.75pt;height:264.8pt;flip:x;z-index:251729920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089" type="#_x0000_t32" style="position:absolute;left:0;text-align:left;margin-left:244.95pt;margin-top:3.15pt;width:34.5pt;height:39.75pt;z-index:251726848" o:connectortype="straight">
            <v:stroke endarrow="block"/>
          </v:shape>
        </w:pict>
      </w:r>
    </w:p>
    <w:p w:rsidR="00224DB0" w:rsidRDefault="001135AB" w:rsidP="00224DB0">
      <w:pPr>
        <w:jc w:val="both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oundrect id="_x0000_s1076" style="position:absolute;left:0;text-align:left;margin-left:279.45pt;margin-top:4.15pt;width:202.5pt;height:51.9pt;z-index:251713536" arcsize="10923f" fillcolor="#c0f">
            <v:textbox style="mso-next-textbox:#_x0000_s1076">
              <w:txbxContent>
                <w:p w:rsidR="00224DB0" w:rsidRPr="00945166" w:rsidRDefault="00224DB0" w:rsidP="00224DB0">
                  <w:pPr>
                    <w:jc w:val="center"/>
                  </w:pPr>
                  <w:r w:rsidRPr="00945166">
                    <w:t>ФОРМА САМОВЫРАЖЕНИЯ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077" style="position:absolute;left:0;text-align:left;margin-left:13.95pt;margin-top:2.45pt;width:189pt;height:53.6pt;z-index:251714560" arcsize="10923f" fillcolor="#c0f">
            <v:textbox style="mso-next-textbox:#_x0000_s1077">
              <w:txbxContent>
                <w:p w:rsidR="00224DB0" w:rsidRPr="00142743" w:rsidRDefault="00224DB0" w:rsidP="00224DB0">
                  <w:pPr>
                    <w:jc w:val="center"/>
                  </w:pPr>
                  <w:r>
                    <w:t>СРЕДСТВО БОРЬБЫ С ГИПОДИНАМИЕЙ</w:t>
                  </w:r>
                </w:p>
              </w:txbxContent>
            </v:textbox>
          </v:roundrect>
        </w:pict>
      </w: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both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oundrect id="_x0000_s1079" style="position:absolute;left:0;text-align:left;margin-left:280.2pt;margin-top:2.15pt;width:202.5pt;height:69.2pt;z-index:251716608" arcsize="10923f" fillcolor="#c0f">
            <v:textbox>
              <w:txbxContent>
                <w:p w:rsidR="00224DB0" w:rsidRDefault="00224DB0" w:rsidP="00224DB0"/>
                <w:p w:rsidR="00224DB0" w:rsidRPr="00224DB0" w:rsidRDefault="00224DB0" w:rsidP="00224DB0">
                  <w:pPr>
                    <w:jc w:val="center"/>
                    <w:rPr>
                      <w:rFonts w:ascii="Times New Roman" w:hAnsi="Times New Roman"/>
                    </w:rPr>
                  </w:pPr>
                  <w:r w:rsidRPr="00224DB0">
                    <w:rPr>
                      <w:rFonts w:ascii="Times New Roman" w:hAnsi="Times New Roman"/>
                    </w:rPr>
                    <w:t>ФОРМА ФИЗИЧЕСКОГО САМОСОВЕРШЕНСТВОВАНИЯ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078" style="position:absolute;left:0;text-align:left;margin-left:13.95pt;margin-top:2.15pt;width:189pt;height:66.75pt;z-index:251715584" arcsize="10923f" fillcolor="#c0f">
            <v:textbox>
              <w:txbxContent>
                <w:p w:rsidR="00224DB0" w:rsidRDefault="00224DB0" w:rsidP="00224DB0">
                  <w:pPr>
                    <w:jc w:val="center"/>
                  </w:pPr>
                </w:p>
                <w:p w:rsidR="00224DB0" w:rsidRPr="00224DB0" w:rsidRDefault="00224DB0" w:rsidP="00224DB0">
                  <w:pPr>
                    <w:jc w:val="center"/>
                    <w:rPr>
                      <w:rFonts w:ascii="Times New Roman" w:hAnsi="Times New Roman"/>
                    </w:rPr>
                  </w:pPr>
                  <w:r w:rsidRPr="00224DB0">
                    <w:rPr>
                      <w:rFonts w:ascii="Times New Roman" w:hAnsi="Times New Roman"/>
                    </w:rPr>
                    <w:t>СРЕДСТВО АКТИВНОГО ОТДЫХА</w:t>
                  </w:r>
                </w:p>
              </w:txbxContent>
            </v:textbox>
          </v:roundrect>
        </w:pict>
      </w: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both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oundrect id="_x0000_s1081" style="position:absolute;left:0;text-align:left;margin-left:283.95pt;margin-top:1.1pt;width:202.5pt;height:75.05pt;z-index:251718656" arcsize="10923f" fillcolor="#c0f">
            <v:textbox>
              <w:txbxContent>
                <w:p w:rsidR="00224DB0" w:rsidRDefault="00224DB0" w:rsidP="00224DB0">
                  <w:pPr>
                    <w:jc w:val="center"/>
                  </w:pPr>
                </w:p>
                <w:p w:rsidR="00224DB0" w:rsidRDefault="00224DB0" w:rsidP="00224DB0">
                  <w:pPr>
                    <w:jc w:val="center"/>
                  </w:pPr>
                  <w:r>
                    <w:t>ОБЕСПЕЧЕНИЕ ПСИХОЛОГИЧЕСКОЙ ОСНОВЫ ЖИЗНТДЕЯТЕЛЬНОСТИ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shape id="_x0000_s1080" type="#_x0000_t176" style="position:absolute;left:0;text-align:left;margin-left:13.95pt;margin-top:1.1pt;width:189pt;height:75.05pt;z-index:251717632" fillcolor="#c0f">
            <v:textbox>
              <w:txbxContent>
                <w:p w:rsidR="00224DB0" w:rsidRDefault="00224DB0" w:rsidP="00224DB0">
                  <w:pPr>
                    <w:jc w:val="center"/>
                  </w:pPr>
                </w:p>
                <w:p w:rsidR="00224DB0" w:rsidRDefault="00224DB0" w:rsidP="00224DB0">
                  <w:pPr>
                    <w:jc w:val="center"/>
                  </w:pPr>
                  <w:r>
                    <w:t>ОТВЛЕКАЮЩИЙ ФАКТОР В ПРФИЛАКТИКЕ НЕВРОЗОВ</w:t>
                  </w:r>
                </w:p>
              </w:txbxContent>
            </v:textbox>
          </v:shape>
        </w:pict>
      </w:r>
    </w:p>
    <w:p w:rsidR="00224DB0" w:rsidRPr="005249D1" w:rsidRDefault="00224DB0" w:rsidP="00224DB0">
      <w:pPr>
        <w:jc w:val="both"/>
        <w:rPr>
          <w:sz w:val="28"/>
          <w:szCs w:val="28"/>
          <w:lang w:val="kk-KZ"/>
        </w:rPr>
      </w:pPr>
    </w:p>
    <w:p w:rsidR="00224DB0" w:rsidRPr="005249D1" w:rsidRDefault="00224DB0" w:rsidP="00224DB0">
      <w:pPr>
        <w:jc w:val="both"/>
        <w:rPr>
          <w:sz w:val="28"/>
          <w:szCs w:val="28"/>
          <w:lang w:val="kk-KZ"/>
        </w:rPr>
      </w:pPr>
      <w:r w:rsidRPr="005249D1">
        <w:rPr>
          <w:sz w:val="28"/>
          <w:szCs w:val="28"/>
          <w:lang w:val="kk-KZ"/>
        </w:rPr>
        <w:lastRenderedPageBreak/>
        <w:t xml:space="preserve">    </w:t>
      </w:r>
    </w:p>
    <w:p w:rsidR="00224DB0" w:rsidRDefault="001135AB" w:rsidP="00224DB0">
      <w:pPr>
        <w:jc w:val="center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oundrect id="_x0000_s1096" style="position:absolute;left:0;text-align:left;margin-left:66.45pt;margin-top:-24.45pt;width:307.5pt;height:49.5pt;z-index:251735040" arcsize="10923f" fillcolor="#ff6">
            <v:fill r:id="rId9" o:title="Папирус" type="tile"/>
            <o:extrusion v:ext="view" backdepth="1in" on="t" viewpoint="0,34.72222mm" viewpointorigin="0,.5" skewangle="90" lightposition="-50000" lightposition2="50000" type="perspective"/>
            <v:textbox>
              <w:txbxContent>
                <w:p w:rsidR="00224DB0" w:rsidRPr="001F04D8" w:rsidRDefault="00224DB0" w:rsidP="00224DB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1F04D8">
                    <w:rPr>
                      <w:b/>
                      <w:sz w:val="32"/>
                      <w:szCs w:val="32"/>
                    </w:rPr>
                    <w:t>ОРГАНИЗАЦИЯ РАБОТЫ С РОДИТЕЛЯМИ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shape id="_x0000_s1112" type="#_x0000_t32" style="position:absolute;left:0;text-align:left;margin-left:411.45pt;margin-top:-4.2pt;width:0;height:46.5pt;z-index:251751424" o:connectortype="straight"/>
        </w:pict>
      </w:r>
      <w:r>
        <w:rPr>
          <w:b/>
          <w:noProof/>
          <w:sz w:val="28"/>
          <w:szCs w:val="28"/>
        </w:rPr>
        <w:pict>
          <v:shape id="_x0000_s1111" type="#_x0000_t32" style="position:absolute;left:0;text-align:left;margin-left:373.95pt;margin-top:-4.2pt;width:37.5pt;height:0;z-index:251750400" o:connectortype="straight"/>
        </w:pict>
      </w:r>
      <w:r>
        <w:rPr>
          <w:b/>
          <w:noProof/>
          <w:sz w:val="28"/>
          <w:szCs w:val="28"/>
        </w:rPr>
        <w:pict>
          <v:shape id="_x0000_s1110" type="#_x0000_t32" style="position:absolute;left:0;text-align:left;margin-left:25.2pt;margin-top:-4.2pt;width:0;height:46.5pt;z-index:251749376" o:connectortype="straight"/>
        </w:pict>
      </w:r>
      <w:r>
        <w:rPr>
          <w:b/>
          <w:noProof/>
          <w:sz w:val="28"/>
          <w:szCs w:val="28"/>
        </w:rPr>
        <w:pict>
          <v:shape id="_x0000_s1109" type="#_x0000_t32" style="position:absolute;left:0;text-align:left;margin-left:25.2pt;margin-top:-4.95pt;width:41.25pt;height:.75pt;flip:x;z-index:251748352" o:connectortype="straight"/>
        </w:pict>
      </w:r>
      <w:r>
        <w:rPr>
          <w:b/>
          <w:noProof/>
          <w:sz w:val="28"/>
          <w:szCs w:val="28"/>
        </w:rPr>
        <w:pict>
          <v:roundrect id="_x0000_s1095" style="position:absolute;left:0;text-align:left;margin-left:66.45pt;margin-top:-24.45pt;width:307.5pt;height:38.65pt;z-index:251734016" arcsize="10923f"/>
        </w:pict>
      </w:r>
      <w:r>
        <w:rPr>
          <w:b/>
          <w:noProof/>
          <w:sz w:val="28"/>
          <w:szCs w:val="28"/>
        </w:rPr>
        <w:pict>
          <v:roundrect id="_x0000_s1094" style="position:absolute;left:0;text-align:left;margin-left:66.45pt;margin-top:-24.45pt;width:307.5pt;height:38.65pt;z-index:251732992" arcsize="10923f"/>
        </w:pict>
      </w: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center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shape id="_x0000_s1114" type="#_x0000_t32" style="position:absolute;left:0;text-align:left;margin-left:217.95pt;margin-top:10.1pt;width:0;height:74.25pt;z-index:251753472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113" type="#_x0000_t32" style="position:absolute;left:0;text-align:left;margin-left:189.45pt;margin-top:10.1pt;width:57.75pt;height:0;z-index:251752448" o:connectortype="straight"/>
        </w:pict>
      </w:r>
      <w:r>
        <w:rPr>
          <w:b/>
          <w:noProof/>
          <w:sz w:val="28"/>
          <w:szCs w:val="28"/>
        </w:rPr>
        <w:pict>
          <v:rect id="_x0000_s1097" style="position:absolute;left:0;text-align:left;margin-left:-17.55pt;margin-top:10.1pt;width:207pt;height:66pt;z-index:251736064" fillcolor="#ff6">
            <v:textbox>
              <w:txbxContent>
                <w:p w:rsidR="00224DB0" w:rsidRPr="00B16847" w:rsidRDefault="00224DB0" w:rsidP="00224DB0">
                  <w:pPr>
                    <w:jc w:val="center"/>
                    <w:rPr>
                      <w:b/>
                    </w:rPr>
                  </w:pPr>
                  <w:r w:rsidRPr="00B16847">
                    <w:rPr>
                      <w:b/>
                    </w:rPr>
                    <w:t>ИЗУЧЕНИЕ ОСОБЕННОСТЕЙ</w:t>
                  </w:r>
                  <w:r w:rsidRPr="00B16847">
                    <w:rPr>
                      <w:b/>
                    </w:rPr>
                    <w:br/>
                    <w:t>ВНЕТРЕСЕМЕЙНОГО ВОСПИТАНИЯ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rect id="_x0000_s1098" style="position:absolute;left:0;text-align:left;margin-left:247.2pt;margin-top:10.1pt;width:214.5pt;height:66pt;z-index:251737088" fillcolor="#ff6">
            <v:textbox>
              <w:txbxContent>
                <w:p w:rsidR="00224DB0" w:rsidRPr="00B16847" w:rsidRDefault="00224DB0" w:rsidP="00224DB0">
                  <w:pPr>
                    <w:jc w:val="center"/>
                    <w:rPr>
                      <w:b/>
                    </w:rPr>
                  </w:pPr>
                  <w:r w:rsidRPr="00B16847">
                    <w:rPr>
                      <w:b/>
                    </w:rPr>
                    <w:t>ОЗНАКОМЛЕНИЕ РОДИТЕЛЕЙ С РЕЗУЬТАТАМИ МДИКО-ПЕДАГОГИЧЕСКОЙ</w:t>
                  </w:r>
                  <w:r>
                    <w:t xml:space="preserve"> </w:t>
                  </w:r>
                  <w:r w:rsidRPr="00B16847">
                    <w:rPr>
                      <w:b/>
                    </w:rPr>
                    <w:t>ДИАГНОСТИКИ</w:t>
                  </w:r>
                </w:p>
              </w:txbxContent>
            </v:textbox>
          </v:rect>
        </w:pict>
      </w: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224DB0" w:rsidP="00224DB0">
      <w:pPr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center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oundrect id="_x0000_s1099" style="position:absolute;left:0;text-align:left;margin-left:25.2pt;margin-top:11.35pt;width:399pt;height:92.35pt;z-index:251738112" arcsize="10923f">
            <v:fill r:id="rId9" o:title="Папирус" type="tile"/>
            <o:extrusion v:ext="view" backdepth="1in" on="t" viewpoint="0" viewpointorigin="0" skewangle="-90" type="perspective"/>
            <v:textbox>
              <w:txbxContent>
                <w:p w:rsidR="00224DB0" w:rsidRPr="00224DB0" w:rsidRDefault="00224DB0" w:rsidP="00224DB0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224DB0">
                    <w:rPr>
                      <w:rFonts w:ascii="Times New Roman" w:hAnsi="Times New Roman"/>
                      <w:b/>
                    </w:rPr>
                    <w:t>РАЗРАБОТКА НА ДИФФЕРЕНЦИРОВАННОЙ ОСНОВЕ СИСТЕМЫ ВЗАИМОДЕЙСТВИЯ С СЕМЬЯМИ ВОСПИТАННИКОВ С ЦЕЛЬЮ ФИЗИЧЕСКОГО РАЗВИТИЯ И УКРЕПЛЕНИЯ ЗДОРОВЬЯ ДЕТЕЙ</w:t>
                  </w:r>
                </w:p>
              </w:txbxContent>
            </v:textbox>
          </v:roundrect>
        </w:pict>
      </w: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РА</w:t>
      </w:r>
    </w:p>
    <w:p w:rsidR="00224DB0" w:rsidRDefault="00224DB0" w:rsidP="00224DB0">
      <w:pPr>
        <w:rPr>
          <w:b/>
          <w:sz w:val="28"/>
          <w:szCs w:val="28"/>
          <w:lang w:val="kk-KZ"/>
        </w:rPr>
      </w:pPr>
    </w:p>
    <w:p w:rsidR="00224DB0" w:rsidRDefault="001135AB" w:rsidP="00224DB0">
      <w:pPr>
        <w:ind w:firstLine="708"/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</w:rPr>
        <w:pict>
          <v:shape id="_x0000_s1115" type="#_x0000_t32" style="position:absolute;left:0;text-align:left;margin-left:217.95pt;margin-top:14.7pt;width:.05pt;height:81.3pt;z-index:251754496" o:connectortype="straight">
            <v:stroke endarrow="block"/>
          </v:shape>
        </w:pict>
      </w:r>
    </w:p>
    <w:p w:rsidR="00224DB0" w:rsidRDefault="001135AB" w:rsidP="00224DB0">
      <w:pPr>
        <w:ind w:firstLine="708"/>
        <w:jc w:val="both"/>
        <w:rPr>
          <w:sz w:val="28"/>
          <w:szCs w:val="28"/>
          <w:lang w:val="kk-KZ"/>
        </w:rPr>
      </w:pPr>
      <w:r w:rsidRPr="001135AB">
        <w:rPr>
          <w:b/>
          <w:noProof/>
          <w:sz w:val="28"/>
          <w:szCs w:val="28"/>
        </w:rPr>
        <w:pict>
          <v:shape id="_x0000_s1116" type="#_x0000_t32" style="position:absolute;left:0;text-align:left;margin-left:226.25pt;margin-top:27.85pt;width:57.7pt;height:56.35pt;flip:y;z-index:251755520" o:connectortype="straight">
            <v:stroke endarrow="block"/>
          </v:shape>
        </w:pict>
      </w:r>
      <w:r w:rsidRPr="001135AB">
        <w:rPr>
          <w:b/>
          <w:noProof/>
          <w:sz w:val="28"/>
          <w:szCs w:val="28"/>
        </w:rPr>
        <w:pict>
          <v:shape id="_x0000_s1118" type="#_x0000_t32" style="position:absolute;left:0;text-align:left;margin-left:138.35pt;margin-top:27.85pt;width:65.65pt;height:56.35pt;flip:x y;z-index:25175756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100" style="position:absolute;left:0;text-align:left;margin-left:-22.05pt;margin-top:.4pt;width:153pt;height:58.35pt;z-index:251739136" fillcolor="#ff6">
            <v:textbox>
              <w:txbxContent>
                <w:p w:rsidR="00224DB0" w:rsidRPr="00512D7F" w:rsidRDefault="00224DB0" w:rsidP="00224DB0">
                  <w:pPr>
                    <w:jc w:val="center"/>
                    <w:rPr>
                      <w:b/>
                    </w:rPr>
                  </w:pPr>
                  <w:r w:rsidRPr="00512D7F">
                    <w:rPr>
                      <w:b/>
                    </w:rPr>
                    <w:t>РОДИТЕЛЬСКИЕ СОБРАНИЯ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01" style="position:absolute;left:0;text-align:left;margin-left:283.95pt;margin-top:.4pt;width:164.25pt;height:58.35pt;z-index:251740160" fillcolor="#ff6">
            <v:textbox>
              <w:txbxContent>
                <w:p w:rsidR="00224DB0" w:rsidRPr="00512D7F" w:rsidRDefault="00224DB0" w:rsidP="00224DB0">
                  <w:pPr>
                    <w:jc w:val="center"/>
                    <w:rPr>
                      <w:b/>
                    </w:rPr>
                  </w:pPr>
                  <w:r w:rsidRPr="00512D7F">
                    <w:rPr>
                      <w:b/>
                    </w:rPr>
                    <w:t>СПОРТИВНО-ОЗДОРОВИТЕЛЬНЫЕ</w:t>
                  </w:r>
                  <w:r>
                    <w:t xml:space="preserve"> </w:t>
                  </w:r>
                  <w:r w:rsidRPr="00512D7F">
                    <w:rPr>
                      <w:b/>
                    </w:rPr>
                    <w:t>МЕРОПРИЯТИЯ</w:t>
                  </w:r>
                </w:p>
              </w:txbxContent>
            </v:textbox>
          </v:rect>
        </w:pict>
      </w: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224DB0" w:rsidP="00224DB0">
      <w:pPr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center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oundrect id="_x0000_s1104" style="position:absolute;left:0;text-align:left;margin-left:66.45pt;margin-top:.5pt;width:307.5pt;height:95.8pt;z-index:251743232" arcsize="10923f">
            <v:fill r:id="rId9" o:title="Папирус" type="tile"/>
            <o:extrusion v:ext="view" backdepth="1in" on="t" viewpoint="0" viewpointorigin="0" skewangle="-90" type="perspective"/>
            <v:textbox>
              <w:txbxContent>
                <w:p w:rsidR="00224DB0" w:rsidRPr="00FB53D5" w:rsidRDefault="00224DB0" w:rsidP="00224DB0">
                  <w:pPr>
                    <w:jc w:val="center"/>
                    <w:rPr>
                      <w:b/>
                    </w:rPr>
                  </w:pPr>
                  <w:r w:rsidRPr="00FB53D5">
                    <w:rPr>
                      <w:b/>
                    </w:rPr>
                    <w:t xml:space="preserve">ПРОСВЯЩЕНИЕ </w:t>
                  </w:r>
                  <w:r w:rsidRPr="00224DB0">
                    <w:rPr>
                      <w:b/>
                      <w:i/>
                    </w:rPr>
                    <w:t>РОДИТЕЛЕЙ ОБ ОСОБЕННОСТЯХ ФИЗИЧЕСКОГО РАЗВТИЯ ДЕТЕЙ И МЕТОДАХ РАЗВИВАЮЩЕЙ РАБОТЫ</w:t>
                  </w:r>
                  <w:r w:rsidRPr="00FB53D5">
                    <w:rPr>
                      <w:b/>
                    </w:rPr>
                    <w:t xml:space="preserve"> С НИМИ</w:t>
                  </w:r>
                </w:p>
              </w:txbxContent>
            </v:textbox>
          </v:roundrect>
        </w:pict>
      </w: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1135AB" w:rsidP="00224DB0">
      <w:pPr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shape id="_x0000_s1120" type="#_x0000_t32" style="position:absolute;margin-left:109.75pt;margin-top:7.35pt;width:108.25pt;height:24pt;flip:x;z-index:251759616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121" type="#_x0000_t32" style="position:absolute;margin-left:218pt;margin-top:7.35pt;width:176.95pt;height:24pt;z-index:251760640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123" type="#_x0000_t32" style="position:absolute;margin-left:217.95pt;margin-top:7.35pt;width:98.25pt;height:120.45pt;z-index:251762688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122" type="#_x0000_t32" style="position:absolute;margin-left:122.5pt;margin-top:7.35pt;width:95.45pt;height:120.45pt;flip:x;z-index:251761664" o:connectortype="straight">
            <v:stroke endarrow="block"/>
          </v:shape>
        </w:pict>
      </w:r>
    </w:p>
    <w:p w:rsidR="00224DB0" w:rsidRDefault="001135AB" w:rsidP="00224DB0">
      <w:pPr>
        <w:jc w:val="center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ect id="_x0000_s1106" style="position:absolute;left:0;text-align:left;margin-left:316.2pt;margin-top:3.25pt;width:164.25pt;height:37.5pt;z-index:251745280" fillcolor="#ff6">
            <v:textbox style="mso-next-textbox:#_x0000_s1106">
              <w:txbxContent>
                <w:p w:rsidR="00224DB0" w:rsidRPr="00FB53D5" w:rsidRDefault="00224DB0" w:rsidP="00224DB0">
                  <w:pPr>
                    <w:jc w:val="center"/>
                    <w:rPr>
                      <w:b/>
                    </w:rPr>
                  </w:pPr>
                  <w:r w:rsidRPr="00FB53D5">
                    <w:rPr>
                      <w:b/>
                    </w:rPr>
                    <w:t>КОНСУЛЬТАЦИИ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rect id="_x0000_s1105" style="position:absolute;left:0;text-align:left;margin-left:-17.55pt;margin-top:3.25pt;width:148.5pt;height:37.5pt;z-index:251744256" fillcolor="#ff6">
            <v:textbox style="mso-next-textbox:#_x0000_s1105">
              <w:txbxContent>
                <w:p w:rsidR="00224DB0" w:rsidRPr="00FB53D5" w:rsidRDefault="00224DB0" w:rsidP="00224DB0">
                  <w:pPr>
                    <w:jc w:val="center"/>
                    <w:rPr>
                      <w:b/>
                    </w:rPr>
                  </w:pPr>
                  <w:r w:rsidRPr="00FB53D5">
                    <w:rPr>
                      <w:b/>
                    </w:rPr>
                    <w:t>ДНИ ОТКРЫТЫХ ДВЕРЕЙ</w:t>
                  </w:r>
                </w:p>
              </w:txbxContent>
            </v:textbox>
          </v:rect>
        </w:pict>
      </w: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1135AB" w:rsidP="00224DB0">
      <w:pPr>
        <w:jc w:val="center"/>
        <w:rPr>
          <w:b/>
          <w:sz w:val="28"/>
          <w:szCs w:val="28"/>
          <w:lang w:val="kk-KZ"/>
        </w:rPr>
      </w:pPr>
      <w:r>
        <w:rPr>
          <w:b/>
          <w:noProof/>
          <w:sz w:val="28"/>
          <w:szCs w:val="28"/>
        </w:rPr>
        <w:pict>
          <v:rect id="_x0000_s1108" style="position:absolute;left:0;text-align:left;margin-left:316.2pt;margin-top:.35pt;width:164.25pt;height:37.9pt;z-index:251747328" fillcolor="#ff6">
            <v:textbox style="mso-next-textbox:#_x0000_s1108">
              <w:txbxContent>
                <w:p w:rsidR="00224DB0" w:rsidRPr="00FB53D5" w:rsidRDefault="00224DB0" w:rsidP="00224DB0">
                  <w:pPr>
                    <w:jc w:val="center"/>
                    <w:rPr>
                      <w:b/>
                    </w:rPr>
                  </w:pPr>
                  <w:r w:rsidRPr="00FB53D5">
                    <w:rPr>
                      <w:b/>
                    </w:rPr>
                    <w:t>ПАПКИ-ПЕРЕДВИЖКИ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rect id="_x0000_s1107" style="position:absolute;left:0;text-align:left;margin-left:-17.55pt;margin-top:.35pt;width:148.5pt;height:37.9pt;z-index:251746304" fillcolor="#ff6">
            <v:textbox style="mso-next-textbox:#_x0000_s1107">
              <w:txbxContent>
                <w:p w:rsidR="00224DB0" w:rsidRPr="00FB53D5" w:rsidRDefault="00224DB0" w:rsidP="00224DB0">
                  <w:pPr>
                    <w:jc w:val="center"/>
                    <w:rPr>
                      <w:b/>
                    </w:rPr>
                  </w:pPr>
                  <w:r w:rsidRPr="00FB53D5">
                    <w:rPr>
                      <w:b/>
                    </w:rPr>
                    <w:t>СЕМЕЙНЫЕ ГАЗЕТЫ</w:t>
                  </w:r>
                </w:p>
              </w:txbxContent>
            </v:textbox>
          </v:rect>
        </w:pict>
      </w:r>
    </w:p>
    <w:p w:rsidR="00224DB0" w:rsidRDefault="00224DB0" w:rsidP="00224DB0">
      <w:pPr>
        <w:jc w:val="center"/>
        <w:rPr>
          <w:b/>
          <w:sz w:val="28"/>
          <w:szCs w:val="28"/>
          <w:lang w:val="kk-KZ"/>
        </w:rPr>
      </w:pPr>
    </w:p>
    <w:p w:rsidR="00224DB0" w:rsidRDefault="00224DB0" w:rsidP="00224DB0">
      <w:pPr>
        <w:pStyle w:val="western"/>
        <w:jc w:val="both"/>
        <w:rPr>
          <w:rFonts w:ascii="Arial" w:hAnsi="Arial" w:cs="Arial"/>
        </w:rPr>
      </w:pPr>
    </w:p>
    <w:p w:rsidR="00224DB0" w:rsidRDefault="00224DB0" w:rsidP="00224DB0">
      <w:pPr>
        <w:pStyle w:val="western"/>
        <w:jc w:val="both"/>
        <w:rPr>
          <w:rFonts w:ascii="Arial" w:hAnsi="Arial" w:cs="Arial"/>
        </w:rPr>
      </w:pPr>
    </w:p>
    <w:p w:rsidR="00224DB0" w:rsidRDefault="00224DB0" w:rsidP="00224DB0">
      <w:pPr>
        <w:jc w:val="both"/>
        <w:rPr>
          <w:b/>
          <w:sz w:val="28"/>
          <w:szCs w:val="28"/>
          <w:lang w:val="kk-KZ"/>
        </w:rPr>
      </w:pPr>
    </w:p>
    <w:p w:rsidR="00224DB0" w:rsidRDefault="00224DB0" w:rsidP="00224DB0">
      <w:pPr>
        <w:rPr>
          <w:b/>
          <w:sz w:val="28"/>
          <w:szCs w:val="28"/>
          <w:lang w:val="kk-KZ"/>
        </w:rPr>
      </w:pPr>
    </w:p>
    <w:p w:rsidR="00224DB0" w:rsidRDefault="00224DB0" w:rsidP="00224DB0">
      <w:pPr>
        <w:pStyle w:val="western"/>
        <w:jc w:val="both"/>
        <w:rPr>
          <w:rFonts w:ascii="Arial" w:hAnsi="Arial" w:cs="Arial"/>
        </w:rPr>
      </w:pPr>
    </w:p>
    <w:p w:rsidR="00224DB0" w:rsidRPr="00224DB0" w:rsidRDefault="00224DB0" w:rsidP="00224DB0">
      <w:pPr>
        <w:jc w:val="center"/>
        <w:rPr>
          <w:sz w:val="28"/>
          <w:szCs w:val="28"/>
        </w:rPr>
      </w:pPr>
    </w:p>
    <w:p w:rsidR="00224DB0" w:rsidRDefault="00224DB0" w:rsidP="00224DB0">
      <w:pPr>
        <w:jc w:val="center"/>
        <w:rPr>
          <w:sz w:val="28"/>
          <w:szCs w:val="28"/>
          <w:lang w:val="kk-KZ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 w:rsidP="00224DB0">
      <w:pPr>
        <w:rPr>
          <w:sz w:val="28"/>
          <w:szCs w:val="28"/>
        </w:rPr>
      </w:pPr>
    </w:p>
    <w:p w:rsidR="00224DB0" w:rsidRDefault="00224DB0"/>
    <w:sectPr w:rsidR="00224DB0" w:rsidSect="001B0E9A">
      <w:pgSz w:w="11906" w:h="16838"/>
      <w:pgMar w:top="1440" w:right="1080" w:bottom="1440" w:left="108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84E16"/>
    <w:multiLevelType w:val="multilevel"/>
    <w:tmpl w:val="AB4A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defaultTabStop w:val="708"/>
  <w:drawingGridHorizontalSpacing w:val="110"/>
  <w:displayHorizontalDrawingGridEvery w:val="2"/>
  <w:characterSpacingControl w:val="doNotCompress"/>
  <w:compat/>
  <w:rsids>
    <w:rsidRoot w:val="001D348F"/>
    <w:rsid w:val="00010DC7"/>
    <w:rsid w:val="0003308C"/>
    <w:rsid w:val="000A002B"/>
    <w:rsid w:val="001135AB"/>
    <w:rsid w:val="001B0E9A"/>
    <w:rsid w:val="001D348F"/>
    <w:rsid w:val="00224DB0"/>
    <w:rsid w:val="006A6C44"/>
    <w:rsid w:val="00A40760"/>
    <w:rsid w:val="00C61781"/>
    <w:rsid w:val="00C67AFE"/>
    <w:rsid w:val="00D55F2A"/>
    <w:rsid w:val="00E002A7"/>
    <w:rsid w:val="00E95DC7"/>
    <w:rsid w:val="00EB6DED"/>
    <w:rsid w:val="00FF2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7" type="callout" idref="#_x0000_s1065"/>
        <o:r id="V:Rule18" type="callout" idref="#_x0000_s1058"/>
        <o:r id="V:Rule19" type="callout" idref="#_x0000_s1055"/>
        <o:r id="V:Rule20" type="callout" idref="#_x0000_s1059"/>
        <o:r id="V:Rule21" type="callout" idref="#_x0000_s1056"/>
        <o:r id="V:Rule22" type="callout" idref="#_x0000_s1060"/>
        <o:r id="V:Rule23" type="callout" idref="#_x0000_s1064"/>
        <o:r id="V:Rule24" type="callout" idref="#_x0000_s1125"/>
        <o:r id="V:Rule25" type="callout" idref="#_x0000_s1124"/>
        <o:r id="V:Rule26" type="callout" idref="#_x0000_s1061"/>
        <o:r id="V:Rule27" type="callout" idref="#_x0000_s1057"/>
        <o:r id="V:Rule28" type="callout" idref="#_x0000_s1128"/>
        <o:r id="V:Rule54" type="connector" idref="#_x0000_s1047"/>
        <o:r id="V:Rule55" type="connector" idref="#_x0000_s1111"/>
        <o:r id="V:Rule56" type="connector" idref="#_x0000_s1041"/>
        <o:r id="V:Rule57" type="connector" idref="#_x0000_s1089"/>
        <o:r id="V:Rule58" type="connector" idref="#_x0000_s1084"/>
        <o:r id="V:Rule59" type="connector" idref="#_x0000_s1051"/>
        <o:r id="V:Rule60" type="connector" idref="#_x0000_s1054"/>
        <o:r id="V:Rule61" type="connector" idref="#_x0000_s1088"/>
        <o:r id="V:Rule62" type="connector" idref="#_x0000_s1116"/>
        <o:r id="V:Rule63" type="connector" idref="#_x0000_s1045"/>
        <o:r id="V:Rule64" type="connector" idref="#_x0000_s1115"/>
        <o:r id="V:Rule65" type="connector" idref="#_x0000_s1118"/>
        <o:r id="V:Rule66" type="connector" idref="#_x0000_s1082"/>
        <o:r id="V:Rule67" type="connector" idref="#_x0000_s1085"/>
        <o:r id="V:Rule68" type="connector" idref="#_x0000_s1083"/>
        <o:r id="V:Rule69" type="connector" idref="#_x0000_s1112"/>
        <o:r id="V:Rule70" type="connector" idref="#_x0000_s1049"/>
        <o:r id="V:Rule71" type="connector" idref="#_x0000_s1122"/>
        <o:r id="V:Rule72" type="connector" idref="#_x0000_s1043"/>
        <o:r id="V:Rule73" type="connector" idref="#_x0000_s1090"/>
        <o:r id="V:Rule74" type="connector" idref="#_x0000_s1092"/>
        <o:r id="V:Rule75" type="connector" idref="#_x0000_s1039"/>
        <o:r id="V:Rule76" type="connector" idref="#_x0000_s1110"/>
        <o:r id="V:Rule77" type="connector" idref="#_x0000_s1114"/>
        <o:r id="V:Rule78" type="connector" idref="#_x0000_s1042"/>
        <o:r id="V:Rule79" type="connector" idref="#_x0000_s1086"/>
        <o:r id="V:Rule80" type="connector" idref="#_x0000_s1123"/>
        <o:r id="V:Rule81" type="connector" idref="#_x0000_s1109"/>
        <o:r id="V:Rule82" type="connector" idref="#_x0000_s1120"/>
        <o:r id="V:Rule83" type="connector" idref="#_x0000_s1121"/>
        <o:r id="V:Rule84" type="connector" idref="#_x0000_s1091"/>
        <o:r id="V:Rule85" type="connector" idref="#_x0000_s1113"/>
        <o:r id="V:Rule86" type="connector" idref="#_x0000_s1052"/>
        <o:r id="V:Rule87" type="connector" idref="#_x0000_s1046"/>
        <o:r id="V:Rule88" type="connector" idref="#_x0000_s1087"/>
        <o:r id="V:Rule89" type="connector" idref="#_x0000_s1053"/>
        <o:r id="V:Rule90" type="connector" idref="#_x0000_s1048"/>
        <o:r id="V:Rule91" type="connector" idref="#_x0000_s1044"/>
        <o:r id="V:Rule92" type="connector" idref="#_x0000_s1050"/>
        <o:r id="V:Rule93" type="connector" idref="#_x0000_s1040"/>
        <o:r id="V:Rule94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4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34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D348F"/>
    <w:rPr>
      <w:color w:val="0000FF"/>
      <w:u w:val="single"/>
    </w:rPr>
  </w:style>
  <w:style w:type="paragraph" w:customStyle="1" w:styleId="c3">
    <w:name w:val="c3"/>
    <w:basedOn w:val="a"/>
    <w:rsid w:val="00224D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24D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5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benok.com/catalog/8672/8680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ebenok.com/catalog/701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ebenok.com/catalog/5998/836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A46E9-5A8E-4B5F-903D-D1C8C6A0B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2017-02-06T13:50:00Z</dcterms:created>
  <dcterms:modified xsi:type="dcterms:W3CDTF">2017-02-07T14:56:00Z</dcterms:modified>
</cp:coreProperties>
</file>