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7F7" w:rsidRPr="007C47CF" w:rsidRDefault="003E07F7" w:rsidP="009767CE">
      <w:pPr>
        <w:spacing w:after="0" w:line="240" w:lineRule="auto"/>
        <w:ind w:left="57" w:right="57" w:firstLine="567"/>
        <w:jc w:val="center"/>
        <w:rPr>
          <w:rFonts w:ascii="Times New Roman" w:hAnsi="Times New Roman" w:cs="Times New Roman"/>
          <w:b/>
          <w:sz w:val="28"/>
          <w:szCs w:val="28"/>
        </w:rPr>
      </w:pPr>
      <w:r w:rsidRPr="007C47CF">
        <w:rPr>
          <w:rFonts w:ascii="Times New Roman" w:hAnsi="Times New Roman" w:cs="Times New Roman"/>
          <w:b/>
          <w:sz w:val="28"/>
          <w:szCs w:val="28"/>
        </w:rPr>
        <w:t>Принципы успешного обучения</w:t>
      </w:r>
      <w:r w:rsidR="00C97BE7">
        <w:rPr>
          <w:rFonts w:ascii="Times New Roman" w:hAnsi="Times New Roman" w:cs="Times New Roman"/>
          <w:b/>
          <w:sz w:val="28"/>
          <w:szCs w:val="28"/>
        </w:rPr>
        <w:t xml:space="preserve"> на уроках географии</w:t>
      </w:r>
    </w:p>
    <w:p w:rsidR="003E07F7" w:rsidRPr="007C47CF" w:rsidRDefault="003E07F7" w:rsidP="009767CE">
      <w:pPr>
        <w:spacing w:after="0" w:line="240" w:lineRule="auto"/>
        <w:ind w:left="57" w:right="57" w:firstLine="567"/>
        <w:jc w:val="right"/>
        <w:rPr>
          <w:rFonts w:ascii="Times New Roman" w:hAnsi="Times New Roman" w:cs="Times New Roman"/>
          <w:i/>
          <w:sz w:val="28"/>
          <w:szCs w:val="28"/>
        </w:rPr>
      </w:pP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Если спросить у учителей: «Каких учеников можно назвать неуспешными?», то чаще всего получим ответ, что неуспешные ученики – это дети</w:t>
      </w:r>
      <w:r w:rsidR="00340311" w:rsidRPr="007C47CF">
        <w:rPr>
          <w:rFonts w:ascii="Times New Roman" w:hAnsi="Times New Roman" w:cs="Times New Roman"/>
          <w:sz w:val="28"/>
          <w:szCs w:val="28"/>
        </w:rPr>
        <w:t>,</w:t>
      </w:r>
      <w:r w:rsidRPr="007C47CF">
        <w:rPr>
          <w:rFonts w:ascii="Times New Roman" w:hAnsi="Times New Roman" w:cs="Times New Roman"/>
          <w:sz w:val="28"/>
          <w:szCs w:val="28"/>
        </w:rPr>
        <w:t xml:space="preserve"> которые либо не хотят, либо не могут учиться. Однако нежелание учиться скорее </w:t>
      </w:r>
      <w:r w:rsidRPr="007C47CF">
        <w:rPr>
          <w:rFonts w:ascii="Times New Roman" w:hAnsi="Times New Roman" w:cs="Times New Roman"/>
          <w:i/>
          <w:sz w:val="28"/>
          <w:szCs w:val="28"/>
        </w:rPr>
        <w:t>не причина</w:t>
      </w:r>
      <w:r w:rsidRPr="007C47CF">
        <w:rPr>
          <w:rFonts w:ascii="Times New Roman" w:hAnsi="Times New Roman" w:cs="Times New Roman"/>
          <w:sz w:val="28"/>
          <w:szCs w:val="28"/>
        </w:rPr>
        <w:t xml:space="preserve"> </w:t>
      </w:r>
      <w:proofErr w:type="spellStart"/>
      <w:r w:rsidRPr="007C47CF">
        <w:rPr>
          <w:rFonts w:ascii="Times New Roman" w:hAnsi="Times New Roman" w:cs="Times New Roman"/>
          <w:sz w:val="28"/>
          <w:szCs w:val="28"/>
        </w:rPr>
        <w:t>неуспешности</w:t>
      </w:r>
      <w:proofErr w:type="spellEnd"/>
      <w:r w:rsidRPr="007C47CF">
        <w:rPr>
          <w:rFonts w:ascii="Times New Roman" w:hAnsi="Times New Roman" w:cs="Times New Roman"/>
          <w:sz w:val="28"/>
          <w:szCs w:val="28"/>
        </w:rPr>
        <w:t xml:space="preserve">, а </w:t>
      </w:r>
      <w:r w:rsidRPr="007C47CF">
        <w:rPr>
          <w:rFonts w:ascii="Times New Roman" w:hAnsi="Times New Roman" w:cs="Times New Roman"/>
          <w:i/>
          <w:sz w:val="28"/>
          <w:szCs w:val="28"/>
        </w:rPr>
        <w:t>следствие</w:t>
      </w:r>
      <w:r w:rsidRPr="007C47CF">
        <w:rPr>
          <w:rFonts w:ascii="Times New Roman" w:hAnsi="Times New Roman" w:cs="Times New Roman"/>
          <w:sz w:val="28"/>
          <w:szCs w:val="28"/>
        </w:rPr>
        <w:t xml:space="preserve"> образовательного процесса, в котором находился ученик.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А сценаристом, режиссёром образовательного процесса на уроке является учитель.</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До недавнего времени функция учителя заключалась в передаче содержания предмета (или своего знания) ученикам, которые при этом слушали, записывали (т.е. усваивали информацию). В этом случае учитель ответственен за то, чтобы как лучше объяснить ученикам изучаемую тему, а за само усвоение отвечает сам ученик. Ученики, не видя необходимости в передаваемых учителем знаниях, пассивны, и, даже хорошо усвоив тему урока или раздела, не могут применить свои знания в нестандартной ситуации или в практической деятельности.</w:t>
      </w:r>
    </w:p>
    <w:p w:rsidR="008152D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В условиях системно-деятельностного подхода функция учителя заключается в </w:t>
      </w:r>
      <w:r w:rsidRPr="007C47CF">
        <w:rPr>
          <w:rFonts w:ascii="Times New Roman" w:eastAsia="Times New Roman" w:hAnsi="Times New Roman" w:cs="Times New Roman"/>
          <w:i/>
          <w:sz w:val="28"/>
          <w:szCs w:val="28"/>
        </w:rPr>
        <w:t>организации деятельности</w:t>
      </w:r>
      <w:r w:rsidRPr="007C47CF">
        <w:rPr>
          <w:rFonts w:ascii="Times New Roman" w:eastAsia="Times New Roman" w:hAnsi="Times New Roman" w:cs="Times New Roman"/>
          <w:sz w:val="28"/>
          <w:szCs w:val="28"/>
        </w:rPr>
        <w:t xml:space="preserve"> учеников с образовательными ресурсами, учебным оборудованием для достиже</w:t>
      </w:r>
      <w:r w:rsidR="008152D7" w:rsidRPr="007C47CF">
        <w:rPr>
          <w:rFonts w:ascii="Times New Roman" w:eastAsia="Times New Roman" w:hAnsi="Times New Roman" w:cs="Times New Roman"/>
          <w:sz w:val="28"/>
          <w:szCs w:val="28"/>
        </w:rPr>
        <w:t xml:space="preserve">ния собственных целей обучения в результате собственной </w:t>
      </w:r>
      <w:r w:rsidRPr="007C47CF">
        <w:rPr>
          <w:rFonts w:ascii="Times New Roman" w:eastAsia="Times New Roman" w:hAnsi="Times New Roman" w:cs="Times New Roman"/>
          <w:sz w:val="28"/>
          <w:szCs w:val="28"/>
        </w:rPr>
        <w:t>мыслительной деятельности. В этом случае учитель несет</w:t>
      </w:r>
      <w:r w:rsidR="008152D7" w:rsidRPr="007C47CF">
        <w:rPr>
          <w:rFonts w:ascii="Times New Roman" w:eastAsia="Times New Roman" w:hAnsi="Times New Roman" w:cs="Times New Roman"/>
          <w:sz w:val="28"/>
          <w:szCs w:val="28"/>
        </w:rPr>
        <w:t xml:space="preserve"> личную</w:t>
      </w:r>
      <w:r w:rsidRPr="007C47CF">
        <w:rPr>
          <w:rFonts w:ascii="Times New Roman" w:eastAsia="Times New Roman" w:hAnsi="Times New Roman" w:cs="Times New Roman"/>
          <w:sz w:val="28"/>
          <w:szCs w:val="28"/>
        </w:rPr>
        <w:t xml:space="preserve"> ответственность </w:t>
      </w:r>
      <w:r w:rsidRPr="007C47CF">
        <w:rPr>
          <w:rFonts w:ascii="Times New Roman" w:eastAsia="Times New Roman" w:hAnsi="Times New Roman" w:cs="Times New Roman"/>
          <w:i/>
          <w:sz w:val="28"/>
          <w:szCs w:val="28"/>
        </w:rPr>
        <w:t xml:space="preserve">за усвоение </w:t>
      </w:r>
      <w:r w:rsidRPr="007C47CF">
        <w:rPr>
          <w:rFonts w:ascii="Times New Roman" w:eastAsia="Times New Roman" w:hAnsi="Times New Roman" w:cs="Times New Roman"/>
          <w:sz w:val="28"/>
          <w:szCs w:val="28"/>
        </w:rPr>
        <w:t xml:space="preserve">материала учениками. </w:t>
      </w:r>
    </w:p>
    <w:p w:rsidR="008152D7" w:rsidRPr="007C47CF" w:rsidRDefault="008152D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Учитель ответственен за учебный процесс: за отобранное на занятие содержание предмета, выбранные для достижения цели образовательные технологии, формы, методы и приемы обучения, за свои личностные качества. </w:t>
      </w:r>
    </w:p>
    <w:p w:rsidR="008152D7" w:rsidRPr="007C47CF" w:rsidRDefault="008152D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Учитель может контролировать все элементы учебного процесса, кроме одного – учеников! Как же учитель должен обеспечить усвоение ими материала, если он не властен их контролировать?</w:t>
      </w:r>
    </w:p>
    <w:p w:rsidR="008152D7" w:rsidRPr="007C47CF" w:rsidRDefault="008152D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Три кита педагогической деятельности имеют первостепенное значение для успешного достижения учениками планируемых результатов: </w:t>
      </w:r>
    </w:p>
    <w:p w:rsidR="008152D7" w:rsidRPr="007C47CF" w:rsidRDefault="008152D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стиль отношения между учителем и учеником;</w:t>
      </w:r>
    </w:p>
    <w:p w:rsidR="008152D7" w:rsidRPr="007C47CF" w:rsidRDefault="008152D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степень владения содержанием предмета;</w:t>
      </w:r>
    </w:p>
    <w:p w:rsidR="008152D7" w:rsidRPr="007C47CF" w:rsidRDefault="008152D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способы организации процесса обучения.</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Исследования влияния ожиданий учителя на то, как он преподает, выявили следующие тенденции поведения учителей в отношении ученик</w:t>
      </w:r>
      <w:r w:rsidR="00340311" w:rsidRPr="007C47CF">
        <w:rPr>
          <w:rFonts w:ascii="Times New Roman" w:eastAsia="Times New Roman" w:hAnsi="Times New Roman" w:cs="Times New Roman"/>
          <w:sz w:val="28"/>
          <w:szCs w:val="28"/>
        </w:rPr>
        <w:t>а</w:t>
      </w:r>
      <w:r w:rsidRPr="007C47CF">
        <w:rPr>
          <w:rFonts w:ascii="Times New Roman" w:eastAsia="Times New Roman" w:hAnsi="Times New Roman" w:cs="Times New Roman"/>
          <w:sz w:val="28"/>
          <w:szCs w:val="28"/>
        </w:rPr>
        <w:t xml:space="preserve">, </w:t>
      </w:r>
      <w:r w:rsidR="00340311" w:rsidRPr="007C47CF">
        <w:rPr>
          <w:rFonts w:ascii="Times New Roman" w:eastAsia="Times New Roman" w:hAnsi="Times New Roman" w:cs="Times New Roman"/>
          <w:sz w:val="28"/>
          <w:szCs w:val="28"/>
        </w:rPr>
        <w:t>которого учитель считает неуспешным</w:t>
      </w:r>
      <w:r w:rsidRPr="007C47CF">
        <w:rPr>
          <w:rFonts w:ascii="Times New Roman" w:eastAsia="Times New Roman" w:hAnsi="Times New Roman" w:cs="Times New Roman"/>
          <w:sz w:val="28"/>
          <w:szCs w:val="28"/>
        </w:rPr>
        <w:t>:</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дают</w:t>
      </w:r>
      <w:proofErr w:type="gramEnd"/>
      <w:r w:rsidRPr="007C47CF">
        <w:rPr>
          <w:rFonts w:ascii="Times New Roman" w:eastAsia="Times New Roman" w:hAnsi="Times New Roman" w:cs="Times New Roman"/>
          <w:sz w:val="28"/>
          <w:szCs w:val="28"/>
        </w:rPr>
        <w:t xml:space="preserve"> ему меньше времени на ответ;</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реже</w:t>
      </w:r>
      <w:proofErr w:type="gramEnd"/>
      <w:r w:rsidRPr="007C47CF">
        <w:rPr>
          <w:rFonts w:ascii="Times New Roman" w:eastAsia="Times New Roman" w:hAnsi="Times New Roman" w:cs="Times New Roman"/>
          <w:sz w:val="28"/>
          <w:szCs w:val="28"/>
        </w:rPr>
        <w:t xml:space="preserve"> спрашивают его;</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неправомерно</w:t>
      </w:r>
      <w:proofErr w:type="gramEnd"/>
      <w:r w:rsidRPr="007C47CF">
        <w:rPr>
          <w:rFonts w:ascii="Times New Roman" w:eastAsia="Times New Roman" w:hAnsi="Times New Roman" w:cs="Times New Roman"/>
          <w:sz w:val="28"/>
          <w:szCs w:val="28"/>
        </w:rPr>
        <w:t xml:space="preserve"> заостряют внимание на неверном ответе;</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слишком</w:t>
      </w:r>
      <w:proofErr w:type="gramEnd"/>
      <w:r w:rsidRPr="007C47CF">
        <w:rPr>
          <w:rFonts w:ascii="Times New Roman" w:eastAsia="Times New Roman" w:hAnsi="Times New Roman" w:cs="Times New Roman"/>
          <w:sz w:val="28"/>
          <w:szCs w:val="28"/>
        </w:rPr>
        <w:t xml:space="preserve"> поспешно отвечают на вопрос сами или вызывают другого ученика;</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lastRenderedPageBreak/>
        <w:t>не</w:t>
      </w:r>
      <w:proofErr w:type="gramEnd"/>
      <w:r w:rsidRPr="007C47CF">
        <w:rPr>
          <w:rFonts w:ascii="Times New Roman" w:eastAsia="Times New Roman" w:hAnsi="Times New Roman" w:cs="Times New Roman"/>
          <w:sz w:val="28"/>
          <w:szCs w:val="28"/>
        </w:rPr>
        <w:t xml:space="preserve"> дают никаких подсказок и отказываются повторить или перефразировать вопрос;</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на</w:t>
      </w:r>
      <w:proofErr w:type="gramEnd"/>
      <w:r w:rsidRPr="007C47CF">
        <w:rPr>
          <w:rFonts w:ascii="Times New Roman" w:eastAsia="Times New Roman" w:hAnsi="Times New Roman" w:cs="Times New Roman"/>
          <w:sz w:val="28"/>
          <w:szCs w:val="28"/>
        </w:rPr>
        <w:t xml:space="preserve"> вопросы этого ученика отвечают коротко и не слишком содержательно;</w:t>
      </w:r>
    </w:p>
    <w:p w:rsidR="003E07F7" w:rsidRPr="007C47CF" w:rsidRDefault="003E07F7" w:rsidP="009767CE">
      <w:pPr>
        <w:pStyle w:val="ab"/>
        <w:numPr>
          <w:ilvl w:val="0"/>
          <w:numId w:val="38"/>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если</w:t>
      </w:r>
      <w:proofErr w:type="gramEnd"/>
      <w:r w:rsidRPr="007C47CF">
        <w:rPr>
          <w:rFonts w:ascii="Times New Roman" w:eastAsia="Times New Roman" w:hAnsi="Times New Roman" w:cs="Times New Roman"/>
          <w:sz w:val="28"/>
          <w:szCs w:val="28"/>
        </w:rPr>
        <w:t xml:space="preserve"> ученик отвечает неправильно, перебивают его быстрее, чем других учеников.</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Подводя итоги успеваемости, учителя с низким уровнем ожиданий от определенного ученика проявляют по отношению к нему следующие тенденции: </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чаще</w:t>
      </w:r>
      <w:proofErr w:type="gramEnd"/>
      <w:r w:rsidRPr="007C47CF">
        <w:rPr>
          <w:rFonts w:ascii="Times New Roman" w:eastAsia="Times New Roman" w:hAnsi="Times New Roman" w:cs="Times New Roman"/>
          <w:sz w:val="28"/>
          <w:szCs w:val="28"/>
        </w:rPr>
        <w:t xml:space="preserve"> критикуют его за плохие результаты;</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реже</w:t>
      </w:r>
      <w:proofErr w:type="gramEnd"/>
      <w:r w:rsidRPr="007C47CF">
        <w:rPr>
          <w:rFonts w:ascii="Times New Roman" w:eastAsia="Times New Roman" w:hAnsi="Times New Roman" w:cs="Times New Roman"/>
          <w:sz w:val="28"/>
          <w:szCs w:val="28"/>
        </w:rPr>
        <w:t xml:space="preserve"> хвалят его за успешное выполнение заданий;</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оценки</w:t>
      </w:r>
      <w:proofErr w:type="gramEnd"/>
      <w:r w:rsidRPr="007C47CF">
        <w:rPr>
          <w:rFonts w:ascii="Times New Roman" w:eastAsia="Times New Roman" w:hAnsi="Times New Roman" w:cs="Times New Roman"/>
          <w:sz w:val="28"/>
          <w:szCs w:val="28"/>
        </w:rPr>
        <w:t xml:space="preserve"> за письменные работы сопровождают кратким комментарием;</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излагают</w:t>
      </w:r>
      <w:proofErr w:type="gramEnd"/>
      <w:r w:rsidRPr="007C47CF">
        <w:rPr>
          <w:rFonts w:ascii="Times New Roman" w:eastAsia="Times New Roman" w:hAnsi="Times New Roman" w:cs="Times New Roman"/>
          <w:sz w:val="28"/>
          <w:szCs w:val="28"/>
        </w:rPr>
        <w:t xml:space="preserve"> материал менее интенсивно, в значительно замедленном темпе;</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в</w:t>
      </w:r>
      <w:proofErr w:type="gramEnd"/>
      <w:r w:rsidRPr="007C47CF">
        <w:rPr>
          <w:rFonts w:ascii="Times New Roman" w:eastAsia="Times New Roman" w:hAnsi="Times New Roman" w:cs="Times New Roman"/>
          <w:sz w:val="28"/>
          <w:szCs w:val="28"/>
        </w:rPr>
        <w:t xml:space="preserve"> случаях, когда трудно решить, какую оценку поставить, отдают предпочтение более низкой оценке;</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реже</w:t>
      </w:r>
      <w:proofErr w:type="gramEnd"/>
      <w:r w:rsidRPr="007C47CF">
        <w:rPr>
          <w:rFonts w:ascii="Times New Roman" w:eastAsia="Times New Roman" w:hAnsi="Times New Roman" w:cs="Times New Roman"/>
          <w:sz w:val="28"/>
          <w:szCs w:val="28"/>
        </w:rPr>
        <w:t xml:space="preserve"> используют те методы обучения, которые являются более эффективными, но требуют много времени;</w:t>
      </w:r>
    </w:p>
    <w:p w:rsidR="003E07F7" w:rsidRPr="007C47CF" w:rsidRDefault="003E07F7" w:rsidP="009767CE">
      <w:pPr>
        <w:pStyle w:val="ab"/>
        <w:numPr>
          <w:ilvl w:val="0"/>
          <w:numId w:val="3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чаще</w:t>
      </w:r>
      <w:proofErr w:type="gramEnd"/>
      <w:r w:rsidRPr="007C47CF">
        <w:rPr>
          <w:rFonts w:ascii="Times New Roman" w:eastAsia="Times New Roman" w:hAnsi="Times New Roman" w:cs="Times New Roman"/>
          <w:sz w:val="28"/>
          <w:szCs w:val="28"/>
        </w:rPr>
        <w:t xml:space="preserve"> задают задания, не требующие творческого подхода.</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В личном общении с таким учеником учителя с низким уровнем ожиданий проявляют следующие тенденции:</w:t>
      </w:r>
    </w:p>
    <w:p w:rsidR="003E07F7" w:rsidRPr="007C47CF" w:rsidRDefault="003E07F7" w:rsidP="009767CE">
      <w:pPr>
        <w:pStyle w:val="ab"/>
        <w:numPr>
          <w:ilvl w:val="0"/>
          <w:numId w:val="25"/>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не</w:t>
      </w:r>
      <w:proofErr w:type="gramEnd"/>
      <w:r w:rsidRPr="007C47CF">
        <w:rPr>
          <w:rFonts w:ascii="Times New Roman" w:eastAsia="Times New Roman" w:hAnsi="Times New Roman" w:cs="Times New Roman"/>
          <w:sz w:val="28"/>
          <w:szCs w:val="28"/>
        </w:rPr>
        <w:t xml:space="preserve"> высказывают свое мнение (позитивное) об устных ответах ученика на уроке;</w:t>
      </w:r>
    </w:p>
    <w:p w:rsidR="003E07F7" w:rsidRPr="007C47CF" w:rsidRDefault="003E07F7" w:rsidP="009767CE">
      <w:pPr>
        <w:pStyle w:val="ab"/>
        <w:numPr>
          <w:ilvl w:val="0"/>
          <w:numId w:val="25"/>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проявляют</w:t>
      </w:r>
      <w:proofErr w:type="gramEnd"/>
      <w:r w:rsidRPr="007C47CF">
        <w:rPr>
          <w:rFonts w:ascii="Times New Roman" w:eastAsia="Times New Roman" w:hAnsi="Times New Roman" w:cs="Times New Roman"/>
          <w:sz w:val="28"/>
          <w:szCs w:val="28"/>
        </w:rPr>
        <w:t xml:space="preserve"> к нему меньше внимания и реже к нему обращаются;</w:t>
      </w:r>
    </w:p>
    <w:p w:rsidR="003E07F7" w:rsidRPr="007C47CF" w:rsidRDefault="003E07F7" w:rsidP="009767CE">
      <w:pPr>
        <w:pStyle w:val="ab"/>
        <w:numPr>
          <w:ilvl w:val="0"/>
          <w:numId w:val="25"/>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реже</w:t>
      </w:r>
      <w:proofErr w:type="gramEnd"/>
      <w:r w:rsidRPr="007C47CF">
        <w:rPr>
          <w:rFonts w:ascii="Times New Roman" w:eastAsia="Times New Roman" w:hAnsi="Times New Roman" w:cs="Times New Roman"/>
          <w:sz w:val="28"/>
          <w:szCs w:val="28"/>
        </w:rPr>
        <w:t xml:space="preserve"> завязывают с ним дружеские беседы;</w:t>
      </w:r>
    </w:p>
    <w:p w:rsidR="003E07F7" w:rsidRPr="007C47CF" w:rsidRDefault="003E07F7" w:rsidP="009767CE">
      <w:pPr>
        <w:pStyle w:val="ab"/>
        <w:numPr>
          <w:ilvl w:val="0"/>
          <w:numId w:val="25"/>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меньше</w:t>
      </w:r>
      <w:proofErr w:type="gramEnd"/>
      <w:r w:rsidRPr="007C47CF">
        <w:rPr>
          <w:rFonts w:ascii="Times New Roman" w:eastAsia="Times New Roman" w:hAnsi="Times New Roman" w:cs="Times New Roman"/>
          <w:sz w:val="28"/>
          <w:szCs w:val="28"/>
        </w:rPr>
        <w:t xml:space="preserve"> улыбаются и редко используют для поощрения физическое прикосновение;</w:t>
      </w:r>
    </w:p>
    <w:p w:rsidR="003E07F7" w:rsidRPr="007C47CF" w:rsidRDefault="003E07F7" w:rsidP="009767CE">
      <w:pPr>
        <w:pStyle w:val="ab"/>
        <w:numPr>
          <w:ilvl w:val="0"/>
          <w:numId w:val="25"/>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стараются</w:t>
      </w:r>
      <w:proofErr w:type="gramEnd"/>
      <w:r w:rsidRPr="007C47CF">
        <w:rPr>
          <w:rFonts w:ascii="Times New Roman" w:eastAsia="Times New Roman" w:hAnsi="Times New Roman" w:cs="Times New Roman"/>
          <w:sz w:val="28"/>
          <w:szCs w:val="28"/>
        </w:rPr>
        <w:t xml:space="preserve"> реже встречаться с ним взглядом;</w:t>
      </w:r>
    </w:p>
    <w:p w:rsidR="003E07F7" w:rsidRPr="007C47CF" w:rsidRDefault="003E07F7" w:rsidP="009767CE">
      <w:pPr>
        <w:pStyle w:val="ab"/>
        <w:numPr>
          <w:ilvl w:val="0"/>
          <w:numId w:val="25"/>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ограниченно</w:t>
      </w:r>
      <w:proofErr w:type="gramEnd"/>
      <w:r w:rsidRPr="007C47CF">
        <w:rPr>
          <w:rFonts w:ascii="Times New Roman" w:eastAsia="Times New Roman" w:hAnsi="Times New Roman" w:cs="Times New Roman"/>
          <w:sz w:val="28"/>
          <w:szCs w:val="28"/>
        </w:rPr>
        <w:t xml:space="preserve"> используют невербальные средства коммуникации, выражающие внимательность и заинтересованность, такие, как легкий наклон вперед, кивок головой и другие поощряющие движения и жесты. </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Эти действия объясняют, почему ученики, от которых не ожидают хороших результатов, плохо усваивают материал или неудовлетворительно себя ведут. Просто с ними обращаются совсем не так, как с теми учениками, о которых учитель хорошего мнения.</w:t>
      </w:r>
    </w:p>
    <w:p w:rsidR="003E07F7" w:rsidRPr="007C47CF" w:rsidRDefault="003E07F7"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Чтобы обеспечить </w:t>
      </w:r>
      <w:r w:rsidR="00340311" w:rsidRPr="007C47CF">
        <w:rPr>
          <w:rFonts w:ascii="Times New Roman" w:eastAsia="Times New Roman" w:hAnsi="Times New Roman" w:cs="Times New Roman"/>
          <w:sz w:val="28"/>
          <w:szCs w:val="28"/>
        </w:rPr>
        <w:t>усвоение учебного материала детьми, учитель долж</w:t>
      </w:r>
      <w:r w:rsidRPr="007C47CF">
        <w:rPr>
          <w:rFonts w:ascii="Times New Roman" w:eastAsia="Times New Roman" w:hAnsi="Times New Roman" w:cs="Times New Roman"/>
          <w:sz w:val="28"/>
          <w:szCs w:val="28"/>
        </w:rPr>
        <w:t xml:space="preserve">ен сосредотачивать внимание учеников на наиболее важном, </w:t>
      </w:r>
      <w:r w:rsidR="00340311" w:rsidRPr="007C47CF">
        <w:rPr>
          <w:rFonts w:ascii="Times New Roman" w:eastAsia="Times New Roman" w:hAnsi="Times New Roman" w:cs="Times New Roman"/>
          <w:sz w:val="28"/>
          <w:szCs w:val="28"/>
        </w:rPr>
        <w:t>научиться «</w:t>
      </w:r>
      <w:r w:rsidRPr="007C47CF">
        <w:rPr>
          <w:rFonts w:ascii="Times New Roman" w:eastAsia="Times New Roman" w:hAnsi="Times New Roman" w:cs="Times New Roman"/>
          <w:sz w:val="28"/>
          <w:szCs w:val="28"/>
        </w:rPr>
        <w:t>просеивать" информацию, предназначенную для учеников</w:t>
      </w:r>
      <w:r w:rsidR="00340311" w:rsidRPr="007C47CF">
        <w:rPr>
          <w:rFonts w:ascii="Times New Roman" w:eastAsia="Times New Roman" w:hAnsi="Times New Roman" w:cs="Times New Roman"/>
          <w:sz w:val="28"/>
          <w:szCs w:val="28"/>
        </w:rPr>
        <w:t xml:space="preserve">, при </w:t>
      </w:r>
      <w:r w:rsidR="00315142" w:rsidRPr="007C47CF">
        <w:rPr>
          <w:rFonts w:ascii="Times New Roman" w:eastAsia="Times New Roman" w:hAnsi="Times New Roman" w:cs="Times New Roman"/>
          <w:sz w:val="28"/>
          <w:szCs w:val="28"/>
        </w:rPr>
        <w:t>необходимости опуская</w:t>
      </w:r>
      <w:r w:rsidR="00340311" w:rsidRPr="007C47CF">
        <w:rPr>
          <w:rFonts w:ascii="Times New Roman" w:eastAsia="Times New Roman" w:hAnsi="Times New Roman" w:cs="Times New Roman"/>
          <w:sz w:val="28"/>
          <w:szCs w:val="28"/>
        </w:rPr>
        <w:t xml:space="preserve"> информацию ненужную и </w:t>
      </w:r>
      <w:r w:rsidR="00315142" w:rsidRPr="007C47CF">
        <w:rPr>
          <w:rFonts w:ascii="Times New Roman" w:eastAsia="Times New Roman" w:hAnsi="Times New Roman" w:cs="Times New Roman"/>
          <w:sz w:val="28"/>
          <w:szCs w:val="28"/>
        </w:rPr>
        <w:t xml:space="preserve">уделяя </w:t>
      </w:r>
      <w:r w:rsidR="00340311" w:rsidRPr="007C47CF">
        <w:rPr>
          <w:rFonts w:ascii="Times New Roman" w:eastAsia="Times New Roman" w:hAnsi="Times New Roman" w:cs="Times New Roman"/>
          <w:sz w:val="28"/>
          <w:szCs w:val="28"/>
        </w:rPr>
        <w:t>максимальное внимание самым</w:t>
      </w:r>
      <w:r w:rsidRPr="007C47CF">
        <w:rPr>
          <w:rFonts w:ascii="Times New Roman" w:eastAsia="Times New Roman" w:hAnsi="Times New Roman" w:cs="Times New Roman"/>
          <w:sz w:val="28"/>
          <w:szCs w:val="28"/>
        </w:rPr>
        <w:t xml:space="preserve"> важным фактам. Чем опытнее учитель, тем точнее будет соответствие между важностью фактов и понятий и временем, выделяемым на классную и домашнюю работу с ними.</w:t>
      </w:r>
    </w:p>
    <w:p w:rsidR="003E07F7" w:rsidRPr="007C47CF" w:rsidRDefault="003E07F7"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lastRenderedPageBreak/>
        <w:t xml:space="preserve">Задача учителя состоит в том, чтобы совместно с учеником определить, </w:t>
      </w:r>
      <w:r w:rsidR="00E76D53" w:rsidRPr="007C47CF">
        <w:rPr>
          <w:rFonts w:ascii="Times New Roman" w:eastAsia="Times New Roman" w:hAnsi="Times New Roman" w:cs="Times New Roman"/>
          <w:sz w:val="28"/>
          <w:szCs w:val="28"/>
        </w:rPr>
        <w:t>какая информация</w:t>
      </w:r>
      <w:r w:rsidRPr="007C47CF">
        <w:rPr>
          <w:rFonts w:ascii="Times New Roman" w:eastAsia="Times New Roman" w:hAnsi="Times New Roman" w:cs="Times New Roman"/>
          <w:sz w:val="28"/>
          <w:szCs w:val="28"/>
        </w:rPr>
        <w:t xml:space="preserve"> является фундаментальной, распределить время на ее освоение и применение. Тогда не только учителю, но и ученику будет понятно, что он должен усвоить, и оценить степень усвоения материала. Назовем это предельным минимумом. Предельный минимум – это наименьший объем информации, необходимый ученикам для удовлетворительного овладения предметом. Необходимо, чтобы каждый ученик сначала понял информацию, входящую в предельный минимум, а затем овладел ею. Учитель должен не только определить объем предельного минимума, но и принять на себя всю ответственность за обучение ему всех учеников в классе. Если предельным минимумом овладели не все ученики, значит, учитель не структурировал учебный материал и не организовал его изучение надлежащим образом.</w:t>
      </w:r>
    </w:p>
    <w:p w:rsidR="003E07F7" w:rsidRPr="007C47CF" w:rsidRDefault="003E07F7"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bCs/>
          <w:sz w:val="28"/>
          <w:szCs w:val="28"/>
        </w:rPr>
        <w:t>Основными целями дидактического структурирования</w:t>
      </w:r>
      <w:r w:rsidRPr="007C47CF">
        <w:rPr>
          <w:rFonts w:ascii="Times New Roman" w:eastAsia="Times New Roman" w:hAnsi="Times New Roman" w:cs="Times New Roman"/>
          <w:sz w:val="28"/>
          <w:szCs w:val="28"/>
        </w:rPr>
        <w:t xml:space="preserve"> являются:</w:t>
      </w:r>
    </w:p>
    <w:p w:rsidR="003E07F7" w:rsidRPr="007C47CF" w:rsidRDefault="003E07F7" w:rsidP="009767CE">
      <w:pPr>
        <w:pStyle w:val="ab"/>
        <w:spacing w:after="0" w:line="240" w:lineRule="auto"/>
        <w:ind w:left="57" w:right="57" w:firstLine="567"/>
        <w:jc w:val="both"/>
        <w:rPr>
          <w:rFonts w:ascii="Times New Roman" w:eastAsia="Times New Roman" w:hAnsi="Times New Roman" w:cs="Times New Roman"/>
          <w:bCs/>
          <w:iCs/>
          <w:sz w:val="28"/>
          <w:szCs w:val="28"/>
        </w:rPr>
      </w:pPr>
      <w:r w:rsidRPr="007C47CF">
        <w:rPr>
          <w:rFonts w:ascii="Times New Roman" w:eastAsia="Times New Roman" w:hAnsi="Times New Roman" w:cs="Times New Roman"/>
          <w:bCs/>
          <w:iCs/>
          <w:sz w:val="28"/>
          <w:szCs w:val="28"/>
        </w:rPr>
        <w:t>- разработка такой структуры учебного материала, которая оказалась бы наиболее рациональной и экономной с точки зрения её хранения в долговременной памяти ученика;</w:t>
      </w:r>
    </w:p>
    <w:p w:rsidR="003E07F7" w:rsidRPr="007C47CF" w:rsidRDefault="003E07F7" w:rsidP="009767CE">
      <w:pPr>
        <w:pStyle w:val="ab"/>
        <w:numPr>
          <w:ilvl w:val="0"/>
          <w:numId w:val="39"/>
        </w:numPr>
        <w:spacing w:after="0" w:line="240" w:lineRule="auto"/>
        <w:ind w:left="57" w:right="57" w:firstLine="567"/>
        <w:jc w:val="both"/>
        <w:rPr>
          <w:rFonts w:ascii="Times New Roman" w:eastAsia="Times New Roman" w:hAnsi="Times New Roman" w:cs="Times New Roman"/>
          <w:bCs/>
          <w:iCs/>
          <w:sz w:val="28"/>
          <w:szCs w:val="28"/>
        </w:rPr>
      </w:pPr>
      <w:proofErr w:type="gramStart"/>
      <w:r w:rsidRPr="007C47CF">
        <w:rPr>
          <w:rFonts w:ascii="Times New Roman" w:eastAsia="Times New Roman" w:hAnsi="Times New Roman" w:cs="Times New Roman"/>
          <w:bCs/>
          <w:iCs/>
          <w:sz w:val="28"/>
          <w:szCs w:val="28"/>
        </w:rPr>
        <w:t>поиск</w:t>
      </w:r>
      <w:proofErr w:type="gramEnd"/>
      <w:r w:rsidRPr="007C47CF">
        <w:rPr>
          <w:rFonts w:ascii="Times New Roman" w:eastAsia="Times New Roman" w:hAnsi="Times New Roman" w:cs="Times New Roman"/>
          <w:bCs/>
          <w:iCs/>
          <w:sz w:val="28"/>
          <w:szCs w:val="28"/>
        </w:rPr>
        <w:t xml:space="preserve"> способ уплотнения (свёртывания) материала и трансформация его в наиболее рациональную структуру; </w:t>
      </w:r>
    </w:p>
    <w:p w:rsidR="003E07F7" w:rsidRPr="007C47CF" w:rsidRDefault="003E07F7" w:rsidP="009767CE">
      <w:pPr>
        <w:pStyle w:val="ab"/>
        <w:numPr>
          <w:ilvl w:val="0"/>
          <w:numId w:val="39"/>
        </w:numPr>
        <w:spacing w:after="0" w:line="240" w:lineRule="auto"/>
        <w:ind w:left="57" w:right="57" w:firstLine="567"/>
        <w:jc w:val="both"/>
        <w:rPr>
          <w:rFonts w:ascii="Times New Roman" w:eastAsia="Times New Roman" w:hAnsi="Times New Roman" w:cs="Times New Roman"/>
          <w:bCs/>
          <w:iCs/>
          <w:sz w:val="28"/>
          <w:szCs w:val="28"/>
        </w:rPr>
      </w:pPr>
      <w:proofErr w:type="gramStart"/>
      <w:r w:rsidRPr="007C47CF">
        <w:rPr>
          <w:rFonts w:ascii="Times New Roman" w:eastAsia="Times New Roman" w:hAnsi="Times New Roman" w:cs="Times New Roman"/>
          <w:bCs/>
          <w:iCs/>
          <w:sz w:val="28"/>
          <w:szCs w:val="28"/>
        </w:rPr>
        <w:t>обеспечение</w:t>
      </w:r>
      <w:proofErr w:type="gramEnd"/>
      <w:r w:rsidRPr="007C47CF">
        <w:rPr>
          <w:rFonts w:ascii="Times New Roman" w:eastAsia="Times New Roman" w:hAnsi="Times New Roman" w:cs="Times New Roman"/>
          <w:bCs/>
          <w:iCs/>
          <w:sz w:val="28"/>
          <w:szCs w:val="28"/>
        </w:rPr>
        <w:t xml:space="preserve"> системности (целостности) знаний и способов действий (чтобы учащийся видел отдельные разделы и темы в их связях и отношениях).</w:t>
      </w:r>
    </w:p>
    <w:p w:rsidR="003E07F7" w:rsidRPr="007C47CF" w:rsidRDefault="003E07F7" w:rsidP="009767CE">
      <w:pPr>
        <w:spacing w:after="0" w:line="240" w:lineRule="auto"/>
        <w:ind w:left="57" w:right="57" w:firstLine="567"/>
        <w:jc w:val="both"/>
        <w:rPr>
          <w:rFonts w:ascii="Times New Roman" w:eastAsia="Times New Roman" w:hAnsi="Times New Roman" w:cs="Times New Roman"/>
          <w:bCs/>
          <w:iCs/>
          <w:sz w:val="28"/>
          <w:szCs w:val="28"/>
        </w:rPr>
      </w:pPr>
      <w:r w:rsidRPr="007C47CF">
        <w:rPr>
          <w:rFonts w:ascii="Times New Roman" w:eastAsia="Times New Roman" w:hAnsi="Times New Roman" w:cs="Times New Roman"/>
          <w:bCs/>
          <w:iCs/>
          <w:sz w:val="28"/>
          <w:szCs w:val="28"/>
        </w:rPr>
        <w:t xml:space="preserve">Для того чтобы это осуществить, необходимо: </w:t>
      </w:r>
    </w:p>
    <w:p w:rsidR="003E07F7" w:rsidRPr="007C47CF" w:rsidRDefault="003E07F7" w:rsidP="009767CE">
      <w:pPr>
        <w:numPr>
          <w:ilvl w:val="0"/>
          <w:numId w:val="2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bCs/>
          <w:iCs/>
          <w:sz w:val="28"/>
          <w:szCs w:val="28"/>
        </w:rPr>
        <w:t>определить</w:t>
      </w:r>
      <w:proofErr w:type="gramEnd"/>
      <w:r w:rsidRPr="007C47CF">
        <w:rPr>
          <w:rFonts w:ascii="Times New Roman" w:eastAsia="Times New Roman" w:hAnsi="Times New Roman" w:cs="Times New Roman"/>
          <w:bCs/>
          <w:iCs/>
          <w:sz w:val="28"/>
          <w:szCs w:val="28"/>
        </w:rPr>
        <w:t xml:space="preserve"> составные элементы содержания учебного материала (понятия, законы, идеи, принципы, правила, способы действий)</w:t>
      </w:r>
    </w:p>
    <w:p w:rsidR="003E07F7" w:rsidRPr="007C47CF" w:rsidRDefault="003E07F7" w:rsidP="009767CE">
      <w:pPr>
        <w:numPr>
          <w:ilvl w:val="0"/>
          <w:numId w:val="27"/>
        </w:num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bCs/>
          <w:iCs/>
          <w:sz w:val="28"/>
          <w:szCs w:val="28"/>
        </w:rPr>
        <w:t xml:space="preserve"> </w:t>
      </w:r>
      <w:proofErr w:type="gramStart"/>
      <w:r w:rsidRPr="007C47CF">
        <w:rPr>
          <w:rFonts w:ascii="Times New Roman" w:eastAsia="Times New Roman" w:hAnsi="Times New Roman" w:cs="Times New Roman"/>
          <w:bCs/>
          <w:iCs/>
          <w:sz w:val="28"/>
          <w:szCs w:val="28"/>
        </w:rPr>
        <w:t>выстроить</w:t>
      </w:r>
      <w:proofErr w:type="gramEnd"/>
      <w:r w:rsidRPr="007C47CF">
        <w:rPr>
          <w:rFonts w:ascii="Times New Roman" w:eastAsia="Times New Roman" w:hAnsi="Times New Roman" w:cs="Times New Roman"/>
          <w:bCs/>
          <w:iCs/>
          <w:sz w:val="28"/>
          <w:szCs w:val="28"/>
        </w:rPr>
        <w:t xml:space="preserve"> эти элементы в определённых связях и отношениях, отражающих   технологию их распознавания учащимися, упорядочивание и систематизацию, а также выявление и объяснение их сущности</w:t>
      </w:r>
    </w:p>
    <w:p w:rsidR="003E07F7" w:rsidRPr="007C47CF" w:rsidRDefault="003E07F7" w:rsidP="009767CE">
      <w:pPr>
        <w:numPr>
          <w:ilvl w:val="0"/>
          <w:numId w:val="27"/>
        </w:numPr>
        <w:spacing w:after="0" w:line="240" w:lineRule="auto"/>
        <w:ind w:left="57" w:right="57" w:firstLine="567"/>
        <w:jc w:val="both"/>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bCs/>
          <w:iCs/>
          <w:sz w:val="28"/>
          <w:szCs w:val="28"/>
        </w:rPr>
        <w:t>продумать</w:t>
      </w:r>
      <w:proofErr w:type="gramEnd"/>
      <w:r w:rsidRPr="007C47CF">
        <w:rPr>
          <w:rFonts w:ascii="Times New Roman" w:eastAsia="Times New Roman" w:hAnsi="Times New Roman" w:cs="Times New Roman"/>
          <w:bCs/>
          <w:iCs/>
          <w:sz w:val="28"/>
          <w:szCs w:val="28"/>
        </w:rPr>
        <w:t xml:space="preserve"> логику учебных задач, обеспечивающих воспроизведение учащимися известных правил в изменённой ситуации и продуцирование (создание новых вариантов)</w:t>
      </w:r>
    </w:p>
    <w:p w:rsidR="003E07F7" w:rsidRPr="007C47CF" w:rsidRDefault="003E07F7"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Для восприятия текста человеку необходимо при чтении научиться выделять смысл, ключевые понятия. Формулы, графики, схемы, как правило, заметны и являются для учеников некими ориентирами в тексте. Если же текст не содержит таких ориентиров, ученик вынужден их искать самостоятельно, что вызывает у него трудности, иногда отбивает желание читать.</w:t>
      </w:r>
    </w:p>
    <w:p w:rsidR="003E07F7" w:rsidRPr="007C47CF" w:rsidRDefault="003E07F7"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Существует множество способов графической организации материала. Среди них самыми распространенными являются таблицы. Рассмотрим несколько табличных форм. Это концептуальная таблица, сводная таблица, таблица-синтез. Они направлены на развитие аналитических способностей и способности к сравнению и сопоставлению информации.</w:t>
      </w:r>
    </w:p>
    <w:p w:rsidR="003E07F7" w:rsidRPr="007C47CF" w:rsidRDefault="003E07F7" w:rsidP="009767CE">
      <w:pPr>
        <w:spacing w:after="0" w:line="240" w:lineRule="auto"/>
        <w:ind w:left="57" w:right="57" w:firstLine="567"/>
        <w:jc w:val="center"/>
        <w:rPr>
          <w:rFonts w:ascii="Times New Roman" w:eastAsia="Times New Roman" w:hAnsi="Times New Roman" w:cs="Times New Roman"/>
          <w:b/>
          <w:sz w:val="28"/>
          <w:szCs w:val="28"/>
        </w:rPr>
      </w:pPr>
    </w:p>
    <w:p w:rsidR="003E07F7" w:rsidRPr="007C47CF" w:rsidRDefault="003E07F7" w:rsidP="009767CE">
      <w:pPr>
        <w:spacing w:after="0" w:line="240" w:lineRule="auto"/>
        <w:ind w:left="57" w:right="57" w:firstLine="567"/>
        <w:jc w:val="center"/>
        <w:rPr>
          <w:rFonts w:ascii="Times New Roman" w:eastAsia="Times New Roman" w:hAnsi="Times New Roman" w:cs="Times New Roman"/>
          <w:b/>
          <w:sz w:val="28"/>
          <w:szCs w:val="28"/>
        </w:rPr>
      </w:pPr>
      <w:r w:rsidRPr="007C47CF">
        <w:rPr>
          <w:rFonts w:ascii="Times New Roman" w:eastAsia="Times New Roman" w:hAnsi="Times New Roman" w:cs="Times New Roman"/>
          <w:b/>
          <w:sz w:val="28"/>
          <w:szCs w:val="28"/>
        </w:rPr>
        <w:t>«Концептуальная таблица»</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lastRenderedPageBreak/>
        <w:t xml:space="preserve">Прием «концептуальная таблица» особенно полезен, когда предполагается сравнение трех и более аспектов или вопросов. Таблица строится так: по вертикали </w:t>
      </w:r>
      <w:r w:rsidR="00017E68" w:rsidRPr="007C47CF">
        <w:rPr>
          <w:rFonts w:ascii="Times New Roman" w:eastAsia="Times New Roman" w:hAnsi="Times New Roman" w:cs="Times New Roman"/>
          <w:sz w:val="28"/>
          <w:szCs w:val="28"/>
        </w:rPr>
        <w:t>располагается то, что подлежит сравнению</w:t>
      </w:r>
      <w:r w:rsidRPr="007C47CF">
        <w:rPr>
          <w:rFonts w:ascii="Times New Roman" w:eastAsia="Times New Roman" w:hAnsi="Times New Roman" w:cs="Times New Roman"/>
          <w:sz w:val="28"/>
          <w:szCs w:val="28"/>
        </w:rPr>
        <w:t xml:space="preserve">, </w:t>
      </w:r>
      <w:r w:rsidR="00017E68" w:rsidRPr="007C47CF">
        <w:rPr>
          <w:rFonts w:ascii="Times New Roman" w:eastAsia="Times New Roman" w:hAnsi="Times New Roman" w:cs="Times New Roman"/>
          <w:sz w:val="28"/>
          <w:szCs w:val="28"/>
        </w:rPr>
        <w:t xml:space="preserve">а по горизонтали различные черты и свойства, </w:t>
      </w:r>
      <w:r w:rsidRPr="007C47CF">
        <w:rPr>
          <w:rFonts w:ascii="Times New Roman" w:eastAsia="Times New Roman" w:hAnsi="Times New Roman" w:cs="Times New Roman"/>
          <w:sz w:val="28"/>
          <w:szCs w:val="28"/>
        </w:rPr>
        <w:t>по которым это сравнение происходит.</w:t>
      </w:r>
    </w:p>
    <w:p w:rsidR="00017E68" w:rsidRPr="007C47CF" w:rsidRDefault="00017E68"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При изучении океанов и морей, омывающих территорию России (география, 8 класс) обучающимся предлагается заполнить таблицу «Сравнительная характеристика морей Атлантического и Тихого океанов.</w:t>
      </w:r>
    </w:p>
    <w:tbl>
      <w:tblPr>
        <w:tblStyle w:val="af5"/>
        <w:tblW w:w="0" w:type="auto"/>
        <w:tblInd w:w="567" w:type="dxa"/>
        <w:tblLook w:val="04A0" w:firstRow="1" w:lastRow="0" w:firstColumn="1" w:lastColumn="0" w:noHBand="0" w:noVBand="1"/>
      </w:tblPr>
      <w:tblGrid>
        <w:gridCol w:w="2926"/>
        <w:gridCol w:w="2926"/>
        <w:gridCol w:w="2926"/>
      </w:tblGrid>
      <w:tr w:rsidR="00C453E8" w:rsidRPr="007C47CF" w:rsidTr="00FF5602">
        <w:tc>
          <w:tcPr>
            <w:tcW w:w="2926" w:type="dxa"/>
            <w:vMerge w:val="restart"/>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w:t>
            </w:r>
            <w:proofErr w:type="gramStart"/>
            <w:r w:rsidRPr="007C47CF">
              <w:rPr>
                <w:rFonts w:ascii="Times New Roman" w:eastAsia="Times New Roman" w:hAnsi="Times New Roman" w:cs="Times New Roman"/>
                <w:sz w:val="28"/>
                <w:szCs w:val="28"/>
              </w:rPr>
              <w:t>категории</w:t>
            </w:r>
            <w:proofErr w:type="gramEnd"/>
            <w:r w:rsidRPr="007C47CF">
              <w:rPr>
                <w:rFonts w:ascii="Times New Roman" w:eastAsia="Times New Roman" w:hAnsi="Times New Roman" w:cs="Times New Roman"/>
                <w:sz w:val="28"/>
                <w:szCs w:val="28"/>
              </w:rPr>
              <w:t xml:space="preserve"> сравнения)</w:t>
            </w:r>
          </w:p>
        </w:tc>
        <w:tc>
          <w:tcPr>
            <w:tcW w:w="5852" w:type="dxa"/>
            <w:gridSpan w:val="2"/>
          </w:tcPr>
          <w:p w:rsidR="00C453E8" w:rsidRPr="007C47CF" w:rsidRDefault="00C453E8" w:rsidP="009767CE">
            <w:pPr>
              <w:spacing w:after="0" w:line="240" w:lineRule="auto"/>
              <w:ind w:left="57" w:right="57" w:firstLine="1"/>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Моря</w:t>
            </w:r>
          </w:p>
        </w:tc>
      </w:tr>
      <w:tr w:rsidR="00C453E8" w:rsidRPr="007C47CF" w:rsidTr="00C453E8">
        <w:tc>
          <w:tcPr>
            <w:tcW w:w="2926" w:type="dxa"/>
            <w:vMerge/>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firstLine="1"/>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Балтийское</w:t>
            </w:r>
          </w:p>
        </w:tc>
        <w:tc>
          <w:tcPr>
            <w:tcW w:w="2926" w:type="dxa"/>
          </w:tcPr>
          <w:p w:rsidR="00C453E8" w:rsidRPr="007C47CF" w:rsidRDefault="00C453E8" w:rsidP="009767CE">
            <w:pPr>
              <w:spacing w:after="0" w:line="240" w:lineRule="auto"/>
              <w:ind w:left="57" w:right="57" w:firstLine="1"/>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Охотское</w:t>
            </w: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К бассейну какого океана относится</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Окраинное или внутреннее</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Береговая линия (изрезана, нет, заливы, полуострова)</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Глубины</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Температура поверхностного слоя воды</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Соленость </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Ресурсы </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Хозяйственное использование</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26" w:type="dxa"/>
          </w:tcPr>
          <w:p w:rsidR="00C453E8" w:rsidRPr="007C47CF" w:rsidRDefault="00C453E8" w:rsidP="009767CE">
            <w:pPr>
              <w:spacing w:after="0" w:line="240" w:lineRule="auto"/>
              <w:ind w:left="57" w:right="57" w:firstLine="1"/>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Экологические проблемы</w:t>
            </w: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bl>
    <w:p w:rsidR="00C453E8" w:rsidRPr="007C47CF" w:rsidRDefault="00C453E8" w:rsidP="009767CE">
      <w:pPr>
        <w:spacing w:after="0" w:line="240" w:lineRule="auto"/>
        <w:ind w:left="57" w:right="57" w:firstLine="567"/>
        <w:jc w:val="both"/>
        <w:rPr>
          <w:rFonts w:ascii="Times New Roman" w:eastAsia="Times New Roman" w:hAnsi="Times New Roman" w:cs="Times New Roman"/>
          <w:sz w:val="28"/>
          <w:szCs w:val="28"/>
        </w:rPr>
      </w:pP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p>
    <w:p w:rsidR="003E07F7" w:rsidRPr="007C47CF" w:rsidRDefault="003E07F7" w:rsidP="009767CE">
      <w:pPr>
        <w:spacing w:after="0" w:line="240" w:lineRule="auto"/>
        <w:ind w:left="57" w:right="57" w:firstLine="567"/>
        <w:jc w:val="center"/>
        <w:rPr>
          <w:rFonts w:ascii="Times New Roman" w:eastAsia="Times New Roman" w:hAnsi="Times New Roman" w:cs="Times New Roman"/>
          <w:b/>
          <w:sz w:val="28"/>
          <w:szCs w:val="28"/>
        </w:rPr>
      </w:pPr>
      <w:r w:rsidRPr="007C47CF">
        <w:rPr>
          <w:rFonts w:ascii="Times New Roman" w:eastAsia="Times New Roman" w:hAnsi="Times New Roman" w:cs="Times New Roman"/>
          <w:b/>
          <w:sz w:val="28"/>
          <w:szCs w:val="28"/>
        </w:rPr>
        <w:t>«Сводная таблица»</w:t>
      </w:r>
    </w:p>
    <w:p w:rsidR="000C44E9"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Этот приём позволяет за короткое время описать и изучить большое количество информации.</w:t>
      </w:r>
      <w:r w:rsidR="00704003" w:rsidRPr="007C47CF">
        <w:rPr>
          <w:rFonts w:ascii="Times New Roman" w:eastAsia="Times New Roman" w:hAnsi="Times New Roman" w:cs="Times New Roman"/>
          <w:sz w:val="28"/>
          <w:szCs w:val="28"/>
        </w:rPr>
        <w:t xml:space="preserve"> </w:t>
      </w:r>
    </w:p>
    <w:p w:rsidR="00C453E8" w:rsidRPr="007C47CF" w:rsidRDefault="00C453E8"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Основной смысл использования приема «Сводная таблица» заключается в том, что «линии сравнения», то есть характеристики, по которым учащиеся сравнивают различные явления, объекты и прочее, формулируют сами ученики. Они могут быть сформулированы как в форме понятий, так и в форме ключевых слов, а также в любой другой форме: рисуночной, вопросов, восклицаний, цитат и так далее.</w:t>
      </w:r>
    </w:p>
    <w:p w:rsidR="00C453E8" w:rsidRPr="007C47CF" w:rsidRDefault="00C453E8"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Например, для выделения географического образа экономических районов европейской части России учащиеся предложили следующую сводную таблицу, в которой были использованы стихи, восклицания, схема</w:t>
      </w:r>
    </w:p>
    <w:tbl>
      <w:tblPr>
        <w:tblStyle w:val="af5"/>
        <w:tblW w:w="0" w:type="auto"/>
        <w:tblInd w:w="567" w:type="dxa"/>
        <w:tblLook w:val="04A0" w:firstRow="1" w:lastRow="0" w:firstColumn="1" w:lastColumn="0" w:noHBand="0" w:noVBand="1"/>
      </w:tblPr>
      <w:tblGrid>
        <w:gridCol w:w="2972"/>
        <w:gridCol w:w="5806"/>
      </w:tblGrid>
      <w:tr w:rsidR="00C453E8" w:rsidRPr="007C47CF" w:rsidTr="00C453E8">
        <w:tc>
          <w:tcPr>
            <w:tcW w:w="2972"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580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r>
      <w:tr w:rsidR="00C453E8" w:rsidRPr="007C47CF" w:rsidTr="00C453E8">
        <w:tc>
          <w:tcPr>
            <w:tcW w:w="2972"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hAnsi="Times New Roman" w:cs="Times New Roman"/>
                <w:color w:val="000000"/>
                <w:sz w:val="28"/>
                <w:szCs w:val="28"/>
                <w:shd w:val="clear" w:color="auto" w:fill="FFFFFF"/>
              </w:rPr>
              <w:t>Европейский Север</w:t>
            </w:r>
          </w:p>
        </w:tc>
        <w:tc>
          <w:tcPr>
            <w:tcW w:w="5806" w:type="dxa"/>
          </w:tcPr>
          <w:p w:rsidR="00C453E8" w:rsidRPr="007C47CF" w:rsidRDefault="00C453E8" w:rsidP="009767CE">
            <w:pPr>
              <w:spacing w:after="0" w:line="240" w:lineRule="auto"/>
              <w:ind w:left="57" w:right="57"/>
              <w:contextualSpacing/>
              <w:rPr>
                <w:rFonts w:ascii="Times New Roman" w:hAnsi="Times New Roman" w:cs="Times New Roman"/>
                <w:color w:val="000000"/>
                <w:sz w:val="28"/>
                <w:szCs w:val="28"/>
              </w:rPr>
            </w:pPr>
            <w:r w:rsidRPr="007C47CF">
              <w:rPr>
                <w:rFonts w:ascii="Times New Roman" w:hAnsi="Times New Roman" w:cs="Times New Roman"/>
                <w:color w:val="000000"/>
                <w:sz w:val="28"/>
                <w:szCs w:val="28"/>
                <w:shd w:val="clear" w:color="auto" w:fill="FFFFFF"/>
              </w:rPr>
              <w:t>Ах, север, север!</w:t>
            </w:r>
            <w:r w:rsidRPr="007C47CF">
              <w:rPr>
                <w:rFonts w:ascii="Times New Roman" w:hAnsi="Times New Roman" w:cs="Times New Roman"/>
                <w:color w:val="000000"/>
                <w:sz w:val="28"/>
                <w:szCs w:val="28"/>
              </w:rPr>
              <w:t xml:space="preserve"> </w:t>
            </w:r>
          </w:p>
          <w:p w:rsidR="00C453E8" w:rsidRPr="007C47CF" w:rsidRDefault="00C453E8" w:rsidP="009767CE">
            <w:pPr>
              <w:spacing w:after="0" w:line="240" w:lineRule="auto"/>
              <w:ind w:left="57" w:right="57"/>
              <w:contextualSpacing/>
              <w:rPr>
                <w:rFonts w:ascii="Times New Roman" w:hAnsi="Times New Roman" w:cs="Times New Roman"/>
                <w:color w:val="000000"/>
                <w:sz w:val="28"/>
                <w:szCs w:val="28"/>
                <w:shd w:val="clear" w:color="auto" w:fill="FFFFFF"/>
              </w:rPr>
            </w:pPr>
            <w:r w:rsidRPr="007C47CF">
              <w:rPr>
                <w:rFonts w:ascii="Times New Roman" w:hAnsi="Times New Roman" w:cs="Times New Roman"/>
                <w:color w:val="000000"/>
                <w:sz w:val="28"/>
                <w:szCs w:val="28"/>
              </w:rPr>
              <w:lastRenderedPageBreak/>
              <w:t>Сказки</w:t>
            </w:r>
            <w:r w:rsidRPr="007C47CF">
              <w:rPr>
                <w:rFonts w:ascii="Times New Roman" w:hAnsi="Times New Roman" w:cs="Times New Roman"/>
                <w:color w:val="000000"/>
                <w:sz w:val="28"/>
                <w:szCs w:val="28"/>
                <w:shd w:val="clear" w:color="auto" w:fill="FFFFFF"/>
              </w:rPr>
              <w:t xml:space="preserve"> колыбель.</w:t>
            </w:r>
            <w:r w:rsidRPr="007C47CF">
              <w:rPr>
                <w:rFonts w:ascii="Times New Roman" w:hAnsi="Times New Roman" w:cs="Times New Roman"/>
                <w:color w:val="000000"/>
                <w:sz w:val="28"/>
                <w:szCs w:val="28"/>
              </w:rPr>
              <w:br/>
            </w:r>
            <w:r w:rsidRPr="007C47CF">
              <w:rPr>
                <w:rFonts w:ascii="Times New Roman" w:hAnsi="Times New Roman" w:cs="Times New Roman"/>
                <w:color w:val="000000"/>
                <w:sz w:val="28"/>
                <w:szCs w:val="28"/>
                <w:shd w:val="clear" w:color="auto" w:fill="FFFFFF"/>
              </w:rPr>
              <w:t>Россия начинается отсель.</w:t>
            </w:r>
            <w:r w:rsidRPr="007C47CF">
              <w:rPr>
                <w:rFonts w:ascii="Times New Roman" w:hAnsi="Times New Roman" w:cs="Times New Roman"/>
                <w:color w:val="000000"/>
                <w:sz w:val="28"/>
                <w:szCs w:val="28"/>
              </w:rPr>
              <w:br/>
            </w:r>
            <w:r w:rsidRPr="007C47CF">
              <w:rPr>
                <w:rFonts w:ascii="Times New Roman" w:hAnsi="Times New Roman" w:cs="Times New Roman"/>
                <w:color w:val="000000"/>
                <w:sz w:val="28"/>
                <w:szCs w:val="28"/>
                <w:shd w:val="clear" w:color="auto" w:fill="FFFFFF"/>
              </w:rPr>
              <w:t>Ее характер и ее добро – </w:t>
            </w:r>
            <w:r w:rsidRPr="007C47CF">
              <w:rPr>
                <w:rFonts w:ascii="Times New Roman" w:hAnsi="Times New Roman" w:cs="Times New Roman"/>
                <w:color w:val="000000"/>
                <w:sz w:val="28"/>
                <w:szCs w:val="28"/>
              </w:rPr>
              <w:br/>
            </w:r>
            <w:r w:rsidRPr="007C47CF">
              <w:rPr>
                <w:rFonts w:ascii="Times New Roman" w:hAnsi="Times New Roman" w:cs="Times New Roman"/>
                <w:color w:val="000000"/>
                <w:sz w:val="28"/>
                <w:szCs w:val="28"/>
                <w:shd w:val="clear" w:color="auto" w:fill="FFFFFF"/>
              </w:rPr>
              <w:t>Как этой белой ночи серебро…</w:t>
            </w:r>
          </w:p>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hAnsi="Times New Roman" w:cs="Times New Roman"/>
                <w:color w:val="000000"/>
                <w:sz w:val="28"/>
                <w:szCs w:val="28"/>
                <w:shd w:val="clear" w:color="auto" w:fill="FFFFFF"/>
              </w:rPr>
              <w:t>(</w:t>
            </w:r>
            <w:proofErr w:type="spellStart"/>
            <w:r w:rsidRPr="007C47CF">
              <w:rPr>
                <w:rFonts w:ascii="Times New Roman" w:hAnsi="Times New Roman" w:cs="Times New Roman"/>
                <w:color w:val="000000"/>
                <w:sz w:val="28"/>
                <w:szCs w:val="28"/>
                <w:shd w:val="clear" w:color="auto" w:fill="FFFFFF"/>
              </w:rPr>
              <w:t>М.А.Дудин</w:t>
            </w:r>
            <w:proofErr w:type="spellEnd"/>
            <w:r w:rsidRPr="007C47CF">
              <w:rPr>
                <w:rFonts w:ascii="Times New Roman" w:hAnsi="Times New Roman" w:cs="Times New Roman"/>
                <w:color w:val="000000"/>
                <w:sz w:val="28"/>
                <w:szCs w:val="28"/>
                <w:shd w:val="clear" w:color="auto" w:fill="FFFFFF"/>
              </w:rPr>
              <w:t>.)</w:t>
            </w:r>
          </w:p>
        </w:tc>
      </w:tr>
      <w:tr w:rsidR="00C453E8" w:rsidRPr="007C47CF" w:rsidTr="00C453E8">
        <w:tc>
          <w:tcPr>
            <w:tcW w:w="2972"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hAnsi="Times New Roman" w:cs="Times New Roman"/>
                <w:color w:val="000000"/>
                <w:sz w:val="28"/>
                <w:szCs w:val="28"/>
                <w:shd w:val="clear" w:color="auto" w:fill="FFFFFF"/>
              </w:rPr>
              <w:lastRenderedPageBreak/>
              <w:t>Европейский Северо-Запад</w:t>
            </w:r>
          </w:p>
        </w:tc>
        <w:tc>
          <w:tcPr>
            <w:tcW w:w="5806" w:type="dxa"/>
          </w:tcPr>
          <w:p w:rsidR="00C453E8" w:rsidRPr="007C47CF" w:rsidRDefault="00C453E8" w:rsidP="009767CE">
            <w:pPr>
              <w:spacing w:after="0" w:line="240" w:lineRule="auto"/>
              <w:ind w:left="57" w:right="57"/>
              <w:contextualSpacing/>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Здесь будет город заложен </w:t>
            </w:r>
          </w:p>
          <w:p w:rsidR="00C453E8" w:rsidRPr="007C47CF" w:rsidRDefault="00C453E8" w:rsidP="009767CE">
            <w:pPr>
              <w:spacing w:after="0" w:line="240" w:lineRule="auto"/>
              <w:ind w:left="57" w:right="57"/>
              <w:contextualSpacing/>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Назло надменному соседу… </w:t>
            </w:r>
          </w:p>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Сюда по новым им волнам </w:t>
            </w:r>
          </w:p>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Все флаги в гости будут к нам …</w:t>
            </w:r>
          </w:p>
          <w:p w:rsidR="00C453E8" w:rsidRPr="007C47CF" w:rsidRDefault="00C453E8" w:rsidP="009767CE">
            <w:pPr>
              <w:spacing w:after="0" w:line="240" w:lineRule="auto"/>
              <w:ind w:left="57" w:right="57"/>
              <w:contextualSpacing/>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(А.С. Пушкин)</w:t>
            </w:r>
          </w:p>
        </w:tc>
      </w:tr>
      <w:tr w:rsidR="00C453E8" w:rsidRPr="007C47CF" w:rsidTr="00C453E8">
        <w:tc>
          <w:tcPr>
            <w:tcW w:w="2972"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Центральная Россия</w:t>
            </w:r>
          </w:p>
        </w:tc>
        <w:tc>
          <w:tcPr>
            <w:tcW w:w="580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Сердце России!</w:t>
            </w:r>
          </w:p>
        </w:tc>
      </w:tr>
      <w:tr w:rsidR="00C453E8" w:rsidRPr="007C47CF" w:rsidTr="00C453E8">
        <w:tc>
          <w:tcPr>
            <w:tcW w:w="2972"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Европейский Юг</w:t>
            </w:r>
          </w:p>
        </w:tc>
        <w:tc>
          <w:tcPr>
            <w:tcW w:w="580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Южный калейдоскоп!</w:t>
            </w:r>
          </w:p>
        </w:tc>
      </w:tr>
      <w:tr w:rsidR="00C453E8" w:rsidRPr="007C47CF" w:rsidTr="00C453E8">
        <w:tc>
          <w:tcPr>
            <w:tcW w:w="2972" w:type="dxa"/>
          </w:tcPr>
          <w:p w:rsidR="00C453E8" w:rsidRPr="007C47CF" w:rsidRDefault="00C453E8" w:rsidP="009767CE">
            <w:pPr>
              <w:spacing w:after="0" w:line="240" w:lineRule="auto"/>
              <w:ind w:left="57" w:right="57"/>
              <w:contextualSpacing/>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Поволжье </w:t>
            </w:r>
          </w:p>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p>
        </w:tc>
        <w:tc>
          <w:tcPr>
            <w:tcW w:w="5806" w:type="dxa"/>
          </w:tcPr>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Волга – стержень района!</w:t>
            </w:r>
          </w:p>
          <w:p w:rsidR="00C453E8" w:rsidRPr="007C47CF" w:rsidRDefault="00C453E8"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noProof/>
                <w:sz w:val="28"/>
                <w:szCs w:val="28"/>
              </w:rPr>
              <w:drawing>
                <wp:inline distT="0" distB="0" distL="0" distR="0" wp14:anchorId="0C9F8D74" wp14:editId="60025608">
                  <wp:extent cx="1809750" cy="2425179"/>
                  <wp:effectExtent l="0" t="0" r="0" b="0"/>
                  <wp:docPr id="2" name="Рисунок 2" descr="C:\Users\Руслан\Desktop\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услан\Desktop\img11.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31441" t="11829" r="19211"/>
                          <a:stretch/>
                        </pic:blipFill>
                        <pic:spPr bwMode="auto">
                          <a:xfrm>
                            <a:off x="0" y="0"/>
                            <a:ext cx="1816696" cy="24344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453E8" w:rsidRPr="007C47CF" w:rsidTr="00C453E8">
        <w:tc>
          <w:tcPr>
            <w:tcW w:w="2972" w:type="dxa"/>
          </w:tcPr>
          <w:p w:rsidR="00C453E8" w:rsidRPr="007C47CF" w:rsidRDefault="00C453E8" w:rsidP="009767CE">
            <w:pPr>
              <w:spacing w:after="0" w:line="240" w:lineRule="auto"/>
              <w:ind w:left="57" w:right="57"/>
              <w:contextualSpacing/>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Урал</w:t>
            </w:r>
          </w:p>
        </w:tc>
        <w:tc>
          <w:tcPr>
            <w:tcW w:w="5806" w:type="dxa"/>
          </w:tcPr>
          <w:p w:rsidR="00231D0A" w:rsidRPr="007C47CF" w:rsidRDefault="00231D0A" w:rsidP="009767CE">
            <w:pPr>
              <w:shd w:val="clear" w:color="auto" w:fill="FFFFFF"/>
              <w:spacing w:after="0" w:line="240" w:lineRule="auto"/>
              <w:ind w:left="57" w:right="57"/>
              <w:contextualSpacing/>
              <w:rPr>
                <w:rFonts w:ascii="Times New Roman" w:eastAsia="Times New Roman" w:hAnsi="Times New Roman" w:cs="Times New Roman"/>
                <w:color w:val="2E3137"/>
                <w:sz w:val="28"/>
                <w:szCs w:val="28"/>
              </w:rPr>
            </w:pPr>
            <w:r w:rsidRPr="007C47CF">
              <w:rPr>
                <w:rFonts w:ascii="Times New Roman" w:eastAsia="Times New Roman" w:hAnsi="Times New Roman" w:cs="Times New Roman"/>
                <w:color w:val="2E3137"/>
                <w:sz w:val="28"/>
                <w:szCs w:val="28"/>
              </w:rPr>
              <w:t>Урал!</w:t>
            </w:r>
          </w:p>
          <w:p w:rsidR="00231D0A" w:rsidRPr="007C47CF" w:rsidRDefault="00231D0A" w:rsidP="009767CE">
            <w:pPr>
              <w:shd w:val="clear" w:color="auto" w:fill="FFFFFF"/>
              <w:spacing w:after="0" w:line="240" w:lineRule="auto"/>
              <w:ind w:left="57" w:right="57"/>
              <w:contextualSpacing/>
              <w:rPr>
                <w:rFonts w:ascii="Times New Roman" w:eastAsia="Times New Roman" w:hAnsi="Times New Roman" w:cs="Times New Roman"/>
                <w:color w:val="2E3137"/>
                <w:sz w:val="28"/>
                <w:szCs w:val="28"/>
              </w:rPr>
            </w:pPr>
            <w:r w:rsidRPr="007C47CF">
              <w:rPr>
                <w:rFonts w:ascii="Times New Roman" w:eastAsia="Times New Roman" w:hAnsi="Times New Roman" w:cs="Times New Roman"/>
                <w:color w:val="2E3137"/>
                <w:sz w:val="28"/>
                <w:szCs w:val="28"/>
              </w:rPr>
              <w:t xml:space="preserve">Опорный край державы, </w:t>
            </w:r>
          </w:p>
          <w:p w:rsidR="00231D0A" w:rsidRPr="007C47CF" w:rsidRDefault="00231D0A" w:rsidP="009767CE">
            <w:pPr>
              <w:shd w:val="clear" w:color="auto" w:fill="FFFFFF"/>
              <w:spacing w:after="0" w:line="240" w:lineRule="auto"/>
              <w:ind w:left="57" w:right="57"/>
              <w:contextualSpacing/>
              <w:rPr>
                <w:rFonts w:ascii="Times New Roman" w:eastAsia="Times New Roman" w:hAnsi="Times New Roman" w:cs="Times New Roman"/>
                <w:color w:val="2E3137"/>
                <w:sz w:val="28"/>
                <w:szCs w:val="28"/>
              </w:rPr>
            </w:pPr>
            <w:r w:rsidRPr="007C47CF">
              <w:rPr>
                <w:rFonts w:ascii="Times New Roman" w:eastAsia="Times New Roman" w:hAnsi="Times New Roman" w:cs="Times New Roman"/>
                <w:color w:val="2E3137"/>
                <w:sz w:val="28"/>
                <w:szCs w:val="28"/>
              </w:rPr>
              <w:t xml:space="preserve">Ее добытчик и кузнец, </w:t>
            </w:r>
          </w:p>
          <w:p w:rsidR="00231D0A" w:rsidRPr="007C47CF" w:rsidRDefault="00231D0A" w:rsidP="009767CE">
            <w:pPr>
              <w:shd w:val="clear" w:color="auto" w:fill="FFFFFF"/>
              <w:spacing w:after="0" w:line="240" w:lineRule="auto"/>
              <w:ind w:left="57" w:right="57"/>
              <w:contextualSpacing/>
              <w:rPr>
                <w:rFonts w:ascii="Times New Roman" w:eastAsia="Times New Roman" w:hAnsi="Times New Roman" w:cs="Times New Roman"/>
                <w:color w:val="2E3137"/>
                <w:sz w:val="28"/>
                <w:szCs w:val="28"/>
              </w:rPr>
            </w:pPr>
            <w:r w:rsidRPr="007C47CF">
              <w:rPr>
                <w:rFonts w:ascii="Times New Roman" w:eastAsia="Times New Roman" w:hAnsi="Times New Roman" w:cs="Times New Roman"/>
                <w:color w:val="2E3137"/>
                <w:sz w:val="28"/>
                <w:szCs w:val="28"/>
              </w:rPr>
              <w:t>Ровесник древней нашей славы</w:t>
            </w:r>
            <w:r w:rsidRPr="007C47CF">
              <w:rPr>
                <w:rFonts w:ascii="Times New Roman" w:eastAsia="Times New Roman" w:hAnsi="Times New Roman" w:cs="Times New Roman"/>
                <w:color w:val="2E3137"/>
                <w:sz w:val="28"/>
                <w:szCs w:val="28"/>
              </w:rPr>
              <w:br/>
              <w:t>И славы нынешней творец.</w:t>
            </w:r>
          </w:p>
          <w:p w:rsidR="00C453E8" w:rsidRPr="007C47CF" w:rsidRDefault="00231D0A" w:rsidP="009767CE">
            <w:pPr>
              <w:shd w:val="clear" w:color="auto" w:fill="FFFFFF"/>
              <w:spacing w:after="0" w:line="240" w:lineRule="auto"/>
              <w:ind w:left="57" w:right="57"/>
              <w:contextualSpacing/>
              <w:rPr>
                <w:rFonts w:ascii="Times New Roman" w:eastAsia="Times New Roman" w:hAnsi="Times New Roman" w:cs="Times New Roman"/>
                <w:sz w:val="28"/>
                <w:szCs w:val="28"/>
              </w:rPr>
            </w:pPr>
            <w:r w:rsidRPr="007C47CF">
              <w:rPr>
                <w:rFonts w:ascii="Times New Roman" w:eastAsia="Times New Roman" w:hAnsi="Times New Roman" w:cs="Times New Roman"/>
                <w:color w:val="2E3137"/>
                <w:sz w:val="28"/>
                <w:szCs w:val="28"/>
              </w:rPr>
              <w:t>(</w:t>
            </w:r>
            <w:proofErr w:type="spellStart"/>
            <w:r w:rsidRPr="007C47CF">
              <w:rPr>
                <w:rFonts w:ascii="Times New Roman" w:eastAsia="Times New Roman" w:hAnsi="Times New Roman" w:cs="Times New Roman"/>
                <w:color w:val="2E3137"/>
                <w:sz w:val="28"/>
                <w:szCs w:val="28"/>
              </w:rPr>
              <w:t>А.Твардовский</w:t>
            </w:r>
            <w:proofErr w:type="spellEnd"/>
            <w:r w:rsidRPr="007C47CF">
              <w:rPr>
                <w:rFonts w:ascii="Times New Roman" w:eastAsia="Times New Roman" w:hAnsi="Times New Roman" w:cs="Times New Roman"/>
                <w:color w:val="2E3137"/>
                <w:sz w:val="28"/>
                <w:szCs w:val="28"/>
              </w:rPr>
              <w:t>)</w:t>
            </w:r>
          </w:p>
        </w:tc>
      </w:tr>
    </w:tbl>
    <w:p w:rsidR="00C453E8" w:rsidRPr="007C47CF" w:rsidRDefault="00C453E8" w:rsidP="009767CE">
      <w:pPr>
        <w:spacing w:after="0" w:line="240" w:lineRule="auto"/>
        <w:ind w:left="57" w:right="57" w:firstLine="567"/>
        <w:jc w:val="both"/>
        <w:rPr>
          <w:rFonts w:ascii="Times New Roman" w:eastAsia="Times New Roman" w:hAnsi="Times New Roman" w:cs="Times New Roman"/>
          <w:sz w:val="28"/>
          <w:szCs w:val="28"/>
        </w:rPr>
      </w:pPr>
    </w:p>
    <w:p w:rsidR="003E07F7" w:rsidRPr="007C47CF" w:rsidRDefault="00C453E8" w:rsidP="009767CE">
      <w:pPr>
        <w:spacing w:after="0" w:line="240" w:lineRule="auto"/>
        <w:ind w:left="57" w:right="57" w:firstLine="567"/>
        <w:jc w:val="center"/>
        <w:rPr>
          <w:rFonts w:ascii="Times New Roman" w:eastAsia="Times New Roman" w:hAnsi="Times New Roman" w:cs="Times New Roman"/>
          <w:b/>
          <w:sz w:val="28"/>
          <w:szCs w:val="28"/>
        </w:rPr>
      </w:pPr>
      <w:r w:rsidRPr="007C47CF">
        <w:rPr>
          <w:rFonts w:ascii="Times New Roman" w:eastAsia="Times New Roman" w:hAnsi="Times New Roman" w:cs="Times New Roman"/>
          <w:b/>
          <w:sz w:val="28"/>
          <w:szCs w:val="28"/>
        </w:rPr>
        <w:t xml:space="preserve"> </w:t>
      </w:r>
      <w:r w:rsidR="003E07F7" w:rsidRPr="007C47CF">
        <w:rPr>
          <w:rFonts w:ascii="Times New Roman" w:eastAsia="Times New Roman" w:hAnsi="Times New Roman" w:cs="Times New Roman"/>
          <w:b/>
          <w:sz w:val="28"/>
          <w:szCs w:val="28"/>
        </w:rPr>
        <w:t>«Таблица-синтез»</w:t>
      </w:r>
      <w:r w:rsidR="001B50B1" w:rsidRPr="007C47CF">
        <w:rPr>
          <w:rFonts w:ascii="Times New Roman" w:eastAsia="Times New Roman" w:hAnsi="Times New Roman" w:cs="Times New Roman"/>
          <w:b/>
          <w:sz w:val="28"/>
          <w:szCs w:val="28"/>
        </w:rPr>
        <w:t xml:space="preserve"> (вариант 1)</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В начале занятия (в технологии критического мышления на стадии вызова) учитель предлагает ученикам тему или вопросы, отражающие основное содержание текста. Им предлагается подобрать ключевые слова, фразы, которые, как им кажется, могут быть опорными в тексте, предлагаемом для изучения впоследствии. Учащиеся самостоятельно (или в группе) заполняют </w:t>
      </w:r>
      <w:r w:rsidR="001B50B1" w:rsidRPr="007C47CF">
        <w:rPr>
          <w:rFonts w:ascii="Times New Roman" w:eastAsia="Times New Roman" w:hAnsi="Times New Roman" w:cs="Times New Roman"/>
          <w:sz w:val="28"/>
          <w:szCs w:val="28"/>
        </w:rPr>
        <w:t>первый столбец</w:t>
      </w:r>
      <w:r w:rsidRPr="007C47CF">
        <w:rPr>
          <w:rFonts w:ascii="Times New Roman" w:eastAsia="Times New Roman" w:hAnsi="Times New Roman" w:cs="Times New Roman"/>
          <w:sz w:val="28"/>
          <w:szCs w:val="28"/>
        </w:rPr>
        <w:t xml:space="preserve"> таблицы, далее предлагается сам текст. После прочтения</w:t>
      </w:r>
      <w:r w:rsidR="001B50B1" w:rsidRPr="007C47CF">
        <w:rPr>
          <w:rFonts w:ascii="Times New Roman" w:eastAsia="Times New Roman" w:hAnsi="Times New Roman" w:cs="Times New Roman"/>
          <w:sz w:val="28"/>
          <w:szCs w:val="28"/>
        </w:rPr>
        <w:t xml:space="preserve"> т</w:t>
      </w:r>
      <w:r w:rsidRPr="007C47CF">
        <w:rPr>
          <w:rFonts w:ascii="Times New Roman" w:eastAsia="Times New Roman" w:hAnsi="Times New Roman" w:cs="Times New Roman"/>
          <w:sz w:val="28"/>
          <w:szCs w:val="28"/>
        </w:rPr>
        <w:t>екста таблица заполняется полностью.</w:t>
      </w:r>
    </w:p>
    <w:p w:rsidR="00231D0A" w:rsidRPr="007C47CF" w:rsidRDefault="00231D0A"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При изучении темы «Население мира» (10 класс) учащиеся (</w:t>
      </w:r>
      <w:r w:rsidR="001B50B1" w:rsidRPr="007C47CF">
        <w:rPr>
          <w:rFonts w:ascii="Times New Roman" w:eastAsia="Times New Roman" w:hAnsi="Times New Roman" w:cs="Times New Roman"/>
          <w:sz w:val="28"/>
          <w:szCs w:val="28"/>
        </w:rPr>
        <w:t>в парах</w:t>
      </w:r>
      <w:r w:rsidRPr="007C47CF">
        <w:rPr>
          <w:rFonts w:ascii="Times New Roman" w:eastAsia="Times New Roman" w:hAnsi="Times New Roman" w:cs="Times New Roman"/>
          <w:sz w:val="28"/>
          <w:szCs w:val="28"/>
        </w:rPr>
        <w:t>) заполнили таблицу-синтез</w:t>
      </w:r>
      <w:r w:rsidR="00FF5602" w:rsidRPr="007C47CF">
        <w:rPr>
          <w:rFonts w:ascii="Times New Roman" w:eastAsia="Times New Roman" w:hAnsi="Times New Roman" w:cs="Times New Roman"/>
          <w:sz w:val="28"/>
          <w:szCs w:val="28"/>
        </w:rPr>
        <w:t xml:space="preserve">. В </w:t>
      </w:r>
      <w:r w:rsidRPr="007C47CF">
        <w:rPr>
          <w:rFonts w:ascii="Times New Roman" w:eastAsia="Times New Roman" w:hAnsi="Times New Roman" w:cs="Times New Roman"/>
          <w:sz w:val="28"/>
          <w:szCs w:val="28"/>
        </w:rPr>
        <w:t xml:space="preserve">процессе </w:t>
      </w:r>
      <w:r w:rsidR="001B50B1" w:rsidRPr="007C47CF">
        <w:rPr>
          <w:rFonts w:ascii="Times New Roman" w:eastAsia="Times New Roman" w:hAnsi="Times New Roman" w:cs="Times New Roman"/>
          <w:sz w:val="28"/>
          <w:szCs w:val="28"/>
        </w:rPr>
        <w:t xml:space="preserve">ее </w:t>
      </w:r>
      <w:r w:rsidRPr="007C47CF">
        <w:rPr>
          <w:rFonts w:ascii="Times New Roman" w:eastAsia="Times New Roman" w:hAnsi="Times New Roman" w:cs="Times New Roman"/>
          <w:sz w:val="28"/>
          <w:szCs w:val="28"/>
        </w:rPr>
        <w:t xml:space="preserve">заполнения они актуализировали </w:t>
      </w:r>
      <w:r w:rsidR="00FF5602" w:rsidRPr="007C47CF">
        <w:rPr>
          <w:rFonts w:ascii="Times New Roman" w:eastAsia="Times New Roman" w:hAnsi="Times New Roman" w:cs="Times New Roman"/>
          <w:sz w:val="28"/>
          <w:szCs w:val="28"/>
        </w:rPr>
        <w:t xml:space="preserve">имеющиеся </w:t>
      </w:r>
      <w:r w:rsidRPr="007C47CF">
        <w:rPr>
          <w:rFonts w:ascii="Times New Roman" w:eastAsia="Times New Roman" w:hAnsi="Times New Roman" w:cs="Times New Roman"/>
          <w:sz w:val="28"/>
          <w:szCs w:val="28"/>
        </w:rPr>
        <w:t xml:space="preserve">знания о населении мира, России, полученные ими в курсе </w:t>
      </w:r>
      <w:r w:rsidRPr="007C47CF">
        <w:rPr>
          <w:rFonts w:ascii="Times New Roman" w:eastAsia="Times New Roman" w:hAnsi="Times New Roman" w:cs="Times New Roman"/>
          <w:sz w:val="28"/>
          <w:szCs w:val="28"/>
        </w:rPr>
        <w:lastRenderedPageBreak/>
        <w:t>изучения географии в 6,7 и 8 классах</w:t>
      </w:r>
      <w:r w:rsidR="001B50B1" w:rsidRPr="007C47CF">
        <w:rPr>
          <w:rFonts w:ascii="Times New Roman" w:eastAsia="Times New Roman" w:hAnsi="Times New Roman" w:cs="Times New Roman"/>
          <w:sz w:val="28"/>
          <w:szCs w:val="28"/>
        </w:rPr>
        <w:t>, а также вспомнили</w:t>
      </w:r>
      <w:r w:rsidRPr="007C47CF">
        <w:rPr>
          <w:rFonts w:ascii="Times New Roman" w:eastAsia="Times New Roman" w:hAnsi="Times New Roman" w:cs="Times New Roman"/>
          <w:sz w:val="28"/>
          <w:szCs w:val="28"/>
        </w:rPr>
        <w:t xml:space="preserve"> знакомые им термины, связанные с народонаселением.</w:t>
      </w:r>
    </w:p>
    <w:tbl>
      <w:tblPr>
        <w:tblStyle w:val="af5"/>
        <w:tblW w:w="0" w:type="auto"/>
        <w:tblInd w:w="567" w:type="dxa"/>
        <w:tblLook w:val="04A0" w:firstRow="1" w:lastRow="0" w:firstColumn="1" w:lastColumn="0" w:noHBand="0" w:noVBand="1"/>
      </w:tblPr>
      <w:tblGrid>
        <w:gridCol w:w="2926"/>
        <w:gridCol w:w="2926"/>
        <w:gridCol w:w="2926"/>
      </w:tblGrid>
      <w:tr w:rsidR="00231D0A" w:rsidRPr="007C47CF" w:rsidTr="00231D0A">
        <w:tc>
          <w:tcPr>
            <w:tcW w:w="2926" w:type="dxa"/>
          </w:tcPr>
          <w:p w:rsidR="00231D0A" w:rsidRPr="007C47CF" w:rsidRDefault="00231D0A" w:rsidP="009767CE">
            <w:pPr>
              <w:spacing w:after="0" w:line="240" w:lineRule="auto"/>
              <w:ind w:left="57" w:right="57" w:firstLine="142"/>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Ключевые слова</w:t>
            </w:r>
          </w:p>
          <w:p w:rsidR="00231D0A" w:rsidRPr="007C47CF" w:rsidRDefault="00231D0A" w:rsidP="009767CE">
            <w:pPr>
              <w:spacing w:after="0" w:line="240" w:lineRule="auto"/>
              <w:ind w:left="57" w:right="57" w:firstLine="142"/>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w:t>
            </w:r>
            <w:proofErr w:type="gramStart"/>
            <w:r w:rsidRPr="007C47CF">
              <w:rPr>
                <w:rFonts w:ascii="Times New Roman" w:eastAsia="Times New Roman" w:hAnsi="Times New Roman" w:cs="Times New Roman"/>
                <w:sz w:val="28"/>
                <w:szCs w:val="28"/>
              </w:rPr>
              <w:t>словосочетания</w:t>
            </w:r>
            <w:proofErr w:type="gramEnd"/>
            <w:r w:rsidRPr="007C47CF">
              <w:rPr>
                <w:rFonts w:ascii="Times New Roman" w:eastAsia="Times New Roman" w:hAnsi="Times New Roman" w:cs="Times New Roman"/>
                <w:sz w:val="28"/>
                <w:szCs w:val="28"/>
              </w:rPr>
              <w:t>)</w:t>
            </w:r>
          </w:p>
        </w:tc>
        <w:tc>
          <w:tcPr>
            <w:tcW w:w="2926" w:type="dxa"/>
          </w:tcPr>
          <w:p w:rsidR="00231D0A" w:rsidRPr="007C47CF" w:rsidRDefault="001B50B1"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Новая информация, связанная с ключевым</w:t>
            </w:r>
            <w:r w:rsidR="00231D0A" w:rsidRPr="007C47CF">
              <w:rPr>
                <w:rFonts w:ascii="Times New Roman" w:eastAsia="Times New Roman" w:hAnsi="Times New Roman" w:cs="Times New Roman"/>
                <w:sz w:val="28"/>
                <w:szCs w:val="28"/>
              </w:rPr>
              <w:t>и словами</w:t>
            </w:r>
          </w:p>
        </w:tc>
        <w:tc>
          <w:tcPr>
            <w:tcW w:w="2926" w:type="dxa"/>
          </w:tcPr>
          <w:p w:rsidR="00231D0A" w:rsidRPr="007C47CF" w:rsidRDefault="00231D0A"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Мысли, рассуждения, дополнения</w:t>
            </w:r>
          </w:p>
        </w:tc>
      </w:tr>
      <w:tr w:rsidR="00FF5602" w:rsidRPr="007C47CF" w:rsidTr="00FF5602">
        <w:trPr>
          <w:trHeight w:val="379"/>
        </w:trPr>
        <w:tc>
          <w:tcPr>
            <w:tcW w:w="2926" w:type="dxa"/>
          </w:tcPr>
          <w:p w:rsidR="00FF5602" w:rsidRPr="007C47CF" w:rsidRDefault="00FF5602" w:rsidP="009767CE">
            <w:pPr>
              <w:spacing w:after="0" w:line="240" w:lineRule="auto"/>
              <w:ind w:left="57" w:right="57" w:firstLine="142"/>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w:t>
            </w:r>
            <w:proofErr w:type="gramStart"/>
            <w:r w:rsidRPr="007C47CF">
              <w:rPr>
                <w:rFonts w:ascii="Times New Roman" w:eastAsia="Times New Roman" w:hAnsi="Times New Roman" w:cs="Times New Roman"/>
                <w:sz w:val="28"/>
                <w:szCs w:val="28"/>
              </w:rPr>
              <w:t>до</w:t>
            </w:r>
            <w:proofErr w:type="gramEnd"/>
            <w:r w:rsidRPr="007C47CF">
              <w:rPr>
                <w:rFonts w:ascii="Times New Roman" w:eastAsia="Times New Roman" w:hAnsi="Times New Roman" w:cs="Times New Roman"/>
                <w:sz w:val="28"/>
                <w:szCs w:val="28"/>
              </w:rPr>
              <w:t xml:space="preserve"> прочтения)</w:t>
            </w:r>
          </w:p>
        </w:tc>
        <w:tc>
          <w:tcPr>
            <w:tcW w:w="5852" w:type="dxa"/>
            <w:gridSpan w:val="2"/>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w:t>
            </w:r>
            <w:proofErr w:type="gramStart"/>
            <w:r w:rsidRPr="007C47CF">
              <w:rPr>
                <w:rFonts w:ascii="Times New Roman" w:eastAsia="Times New Roman" w:hAnsi="Times New Roman" w:cs="Times New Roman"/>
                <w:sz w:val="28"/>
                <w:szCs w:val="28"/>
              </w:rPr>
              <w:t>после</w:t>
            </w:r>
            <w:proofErr w:type="gramEnd"/>
            <w:r w:rsidRPr="007C47CF">
              <w:rPr>
                <w:rFonts w:ascii="Times New Roman" w:eastAsia="Times New Roman" w:hAnsi="Times New Roman" w:cs="Times New Roman"/>
                <w:sz w:val="28"/>
                <w:szCs w:val="28"/>
              </w:rPr>
              <w:t xml:space="preserve"> прочтения) </w:t>
            </w:r>
          </w:p>
        </w:tc>
      </w:tr>
      <w:tr w:rsidR="00FF5602" w:rsidRPr="007C47CF" w:rsidTr="00FF5602">
        <w:trPr>
          <w:trHeight w:val="573"/>
        </w:trPr>
        <w:tc>
          <w:tcPr>
            <w:tcW w:w="2926" w:type="dxa"/>
          </w:tcPr>
          <w:p w:rsidR="00FF5602" w:rsidRPr="007C47CF" w:rsidRDefault="00FF5602"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Численность населения</w:t>
            </w:r>
          </w:p>
        </w:tc>
        <w:tc>
          <w:tcPr>
            <w:tcW w:w="2926" w:type="dxa"/>
            <w:vMerge w:val="restart"/>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Более 7 млрд человек</w:t>
            </w:r>
          </w:p>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Демографический взрыв!</w:t>
            </w:r>
          </w:p>
        </w:tc>
        <w:tc>
          <w:tcPr>
            <w:tcW w:w="2926" w:type="dxa"/>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Проблема перенаселения Земли!</w:t>
            </w:r>
          </w:p>
        </w:tc>
      </w:tr>
      <w:tr w:rsidR="00FF5602" w:rsidRPr="007C47CF" w:rsidTr="00FF5602">
        <w:trPr>
          <w:trHeight w:val="573"/>
        </w:trPr>
        <w:tc>
          <w:tcPr>
            <w:tcW w:w="2926" w:type="dxa"/>
          </w:tcPr>
          <w:p w:rsidR="00FF5602" w:rsidRPr="007C47CF" w:rsidRDefault="00FF5602"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Перепись населения</w:t>
            </w:r>
          </w:p>
        </w:tc>
        <w:tc>
          <w:tcPr>
            <w:tcW w:w="2926" w:type="dxa"/>
            <w:vMerge/>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p>
        </w:tc>
        <w:tc>
          <w:tcPr>
            <w:tcW w:w="2926" w:type="dxa"/>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p>
        </w:tc>
      </w:tr>
      <w:tr w:rsidR="00F8559C" w:rsidRPr="007C47CF" w:rsidTr="00FF5602">
        <w:trPr>
          <w:trHeight w:val="573"/>
        </w:trPr>
        <w:tc>
          <w:tcPr>
            <w:tcW w:w="2926" w:type="dxa"/>
          </w:tcPr>
          <w:p w:rsidR="00F8559C" w:rsidRPr="007C47CF" w:rsidRDefault="00F8559C"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Рождаемость</w:t>
            </w:r>
          </w:p>
        </w:tc>
        <w:tc>
          <w:tcPr>
            <w:tcW w:w="2926" w:type="dxa"/>
            <w:vMerge w:val="restart"/>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1 и 2 типы воспроизводства</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1 тип в развитых странах: Р-низкая, ЕП-низкий, преобладают пожилые, недостаток трудовых ресурсов</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2 тип в развивающихся странах: Р-высокая, ЕП-высокий, преобладает молодежь, избыток трудовых ресурсов</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c>
          <w:tcPr>
            <w:tcW w:w="2926" w:type="dxa"/>
            <w:vMerge w:val="restart"/>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Демографическая политика разная:</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на увеличение рождаемости (в России, например);</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на уменьшение рождаемости (в Индии и Китае)</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Проблемы:</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безработица</w:t>
            </w:r>
            <w:proofErr w:type="gramEnd"/>
          </w:p>
        </w:tc>
      </w:tr>
      <w:tr w:rsidR="00F8559C" w:rsidRPr="007C47CF" w:rsidTr="00FF5602">
        <w:trPr>
          <w:trHeight w:val="573"/>
        </w:trPr>
        <w:tc>
          <w:tcPr>
            <w:tcW w:w="2926" w:type="dxa"/>
          </w:tcPr>
          <w:p w:rsidR="00F8559C" w:rsidRPr="007C47CF" w:rsidRDefault="00F8559C"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Смертность</w:t>
            </w:r>
          </w:p>
        </w:tc>
        <w:tc>
          <w:tcPr>
            <w:tcW w:w="2926" w:type="dxa"/>
            <w:vMerge/>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c>
          <w:tcPr>
            <w:tcW w:w="2926" w:type="dxa"/>
            <w:vMerge/>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r>
      <w:tr w:rsidR="00F8559C" w:rsidRPr="007C47CF" w:rsidTr="00FF5602">
        <w:trPr>
          <w:trHeight w:val="573"/>
        </w:trPr>
        <w:tc>
          <w:tcPr>
            <w:tcW w:w="2926" w:type="dxa"/>
          </w:tcPr>
          <w:p w:rsidR="00F8559C" w:rsidRPr="007C47CF" w:rsidRDefault="00F8559C"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Естественный прирост</w:t>
            </w:r>
          </w:p>
        </w:tc>
        <w:tc>
          <w:tcPr>
            <w:tcW w:w="2926" w:type="dxa"/>
            <w:vMerge/>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c>
          <w:tcPr>
            <w:tcW w:w="2926" w:type="dxa"/>
            <w:vMerge/>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r>
      <w:tr w:rsidR="00F8559C" w:rsidRPr="007C47CF" w:rsidTr="00FF5602">
        <w:trPr>
          <w:trHeight w:val="573"/>
        </w:trPr>
        <w:tc>
          <w:tcPr>
            <w:tcW w:w="2926" w:type="dxa"/>
          </w:tcPr>
          <w:p w:rsidR="00F8559C" w:rsidRPr="007C47CF" w:rsidRDefault="00F8559C"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Половозрастная пирамида</w:t>
            </w:r>
          </w:p>
        </w:tc>
        <w:tc>
          <w:tcPr>
            <w:tcW w:w="2926" w:type="dxa"/>
            <w:vMerge/>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c>
          <w:tcPr>
            <w:tcW w:w="2926" w:type="dxa"/>
            <w:vMerge/>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p>
        </w:tc>
      </w:tr>
      <w:tr w:rsidR="00FF5602" w:rsidRPr="007C47CF" w:rsidTr="00FF5602">
        <w:trPr>
          <w:trHeight w:val="573"/>
        </w:trPr>
        <w:tc>
          <w:tcPr>
            <w:tcW w:w="2926" w:type="dxa"/>
          </w:tcPr>
          <w:p w:rsidR="00FF5602" w:rsidRPr="007C47CF" w:rsidRDefault="00FF5602"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Размещение населения</w:t>
            </w:r>
          </w:p>
        </w:tc>
        <w:tc>
          <w:tcPr>
            <w:tcW w:w="2926" w:type="dxa"/>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2/3 людей размещается на 8% территории Земли</w:t>
            </w:r>
          </w:p>
          <w:p w:rsidR="00FF5602" w:rsidRPr="007C47CF" w:rsidRDefault="00F8559C" w:rsidP="009767CE">
            <w:pPr>
              <w:spacing w:after="0" w:line="240" w:lineRule="auto"/>
              <w:ind w:left="57" w:right="57" w:firstLine="142"/>
              <w:jc w:val="center"/>
              <w:rPr>
                <w:rFonts w:ascii="Times New Roman" w:eastAsia="Times New Roman" w:hAnsi="Times New Roman" w:cs="Times New Roman"/>
                <w:sz w:val="28"/>
                <w:szCs w:val="28"/>
                <w:vertAlign w:val="superscript"/>
              </w:rPr>
            </w:pPr>
            <w:proofErr w:type="spellStart"/>
            <w:r w:rsidRPr="007C47CF">
              <w:rPr>
                <w:rFonts w:ascii="Times New Roman" w:eastAsia="Times New Roman" w:hAnsi="Times New Roman" w:cs="Times New Roman"/>
                <w:sz w:val="28"/>
                <w:szCs w:val="28"/>
              </w:rPr>
              <w:t>Ср.плотность</w:t>
            </w:r>
            <w:proofErr w:type="spellEnd"/>
            <w:r w:rsidRPr="007C47CF">
              <w:rPr>
                <w:rFonts w:ascii="Times New Roman" w:eastAsia="Times New Roman" w:hAnsi="Times New Roman" w:cs="Times New Roman"/>
                <w:sz w:val="28"/>
                <w:szCs w:val="28"/>
              </w:rPr>
              <w:t xml:space="preserve"> = 48 чел на 1 км</w:t>
            </w:r>
            <w:r w:rsidRPr="007C47CF">
              <w:rPr>
                <w:rFonts w:ascii="Times New Roman" w:eastAsia="Times New Roman" w:hAnsi="Times New Roman" w:cs="Times New Roman"/>
                <w:sz w:val="28"/>
                <w:szCs w:val="28"/>
                <w:vertAlign w:val="superscript"/>
              </w:rPr>
              <w:t>2</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Плотно заселены равнины, прибрежные территории, </w:t>
            </w:r>
          </w:p>
        </w:tc>
        <w:tc>
          <w:tcPr>
            <w:tcW w:w="2926" w:type="dxa"/>
          </w:tcPr>
          <w:p w:rsidR="00FF5602"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Крайне неравномерное размещение населения по территории земной суши</w:t>
            </w:r>
          </w:p>
        </w:tc>
      </w:tr>
      <w:tr w:rsidR="00FF5602" w:rsidRPr="007C47CF" w:rsidTr="00FF5602">
        <w:trPr>
          <w:trHeight w:val="573"/>
        </w:trPr>
        <w:tc>
          <w:tcPr>
            <w:tcW w:w="2926" w:type="dxa"/>
          </w:tcPr>
          <w:p w:rsidR="00FF5602" w:rsidRPr="007C47CF" w:rsidRDefault="00F8559C"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Миграции населения</w:t>
            </w:r>
          </w:p>
        </w:tc>
        <w:tc>
          <w:tcPr>
            <w:tcW w:w="2926" w:type="dxa"/>
          </w:tcPr>
          <w:p w:rsidR="00FF5602"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Виды миграций: внешние и внутренние</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Трудовые миграции и «утечка умов» - главные!</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Причины миграций: политические, </w:t>
            </w:r>
            <w:r w:rsidRPr="007C47CF">
              <w:rPr>
                <w:rFonts w:ascii="Times New Roman" w:eastAsia="Times New Roman" w:hAnsi="Times New Roman" w:cs="Times New Roman"/>
                <w:sz w:val="28"/>
                <w:szCs w:val="28"/>
              </w:rPr>
              <w:lastRenderedPageBreak/>
              <w:t>этнические, религиозные, экологические…</w:t>
            </w:r>
          </w:p>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Центры притяжения: </w:t>
            </w:r>
            <w:proofErr w:type="spellStart"/>
            <w:r w:rsidRPr="007C47CF">
              <w:rPr>
                <w:rFonts w:ascii="Times New Roman" w:eastAsia="Times New Roman" w:hAnsi="Times New Roman" w:cs="Times New Roman"/>
                <w:sz w:val="28"/>
                <w:szCs w:val="28"/>
              </w:rPr>
              <w:t>З.Европа</w:t>
            </w:r>
            <w:proofErr w:type="spellEnd"/>
            <w:r w:rsidRPr="007C47CF">
              <w:rPr>
                <w:rFonts w:ascii="Times New Roman" w:eastAsia="Times New Roman" w:hAnsi="Times New Roman" w:cs="Times New Roman"/>
                <w:sz w:val="28"/>
                <w:szCs w:val="28"/>
              </w:rPr>
              <w:t xml:space="preserve">, </w:t>
            </w:r>
            <w:proofErr w:type="spellStart"/>
            <w:r w:rsidRPr="007C47CF">
              <w:rPr>
                <w:rFonts w:ascii="Times New Roman" w:eastAsia="Times New Roman" w:hAnsi="Times New Roman" w:cs="Times New Roman"/>
                <w:sz w:val="28"/>
                <w:szCs w:val="28"/>
              </w:rPr>
              <w:t>Сев.Америка</w:t>
            </w:r>
            <w:proofErr w:type="spellEnd"/>
            <w:r w:rsidRPr="007C47CF">
              <w:rPr>
                <w:rFonts w:ascii="Times New Roman" w:eastAsia="Times New Roman" w:hAnsi="Times New Roman" w:cs="Times New Roman"/>
                <w:sz w:val="28"/>
                <w:szCs w:val="28"/>
              </w:rPr>
              <w:t>, нефтедобывающие страны ЮЗА, Россия</w:t>
            </w:r>
          </w:p>
        </w:tc>
        <w:tc>
          <w:tcPr>
            <w:tcW w:w="2926" w:type="dxa"/>
          </w:tcPr>
          <w:p w:rsidR="00F8559C" w:rsidRPr="007C47CF" w:rsidRDefault="00F8559C"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lastRenderedPageBreak/>
              <w:t xml:space="preserve">Проблема </w:t>
            </w:r>
            <w:r w:rsidR="00374738" w:rsidRPr="007C47CF">
              <w:rPr>
                <w:rFonts w:ascii="Times New Roman" w:eastAsia="Times New Roman" w:hAnsi="Times New Roman" w:cs="Times New Roman"/>
                <w:sz w:val="28"/>
                <w:szCs w:val="28"/>
              </w:rPr>
              <w:t xml:space="preserve">беженцев, </w:t>
            </w:r>
          </w:p>
          <w:p w:rsidR="00FF5602" w:rsidRPr="007C47CF" w:rsidRDefault="00374738" w:rsidP="009767CE">
            <w:pPr>
              <w:spacing w:after="0" w:line="240" w:lineRule="auto"/>
              <w:ind w:left="57" w:right="57" w:firstLine="142"/>
              <w:jc w:val="center"/>
              <w:rPr>
                <w:rFonts w:ascii="Times New Roman" w:eastAsia="Times New Roman" w:hAnsi="Times New Roman" w:cs="Times New Roman"/>
                <w:sz w:val="28"/>
                <w:szCs w:val="28"/>
              </w:rPr>
            </w:pPr>
            <w:proofErr w:type="gramStart"/>
            <w:r w:rsidRPr="007C47CF">
              <w:rPr>
                <w:rFonts w:ascii="Times New Roman" w:eastAsia="Times New Roman" w:hAnsi="Times New Roman" w:cs="Times New Roman"/>
                <w:sz w:val="28"/>
                <w:szCs w:val="28"/>
              </w:rPr>
              <w:t>т</w:t>
            </w:r>
            <w:r w:rsidR="00F8559C" w:rsidRPr="007C47CF">
              <w:rPr>
                <w:rFonts w:ascii="Times New Roman" w:eastAsia="Times New Roman" w:hAnsi="Times New Roman" w:cs="Times New Roman"/>
                <w:sz w:val="28"/>
                <w:szCs w:val="28"/>
              </w:rPr>
              <w:t>ерроризма</w:t>
            </w:r>
            <w:r w:rsidRPr="007C47CF">
              <w:rPr>
                <w:rFonts w:ascii="Times New Roman" w:eastAsia="Times New Roman" w:hAnsi="Times New Roman" w:cs="Times New Roman"/>
                <w:sz w:val="28"/>
                <w:szCs w:val="28"/>
              </w:rPr>
              <w:t xml:space="preserve">,  </w:t>
            </w:r>
            <w:proofErr w:type="gramEnd"/>
          </w:p>
        </w:tc>
      </w:tr>
      <w:tr w:rsidR="00FF5602" w:rsidRPr="007C47CF" w:rsidTr="00FF5602">
        <w:trPr>
          <w:trHeight w:val="573"/>
        </w:trPr>
        <w:tc>
          <w:tcPr>
            <w:tcW w:w="2926" w:type="dxa"/>
          </w:tcPr>
          <w:p w:rsidR="00FF5602" w:rsidRPr="007C47CF" w:rsidRDefault="00FF5602"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lastRenderedPageBreak/>
              <w:t>Расы и народы</w:t>
            </w:r>
          </w:p>
          <w:p w:rsidR="00FF5602" w:rsidRPr="007C47CF" w:rsidRDefault="00FF5602" w:rsidP="009767CE">
            <w:pPr>
              <w:spacing w:after="0" w:line="240" w:lineRule="auto"/>
              <w:ind w:left="57" w:right="57"/>
              <w:rPr>
                <w:rFonts w:ascii="Times New Roman" w:eastAsia="Times New Roman" w:hAnsi="Times New Roman" w:cs="Times New Roman"/>
                <w:sz w:val="28"/>
                <w:szCs w:val="28"/>
              </w:rPr>
            </w:pPr>
          </w:p>
        </w:tc>
        <w:tc>
          <w:tcPr>
            <w:tcW w:w="2926" w:type="dxa"/>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От 4 до 5 </w:t>
            </w:r>
            <w:proofErr w:type="spellStart"/>
            <w:r w:rsidRPr="007C47CF">
              <w:rPr>
                <w:rFonts w:ascii="Times New Roman" w:eastAsia="Times New Roman" w:hAnsi="Times New Roman" w:cs="Times New Roman"/>
                <w:sz w:val="28"/>
                <w:szCs w:val="28"/>
              </w:rPr>
              <w:t>тыс</w:t>
            </w:r>
            <w:proofErr w:type="spellEnd"/>
            <w:r w:rsidRPr="007C47CF">
              <w:rPr>
                <w:rFonts w:ascii="Times New Roman" w:eastAsia="Times New Roman" w:hAnsi="Times New Roman" w:cs="Times New Roman"/>
                <w:sz w:val="28"/>
                <w:szCs w:val="28"/>
              </w:rPr>
              <w:t xml:space="preserve"> народов (этносов)</w:t>
            </w:r>
          </w:p>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Страны однонациональные и многонациональные</w:t>
            </w:r>
          </w:p>
        </w:tc>
        <w:tc>
          <w:tcPr>
            <w:tcW w:w="2926" w:type="dxa"/>
            <w:vMerge w:val="restart"/>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Почва для межнациональных и религиозных конфликтов</w:t>
            </w:r>
          </w:p>
        </w:tc>
      </w:tr>
      <w:tr w:rsidR="00FF5602" w:rsidRPr="007C47CF" w:rsidTr="00FF5602">
        <w:trPr>
          <w:trHeight w:val="573"/>
        </w:trPr>
        <w:tc>
          <w:tcPr>
            <w:tcW w:w="2926" w:type="dxa"/>
          </w:tcPr>
          <w:p w:rsidR="00FF5602" w:rsidRPr="007C47CF" w:rsidRDefault="00FF5602"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Религиозный состав населения</w:t>
            </w:r>
          </w:p>
          <w:p w:rsidR="00FF5602" w:rsidRPr="007C47CF" w:rsidRDefault="00FF5602" w:rsidP="009767CE">
            <w:pPr>
              <w:spacing w:after="0" w:line="240" w:lineRule="auto"/>
              <w:ind w:left="57" w:right="57"/>
              <w:rPr>
                <w:rFonts w:ascii="Times New Roman" w:eastAsia="Times New Roman" w:hAnsi="Times New Roman" w:cs="Times New Roman"/>
                <w:sz w:val="28"/>
                <w:szCs w:val="28"/>
              </w:rPr>
            </w:pPr>
          </w:p>
        </w:tc>
        <w:tc>
          <w:tcPr>
            <w:tcW w:w="2926" w:type="dxa"/>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3 мировые религии и множество национальных</w:t>
            </w:r>
          </w:p>
        </w:tc>
        <w:tc>
          <w:tcPr>
            <w:tcW w:w="2926" w:type="dxa"/>
            <w:vMerge/>
          </w:tcPr>
          <w:p w:rsidR="00FF5602" w:rsidRPr="007C47CF" w:rsidRDefault="00FF5602" w:rsidP="009767CE">
            <w:pPr>
              <w:spacing w:after="0" w:line="240" w:lineRule="auto"/>
              <w:ind w:left="57" w:right="57" w:firstLine="142"/>
              <w:jc w:val="center"/>
              <w:rPr>
                <w:rFonts w:ascii="Times New Roman" w:eastAsia="Times New Roman" w:hAnsi="Times New Roman" w:cs="Times New Roman"/>
                <w:sz w:val="28"/>
                <w:szCs w:val="28"/>
              </w:rPr>
            </w:pPr>
          </w:p>
        </w:tc>
      </w:tr>
      <w:tr w:rsidR="00FF5602" w:rsidRPr="007C47CF" w:rsidTr="00FF5602">
        <w:trPr>
          <w:trHeight w:val="573"/>
        </w:trPr>
        <w:tc>
          <w:tcPr>
            <w:tcW w:w="2926" w:type="dxa"/>
          </w:tcPr>
          <w:p w:rsidR="00FF5602" w:rsidRPr="007C47CF" w:rsidRDefault="00374738" w:rsidP="009767CE">
            <w:pPr>
              <w:spacing w:after="0" w:line="240" w:lineRule="auto"/>
              <w:ind w:left="57" w:right="57"/>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Городские агломерации</w:t>
            </w:r>
          </w:p>
        </w:tc>
        <w:tc>
          <w:tcPr>
            <w:tcW w:w="2926" w:type="dxa"/>
          </w:tcPr>
          <w:p w:rsidR="00FF5602" w:rsidRPr="007C47CF" w:rsidRDefault="00374738"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Урбанизация:</w:t>
            </w:r>
          </w:p>
          <w:p w:rsidR="00374738" w:rsidRPr="007C47CF" w:rsidRDefault="00374738"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резкое увеличение числа городов</w:t>
            </w:r>
            <w:proofErr w:type="gramStart"/>
            <w:r w:rsidRPr="007C47CF">
              <w:rPr>
                <w:rFonts w:ascii="Times New Roman" w:eastAsia="Times New Roman" w:hAnsi="Times New Roman" w:cs="Times New Roman"/>
                <w:sz w:val="28"/>
                <w:szCs w:val="28"/>
              </w:rPr>
              <w:t>. численности</w:t>
            </w:r>
            <w:proofErr w:type="gramEnd"/>
            <w:r w:rsidRPr="007C47CF">
              <w:rPr>
                <w:rFonts w:ascii="Times New Roman" w:eastAsia="Times New Roman" w:hAnsi="Times New Roman" w:cs="Times New Roman"/>
                <w:sz w:val="28"/>
                <w:szCs w:val="28"/>
              </w:rPr>
              <w:t xml:space="preserve"> городского населения;</w:t>
            </w:r>
          </w:p>
          <w:p w:rsidR="00374738" w:rsidRPr="007C47CF" w:rsidRDefault="00374738"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рост численности городов-миллионеров; - увеличение площади мегалополисов и урбанизированных территорий</w:t>
            </w:r>
          </w:p>
        </w:tc>
        <w:tc>
          <w:tcPr>
            <w:tcW w:w="2926" w:type="dxa"/>
          </w:tcPr>
          <w:p w:rsidR="00FF5602" w:rsidRPr="007C47CF" w:rsidRDefault="00374738"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«Городской взрыв»!</w:t>
            </w:r>
          </w:p>
          <w:p w:rsidR="00374738" w:rsidRPr="007C47CF" w:rsidRDefault="00374738" w:rsidP="009767CE">
            <w:pPr>
              <w:spacing w:after="0" w:line="240" w:lineRule="auto"/>
              <w:ind w:left="57" w:right="57" w:firstLine="142"/>
              <w:jc w:val="center"/>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«Трущобная урбанизация» в развивающихся странах</w:t>
            </w:r>
          </w:p>
        </w:tc>
      </w:tr>
    </w:tbl>
    <w:p w:rsidR="00231D0A" w:rsidRPr="007C47CF" w:rsidRDefault="00231D0A" w:rsidP="009767CE">
      <w:pPr>
        <w:spacing w:after="0" w:line="240" w:lineRule="auto"/>
        <w:ind w:left="57" w:right="57" w:firstLine="567"/>
        <w:jc w:val="both"/>
        <w:rPr>
          <w:rFonts w:ascii="Times New Roman" w:eastAsia="Times New Roman" w:hAnsi="Times New Roman" w:cs="Times New Roman"/>
          <w:sz w:val="28"/>
          <w:szCs w:val="28"/>
        </w:rPr>
      </w:pPr>
    </w:p>
    <w:p w:rsidR="003E07F7" w:rsidRPr="007C47CF" w:rsidRDefault="003E07F7" w:rsidP="009767CE">
      <w:pPr>
        <w:spacing w:after="0" w:line="240" w:lineRule="auto"/>
        <w:ind w:left="57" w:right="57" w:firstLine="567"/>
        <w:jc w:val="center"/>
        <w:rPr>
          <w:rFonts w:ascii="Times New Roman" w:eastAsia="Times New Roman" w:hAnsi="Times New Roman" w:cs="Times New Roman"/>
          <w:b/>
          <w:sz w:val="28"/>
          <w:szCs w:val="28"/>
        </w:rPr>
      </w:pPr>
      <w:r w:rsidRPr="007C47CF">
        <w:rPr>
          <w:rFonts w:ascii="Times New Roman" w:eastAsia="Times New Roman" w:hAnsi="Times New Roman" w:cs="Times New Roman"/>
          <w:b/>
          <w:sz w:val="28"/>
          <w:szCs w:val="28"/>
        </w:rPr>
        <w:t xml:space="preserve">«Таблицы синтез» (вариант 2 </w:t>
      </w:r>
      <w:r w:rsidR="00374738" w:rsidRPr="007C47CF">
        <w:rPr>
          <w:rFonts w:ascii="Times New Roman" w:eastAsia="Times New Roman" w:hAnsi="Times New Roman" w:cs="Times New Roman"/>
          <w:b/>
          <w:sz w:val="28"/>
          <w:szCs w:val="28"/>
        </w:rPr>
        <w:t>– при работе с новыми терминами, понятиями)</w:t>
      </w:r>
    </w:p>
    <w:p w:rsidR="00374738" w:rsidRPr="007C47CF" w:rsidRDefault="00374738"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При изучении темы «</w:t>
      </w:r>
      <w:r w:rsidR="00E215B1" w:rsidRPr="007C47CF">
        <w:rPr>
          <w:rFonts w:ascii="Times New Roman" w:eastAsia="Times New Roman" w:hAnsi="Times New Roman" w:cs="Times New Roman"/>
          <w:sz w:val="28"/>
          <w:szCs w:val="28"/>
        </w:rPr>
        <w:t xml:space="preserve">Изменение рельефа под воздействием внешних процессов» (география, 8 класс) вводятся новые термины, которые встречаются в заданиях Всероссийской олимпиады школьников по географии и в </w:t>
      </w:r>
      <w:proofErr w:type="spellStart"/>
      <w:r w:rsidR="00E215B1" w:rsidRPr="007C47CF">
        <w:rPr>
          <w:rFonts w:ascii="Times New Roman" w:eastAsia="Times New Roman" w:hAnsi="Times New Roman" w:cs="Times New Roman"/>
          <w:sz w:val="28"/>
          <w:szCs w:val="28"/>
        </w:rPr>
        <w:t>КИМах</w:t>
      </w:r>
      <w:proofErr w:type="spellEnd"/>
      <w:r w:rsidR="00E215B1" w:rsidRPr="007C47CF">
        <w:rPr>
          <w:rFonts w:ascii="Times New Roman" w:eastAsia="Times New Roman" w:hAnsi="Times New Roman" w:cs="Times New Roman"/>
          <w:sz w:val="28"/>
          <w:szCs w:val="28"/>
        </w:rPr>
        <w:t xml:space="preserve"> государственной итоговой аттестации.</w:t>
      </w:r>
    </w:p>
    <w:p w:rsidR="00E215B1" w:rsidRPr="007C47CF" w:rsidRDefault="00E215B1"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Для усвоения и закрепления географической терминологии по теме предлагаю заполнить таблицу синтез:</w:t>
      </w:r>
    </w:p>
    <w:tbl>
      <w:tblPr>
        <w:tblStyle w:val="af5"/>
        <w:tblW w:w="0" w:type="auto"/>
        <w:tblInd w:w="567" w:type="dxa"/>
        <w:tblLook w:val="04A0" w:firstRow="1" w:lastRow="0" w:firstColumn="1" w:lastColumn="0" w:noHBand="0" w:noVBand="1"/>
      </w:tblPr>
      <w:tblGrid>
        <w:gridCol w:w="2926"/>
        <w:gridCol w:w="2926"/>
        <w:gridCol w:w="2926"/>
      </w:tblGrid>
      <w:tr w:rsidR="00E215B1" w:rsidRPr="007C47CF" w:rsidTr="00E215B1">
        <w:tc>
          <w:tcPr>
            <w:tcW w:w="2926" w:type="dxa"/>
          </w:tcPr>
          <w:p w:rsidR="00E215B1" w:rsidRPr="007C47CF" w:rsidRDefault="00E215B1" w:rsidP="009767CE">
            <w:pPr>
              <w:spacing w:after="0" w:line="240" w:lineRule="auto"/>
              <w:ind w:left="57" w:right="57"/>
              <w:jc w:val="center"/>
              <w:rPr>
                <w:rFonts w:ascii="Times New Roman" w:eastAsia="Times New Roman" w:hAnsi="Times New Roman" w:cs="Times New Roman"/>
                <w:b/>
                <w:sz w:val="28"/>
                <w:szCs w:val="28"/>
              </w:rPr>
            </w:pPr>
            <w:r w:rsidRPr="007C47CF">
              <w:rPr>
                <w:rFonts w:ascii="Times New Roman" w:eastAsia="Times New Roman" w:hAnsi="Times New Roman" w:cs="Times New Roman"/>
                <w:sz w:val="28"/>
                <w:szCs w:val="28"/>
              </w:rPr>
              <w:t>Ключевые слова</w:t>
            </w:r>
          </w:p>
        </w:tc>
        <w:tc>
          <w:tcPr>
            <w:tcW w:w="2926" w:type="dxa"/>
          </w:tcPr>
          <w:p w:rsidR="00E215B1" w:rsidRPr="007C47CF" w:rsidRDefault="00E215B1" w:rsidP="009767CE">
            <w:pPr>
              <w:spacing w:after="0" w:line="240" w:lineRule="auto"/>
              <w:ind w:left="57" w:right="57" w:firstLine="567"/>
              <w:rPr>
                <w:rFonts w:ascii="Times New Roman" w:eastAsia="Times New Roman" w:hAnsi="Times New Roman" w:cs="Times New Roman"/>
                <w:b/>
                <w:sz w:val="28"/>
                <w:szCs w:val="28"/>
              </w:rPr>
            </w:pPr>
            <w:r w:rsidRPr="007C47CF">
              <w:rPr>
                <w:rFonts w:ascii="Times New Roman" w:eastAsia="Times New Roman" w:hAnsi="Times New Roman" w:cs="Times New Roman"/>
                <w:sz w:val="28"/>
                <w:szCs w:val="28"/>
              </w:rPr>
              <w:t>Толкование (своими словами)</w:t>
            </w:r>
          </w:p>
        </w:tc>
        <w:tc>
          <w:tcPr>
            <w:tcW w:w="2926" w:type="dxa"/>
          </w:tcPr>
          <w:p w:rsidR="00E215B1" w:rsidRPr="007C47CF" w:rsidRDefault="00E215B1" w:rsidP="009767CE">
            <w:pPr>
              <w:spacing w:after="0" w:line="240" w:lineRule="auto"/>
              <w:ind w:left="57" w:right="57"/>
              <w:jc w:val="center"/>
              <w:rPr>
                <w:rFonts w:ascii="Times New Roman" w:eastAsia="Times New Roman" w:hAnsi="Times New Roman" w:cs="Times New Roman"/>
                <w:b/>
                <w:sz w:val="28"/>
                <w:szCs w:val="28"/>
              </w:rPr>
            </w:pPr>
            <w:r w:rsidRPr="007C47CF">
              <w:rPr>
                <w:rFonts w:ascii="Times New Roman" w:eastAsia="Times New Roman" w:hAnsi="Times New Roman" w:cs="Times New Roman"/>
                <w:sz w:val="28"/>
                <w:szCs w:val="28"/>
              </w:rPr>
              <w:t>Выписки из текста</w:t>
            </w:r>
          </w:p>
        </w:tc>
      </w:tr>
      <w:tr w:rsidR="00E215B1" w:rsidRPr="007C47CF" w:rsidTr="00E215B1">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Морена </w:t>
            </w: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r>
      <w:tr w:rsidR="00E215B1" w:rsidRPr="007C47CF" w:rsidTr="00E215B1">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roofErr w:type="spellStart"/>
            <w:r w:rsidRPr="007C47CF">
              <w:rPr>
                <w:rFonts w:ascii="Times New Roman" w:eastAsia="Times New Roman" w:hAnsi="Times New Roman" w:cs="Times New Roman"/>
                <w:sz w:val="28"/>
                <w:szCs w:val="28"/>
              </w:rPr>
              <w:t>Озы</w:t>
            </w:r>
            <w:proofErr w:type="spellEnd"/>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r>
      <w:tr w:rsidR="00E215B1" w:rsidRPr="007C47CF" w:rsidTr="00E215B1">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roofErr w:type="spellStart"/>
            <w:r w:rsidRPr="007C47CF">
              <w:rPr>
                <w:rFonts w:ascii="Times New Roman" w:eastAsia="Times New Roman" w:hAnsi="Times New Roman" w:cs="Times New Roman"/>
                <w:sz w:val="28"/>
                <w:szCs w:val="28"/>
              </w:rPr>
              <w:t>Зандры</w:t>
            </w:r>
            <w:proofErr w:type="spellEnd"/>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r>
      <w:tr w:rsidR="00E215B1" w:rsidRPr="007C47CF" w:rsidTr="00E215B1">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lastRenderedPageBreak/>
              <w:t>«Бараньи лбы»</w:t>
            </w: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r>
      <w:tr w:rsidR="00E215B1" w:rsidRPr="007C47CF" w:rsidTr="00E215B1">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Дюны </w:t>
            </w: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r>
      <w:tr w:rsidR="00E215B1" w:rsidRPr="007C47CF" w:rsidTr="00E215B1">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Лесс</w:t>
            </w: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c>
          <w:tcPr>
            <w:tcW w:w="2926" w:type="dxa"/>
          </w:tcPr>
          <w:p w:rsidR="00E215B1" w:rsidRPr="007C47CF" w:rsidRDefault="00E215B1" w:rsidP="009767CE">
            <w:pPr>
              <w:spacing w:after="0" w:line="240" w:lineRule="auto"/>
              <w:ind w:left="57" w:right="57"/>
              <w:jc w:val="both"/>
              <w:rPr>
                <w:rFonts w:ascii="Times New Roman" w:eastAsia="Times New Roman" w:hAnsi="Times New Roman" w:cs="Times New Roman"/>
                <w:sz w:val="28"/>
                <w:szCs w:val="28"/>
              </w:rPr>
            </w:pPr>
          </w:p>
        </w:tc>
      </w:tr>
    </w:tbl>
    <w:p w:rsidR="00E215B1" w:rsidRPr="007C47CF" w:rsidRDefault="00E215B1" w:rsidP="009767CE">
      <w:pPr>
        <w:spacing w:after="0" w:line="240" w:lineRule="auto"/>
        <w:ind w:left="57" w:right="57" w:firstLine="567"/>
        <w:jc w:val="both"/>
        <w:rPr>
          <w:rFonts w:ascii="Times New Roman" w:eastAsia="Times New Roman" w:hAnsi="Times New Roman" w:cs="Times New Roman"/>
          <w:sz w:val="28"/>
          <w:szCs w:val="28"/>
        </w:rPr>
      </w:pPr>
    </w:p>
    <w:p w:rsidR="000E2CF2" w:rsidRPr="007C47CF" w:rsidRDefault="003E07F7"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Изложенные выше приемы графической организации информации позволяют упорядочить и структурировать изучаемый материал, сделать его более наглядным. Они направлены на развитие аналитических способностей, способности к сравнению и сопоставлению информации.</w:t>
      </w:r>
    </w:p>
    <w:p w:rsidR="003E07F7" w:rsidRPr="007C47CF" w:rsidRDefault="000E2CF2" w:rsidP="009767CE">
      <w:pPr>
        <w:pStyle w:val="ab"/>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Значительно легче идет этот процесс у так называемых левополушарных детей, у которых доминирует логическое мышление, и затруднено восприятие табличной информации, операций анализа и синтеза у правополушарных, отличающихся воображением, интуицией и творческим мышлением. Поэтому описанные приемы будут более продуктивны для обучающихся в старших классах.</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Обеспечить обучающимся сохранение учебного материала позволяет владение навыками смыслового чтения, способами извлечения информации из текстов разного типа.</w:t>
      </w:r>
    </w:p>
    <w:p w:rsidR="000E2CF2"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Главным средством этого обеспечения являются вопросы. </w:t>
      </w:r>
    </w:p>
    <w:p w:rsidR="000E2CF2"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Существуют различные типы вопросов: на запоминание информации, на понимание, на анализ, синтез, </w:t>
      </w:r>
      <w:proofErr w:type="gramStart"/>
      <w:r w:rsidRPr="007C47CF">
        <w:rPr>
          <w:rFonts w:ascii="Times New Roman" w:hAnsi="Times New Roman" w:cs="Times New Roman"/>
          <w:sz w:val="28"/>
          <w:szCs w:val="28"/>
        </w:rPr>
        <w:t>оценку  текста</w:t>
      </w:r>
      <w:proofErr w:type="gramEnd"/>
      <w:r w:rsidRPr="007C47CF">
        <w:rPr>
          <w:rFonts w:ascii="Times New Roman" w:hAnsi="Times New Roman" w:cs="Times New Roman"/>
          <w:sz w:val="28"/>
          <w:szCs w:val="28"/>
        </w:rPr>
        <w:t xml:space="preserve">. Цели задавания вопросов две: проверить усвоение знаний и побудить мыслить.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В практике </w:t>
      </w:r>
      <w:proofErr w:type="gramStart"/>
      <w:r w:rsidRPr="007C47CF">
        <w:rPr>
          <w:rFonts w:ascii="Times New Roman" w:hAnsi="Times New Roman" w:cs="Times New Roman"/>
          <w:sz w:val="28"/>
          <w:szCs w:val="28"/>
        </w:rPr>
        <w:t>обучения  чаще</w:t>
      </w:r>
      <w:proofErr w:type="gramEnd"/>
      <w:r w:rsidRPr="007C47CF">
        <w:rPr>
          <w:rFonts w:ascii="Times New Roman" w:hAnsi="Times New Roman" w:cs="Times New Roman"/>
          <w:sz w:val="28"/>
          <w:szCs w:val="28"/>
        </w:rPr>
        <w:t xml:space="preserve">  предлагают ответить на вопросы “кто”, “что”, “где”, “когда”, и реже – на вопросы, позволяющие исследовать текст, используя техники углубленного анализа, воодушевить учеников и побудить их к учению. Чтобы проверить знания, нужно ставить вопросы, которые требуют вспомнить определенную информацию. А чтобы ученик начал мыслить, нужны вопросы, требующие обобщенного подхода к информации.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Современными педагогами, занимающимися проблемой развития мыслительной деятельности учеников, широко используется</w:t>
      </w:r>
      <w:r w:rsidRPr="007C47CF">
        <w:rPr>
          <w:rFonts w:ascii="Times New Roman" w:hAnsi="Times New Roman" w:cs="Times New Roman"/>
          <w:bCs/>
          <w:sz w:val="28"/>
          <w:szCs w:val="28"/>
        </w:rPr>
        <w:t xml:space="preserve"> таксономия мыслительных умений </w:t>
      </w:r>
      <w:r w:rsidRPr="007C47CF">
        <w:rPr>
          <w:rFonts w:ascii="Times New Roman" w:hAnsi="Times New Roman" w:cs="Times New Roman"/>
          <w:sz w:val="28"/>
          <w:szCs w:val="28"/>
        </w:rPr>
        <w:t xml:space="preserve">американского психолога и </w:t>
      </w:r>
      <w:proofErr w:type="gramStart"/>
      <w:r w:rsidRPr="007C47CF">
        <w:rPr>
          <w:rFonts w:ascii="Times New Roman" w:hAnsi="Times New Roman" w:cs="Times New Roman"/>
          <w:sz w:val="28"/>
          <w:szCs w:val="28"/>
        </w:rPr>
        <w:t>педагога  Бенджамин</w:t>
      </w:r>
      <w:proofErr w:type="gramEnd"/>
      <w:r w:rsidRPr="007C47CF">
        <w:rPr>
          <w:rFonts w:ascii="Times New Roman" w:hAnsi="Times New Roman" w:cs="Times New Roman"/>
          <w:sz w:val="28"/>
          <w:szCs w:val="28"/>
        </w:rPr>
        <w:t xml:space="preserve"> </w:t>
      </w:r>
      <w:proofErr w:type="spellStart"/>
      <w:r w:rsidRPr="007C47CF">
        <w:rPr>
          <w:rFonts w:ascii="Times New Roman" w:hAnsi="Times New Roman" w:cs="Times New Roman"/>
          <w:bCs/>
          <w:sz w:val="28"/>
          <w:szCs w:val="28"/>
        </w:rPr>
        <w:t>Блума</w:t>
      </w:r>
      <w:proofErr w:type="spellEnd"/>
      <w:r w:rsidRPr="007C47CF">
        <w:rPr>
          <w:rFonts w:ascii="Times New Roman" w:hAnsi="Times New Roman" w:cs="Times New Roman"/>
          <w:bCs/>
          <w:sz w:val="28"/>
          <w:szCs w:val="28"/>
        </w:rPr>
        <w:t>.</w:t>
      </w:r>
      <w:r w:rsidRPr="007C47CF">
        <w:rPr>
          <w:rFonts w:ascii="Times New Roman" w:hAnsi="Times New Roman" w:cs="Times New Roman"/>
          <w:sz w:val="28"/>
          <w:szCs w:val="28"/>
        </w:rPr>
        <w:t xml:space="preserve">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1. </w:t>
      </w:r>
      <w:r w:rsidRPr="007C47CF">
        <w:rPr>
          <w:rFonts w:ascii="Times New Roman" w:hAnsi="Times New Roman" w:cs="Times New Roman"/>
          <w:b/>
          <w:bCs/>
          <w:sz w:val="28"/>
          <w:szCs w:val="28"/>
        </w:rPr>
        <w:t>Овладение знаниями</w:t>
      </w:r>
      <w:r w:rsidRPr="007C47CF">
        <w:rPr>
          <w:rFonts w:ascii="Times New Roman" w:hAnsi="Times New Roman" w:cs="Times New Roman"/>
          <w:sz w:val="28"/>
          <w:szCs w:val="28"/>
        </w:rPr>
        <w:t xml:space="preserve"> как той познавательной области, которая подлежит изучению, так и смежных областей.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2. </w:t>
      </w:r>
      <w:r w:rsidRPr="007C47CF">
        <w:rPr>
          <w:rFonts w:ascii="Times New Roman" w:hAnsi="Times New Roman" w:cs="Times New Roman"/>
          <w:b/>
          <w:bCs/>
          <w:sz w:val="28"/>
          <w:szCs w:val="28"/>
        </w:rPr>
        <w:t>Осмысление (понимание)</w:t>
      </w:r>
      <w:r w:rsidRPr="007C47CF">
        <w:rPr>
          <w:rFonts w:ascii="Times New Roman" w:hAnsi="Times New Roman" w:cs="Times New Roman"/>
          <w:sz w:val="28"/>
          <w:szCs w:val="28"/>
        </w:rPr>
        <w:t xml:space="preserve"> — организация и соотнесение новых знаний с ранее усвоенными (умение </w:t>
      </w:r>
      <w:proofErr w:type="spellStart"/>
      <w:r w:rsidRPr="007C47CF">
        <w:rPr>
          <w:rFonts w:ascii="Times New Roman" w:hAnsi="Times New Roman" w:cs="Times New Roman"/>
          <w:sz w:val="28"/>
          <w:szCs w:val="28"/>
        </w:rPr>
        <w:t>переструктурировать</w:t>
      </w:r>
      <w:proofErr w:type="spellEnd"/>
      <w:r w:rsidRPr="007C47CF">
        <w:rPr>
          <w:rFonts w:ascii="Times New Roman" w:hAnsi="Times New Roman" w:cs="Times New Roman"/>
          <w:sz w:val="28"/>
          <w:szCs w:val="28"/>
        </w:rPr>
        <w:t xml:space="preserve"> информацию, давая при этом интерпретацию основных идей).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3. </w:t>
      </w:r>
      <w:r w:rsidRPr="007C47CF">
        <w:rPr>
          <w:rFonts w:ascii="Times New Roman" w:hAnsi="Times New Roman" w:cs="Times New Roman"/>
          <w:b/>
          <w:bCs/>
          <w:sz w:val="28"/>
          <w:szCs w:val="28"/>
        </w:rPr>
        <w:t>Применение</w:t>
      </w:r>
      <w:r w:rsidRPr="007C47CF">
        <w:rPr>
          <w:rFonts w:ascii="Times New Roman" w:hAnsi="Times New Roman" w:cs="Times New Roman"/>
          <w:sz w:val="28"/>
          <w:szCs w:val="28"/>
        </w:rPr>
        <w:t xml:space="preserve"> — использование новых знаний в соответствии с определенными правилами и принципами в новых ситуациях (умение применять отобранные факты, данные в новых ситуациях с целью поддержать или опровергнуть позицию автора).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4. </w:t>
      </w:r>
      <w:r w:rsidRPr="007C47CF">
        <w:rPr>
          <w:rFonts w:ascii="Times New Roman" w:hAnsi="Times New Roman" w:cs="Times New Roman"/>
          <w:b/>
          <w:bCs/>
          <w:sz w:val="28"/>
          <w:szCs w:val="28"/>
        </w:rPr>
        <w:t xml:space="preserve">Анализ </w:t>
      </w:r>
      <w:r w:rsidRPr="007C47CF">
        <w:rPr>
          <w:rFonts w:ascii="Times New Roman" w:hAnsi="Times New Roman" w:cs="Times New Roman"/>
          <w:sz w:val="28"/>
          <w:szCs w:val="28"/>
        </w:rPr>
        <w:t xml:space="preserve">— критическое осмысление, концентрация внимания на отдельных частях информации, их значимости в целом (умение сравнивать основные мысли текста, прочитанные или услышанные, с известными из других источников, чтобы сделать необходимые выводы, заключения, </w:t>
      </w:r>
      <w:r w:rsidRPr="007C47CF">
        <w:rPr>
          <w:rFonts w:ascii="Times New Roman" w:hAnsi="Times New Roman" w:cs="Times New Roman"/>
          <w:sz w:val="28"/>
          <w:szCs w:val="28"/>
        </w:rPr>
        <w:lastRenderedPageBreak/>
        <w:t xml:space="preserve">значимые для подтверждения ранее сформулированной гипотезы или предположения; умение вникать в глубь проблемы).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5. </w:t>
      </w:r>
      <w:r w:rsidRPr="007C47CF">
        <w:rPr>
          <w:rFonts w:ascii="Times New Roman" w:hAnsi="Times New Roman" w:cs="Times New Roman"/>
          <w:b/>
          <w:bCs/>
          <w:sz w:val="28"/>
          <w:szCs w:val="28"/>
        </w:rPr>
        <w:t>Обобщение (синтез)</w:t>
      </w:r>
      <w:r w:rsidRPr="007C47CF">
        <w:rPr>
          <w:rFonts w:ascii="Times New Roman" w:hAnsi="Times New Roman" w:cs="Times New Roman"/>
          <w:sz w:val="28"/>
          <w:szCs w:val="28"/>
        </w:rPr>
        <w:t xml:space="preserve"> — критическое осмысление, концентрация внимания на соединении отдельных частей в новое знание (умение обобщать отобранные данные, развивать логику обшей аргументации, основанной на отобранных и предварительно проанализированных данных с целью формулировки окончательного заключения).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6. </w:t>
      </w:r>
      <w:r w:rsidRPr="007C47CF">
        <w:rPr>
          <w:rFonts w:ascii="Times New Roman" w:hAnsi="Times New Roman" w:cs="Times New Roman"/>
          <w:b/>
          <w:bCs/>
          <w:sz w:val="28"/>
          <w:szCs w:val="28"/>
        </w:rPr>
        <w:t>Оценка</w:t>
      </w:r>
      <w:r w:rsidRPr="007C47CF">
        <w:rPr>
          <w:rFonts w:ascii="Times New Roman" w:hAnsi="Times New Roman" w:cs="Times New Roman"/>
          <w:sz w:val="28"/>
          <w:szCs w:val="28"/>
        </w:rPr>
        <w:t xml:space="preserve"> — критическое осмысление, концентрация внимания на формулировании суждения, его обоснование на основе полученной информации (умение определить </w:t>
      </w:r>
      <w:proofErr w:type="spellStart"/>
      <w:r w:rsidRPr="007C47CF">
        <w:rPr>
          <w:rFonts w:ascii="Times New Roman" w:hAnsi="Times New Roman" w:cs="Times New Roman"/>
          <w:sz w:val="28"/>
          <w:szCs w:val="28"/>
        </w:rPr>
        <w:t>валидность</w:t>
      </w:r>
      <w:proofErr w:type="spellEnd"/>
      <w:r w:rsidRPr="007C47CF">
        <w:rPr>
          <w:rFonts w:ascii="Times New Roman" w:hAnsi="Times New Roman" w:cs="Times New Roman"/>
          <w:sz w:val="28"/>
          <w:szCs w:val="28"/>
        </w:rPr>
        <w:t xml:space="preserve">, надежность, достоверность фактов и данных, отобранных, чтобы доказать собственную точку зрения и принять решение). </w:t>
      </w:r>
    </w:p>
    <w:p w:rsidR="003E07F7" w:rsidRPr="007C47CF" w:rsidRDefault="003E07F7" w:rsidP="009767CE">
      <w:p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На основе ее можно выделить шесть уровней вопросов.</w:t>
      </w:r>
    </w:p>
    <w:p w:rsidR="000E2CF2" w:rsidRPr="007C47CF" w:rsidRDefault="000E2CF2" w:rsidP="009767CE">
      <w:pPr>
        <w:pStyle w:val="af"/>
        <w:spacing w:before="0" w:beforeAutospacing="0" w:after="0" w:afterAutospacing="0"/>
        <w:ind w:left="57" w:right="57" w:firstLine="567"/>
        <w:jc w:val="both"/>
        <w:rPr>
          <w:sz w:val="28"/>
          <w:szCs w:val="28"/>
        </w:rPr>
      </w:pPr>
    </w:p>
    <w:tbl>
      <w:tblPr>
        <w:tblStyle w:val="af5"/>
        <w:tblW w:w="0" w:type="auto"/>
        <w:tblInd w:w="-5" w:type="dxa"/>
        <w:tblLayout w:type="fixed"/>
        <w:tblLook w:val="04A0" w:firstRow="1" w:lastRow="0" w:firstColumn="1" w:lastColumn="0" w:noHBand="0" w:noVBand="1"/>
      </w:tblPr>
      <w:tblGrid>
        <w:gridCol w:w="4253"/>
        <w:gridCol w:w="5097"/>
      </w:tblGrid>
      <w:tr w:rsidR="006441BD" w:rsidRPr="007C47CF" w:rsidTr="008C42C4">
        <w:tc>
          <w:tcPr>
            <w:tcW w:w="4253" w:type="dxa"/>
          </w:tcPr>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 xml:space="preserve">Типы вопросов по </w:t>
            </w:r>
            <w:proofErr w:type="spellStart"/>
            <w:r w:rsidRPr="007C47CF">
              <w:rPr>
                <w:sz w:val="28"/>
                <w:szCs w:val="28"/>
              </w:rPr>
              <w:t>Блуму</w:t>
            </w:r>
            <w:proofErr w:type="spellEnd"/>
          </w:p>
        </w:tc>
        <w:tc>
          <w:tcPr>
            <w:tcW w:w="5097" w:type="dxa"/>
          </w:tcPr>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 xml:space="preserve">Примеры </w:t>
            </w:r>
          </w:p>
        </w:tc>
      </w:tr>
      <w:tr w:rsidR="006441BD" w:rsidRPr="007C47CF" w:rsidTr="008C42C4">
        <w:tc>
          <w:tcPr>
            <w:tcW w:w="4253" w:type="dxa"/>
          </w:tcPr>
          <w:p w:rsidR="00B3166E" w:rsidRPr="007C47CF" w:rsidRDefault="00B3166E" w:rsidP="009767CE">
            <w:pPr>
              <w:pStyle w:val="af"/>
              <w:spacing w:before="0" w:beforeAutospacing="0" w:after="0" w:afterAutospacing="0"/>
              <w:ind w:left="57" w:right="57"/>
              <w:rPr>
                <w:sz w:val="28"/>
                <w:szCs w:val="28"/>
              </w:rPr>
            </w:pPr>
            <w:r w:rsidRPr="007C47CF">
              <w:rPr>
                <w:b/>
                <w:bCs/>
                <w:i/>
                <w:iCs/>
                <w:sz w:val="28"/>
                <w:szCs w:val="28"/>
                <w:u w:val="single"/>
              </w:rPr>
              <w:t>Знание:</w:t>
            </w:r>
            <w:r w:rsidRPr="007C47CF">
              <w:rPr>
                <w:sz w:val="28"/>
                <w:szCs w:val="28"/>
              </w:rPr>
              <w:t xml:space="preserve"> </w:t>
            </w:r>
          </w:p>
          <w:p w:rsidR="00B3166E" w:rsidRPr="007C47CF" w:rsidRDefault="00B3166E" w:rsidP="009767CE">
            <w:pPr>
              <w:pStyle w:val="af"/>
              <w:spacing w:before="0" w:beforeAutospacing="0" w:after="0" w:afterAutospacing="0"/>
              <w:ind w:left="57" w:right="57"/>
              <w:rPr>
                <w:sz w:val="28"/>
                <w:szCs w:val="28"/>
              </w:rPr>
            </w:pPr>
            <w:r w:rsidRPr="007C47CF">
              <w:rPr>
                <w:sz w:val="28"/>
                <w:szCs w:val="28"/>
              </w:rPr>
              <w:t xml:space="preserve">Учеников просят запомнить полученную информацию, определить термины или ответить на вопросы: “кто”, “что”, “где”, “когда”. </w:t>
            </w:r>
          </w:p>
        </w:tc>
        <w:tc>
          <w:tcPr>
            <w:tcW w:w="5097" w:type="dxa"/>
          </w:tcPr>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Кто открыл Америку?</w:t>
            </w:r>
          </w:p>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Что такое глобус?</w:t>
            </w:r>
          </w:p>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Где находится самый высокий действующий вулкан России?</w:t>
            </w:r>
          </w:p>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Когда началась научно-техническая революция?</w:t>
            </w:r>
          </w:p>
        </w:tc>
      </w:tr>
      <w:tr w:rsidR="006441BD" w:rsidRPr="007C47CF" w:rsidTr="008C42C4">
        <w:tc>
          <w:tcPr>
            <w:tcW w:w="4253" w:type="dxa"/>
          </w:tcPr>
          <w:p w:rsidR="00B3166E" w:rsidRPr="007C47CF" w:rsidRDefault="00B3166E" w:rsidP="009767CE">
            <w:pPr>
              <w:pStyle w:val="af"/>
              <w:spacing w:before="0" w:beforeAutospacing="0" w:after="0" w:afterAutospacing="0"/>
              <w:ind w:left="57" w:right="57"/>
              <w:rPr>
                <w:b/>
                <w:bCs/>
                <w:i/>
                <w:iCs/>
                <w:sz w:val="28"/>
                <w:szCs w:val="28"/>
              </w:rPr>
            </w:pPr>
            <w:r w:rsidRPr="007C47CF">
              <w:rPr>
                <w:b/>
                <w:bCs/>
                <w:i/>
                <w:iCs/>
                <w:sz w:val="28"/>
                <w:szCs w:val="28"/>
                <w:u w:val="single"/>
              </w:rPr>
              <w:t>Понимание:</w:t>
            </w:r>
            <w:r w:rsidRPr="007C47CF">
              <w:rPr>
                <w:b/>
                <w:bCs/>
                <w:i/>
                <w:iCs/>
                <w:sz w:val="28"/>
                <w:szCs w:val="28"/>
              </w:rPr>
              <w:t xml:space="preserve"> </w:t>
            </w:r>
          </w:p>
          <w:p w:rsidR="00B3166E" w:rsidRPr="007C47CF" w:rsidRDefault="00B3166E" w:rsidP="009767CE">
            <w:pPr>
              <w:pStyle w:val="af"/>
              <w:spacing w:before="0" w:beforeAutospacing="0" w:after="0" w:afterAutospacing="0"/>
              <w:ind w:left="57" w:right="57"/>
              <w:rPr>
                <w:sz w:val="28"/>
                <w:szCs w:val="28"/>
              </w:rPr>
            </w:pPr>
            <w:r w:rsidRPr="007C47CF">
              <w:rPr>
                <w:sz w:val="28"/>
                <w:szCs w:val="28"/>
              </w:rPr>
              <w:t>Учеников просят понять смысл переданной информации и употребить ее не так, как в тексте: сравнить объекты, описать объект, выявить и разъяснить основную идею.</w:t>
            </w:r>
            <w:r w:rsidR="0087495C" w:rsidRPr="007C47CF">
              <w:rPr>
                <w:sz w:val="28"/>
                <w:szCs w:val="28"/>
              </w:rPr>
              <w:t xml:space="preserve"> </w:t>
            </w:r>
          </w:p>
        </w:tc>
        <w:tc>
          <w:tcPr>
            <w:tcW w:w="5097" w:type="dxa"/>
          </w:tcPr>
          <w:p w:rsidR="00B3166E" w:rsidRPr="007C47CF" w:rsidRDefault="00B3166E" w:rsidP="009767CE">
            <w:pPr>
              <w:pStyle w:val="af"/>
              <w:spacing w:before="0" w:beforeAutospacing="0" w:after="0" w:afterAutospacing="0"/>
              <w:ind w:left="57" w:right="57"/>
              <w:jc w:val="both"/>
              <w:rPr>
                <w:sz w:val="28"/>
                <w:szCs w:val="28"/>
              </w:rPr>
            </w:pPr>
          </w:p>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В чем отличие материковой и океанической земной коры?</w:t>
            </w:r>
          </w:p>
          <w:p w:rsidR="00B3166E" w:rsidRPr="007C47CF" w:rsidRDefault="00B3166E" w:rsidP="009767CE">
            <w:pPr>
              <w:pStyle w:val="af"/>
              <w:spacing w:before="0" w:beforeAutospacing="0" w:after="0" w:afterAutospacing="0"/>
              <w:ind w:left="57" w:right="57"/>
              <w:jc w:val="both"/>
              <w:rPr>
                <w:sz w:val="28"/>
                <w:szCs w:val="28"/>
              </w:rPr>
            </w:pPr>
            <w:r w:rsidRPr="007C47CF">
              <w:rPr>
                <w:sz w:val="28"/>
                <w:szCs w:val="28"/>
              </w:rPr>
              <w:t>Как можно отличить потухший вулкан от горы?</w:t>
            </w:r>
          </w:p>
          <w:p w:rsidR="00B3166E" w:rsidRPr="007C47CF" w:rsidRDefault="00B3166E" w:rsidP="009767CE">
            <w:pPr>
              <w:pStyle w:val="af"/>
              <w:spacing w:before="0" w:beforeAutospacing="0" w:after="0" w:afterAutospacing="0"/>
              <w:ind w:left="57" w:right="57"/>
              <w:jc w:val="both"/>
              <w:rPr>
                <w:sz w:val="28"/>
                <w:szCs w:val="28"/>
              </w:rPr>
            </w:pPr>
          </w:p>
        </w:tc>
      </w:tr>
      <w:tr w:rsidR="006441BD" w:rsidRPr="007C47CF" w:rsidTr="008C42C4">
        <w:tc>
          <w:tcPr>
            <w:tcW w:w="4253" w:type="dxa"/>
          </w:tcPr>
          <w:p w:rsidR="0087495C" w:rsidRPr="007C47CF" w:rsidRDefault="0087495C" w:rsidP="009767CE">
            <w:pPr>
              <w:pStyle w:val="af"/>
              <w:spacing w:before="0" w:beforeAutospacing="0" w:after="0" w:afterAutospacing="0"/>
              <w:ind w:left="57" w:right="57"/>
              <w:rPr>
                <w:b/>
                <w:bCs/>
                <w:i/>
                <w:iCs/>
                <w:sz w:val="28"/>
                <w:szCs w:val="28"/>
                <w:u w:val="single"/>
              </w:rPr>
            </w:pPr>
            <w:r w:rsidRPr="007C47CF">
              <w:rPr>
                <w:b/>
                <w:bCs/>
                <w:i/>
                <w:iCs/>
                <w:sz w:val="28"/>
                <w:szCs w:val="28"/>
                <w:u w:val="single"/>
              </w:rPr>
              <w:t>Применение:</w:t>
            </w:r>
          </w:p>
          <w:p w:rsidR="0087495C" w:rsidRPr="007C47CF" w:rsidRDefault="0087495C" w:rsidP="009767CE">
            <w:pPr>
              <w:pStyle w:val="af"/>
              <w:spacing w:before="0" w:beforeAutospacing="0" w:after="0" w:afterAutospacing="0"/>
              <w:ind w:left="57" w:right="57"/>
              <w:rPr>
                <w:iCs/>
                <w:sz w:val="28"/>
                <w:szCs w:val="28"/>
              </w:rPr>
            </w:pPr>
            <w:r w:rsidRPr="007C47CF">
              <w:rPr>
                <w:b/>
                <w:bCs/>
                <w:i/>
                <w:iCs/>
                <w:sz w:val="28"/>
                <w:szCs w:val="28"/>
              </w:rPr>
              <w:t xml:space="preserve"> </w:t>
            </w:r>
            <w:r w:rsidRPr="007C47CF">
              <w:rPr>
                <w:iCs/>
                <w:sz w:val="28"/>
                <w:szCs w:val="28"/>
              </w:rPr>
              <w:t xml:space="preserve">Учеников просят осознать полученную информацию и применить это знание в аналогичной ситуации. </w:t>
            </w:r>
          </w:p>
          <w:p w:rsidR="00B3166E" w:rsidRPr="007C47CF" w:rsidRDefault="0087495C" w:rsidP="009767CE">
            <w:pPr>
              <w:pStyle w:val="af"/>
              <w:spacing w:before="0" w:beforeAutospacing="0" w:after="0" w:afterAutospacing="0"/>
              <w:ind w:left="57" w:right="57"/>
              <w:rPr>
                <w:sz w:val="28"/>
                <w:szCs w:val="28"/>
              </w:rPr>
            </w:pPr>
            <w:r w:rsidRPr="007C47CF">
              <w:rPr>
                <w:iCs/>
                <w:sz w:val="28"/>
                <w:szCs w:val="28"/>
              </w:rPr>
              <w:t>Для этого им предлагают выбрать нужные факты, сообщить их или решить проблему.</w:t>
            </w:r>
            <w:r w:rsidRPr="007C47CF">
              <w:rPr>
                <w:sz w:val="28"/>
                <w:szCs w:val="28"/>
              </w:rPr>
              <w:t xml:space="preserve"> </w:t>
            </w:r>
          </w:p>
        </w:tc>
        <w:tc>
          <w:tcPr>
            <w:tcW w:w="5097" w:type="dxa"/>
          </w:tcPr>
          <w:p w:rsidR="0087495C" w:rsidRPr="007C47CF" w:rsidRDefault="0087495C" w:rsidP="009767CE">
            <w:pPr>
              <w:pStyle w:val="af"/>
              <w:spacing w:before="0" w:beforeAutospacing="0" w:after="0" w:afterAutospacing="0"/>
              <w:ind w:left="57" w:right="57"/>
              <w:jc w:val="both"/>
              <w:rPr>
                <w:sz w:val="28"/>
                <w:szCs w:val="28"/>
              </w:rPr>
            </w:pPr>
          </w:p>
          <w:p w:rsidR="0087495C" w:rsidRPr="007C47CF" w:rsidRDefault="0087495C" w:rsidP="009767CE">
            <w:pPr>
              <w:pStyle w:val="af"/>
              <w:spacing w:before="0" w:beforeAutospacing="0" w:after="0" w:afterAutospacing="0"/>
              <w:ind w:left="57" w:right="57"/>
              <w:jc w:val="both"/>
              <w:rPr>
                <w:sz w:val="28"/>
                <w:szCs w:val="28"/>
              </w:rPr>
            </w:pPr>
            <w:r w:rsidRPr="007C47CF">
              <w:rPr>
                <w:sz w:val="28"/>
                <w:szCs w:val="28"/>
              </w:rPr>
              <w:t xml:space="preserve">Возможны ли землетрясения на </w:t>
            </w:r>
            <w:proofErr w:type="gramStart"/>
            <w:r w:rsidRPr="007C47CF">
              <w:rPr>
                <w:sz w:val="28"/>
                <w:szCs w:val="28"/>
              </w:rPr>
              <w:t>Западно-Сибирской</w:t>
            </w:r>
            <w:proofErr w:type="gramEnd"/>
            <w:r w:rsidRPr="007C47CF">
              <w:rPr>
                <w:sz w:val="28"/>
                <w:szCs w:val="28"/>
              </w:rPr>
              <w:t xml:space="preserve"> равнине? Объясните свою точку зрения.</w:t>
            </w:r>
          </w:p>
          <w:p w:rsidR="009352EA" w:rsidRPr="007C47CF" w:rsidRDefault="009352EA" w:rsidP="009767CE">
            <w:pPr>
              <w:pStyle w:val="af"/>
              <w:spacing w:before="0" w:beforeAutospacing="0" w:after="0" w:afterAutospacing="0"/>
              <w:ind w:left="57" w:right="57"/>
              <w:jc w:val="both"/>
              <w:rPr>
                <w:sz w:val="28"/>
                <w:szCs w:val="28"/>
              </w:rPr>
            </w:pPr>
            <w:r w:rsidRPr="007C47CF">
              <w:rPr>
                <w:sz w:val="28"/>
                <w:szCs w:val="28"/>
              </w:rPr>
              <w:t>А в нашей местности?</w:t>
            </w:r>
          </w:p>
          <w:p w:rsidR="0087495C" w:rsidRPr="007C47CF" w:rsidRDefault="0087495C" w:rsidP="009767CE">
            <w:pPr>
              <w:pStyle w:val="af"/>
              <w:spacing w:before="0" w:beforeAutospacing="0" w:after="0" w:afterAutospacing="0"/>
              <w:ind w:left="57" w:right="57"/>
              <w:jc w:val="both"/>
              <w:rPr>
                <w:sz w:val="28"/>
                <w:szCs w:val="28"/>
              </w:rPr>
            </w:pPr>
          </w:p>
        </w:tc>
      </w:tr>
      <w:tr w:rsidR="006441BD" w:rsidRPr="007C47CF" w:rsidTr="008C42C4">
        <w:tc>
          <w:tcPr>
            <w:tcW w:w="4253" w:type="dxa"/>
          </w:tcPr>
          <w:p w:rsidR="0087495C" w:rsidRPr="007C47CF" w:rsidRDefault="0087495C" w:rsidP="009767CE">
            <w:pPr>
              <w:pStyle w:val="af"/>
              <w:spacing w:before="0" w:beforeAutospacing="0" w:after="0" w:afterAutospacing="0"/>
              <w:ind w:left="57" w:right="57"/>
              <w:rPr>
                <w:b/>
                <w:bCs/>
                <w:i/>
                <w:iCs/>
                <w:sz w:val="28"/>
                <w:szCs w:val="28"/>
                <w:u w:val="single"/>
              </w:rPr>
            </w:pPr>
            <w:r w:rsidRPr="007C47CF">
              <w:rPr>
                <w:b/>
                <w:bCs/>
                <w:i/>
                <w:iCs/>
                <w:sz w:val="28"/>
                <w:szCs w:val="28"/>
                <w:u w:val="single"/>
              </w:rPr>
              <w:t>Анализ:</w:t>
            </w:r>
          </w:p>
          <w:p w:rsidR="0087495C" w:rsidRPr="007C47CF" w:rsidRDefault="0087495C" w:rsidP="009767CE">
            <w:pPr>
              <w:pStyle w:val="af"/>
              <w:spacing w:before="0" w:beforeAutospacing="0" w:after="0" w:afterAutospacing="0"/>
              <w:ind w:left="57" w:right="57"/>
              <w:rPr>
                <w:sz w:val="28"/>
                <w:szCs w:val="28"/>
              </w:rPr>
            </w:pPr>
            <w:r w:rsidRPr="007C47CF">
              <w:rPr>
                <w:b/>
                <w:bCs/>
                <w:i/>
                <w:iCs/>
                <w:sz w:val="28"/>
                <w:szCs w:val="28"/>
              </w:rPr>
              <w:t xml:space="preserve"> </w:t>
            </w:r>
            <w:r w:rsidRPr="007C47CF">
              <w:rPr>
                <w:sz w:val="28"/>
                <w:szCs w:val="28"/>
              </w:rPr>
              <w:t xml:space="preserve">Учеников просят разбить информацию на малые части, чтобы стала понятной ее структура. </w:t>
            </w:r>
          </w:p>
          <w:p w:rsidR="00B3166E" w:rsidRPr="007C47CF" w:rsidRDefault="0087495C" w:rsidP="009767CE">
            <w:pPr>
              <w:pStyle w:val="af"/>
              <w:spacing w:before="0" w:beforeAutospacing="0" w:after="0" w:afterAutospacing="0"/>
              <w:ind w:left="57" w:right="57"/>
              <w:rPr>
                <w:sz w:val="28"/>
                <w:szCs w:val="28"/>
              </w:rPr>
            </w:pPr>
            <w:r w:rsidRPr="007C47CF">
              <w:rPr>
                <w:sz w:val="28"/>
                <w:szCs w:val="28"/>
              </w:rPr>
              <w:t xml:space="preserve">Они должны обсудить разные точки зрения, ответить на </w:t>
            </w:r>
            <w:r w:rsidRPr="007C47CF">
              <w:rPr>
                <w:sz w:val="28"/>
                <w:szCs w:val="28"/>
              </w:rPr>
              <w:lastRenderedPageBreak/>
              <w:t xml:space="preserve">вопросы “почему”, определить, </w:t>
            </w:r>
            <w:proofErr w:type="spellStart"/>
            <w:proofErr w:type="gramStart"/>
            <w:r w:rsidRPr="007C47CF">
              <w:rPr>
                <w:sz w:val="28"/>
                <w:szCs w:val="28"/>
              </w:rPr>
              <w:t>сравнить,сделать</w:t>
            </w:r>
            <w:proofErr w:type="spellEnd"/>
            <w:proofErr w:type="gramEnd"/>
            <w:r w:rsidRPr="007C47CF">
              <w:rPr>
                <w:sz w:val="28"/>
                <w:szCs w:val="28"/>
              </w:rPr>
              <w:t xml:space="preserve"> вывод из полученных фактов.  </w:t>
            </w:r>
          </w:p>
        </w:tc>
        <w:tc>
          <w:tcPr>
            <w:tcW w:w="5097" w:type="dxa"/>
          </w:tcPr>
          <w:p w:rsidR="0087495C" w:rsidRPr="007C47CF" w:rsidRDefault="0087495C" w:rsidP="009767CE">
            <w:pPr>
              <w:pStyle w:val="af"/>
              <w:spacing w:before="0" w:beforeAutospacing="0" w:after="0" w:afterAutospacing="0"/>
              <w:ind w:left="57" w:right="57"/>
              <w:jc w:val="both"/>
              <w:rPr>
                <w:sz w:val="28"/>
                <w:szCs w:val="28"/>
              </w:rPr>
            </w:pPr>
            <w:r w:rsidRPr="007C47CF">
              <w:rPr>
                <w:sz w:val="28"/>
                <w:szCs w:val="28"/>
              </w:rPr>
              <w:lastRenderedPageBreak/>
              <w:t xml:space="preserve">Вы группа геологов, перед которой поставлена задача – найти новые месторождения нефти и газа. </w:t>
            </w:r>
          </w:p>
          <w:p w:rsidR="0087495C" w:rsidRPr="007C47CF" w:rsidRDefault="0087495C" w:rsidP="009767CE">
            <w:pPr>
              <w:pStyle w:val="af"/>
              <w:spacing w:before="0" w:beforeAutospacing="0" w:after="0" w:afterAutospacing="0"/>
              <w:ind w:left="57" w:right="57"/>
              <w:jc w:val="both"/>
              <w:rPr>
                <w:sz w:val="28"/>
                <w:szCs w:val="28"/>
              </w:rPr>
            </w:pPr>
            <w:r w:rsidRPr="007C47CF">
              <w:rPr>
                <w:sz w:val="28"/>
                <w:szCs w:val="28"/>
              </w:rPr>
              <w:t>Вам предложены следующие районы для геологических изысканий:</w:t>
            </w:r>
            <w:r w:rsidR="00F61912" w:rsidRPr="007C47CF">
              <w:rPr>
                <w:sz w:val="28"/>
                <w:szCs w:val="28"/>
              </w:rPr>
              <w:t xml:space="preserve"> </w:t>
            </w:r>
          </w:p>
          <w:p w:rsidR="0087495C" w:rsidRPr="007C47CF" w:rsidRDefault="0087495C" w:rsidP="009767CE">
            <w:pPr>
              <w:pStyle w:val="af"/>
              <w:spacing w:before="0" w:beforeAutospacing="0" w:after="0" w:afterAutospacing="0"/>
              <w:ind w:left="57" w:right="57"/>
              <w:jc w:val="both"/>
              <w:rPr>
                <w:sz w:val="28"/>
                <w:szCs w:val="28"/>
              </w:rPr>
            </w:pPr>
            <w:r w:rsidRPr="007C47CF">
              <w:rPr>
                <w:sz w:val="28"/>
                <w:szCs w:val="28"/>
              </w:rPr>
              <w:t>Алтай; Якутия; Камчатка.</w:t>
            </w:r>
          </w:p>
          <w:p w:rsidR="0087495C" w:rsidRPr="007C47CF" w:rsidRDefault="0087495C" w:rsidP="009767CE">
            <w:pPr>
              <w:pStyle w:val="af"/>
              <w:spacing w:before="0" w:beforeAutospacing="0" w:after="0" w:afterAutospacing="0"/>
              <w:ind w:left="57" w:right="57"/>
              <w:rPr>
                <w:sz w:val="28"/>
                <w:szCs w:val="28"/>
              </w:rPr>
            </w:pPr>
            <w:r w:rsidRPr="007C47CF">
              <w:rPr>
                <w:sz w:val="28"/>
                <w:szCs w:val="28"/>
              </w:rPr>
              <w:t>Какой район вы выберете и почему?</w:t>
            </w:r>
          </w:p>
        </w:tc>
      </w:tr>
      <w:tr w:rsidR="0087495C" w:rsidRPr="007C47CF" w:rsidTr="008C42C4">
        <w:tc>
          <w:tcPr>
            <w:tcW w:w="4253" w:type="dxa"/>
          </w:tcPr>
          <w:p w:rsidR="0087495C" w:rsidRPr="007C47CF" w:rsidRDefault="0087495C" w:rsidP="009767CE">
            <w:pPr>
              <w:pStyle w:val="af"/>
              <w:spacing w:before="0" w:beforeAutospacing="0" w:after="0" w:afterAutospacing="0"/>
              <w:ind w:left="57" w:right="57"/>
              <w:rPr>
                <w:b/>
                <w:bCs/>
                <w:i/>
                <w:iCs/>
                <w:sz w:val="28"/>
                <w:szCs w:val="28"/>
              </w:rPr>
            </w:pPr>
            <w:r w:rsidRPr="007C47CF">
              <w:rPr>
                <w:b/>
                <w:bCs/>
                <w:i/>
                <w:iCs/>
                <w:sz w:val="28"/>
                <w:szCs w:val="28"/>
                <w:u w:val="single"/>
              </w:rPr>
              <w:lastRenderedPageBreak/>
              <w:t>Синтез:</w:t>
            </w:r>
            <w:r w:rsidRPr="007C47CF">
              <w:rPr>
                <w:b/>
                <w:bCs/>
                <w:i/>
                <w:iCs/>
                <w:sz w:val="28"/>
                <w:szCs w:val="28"/>
              </w:rPr>
              <w:t xml:space="preserve"> </w:t>
            </w:r>
          </w:p>
          <w:p w:rsidR="0087495C" w:rsidRPr="007C47CF" w:rsidRDefault="0087495C" w:rsidP="009767CE">
            <w:pPr>
              <w:pStyle w:val="af"/>
              <w:spacing w:before="0" w:beforeAutospacing="0" w:after="0" w:afterAutospacing="0"/>
              <w:ind w:left="57" w:right="57"/>
              <w:rPr>
                <w:b/>
                <w:bCs/>
                <w:i/>
                <w:iCs/>
                <w:sz w:val="28"/>
                <w:szCs w:val="28"/>
                <w:u w:val="single"/>
              </w:rPr>
            </w:pPr>
            <w:r w:rsidRPr="007C47CF">
              <w:rPr>
                <w:iCs/>
                <w:sz w:val="28"/>
                <w:szCs w:val="28"/>
              </w:rPr>
              <w:t xml:space="preserve">Учеников просят соединить малые части так, чтобы создать что-то новое: другое окончание, решение проблемы, составить, что-то сделать или предсказать развитие событий. </w:t>
            </w:r>
          </w:p>
        </w:tc>
        <w:tc>
          <w:tcPr>
            <w:tcW w:w="5097" w:type="dxa"/>
          </w:tcPr>
          <w:p w:rsidR="0087495C" w:rsidRPr="007C47CF" w:rsidRDefault="00F61912" w:rsidP="009767CE">
            <w:pPr>
              <w:pStyle w:val="af"/>
              <w:spacing w:before="0" w:beforeAutospacing="0" w:after="0" w:afterAutospacing="0"/>
              <w:ind w:left="57" w:right="57"/>
              <w:jc w:val="both"/>
              <w:rPr>
                <w:sz w:val="28"/>
                <w:szCs w:val="28"/>
              </w:rPr>
            </w:pPr>
            <w:r w:rsidRPr="007C47CF">
              <w:rPr>
                <w:sz w:val="28"/>
                <w:szCs w:val="28"/>
              </w:rPr>
              <w:t>Какие изменения произошли бы в климате и органическом мире Южной Америки, если бы Анды протягивались вдоль Атлантического побережья материка?</w:t>
            </w:r>
          </w:p>
          <w:p w:rsidR="00F61912" w:rsidRPr="007C47CF" w:rsidRDefault="00F61912" w:rsidP="009767CE">
            <w:pPr>
              <w:pStyle w:val="af"/>
              <w:spacing w:before="0" w:beforeAutospacing="0" w:after="0" w:afterAutospacing="0"/>
              <w:ind w:left="57" w:right="57"/>
              <w:rPr>
                <w:sz w:val="28"/>
                <w:szCs w:val="28"/>
              </w:rPr>
            </w:pPr>
          </w:p>
        </w:tc>
      </w:tr>
      <w:tr w:rsidR="006441BD" w:rsidRPr="007C47CF" w:rsidTr="008C42C4">
        <w:tc>
          <w:tcPr>
            <w:tcW w:w="4253" w:type="dxa"/>
          </w:tcPr>
          <w:p w:rsidR="0087495C" w:rsidRPr="007C47CF" w:rsidRDefault="0087495C" w:rsidP="009767CE">
            <w:pPr>
              <w:pStyle w:val="af"/>
              <w:spacing w:before="0" w:beforeAutospacing="0" w:after="0" w:afterAutospacing="0"/>
              <w:ind w:left="57" w:right="57"/>
              <w:rPr>
                <w:b/>
                <w:bCs/>
                <w:i/>
                <w:iCs/>
                <w:sz w:val="28"/>
                <w:szCs w:val="28"/>
                <w:u w:val="single"/>
              </w:rPr>
            </w:pPr>
            <w:r w:rsidRPr="007C47CF">
              <w:rPr>
                <w:b/>
                <w:bCs/>
                <w:i/>
                <w:iCs/>
                <w:sz w:val="28"/>
                <w:szCs w:val="28"/>
                <w:u w:val="single"/>
              </w:rPr>
              <w:t>Оценка:</w:t>
            </w:r>
          </w:p>
          <w:p w:rsidR="00F61912" w:rsidRPr="007C47CF" w:rsidRDefault="0087495C" w:rsidP="009767CE">
            <w:pPr>
              <w:pStyle w:val="af"/>
              <w:spacing w:before="0" w:beforeAutospacing="0" w:after="0" w:afterAutospacing="0"/>
              <w:ind w:left="57" w:right="57"/>
              <w:rPr>
                <w:sz w:val="28"/>
                <w:szCs w:val="28"/>
              </w:rPr>
            </w:pPr>
            <w:r w:rsidRPr="007C47CF">
              <w:rPr>
                <w:sz w:val="28"/>
                <w:szCs w:val="28"/>
              </w:rPr>
              <w:t xml:space="preserve">Учеников просят высказаться о ценности информации на основании личного опыта или данного им критерия. </w:t>
            </w:r>
          </w:p>
          <w:p w:rsidR="00B3166E" w:rsidRPr="007C47CF" w:rsidRDefault="0087495C" w:rsidP="009767CE">
            <w:pPr>
              <w:pStyle w:val="af"/>
              <w:spacing w:before="0" w:beforeAutospacing="0" w:after="0" w:afterAutospacing="0"/>
              <w:ind w:left="57" w:right="57"/>
              <w:rPr>
                <w:sz w:val="28"/>
                <w:szCs w:val="28"/>
              </w:rPr>
            </w:pPr>
            <w:r w:rsidRPr="007C47CF">
              <w:rPr>
                <w:sz w:val="28"/>
                <w:szCs w:val="28"/>
              </w:rPr>
              <w:t xml:space="preserve">Они должны оценить ситуацию, выразить мнение, рекомендовать решение, обсудить тему, защитить определенную точку зрения. </w:t>
            </w:r>
          </w:p>
        </w:tc>
        <w:tc>
          <w:tcPr>
            <w:tcW w:w="5097" w:type="dxa"/>
          </w:tcPr>
          <w:p w:rsidR="009352EA" w:rsidRPr="007C47CF" w:rsidRDefault="009352EA" w:rsidP="009767CE">
            <w:pPr>
              <w:pStyle w:val="af"/>
              <w:spacing w:before="0" w:beforeAutospacing="0" w:after="0" w:afterAutospacing="0"/>
              <w:ind w:left="57" w:right="57"/>
              <w:jc w:val="both"/>
              <w:rPr>
                <w:sz w:val="28"/>
                <w:szCs w:val="28"/>
              </w:rPr>
            </w:pPr>
            <w:r w:rsidRPr="007C47CF">
              <w:rPr>
                <w:sz w:val="28"/>
                <w:szCs w:val="28"/>
              </w:rPr>
              <w:t>Ваши родители хотят построить дом и выбирают из двух проектов:</w:t>
            </w:r>
          </w:p>
          <w:tbl>
            <w:tblPr>
              <w:tblStyle w:val="af5"/>
              <w:tblW w:w="0" w:type="auto"/>
              <w:tblLayout w:type="fixed"/>
              <w:tblLook w:val="04A0" w:firstRow="1" w:lastRow="0" w:firstColumn="1" w:lastColumn="0" w:noHBand="0" w:noVBand="1"/>
            </w:tblPr>
            <w:tblGrid>
              <w:gridCol w:w="3714"/>
              <w:gridCol w:w="443"/>
            </w:tblGrid>
            <w:tr w:rsidR="009352EA" w:rsidRPr="007C47CF" w:rsidTr="006441BD">
              <w:tc>
                <w:tcPr>
                  <w:tcW w:w="3714" w:type="dxa"/>
                </w:tcPr>
                <w:p w:rsidR="009352EA" w:rsidRPr="007C47CF" w:rsidRDefault="009352EA" w:rsidP="009767CE">
                  <w:pPr>
                    <w:pStyle w:val="af"/>
                    <w:spacing w:before="0" w:beforeAutospacing="0" w:after="0" w:afterAutospacing="0"/>
                    <w:ind w:left="57" w:right="57"/>
                    <w:jc w:val="both"/>
                    <w:rPr>
                      <w:sz w:val="28"/>
                      <w:szCs w:val="28"/>
                    </w:rPr>
                  </w:pPr>
                  <w:r w:rsidRPr="007C47CF">
                    <w:rPr>
                      <w:noProof/>
                      <w:sz w:val="28"/>
                      <w:szCs w:val="28"/>
                    </w:rPr>
                    <w:drawing>
                      <wp:inline distT="0" distB="0" distL="0" distR="0" wp14:anchorId="105E0A96" wp14:editId="02C8D13F">
                        <wp:extent cx="2178121" cy="1229898"/>
                        <wp:effectExtent l="0" t="0" r="0" b="8890"/>
                        <wp:docPr id="1" name="Рисунок 1" descr="C:\Users\Руслан\Desktop\ploskris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услан\Desktop\ploskrish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1245"/>
                                <a:stretch/>
                              </pic:blipFill>
                              <pic:spPr bwMode="auto">
                                <a:xfrm>
                                  <a:off x="0" y="0"/>
                                  <a:ext cx="2220918" cy="1254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3" w:type="dxa"/>
                </w:tcPr>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r w:rsidRPr="007C47CF">
                    <w:rPr>
                      <w:b/>
                      <w:sz w:val="28"/>
                      <w:szCs w:val="28"/>
                    </w:rPr>
                    <w:t>1</w:t>
                  </w:r>
                </w:p>
              </w:tc>
            </w:tr>
            <w:tr w:rsidR="009352EA" w:rsidRPr="007C47CF" w:rsidTr="006441BD">
              <w:tc>
                <w:tcPr>
                  <w:tcW w:w="3714" w:type="dxa"/>
                </w:tcPr>
                <w:p w:rsidR="009352EA" w:rsidRPr="007C47CF" w:rsidRDefault="009352EA" w:rsidP="009767CE">
                  <w:pPr>
                    <w:pStyle w:val="af"/>
                    <w:spacing w:before="0" w:beforeAutospacing="0" w:after="0" w:afterAutospacing="0"/>
                    <w:ind w:left="57" w:right="57"/>
                    <w:jc w:val="both"/>
                    <w:rPr>
                      <w:sz w:val="28"/>
                      <w:szCs w:val="28"/>
                    </w:rPr>
                  </w:pPr>
                  <w:r w:rsidRPr="007C47CF">
                    <w:rPr>
                      <w:noProof/>
                      <w:sz w:val="28"/>
                      <w:szCs w:val="28"/>
                    </w:rPr>
                    <w:drawing>
                      <wp:inline distT="0" distB="0" distL="0" distR="0" wp14:anchorId="5EC531B2" wp14:editId="4E1069D5">
                        <wp:extent cx="2157573" cy="1195043"/>
                        <wp:effectExtent l="0" t="0" r="0" b="5715"/>
                        <wp:docPr id="3" name="Рисунок 3" descr="C:\Users\Руслан\Desktop\uklon-krus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услан\Desktop\uklon-krushu.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0371" cy="1218748"/>
                                </a:xfrm>
                                <a:prstGeom prst="rect">
                                  <a:avLst/>
                                </a:prstGeom>
                                <a:noFill/>
                                <a:ln>
                                  <a:noFill/>
                                </a:ln>
                              </pic:spPr>
                            </pic:pic>
                          </a:graphicData>
                        </a:graphic>
                      </wp:inline>
                    </w:drawing>
                  </w:r>
                </w:p>
              </w:tc>
              <w:tc>
                <w:tcPr>
                  <w:tcW w:w="443" w:type="dxa"/>
                </w:tcPr>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p>
                <w:p w:rsidR="009352EA" w:rsidRPr="007C47CF" w:rsidRDefault="009352EA" w:rsidP="009767CE">
                  <w:pPr>
                    <w:pStyle w:val="af"/>
                    <w:spacing w:before="0" w:beforeAutospacing="0" w:after="0" w:afterAutospacing="0"/>
                    <w:ind w:left="57" w:right="57"/>
                    <w:jc w:val="both"/>
                    <w:rPr>
                      <w:b/>
                      <w:sz w:val="28"/>
                      <w:szCs w:val="28"/>
                    </w:rPr>
                  </w:pPr>
                  <w:r w:rsidRPr="007C47CF">
                    <w:rPr>
                      <w:b/>
                      <w:sz w:val="28"/>
                      <w:szCs w:val="28"/>
                    </w:rPr>
                    <w:t>2</w:t>
                  </w:r>
                </w:p>
              </w:tc>
            </w:tr>
          </w:tbl>
          <w:p w:rsidR="009352EA" w:rsidRPr="007C47CF" w:rsidRDefault="009352EA" w:rsidP="009767CE">
            <w:pPr>
              <w:pStyle w:val="af"/>
              <w:spacing w:before="0" w:beforeAutospacing="0" w:after="0" w:afterAutospacing="0"/>
              <w:ind w:left="57" w:right="57"/>
              <w:rPr>
                <w:sz w:val="28"/>
                <w:szCs w:val="28"/>
              </w:rPr>
            </w:pPr>
            <w:r w:rsidRPr="007C47CF">
              <w:rPr>
                <w:sz w:val="28"/>
                <w:szCs w:val="28"/>
              </w:rPr>
              <w:t xml:space="preserve">Учитывая особенности климата местности, предложите вариант 1 или 2. </w:t>
            </w:r>
          </w:p>
          <w:p w:rsidR="00B3166E" w:rsidRPr="007C47CF" w:rsidRDefault="009352EA" w:rsidP="009767CE">
            <w:pPr>
              <w:pStyle w:val="af"/>
              <w:spacing w:before="0" w:beforeAutospacing="0" w:after="0" w:afterAutospacing="0"/>
              <w:ind w:left="57" w:right="57"/>
              <w:rPr>
                <w:sz w:val="28"/>
                <w:szCs w:val="28"/>
              </w:rPr>
            </w:pPr>
            <w:r w:rsidRPr="007C47CF">
              <w:rPr>
                <w:sz w:val="28"/>
                <w:szCs w:val="28"/>
              </w:rPr>
              <w:t>Попытайтесь аргументировать свой выбор.</w:t>
            </w:r>
            <w:r w:rsidR="00F61912" w:rsidRPr="007C47CF">
              <w:rPr>
                <w:sz w:val="28"/>
                <w:szCs w:val="28"/>
              </w:rPr>
              <w:t xml:space="preserve"> </w:t>
            </w:r>
          </w:p>
        </w:tc>
      </w:tr>
    </w:tbl>
    <w:p w:rsidR="007C47CF" w:rsidRPr="007C47CF" w:rsidRDefault="007C47CF" w:rsidP="009767CE">
      <w:pPr>
        <w:pStyle w:val="af"/>
        <w:spacing w:before="0" w:beforeAutospacing="0" w:after="0" w:afterAutospacing="0"/>
        <w:ind w:left="57" w:right="57" w:firstLine="567"/>
        <w:jc w:val="both"/>
        <w:rPr>
          <w:sz w:val="28"/>
          <w:szCs w:val="28"/>
        </w:rPr>
      </w:pP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В учебном процессе важно использовать разные типы вопросов. Благодаря этому ученики смогут обрабатывать информацию на разном уровне, пользуясь различными типами мышления. </w:t>
      </w:r>
    </w:p>
    <w:p w:rsidR="006441BD"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Одним из правил демократического общения является признание того, </w:t>
      </w:r>
      <w:r w:rsidR="006441BD" w:rsidRPr="007C47CF">
        <w:rPr>
          <w:sz w:val="28"/>
          <w:szCs w:val="28"/>
        </w:rPr>
        <w:t>что нет</w:t>
      </w:r>
      <w:r w:rsidRPr="007C47CF">
        <w:rPr>
          <w:sz w:val="28"/>
          <w:szCs w:val="28"/>
        </w:rPr>
        <w:t xml:space="preserve"> правильных и неправильных ответов. Замечания учителя и атмосфера в классе должны быть такими, чтобы слабые и менее способные ученики получали поддержку и обретали уверенность в себе. Ответ на вопрос требует риска. Неуверенные в себе ученики бояться ответить неправильно, выглядеть неумным, быть смешным. Поэтому необходимо создать в классе обстановку, которая поощряла бы готовность учеников идти на риск. Для этого они должны чувствовать поддержку.  Поэтому не стоит исправлять отвечающего, говорить, что он неправ, или ответил неправильно. На ошибки лучше смотреть, </w:t>
      </w:r>
      <w:r w:rsidR="006441BD" w:rsidRPr="007C47CF">
        <w:rPr>
          <w:sz w:val="28"/>
          <w:szCs w:val="28"/>
        </w:rPr>
        <w:t>как на</w:t>
      </w:r>
      <w:r w:rsidRPr="007C47CF">
        <w:rPr>
          <w:sz w:val="28"/>
          <w:szCs w:val="28"/>
        </w:rPr>
        <w:t xml:space="preserve"> возможности для роста, поощрять учеников рисковать, давая </w:t>
      </w:r>
      <w:r w:rsidRPr="007C47CF">
        <w:rPr>
          <w:sz w:val="28"/>
          <w:szCs w:val="28"/>
        </w:rPr>
        <w:lastRenderedPageBreak/>
        <w:t xml:space="preserve">ответ. Манера вести беседу, спрашивать сказывается на желании ученика отвечать. </w:t>
      </w:r>
    </w:p>
    <w:p w:rsidR="003E07F7" w:rsidRPr="007C47CF" w:rsidRDefault="007C47CF" w:rsidP="009767CE">
      <w:pPr>
        <w:pStyle w:val="af"/>
        <w:spacing w:before="0" w:beforeAutospacing="0" w:after="0" w:afterAutospacing="0"/>
        <w:ind w:left="57" w:right="57" w:firstLine="567"/>
        <w:jc w:val="both"/>
        <w:rPr>
          <w:sz w:val="28"/>
          <w:szCs w:val="28"/>
        </w:rPr>
      </w:pPr>
      <w:r w:rsidRPr="007C47CF">
        <w:rPr>
          <w:sz w:val="28"/>
          <w:szCs w:val="28"/>
        </w:rPr>
        <w:t>Внимательное прослушивание</w:t>
      </w:r>
      <w:r w:rsidR="003E07F7" w:rsidRPr="007C47CF">
        <w:rPr>
          <w:sz w:val="28"/>
          <w:szCs w:val="28"/>
        </w:rPr>
        <w:t xml:space="preserve"> ответов, расширение их, через присоединение ответа одного ученика к ответу </w:t>
      </w:r>
      <w:r w:rsidRPr="007C47CF">
        <w:rPr>
          <w:sz w:val="28"/>
          <w:szCs w:val="28"/>
        </w:rPr>
        <w:t>другого создает</w:t>
      </w:r>
      <w:r w:rsidR="003E07F7" w:rsidRPr="007C47CF">
        <w:rPr>
          <w:sz w:val="28"/>
          <w:szCs w:val="28"/>
        </w:rPr>
        <w:t xml:space="preserve"> ситуацию, при которой ученик приходит к пониманию своей ошибки. Можно поддерживать ученика, поясняя и, в то же время, корректируя его реплики:</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Я правильно поняла, ты хочешь сказать, что…</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 </w:t>
      </w:r>
      <w:r w:rsidR="006441BD" w:rsidRPr="007C47CF">
        <w:rPr>
          <w:sz w:val="28"/>
          <w:szCs w:val="28"/>
        </w:rPr>
        <w:t>Спасибо, ты</w:t>
      </w:r>
      <w:r w:rsidRPr="007C47CF">
        <w:rPr>
          <w:sz w:val="28"/>
          <w:szCs w:val="28"/>
        </w:rPr>
        <w:t xml:space="preserve"> дополнил мою (или чью-то) идею </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Ты выразил новую мысль…</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Я вижу, ты считаешь этот способ полезным, потому что ты пользовалась им и вчера.</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Очень важно ставить вопросы чуть более высокого уровня, они стимулируют развитие и побуждают учеников думать. А если ученикам постоянно задают вопросы ниже их уровня, они начинают скучать и мешать. Во время работы со всем классом, нужно задавать вопросы разного уровня</w:t>
      </w:r>
      <w:r w:rsidR="006441BD" w:rsidRPr="007C47CF">
        <w:rPr>
          <w:sz w:val="28"/>
          <w:szCs w:val="28"/>
        </w:rPr>
        <w:t>, причем давать учащимся достаточно времени для обдумывания ответа.</w:t>
      </w:r>
      <w:r w:rsidRPr="007C47CF">
        <w:rPr>
          <w:sz w:val="28"/>
          <w:szCs w:val="28"/>
        </w:rPr>
        <w:t xml:space="preserve"> </w:t>
      </w:r>
      <w:r w:rsidR="007C47CF" w:rsidRPr="007C47CF">
        <w:rPr>
          <w:sz w:val="28"/>
          <w:szCs w:val="28"/>
        </w:rPr>
        <w:t>Успешный</w:t>
      </w:r>
      <w:r w:rsidRPr="007C47CF">
        <w:rPr>
          <w:sz w:val="28"/>
          <w:szCs w:val="28"/>
        </w:rPr>
        <w:t xml:space="preserve"> ученик сформулирует более точный и глубокий ответ. Импульсивный ученик проверит правильность своего ответа. Тугодум соберется с мыслями и вспомнит. А ученик с языковыми проблемами подумает о значении вопроса и сформулирует ответ.</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Также важно делать небольшую паузу перед следующим вопросом. Это дает ученикам возможность обдумать сказанное, усвоить и затем прояснить свой ум для следующего вопроса.</w:t>
      </w:r>
    </w:p>
    <w:p w:rsidR="007C47CF"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Важно, в какой форме задаются вопросы. </w:t>
      </w:r>
    </w:p>
    <w:p w:rsidR="007C47CF"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Если вопрос задается каждому ученику или на один вопрос отвечает по очереди несколько учеников или даже весь класс, то в деятельность включается каждый </w:t>
      </w:r>
      <w:r w:rsidR="007C47CF" w:rsidRPr="007C47CF">
        <w:rPr>
          <w:sz w:val="28"/>
          <w:szCs w:val="28"/>
        </w:rPr>
        <w:t>и все</w:t>
      </w:r>
      <w:r w:rsidRPr="007C47CF">
        <w:rPr>
          <w:sz w:val="28"/>
          <w:szCs w:val="28"/>
        </w:rPr>
        <w:t xml:space="preserve"> активно работают. </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Индивидуальные вопросы к </w:t>
      </w:r>
      <w:r w:rsidR="007C47CF" w:rsidRPr="007C47CF">
        <w:rPr>
          <w:sz w:val="28"/>
          <w:szCs w:val="28"/>
        </w:rPr>
        <w:t>ученикам дают</w:t>
      </w:r>
      <w:r w:rsidRPr="007C47CF">
        <w:rPr>
          <w:sz w:val="28"/>
          <w:szCs w:val="28"/>
        </w:rPr>
        <w:t xml:space="preserve"> им возможность на равных участвовать в общей дискуссии и способствуют росту их уверенности в себе, самооценки и самопознания.</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В учебном процессе обсуждение характеризуется большей свободой, непроизвольностью, а также относительно равным участием обеих сторон. Ведущую роль в обсуждении часто играют ученики, в то время как при обучении эта роль принадлежит учителю.</w:t>
      </w:r>
    </w:p>
    <w:p w:rsidR="003E07F7" w:rsidRPr="007C47CF" w:rsidRDefault="003E07F7" w:rsidP="009767CE">
      <w:pPr>
        <w:pStyle w:val="2"/>
        <w:spacing w:before="0" w:line="240" w:lineRule="auto"/>
        <w:ind w:left="57" w:right="57" w:firstLine="567"/>
        <w:jc w:val="both"/>
        <w:rPr>
          <w:rFonts w:ascii="Times New Roman" w:hAnsi="Times New Roman" w:cs="Times New Roman"/>
          <w:b w:val="0"/>
          <w:color w:val="auto"/>
          <w:sz w:val="28"/>
          <w:szCs w:val="28"/>
        </w:rPr>
      </w:pPr>
      <w:r w:rsidRPr="007C47CF">
        <w:rPr>
          <w:rFonts w:ascii="Times New Roman" w:hAnsi="Times New Roman" w:cs="Times New Roman"/>
          <w:b w:val="0"/>
          <w:color w:val="auto"/>
          <w:sz w:val="28"/>
          <w:szCs w:val="28"/>
        </w:rPr>
        <w:t>Необходимо поощрять учеников задавать вопросы.</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Для этого нужно создать в классе атмосферу, которая побуждает у учеников желание задавать </w:t>
      </w:r>
      <w:r w:rsidRPr="007C47CF">
        <w:rPr>
          <w:iCs/>
          <w:sz w:val="28"/>
          <w:szCs w:val="28"/>
        </w:rPr>
        <w:t xml:space="preserve">вопросы, чтобы они поняли, </w:t>
      </w:r>
      <w:r w:rsidR="007C47CF" w:rsidRPr="007C47CF">
        <w:rPr>
          <w:iCs/>
          <w:sz w:val="28"/>
          <w:szCs w:val="28"/>
        </w:rPr>
        <w:t xml:space="preserve">что </w:t>
      </w:r>
      <w:r w:rsidR="007C47CF" w:rsidRPr="007C47CF">
        <w:rPr>
          <w:sz w:val="28"/>
          <w:szCs w:val="28"/>
        </w:rPr>
        <w:t>глупых</w:t>
      </w:r>
      <w:r w:rsidRPr="007C47CF">
        <w:rPr>
          <w:sz w:val="28"/>
          <w:szCs w:val="28"/>
        </w:rPr>
        <w:t xml:space="preserve"> вопросов не бывает. Необходимо провоцировать учеников на вопросы и ответы, а не продуцировать их самому, потому что свои вопросы и ответы ученики помнят намного лучше. </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Ученики задают вопросы по разным причинам. Многие спрашивают, если не понимают что-то. Отвечая на вопрос такого типа, нужно изложить ту же информацию по-другому или привести пример. </w:t>
      </w:r>
      <w:r w:rsidR="007C47CF" w:rsidRPr="007C47CF">
        <w:rPr>
          <w:sz w:val="28"/>
          <w:szCs w:val="28"/>
        </w:rPr>
        <w:t>Можно вызвать</w:t>
      </w:r>
      <w:r w:rsidRPr="007C47CF">
        <w:rPr>
          <w:sz w:val="28"/>
          <w:szCs w:val="28"/>
        </w:rPr>
        <w:t xml:space="preserve"> другого </w:t>
      </w:r>
      <w:r w:rsidRPr="007C47CF">
        <w:rPr>
          <w:sz w:val="28"/>
          <w:szCs w:val="28"/>
        </w:rPr>
        <w:lastRenderedPageBreak/>
        <w:t xml:space="preserve">ученика и попросить его объяснить сказанное своими словами. Часто ученики лучше понимают объяснения своих товарищей. </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Иногда, задавая вопрос, ученик, скорее, ищет подтверждения своих мыслей, а не информацию. Тогда хорошо повторить вопрос и спросить самого ученика, каков, по его мнению, ответ. Если он отвечает правильно, есть смысл ободрить его, показав, что часто он сам способен ответить на свой вопрос. А если он затрудняется ответить, показать, как искать ответ самому. Если он не может найти ответ, тогда покажите ему, где ответ, или сами его дайте. </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Если ученик задает вопрос, на который у учителя нет немедленного ответа, не нужно бояться признаться в этом. А ученика, за то, что он поставил хороший вопрос, похвалить. Замечательно, если учитель попросит помощи </w:t>
      </w:r>
      <w:r w:rsidR="007C47CF" w:rsidRPr="007C47CF">
        <w:rPr>
          <w:sz w:val="28"/>
          <w:szCs w:val="28"/>
        </w:rPr>
        <w:t>у учеников</w:t>
      </w:r>
      <w:r w:rsidRPr="007C47CF">
        <w:rPr>
          <w:sz w:val="28"/>
          <w:szCs w:val="28"/>
        </w:rPr>
        <w:t xml:space="preserve">. Это пробудит в них стремление искать и находить ответы. </w:t>
      </w:r>
    </w:p>
    <w:p w:rsidR="003E07F7" w:rsidRPr="007C47CF" w:rsidRDefault="003E07F7" w:rsidP="009767CE">
      <w:pPr>
        <w:pStyle w:val="3"/>
        <w:spacing w:before="0"/>
        <w:ind w:left="57" w:right="57"/>
        <w:jc w:val="both"/>
        <w:rPr>
          <w:rFonts w:ascii="Times New Roman" w:hAnsi="Times New Roman" w:cs="Times New Roman"/>
          <w:b w:val="0"/>
          <w:color w:val="auto"/>
          <w:sz w:val="28"/>
          <w:szCs w:val="28"/>
        </w:rPr>
      </w:pPr>
      <w:r w:rsidRPr="007C47CF">
        <w:rPr>
          <w:rFonts w:ascii="Times New Roman" w:hAnsi="Times New Roman" w:cs="Times New Roman"/>
          <w:b w:val="0"/>
          <w:color w:val="auto"/>
          <w:sz w:val="28"/>
          <w:szCs w:val="28"/>
        </w:rPr>
        <w:t>Хороший прием задавать вопросы друг другу.</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Можно предложить ученикам подготовить несколько вопросов на основании нового материала. Эти вопросы должны начинаться со слов: </w:t>
      </w:r>
      <w:r w:rsidRPr="007C47CF">
        <w:rPr>
          <w:iCs/>
          <w:sz w:val="28"/>
          <w:szCs w:val="28"/>
        </w:rPr>
        <w:t xml:space="preserve">почему, как, опиши, объясни, что ты думаешь о, также как кто, что, где и когда. </w:t>
      </w:r>
      <w:r w:rsidRPr="007C47CF">
        <w:rPr>
          <w:sz w:val="28"/>
          <w:szCs w:val="28"/>
        </w:rPr>
        <w:t xml:space="preserve">Пусть они объединятся в группы по два-три человека и начнут задавать эти вопросы друг другу. Чтобы </w:t>
      </w:r>
      <w:r w:rsidRPr="007C47CF">
        <w:rPr>
          <w:iCs/>
          <w:sz w:val="28"/>
          <w:szCs w:val="28"/>
        </w:rPr>
        <w:t xml:space="preserve">спрашивать, </w:t>
      </w:r>
      <w:r w:rsidRPr="007C47CF">
        <w:rPr>
          <w:sz w:val="28"/>
          <w:szCs w:val="28"/>
        </w:rPr>
        <w:t>часто требуется больше думать и лучше понимать идею рассказа, чем для ответа.</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Можно разделить класс на две группы. Каждая из групп задает другой вопросы по изученному материалу. Оценки ставятся каждой группе в зависимости от сложности поставленных ими вопросов и ответов. </w:t>
      </w:r>
    </w:p>
    <w:p w:rsidR="007C47CF" w:rsidRPr="007C47CF" w:rsidRDefault="007C47CF" w:rsidP="009767CE">
      <w:pPr>
        <w:pStyle w:val="af"/>
        <w:spacing w:before="0" w:beforeAutospacing="0" w:after="0" w:afterAutospacing="0"/>
        <w:ind w:left="57" w:right="57" w:firstLine="567"/>
        <w:jc w:val="both"/>
        <w:rPr>
          <w:sz w:val="28"/>
          <w:szCs w:val="28"/>
        </w:rPr>
      </w:pPr>
      <w:r w:rsidRPr="007C47CF">
        <w:rPr>
          <w:sz w:val="28"/>
          <w:szCs w:val="28"/>
        </w:rPr>
        <w:t xml:space="preserve">На этапе закрепления и обобщения знаний можно использовать кубик </w:t>
      </w:r>
      <w:proofErr w:type="spellStart"/>
      <w:r w:rsidRPr="007C47CF">
        <w:rPr>
          <w:sz w:val="28"/>
          <w:szCs w:val="28"/>
        </w:rPr>
        <w:t>Блума</w:t>
      </w:r>
      <w:proofErr w:type="spellEnd"/>
      <w:r w:rsidRPr="007C47CF">
        <w:rPr>
          <w:sz w:val="28"/>
          <w:szCs w:val="28"/>
        </w:rPr>
        <w:t>, когда учащиеся подкидывают его, и выполняют задание: составить вопрос по изученной теме (разделу) и задать его другой паре/группе</w:t>
      </w:r>
    </w:p>
    <w:p w:rsidR="007C47CF" w:rsidRPr="007C47CF" w:rsidRDefault="007C47CF" w:rsidP="009767CE">
      <w:pPr>
        <w:pStyle w:val="af"/>
        <w:spacing w:before="0" w:beforeAutospacing="0" w:after="0" w:afterAutospacing="0"/>
        <w:ind w:left="57" w:right="57" w:firstLine="567"/>
        <w:jc w:val="center"/>
        <w:rPr>
          <w:sz w:val="28"/>
          <w:szCs w:val="28"/>
        </w:rPr>
      </w:pPr>
      <w:r w:rsidRPr="007C47CF">
        <w:rPr>
          <w:noProof/>
          <w:sz w:val="28"/>
          <w:szCs w:val="28"/>
        </w:rPr>
        <w:drawing>
          <wp:inline distT="0" distB="0" distL="0" distR="0" wp14:anchorId="0D2377DE" wp14:editId="24BA2BA2">
            <wp:extent cx="2979505" cy="2108979"/>
            <wp:effectExtent l="0" t="0" r="0" b="5715"/>
            <wp:docPr id="4" name="Рисунок 4" descr="C:\Users\Руслан\Desktop\kubik-bluma-priiom-tiekhnologhii-kritichieskogho-m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услан\Desktop\kubik-bluma-priiom-tiekhnologhii-kritichieskogho-m_1.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2484" cy="2139401"/>
                    </a:xfrm>
                    <a:prstGeom prst="rect">
                      <a:avLst/>
                    </a:prstGeom>
                    <a:noFill/>
                    <a:ln>
                      <a:noFill/>
                    </a:ln>
                  </pic:spPr>
                </pic:pic>
              </a:graphicData>
            </a:graphic>
          </wp:inline>
        </w:drawing>
      </w:r>
    </w:p>
    <w:p w:rsidR="007C47CF" w:rsidRPr="007C47CF" w:rsidRDefault="007C47CF" w:rsidP="009767CE">
      <w:pPr>
        <w:pStyle w:val="af"/>
        <w:spacing w:before="0" w:beforeAutospacing="0" w:after="0" w:afterAutospacing="0"/>
        <w:ind w:left="57" w:right="57" w:firstLine="567"/>
        <w:jc w:val="both"/>
        <w:rPr>
          <w:sz w:val="28"/>
          <w:szCs w:val="28"/>
        </w:rPr>
      </w:pPr>
    </w:p>
    <w:p w:rsidR="003E07F7" w:rsidRPr="007C47CF" w:rsidRDefault="003E07F7" w:rsidP="009767CE">
      <w:pPr>
        <w:pStyle w:val="af"/>
        <w:spacing w:before="0" w:beforeAutospacing="0" w:after="0" w:afterAutospacing="0"/>
        <w:ind w:left="57" w:right="57" w:firstLine="567"/>
        <w:jc w:val="both"/>
        <w:rPr>
          <w:sz w:val="28"/>
          <w:szCs w:val="28"/>
        </w:rPr>
      </w:pPr>
      <w:r w:rsidRPr="007C47CF">
        <w:rPr>
          <w:iCs/>
          <w:sz w:val="28"/>
          <w:szCs w:val="28"/>
        </w:rPr>
        <w:t>Чтобы сформулировать вопрос, часто требуется больше думать и лучше понимать материал, чем для того, чтобы ответить на вопросы.</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Чтобы ученики научились учиться самостоятельно, их нужно побуждать задавать себе вопросы, которые помогут им задуматься над проделанной работой. Нужно приучить их спрашивать себя: Понимаю ли я то, что читаю? Имеет ли это смысл? Есть ли у меня ясное представление о том, что происходит в этой истории? Какие части этой истории отвечают моим </w:t>
      </w:r>
      <w:r w:rsidRPr="007C47CF">
        <w:rPr>
          <w:sz w:val="28"/>
          <w:szCs w:val="28"/>
        </w:rPr>
        <w:lastRenderedPageBreak/>
        <w:t xml:space="preserve">предположениям, а какие противоречат им? Что я могу сделать, чтобы улучшить мое понимание? </w:t>
      </w:r>
    </w:p>
    <w:p w:rsidR="003E07F7" w:rsidRPr="007C47CF" w:rsidRDefault="003E07F7" w:rsidP="009767CE">
      <w:pPr>
        <w:pStyle w:val="af"/>
        <w:spacing w:before="0" w:beforeAutospacing="0" w:after="0" w:afterAutospacing="0"/>
        <w:ind w:left="57" w:right="57" w:firstLine="567"/>
        <w:jc w:val="both"/>
        <w:rPr>
          <w:sz w:val="28"/>
          <w:szCs w:val="28"/>
        </w:rPr>
      </w:pPr>
      <w:r w:rsidRPr="007C47CF">
        <w:rPr>
          <w:sz w:val="28"/>
          <w:szCs w:val="28"/>
        </w:rPr>
        <w:t>Когда вопросы задают эффективно, они создают в классе учебную атмосферу, которая побуждает думать и решать проблемы, поощряет творчество и пробуждает любовь к учению, а также создает хорошие отношения в классе.</w:t>
      </w:r>
    </w:p>
    <w:p w:rsidR="003E07F7" w:rsidRPr="007C47CF" w:rsidRDefault="003E07F7" w:rsidP="009767CE">
      <w:pPr>
        <w:pStyle w:val="ab"/>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Эффективным приемом сохранения является работа с моделями.</w:t>
      </w:r>
    </w:p>
    <w:p w:rsidR="003E07F7" w:rsidRPr="007C47CF" w:rsidRDefault="003E07F7" w:rsidP="009767CE">
      <w:pPr>
        <w:pStyle w:val="ab"/>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Ее можно организовать на двух уровнях:</w:t>
      </w:r>
    </w:p>
    <w:p w:rsidR="003E07F7" w:rsidRPr="007C47CF" w:rsidRDefault="003E07F7" w:rsidP="009767CE">
      <w:pPr>
        <w:pStyle w:val="ab"/>
        <w:numPr>
          <w:ilvl w:val="0"/>
          <w:numId w:val="30"/>
        </w:num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Чтение модели с целью извлечения информации. </w:t>
      </w:r>
    </w:p>
    <w:p w:rsidR="003E07F7" w:rsidRPr="007C47CF" w:rsidRDefault="003E07F7" w:rsidP="009767CE">
      <w:pPr>
        <w:pStyle w:val="ab"/>
        <w:numPr>
          <w:ilvl w:val="0"/>
          <w:numId w:val="30"/>
        </w:num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Построение модели при самостоятельном изучении тестовой информации.</w:t>
      </w:r>
    </w:p>
    <w:p w:rsidR="003E07F7" w:rsidRPr="007C47CF" w:rsidRDefault="007C47CF" w:rsidP="009767CE">
      <w:pPr>
        <w:pStyle w:val="ab"/>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На уроках географии в качестве</w:t>
      </w:r>
      <w:r w:rsidR="003E07F7" w:rsidRPr="007C47CF">
        <w:rPr>
          <w:rFonts w:ascii="Times New Roman" w:hAnsi="Times New Roman" w:cs="Times New Roman"/>
          <w:sz w:val="28"/>
          <w:szCs w:val="28"/>
        </w:rPr>
        <w:t xml:space="preserve"> модели может выступать текст, </w:t>
      </w:r>
      <w:r w:rsidRPr="007C47CF">
        <w:rPr>
          <w:rFonts w:ascii="Times New Roman" w:hAnsi="Times New Roman" w:cs="Times New Roman"/>
          <w:sz w:val="28"/>
          <w:szCs w:val="28"/>
        </w:rPr>
        <w:t>иллюстрация, схема</w:t>
      </w:r>
      <w:r w:rsidR="003E07F7" w:rsidRPr="007C47CF">
        <w:rPr>
          <w:rFonts w:ascii="Times New Roman" w:hAnsi="Times New Roman" w:cs="Times New Roman"/>
          <w:sz w:val="28"/>
          <w:szCs w:val="28"/>
        </w:rPr>
        <w:t xml:space="preserve">. Умение работать с моделями позволяет ученику улучшить понимание и запоминание, учиться, не прибегая к помощи учителя. </w:t>
      </w:r>
    </w:p>
    <w:p w:rsidR="007C47CF" w:rsidRDefault="007C47CF" w:rsidP="009767CE">
      <w:pPr>
        <w:pStyle w:val="ab"/>
        <w:spacing w:after="0" w:line="240" w:lineRule="auto"/>
        <w:ind w:left="57" w:right="57" w:firstLine="567"/>
        <w:jc w:val="both"/>
        <w:rPr>
          <w:rFonts w:ascii="Times New Roman" w:hAnsi="Times New Roman" w:cs="Times New Roman"/>
          <w:sz w:val="28"/>
          <w:szCs w:val="28"/>
        </w:rPr>
      </w:pPr>
      <w:r>
        <w:rPr>
          <w:rFonts w:ascii="Times New Roman" w:hAnsi="Times New Roman" w:cs="Times New Roman"/>
          <w:sz w:val="28"/>
          <w:szCs w:val="28"/>
        </w:rPr>
        <w:t>В с</w:t>
      </w:r>
      <w:r w:rsidRPr="007C47CF">
        <w:rPr>
          <w:rFonts w:ascii="Times New Roman" w:hAnsi="Times New Roman" w:cs="Times New Roman"/>
          <w:sz w:val="28"/>
          <w:szCs w:val="28"/>
        </w:rPr>
        <w:t>овременны</w:t>
      </w:r>
      <w:r>
        <w:rPr>
          <w:rFonts w:ascii="Times New Roman" w:hAnsi="Times New Roman" w:cs="Times New Roman"/>
          <w:sz w:val="28"/>
          <w:szCs w:val="28"/>
        </w:rPr>
        <w:t>х</w:t>
      </w:r>
      <w:r w:rsidRPr="007C47CF">
        <w:rPr>
          <w:rFonts w:ascii="Times New Roman" w:hAnsi="Times New Roman" w:cs="Times New Roman"/>
          <w:sz w:val="28"/>
          <w:szCs w:val="28"/>
        </w:rPr>
        <w:t xml:space="preserve"> учебник</w:t>
      </w:r>
      <w:r>
        <w:rPr>
          <w:rFonts w:ascii="Times New Roman" w:hAnsi="Times New Roman" w:cs="Times New Roman"/>
          <w:sz w:val="28"/>
          <w:szCs w:val="28"/>
        </w:rPr>
        <w:t>ах</w:t>
      </w:r>
      <w:r w:rsidRPr="007C47CF">
        <w:rPr>
          <w:rFonts w:ascii="Times New Roman" w:hAnsi="Times New Roman" w:cs="Times New Roman"/>
          <w:sz w:val="28"/>
          <w:szCs w:val="28"/>
        </w:rPr>
        <w:t xml:space="preserve"> </w:t>
      </w:r>
      <w:r>
        <w:rPr>
          <w:rFonts w:ascii="Times New Roman" w:hAnsi="Times New Roman" w:cs="Times New Roman"/>
          <w:sz w:val="28"/>
          <w:szCs w:val="28"/>
        </w:rPr>
        <w:t>географии достаточно полно представлена информация не только в текстовой форме, но и графической, при использовании которой у учащихся возникает определенный визуальный ряд, способствующий созданию «географического образа» объекта, территории.</w:t>
      </w:r>
    </w:p>
    <w:p w:rsidR="007C47CF" w:rsidRDefault="00E42097" w:rsidP="009767CE">
      <w:pPr>
        <w:pStyle w:val="ab"/>
        <w:spacing w:after="0" w:line="240" w:lineRule="auto"/>
        <w:ind w:left="57" w:right="57" w:firstLine="567"/>
        <w:jc w:val="both"/>
        <w:rPr>
          <w:rFonts w:ascii="Times New Roman" w:hAnsi="Times New Roman" w:cs="Times New Roman"/>
          <w:sz w:val="28"/>
          <w:szCs w:val="28"/>
        </w:rPr>
      </w:pPr>
      <w:r>
        <w:rPr>
          <w:rFonts w:ascii="Times New Roman" w:hAnsi="Times New Roman" w:cs="Times New Roman"/>
          <w:sz w:val="28"/>
          <w:szCs w:val="28"/>
        </w:rPr>
        <w:t>Ц</w:t>
      </w:r>
      <w:r w:rsidR="007C47CF">
        <w:rPr>
          <w:rFonts w:ascii="Times New Roman" w:hAnsi="Times New Roman" w:cs="Times New Roman"/>
          <w:sz w:val="28"/>
          <w:szCs w:val="28"/>
        </w:rPr>
        <w:t>еленаправленная работа со слайдами мультимедийных презентаций</w:t>
      </w:r>
      <w:r>
        <w:rPr>
          <w:rFonts w:ascii="Times New Roman" w:hAnsi="Times New Roman" w:cs="Times New Roman"/>
          <w:sz w:val="28"/>
          <w:szCs w:val="28"/>
        </w:rPr>
        <w:t xml:space="preserve"> на уроках географии должна заключаться не только в том, чтобы представлять информацию в визуальной форме, но и должна способствовать развитию мыслительных операций.</w:t>
      </w:r>
    </w:p>
    <w:p w:rsidR="00E42097" w:rsidRDefault="00E42097" w:rsidP="009767CE">
      <w:pPr>
        <w:pStyle w:val="ab"/>
        <w:spacing w:after="0" w:line="240" w:lineRule="auto"/>
        <w:ind w:left="57" w:right="57" w:firstLine="567"/>
        <w:jc w:val="both"/>
        <w:rPr>
          <w:rFonts w:ascii="Times New Roman" w:hAnsi="Times New Roman" w:cs="Times New Roman"/>
          <w:sz w:val="28"/>
          <w:szCs w:val="28"/>
        </w:rPr>
      </w:pPr>
      <w:r w:rsidRPr="00E42097">
        <w:rPr>
          <w:rFonts w:ascii="Times New Roman" w:hAnsi="Times New Roman" w:cs="Times New Roman"/>
          <w:noProof/>
          <w:sz w:val="28"/>
          <w:szCs w:val="28"/>
        </w:rPr>
        <w:drawing>
          <wp:inline distT="0" distB="0" distL="0" distR="0">
            <wp:extent cx="3854251" cy="2528910"/>
            <wp:effectExtent l="0" t="0" r="0" b="5080"/>
            <wp:docPr id="7" name="Рисунок 7" descr="C:\Users\Руслан\Desktop\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Руслан\Desktop\slide-1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3" t="12480"/>
                    <a:stretch/>
                  </pic:blipFill>
                  <pic:spPr bwMode="auto">
                    <a:xfrm>
                      <a:off x="0" y="0"/>
                      <a:ext cx="3868854" cy="2538491"/>
                    </a:xfrm>
                    <a:prstGeom prst="rect">
                      <a:avLst/>
                    </a:prstGeom>
                    <a:noFill/>
                    <a:ln>
                      <a:noFill/>
                    </a:ln>
                    <a:extLst>
                      <a:ext uri="{53640926-AAD7-44D8-BBD7-CCE9431645EC}">
                        <a14:shadowObscured xmlns:a14="http://schemas.microsoft.com/office/drawing/2010/main"/>
                      </a:ext>
                    </a:extLst>
                  </pic:spPr>
                </pic:pic>
              </a:graphicData>
            </a:graphic>
          </wp:inline>
        </w:drawing>
      </w:r>
    </w:p>
    <w:p w:rsidR="00E42097" w:rsidRDefault="00E42097" w:rsidP="009767CE">
      <w:pPr>
        <w:pStyle w:val="ab"/>
        <w:spacing w:after="0" w:line="240" w:lineRule="auto"/>
        <w:ind w:left="57" w:right="57" w:firstLine="567"/>
        <w:jc w:val="both"/>
        <w:rPr>
          <w:rFonts w:ascii="Times New Roman" w:hAnsi="Times New Roman" w:cs="Times New Roman"/>
          <w:sz w:val="28"/>
          <w:szCs w:val="28"/>
        </w:rPr>
      </w:pPr>
      <w:r>
        <w:rPr>
          <w:rFonts w:ascii="Times New Roman" w:hAnsi="Times New Roman" w:cs="Times New Roman"/>
          <w:sz w:val="28"/>
          <w:szCs w:val="28"/>
        </w:rPr>
        <w:t>Задания</w:t>
      </w:r>
    </w:p>
    <w:p w:rsidR="00E42097" w:rsidRDefault="00E42097" w:rsidP="009767CE">
      <w:pPr>
        <w:pStyle w:val="ab"/>
        <w:spacing w:after="0" w:line="240" w:lineRule="auto"/>
        <w:ind w:left="57" w:right="57" w:firstLine="567"/>
        <w:jc w:val="both"/>
        <w:rPr>
          <w:rFonts w:ascii="Times New Roman" w:hAnsi="Times New Roman" w:cs="Times New Roman"/>
          <w:sz w:val="28"/>
          <w:szCs w:val="28"/>
        </w:rPr>
      </w:pPr>
      <w:r>
        <w:rPr>
          <w:rFonts w:ascii="Times New Roman" w:hAnsi="Times New Roman" w:cs="Times New Roman"/>
          <w:sz w:val="28"/>
          <w:szCs w:val="28"/>
        </w:rPr>
        <w:t>1) сравните реки горные и равнинные, выделите отличия (скорость течения, характер, берега…);</w:t>
      </w:r>
    </w:p>
    <w:p w:rsidR="009767CE" w:rsidRDefault="00E42097" w:rsidP="009767CE">
      <w:pPr>
        <w:pStyle w:val="ab"/>
        <w:spacing w:after="0" w:line="240" w:lineRule="auto"/>
        <w:ind w:left="57" w:right="57"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9767CE">
        <w:rPr>
          <w:rFonts w:ascii="Times New Roman" w:hAnsi="Times New Roman" w:cs="Times New Roman"/>
          <w:sz w:val="28"/>
          <w:szCs w:val="28"/>
        </w:rPr>
        <w:t>какую иллюстрацию вы сопроводили бы стихотворением:</w:t>
      </w:r>
    </w:p>
    <w:tbl>
      <w:tblPr>
        <w:tblStyle w:val="af5"/>
        <w:tblW w:w="0" w:type="auto"/>
        <w:tblInd w:w="567" w:type="dxa"/>
        <w:tblLook w:val="04A0" w:firstRow="1" w:lastRow="0" w:firstColumn="1" w:lastColumn="0" w:noHBand="0" w:noVBand="1"/>
      </w:tblPr>
      <w:tblGrid>
        <w:gridCol w:w="4382"/>
        <w:gridCol w:w="4396"/>
      </w:tblGrid>
      <w:tr w:rsidR="009767CE" w:rsidTr="009767CE">
        <w:tc>
          <w:tcPr>
            <w:tcW w:w="4672" w:type="dxa"/>
          </w:tcPr>
          <w:p w:rsidR="009767CE" w:rsidRPr="009767CE" w:rsidRDefault="009767CE" w:rsidP="009767CE">
            <w:pPr>
              <w:spacing w:after="0" w:line="240" w:lineRule="auto"/>
              <w:ind w:left="57" w:right="57"/>
              <w:jc w:val="both"/>
              <w:rPr>
                <w:rFonts w:ascii="Times New Roman" w:hAnsi="Times New Roman" w:cs="Times New Roman"/>
                <w:sz w:val="28"/>
                <w:szCs w:val="28"/>
              </w:rPr>
            </w:pPr>
            <w:r w:rsidRPr="009767CE">
              <w:rPr>
                <w:rFonts w:ascii="Times New Roman" w:hAnsi="Times New Roman" w:cs="Times New Roman"/>
                <w:sz w:val="28"/>
                <w:szCs w:val="28"/>
              </w:rPr>
              <w:t>Терек воет, дик и злобен,</w:t>
            </w:r>
          </w:p>
          <w:p w:rsidR="009767CE" w:rsidRPr="009767CE" w:rsidRDefault="009767CE" w:rsidP="009767CE">
            <w:pPr>
              <w:spacing w:after="0" w:line="240" w:lineRule="auto"/>
              <w:ind w:left="57" w:right="57"/>
              <w:jc w:val="both"/>
              <w:rPr>
                <w:rFonts w:ascii="Times New Roman" w:hAnsi="Times New Roman" w:cs="Times New Roman"/>
                <w:sz w:val="28"/>
                <w:szCs w:val="28"/>
              </w:rPr>
            </w:pPr>
            <w:r w:rsidRPr="009767CE">
              <w:rPr>
                <w:rFonts w:ascii="Times New Roman" w:hAnsi="Times New Roman" w:cs="Times New Roman"/>
                <w:sz w:val="28"/>
                <w:szCs w:val="28"/>
              </w:rPr>
              <w:t>Меж утесистых громад,</w:t>
            </w:r>
          </w:p>
          <w:p w:rsidR="009767CE" w:rsidRPr="009767CE" w:rsidRDefault="009767CE" w:rsidP="009767CE">
            <w:pPr>
              <w:spacing w:after="0" w:line="240" w:lineRule="auto"/>
              <w:ind w:left="57" w:right="57"/>
              <w:jc w:val="both"/>
              <w:rPr>
                <w:rFonts w:ascii="Times New Roman" w:hAnsi="Times New Roman" w:cs="Times New Roman"/>
                <w:sz w:val="28"/>
                <w:szCs w:val="28"/>
              </w:rPr>
            </w:pPr>
            <w:r w:rsidRPr="009767CE">
              <w:rPr>
                <w:rFonts w:ascii="Times New Roman" w:hAnsi="Times New Roman" w:cs="Times New Roman"/>
                <w:sz w:val="28"/>
                <w:szCs w:val="28"/>
              </w:rPr>
              <w:t xml:space="preserve">Буре плач его подобен, </w:t>
            </w:r>
          </w:p>
          <w:p w:rsidR="009767CE" w:rsidRDefault="009767CE" w:rsidP="009767CE">
            <w:pPr>
              <w:spacing w:after="0" w:line="240" w:lineRule="auto"/>
              <w:ind w:left="57" w:right="57"/>
              <w:jc w:val="both"/>
              <w:rPr>
                <w:rFonts w:ascii="Times New Roman" w:hAnsi="Times New Roman" w:cs="Times New Roman"/>
                <w:sz w:val="28"/>
                <w:szCs w:val="28"/>
              </w:rPr>
            </w:pPr>
            <w:r w:rsidRPr="009767CE">
              <w:rPr>
                <w:rFonts w:ascii="Times New Roman" w:hAnsi="Times New Roman" w:cs="Times New Roman"/>
                <w:sz w:val="28"/>
                <w:szCs w:val="28"/>
              </w:rPr>
              <w:t>Слезы брызгами летят.</w:t>
            </w:r>
          </w:p>
        </w:tc>
        <w:tc>
          <w:tcPr>
            <w:tcW w:w="4673" w:type="dxa"/>
          </w:tcPr>
          <w:p w:rsidR="009767CE" w:rsidRDefault="009767CE" w:rsidP="009767CE">
            <w:pPr>
              <w:pStyle w:val="ab"/>
              <w:spacing w:after="0" w:line="240" w:lineRule="auto"/>
              <w:ind w:left="57" w:right="57"/>
              <w:jc w:val="both"/>
              <w:rPr>
                <w:rFonts w:ascii="Times New Roman" w:hAnsi="Times New Roman" w:cs="Times New Roman"/>
                <w:sz w:val="28"/>
                <w:szCs w:val="28"/>
              </w:rPr>
            </w:pPr>
            <w:r>
              <w:rPr>
                <w:rFonts w:ascii="Times New Roman" w:hAnsi="Times New Roman" w:cs="Times New Roman"/>
                <w:sz w:val="28"/>
                <w:szCs w:val="28"/>
              </w:rPr>
              <w:t>Но, по степи разбегаясь,</w:t>
            </w:r>
          </w:p>
          <w:p w:rsidR="009767CE" w:rsidRDefault="009767CE" w:rsidP="009767CE">
            <w:pPr>
              <w:pStyle w:val="ab"/>
              <w:spacing w:after="0" w:line="240" w:lineRule="auto"/>
              <w:ind w:left="57" w:right="57"/>
              <w:jc w:val="both"/>
              <w:rPr>
                <w:rFonts w:ascii="Times New Roman" w:hAnsi="Times New Roman" w:cs="Times New Roman"/>
                <w:sz w:val="28"/>
                <w:szCs w:val="28"/>
              </w:rPr>
            </w:pPr>
            <w:r>
              <w:rPr>
                <w:rFonts w:ascii="Times New Roman" w:hAnsi="Times New Roman" w:cs="Times New Roman"/>
                <w:sz w:val="28"/>
                <w:szCs w:val="28"/>
              </w:rPr>
              <w:t>Он лукавый принял вид.</w:t>
            </w:r>
          </w:p>
          <w:p w:rsidR="009767CE" w:rsidRDefault="009767CE" w:rsidP="009767CE">
            <w:pPr>
              <w:pStyle w:val="ab"/>
              <w:spacing w:after="0" w:line="240" w:lineRule="auto"/>
              <w:ind w:left="57" w:right="57"/>
              <w:jc w:val="both"/>
              <w:rPr>
                <w:rFonts w:ascii="Times New Roman" w:hAnsi="Times New Roman" w:cs="Times New Roman"/>
                <w:sz w:val="28"/>
                <w:szCs w:val="28"/>
              </w:rPr>
            </w:pPr>
            <w:r>
              <w:rPr>
                <w:rFonts w:ascii="Times New Roman" w:hAnsi="Times New Roman" w:cs="Times New Roman"/>
                <w:sz w:val="28"/>
                <w:szCs w:val="28"/>
              </w:rPr>
              <w:t>И, приветливо ласкаясь,</w:t>
            </w:r>
          </w:p>
          <w:p w:rsidR="009767CE" w:rsidRDefault="009767CE" w:rsidP="009767CE">
            <w:pPr>
              <w:pStyle w:val="ab"/>
              <w:spacing w:after="0" w:line="240" w:lineRule="auto"/>
              <w:ind w:left="57" w:right="57"/>
              <w:jc w:val="both"/>
              <w:rPr>
                <w:rFonts w:ascii="Times New Roman" w:hAnsi="Times New Roman" w:cs="Times New Roman"/>
                <w:sz w:val="28"/>
                <w:szCs w:val="28"/>
              </w:rPr>
            </w:pPr>
            <w:r>
              <w:rPr>
                <w:rFonts w:ascii="Times New Roman" w:hAnsi="Times New Roman" w:cs="Times New Roman"/>
                <w:sz w:val="28"/>
                <w:szCs w:val="28"/>
              </w:rPr>
              <w:t>Морю Каспию журчит.</w:t>
            </w:r>
          </w:p>
        </w:tc>
      </w:tr>
    </w:tbl>
    <w:p w:rsidR="007C47CF" w:rsidRPr="007C47CF" w:rsidRDefault="007C47CF" w:rsidP="009767CE">
      <w:pPr>
        <w:pStyle w:val="ab"/>
        <w:spacing w:after="0" w:line="240" w:lineRule="auto"/>
        <w:ind w:left="57" w:right="57" w:firstLine="567"/>
        <w:jc w:val="both"/>
        <w:rPr>
          <w:rFonts w:ascii="Times New Roman" w:hAnsi="Times New Roman" w:cs="Times New Roman"/>
          <w:sz w:val="28"/>
          <w:szCs w:val="28"/>
        </w:rPr>
      </w:pP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lastRenderedPageBreak/>
        <w:t xml:space="preserve">Сохранению информации способствует запоминание учебного материала. Как запомнить учебный материал «раз и навсегда»? </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Информация запоминается гораздо успешнее в том случае, если ученик полностью ее понимает. Понимание всегда должно предшествовать запоминанию. </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Человек владеет кратковременной и долговременной памятью. Кратковременная память предназначена для непродолжительного сохранения информации. Ею мы пользуемся чаще. Но невозможно обеспечить усвоение материала учащимися, если этот материал не будет занесен в их долговременную память. </w:t>
      </w:r>
    </w:p>
    <w:p w:rsidR="009767CE" w:rsidRPr="009767CE" w:rsidRDefault="009767CE" w:rsidP="009767CE">
      <w:pPr>
        <w:spacing w:after="0" w:line="240" w:lineRule="auto"/>
        <w:ind w:left="57" w:right="57" w:firstLine="567"/>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Необходимо выделить тот минимум знаний, который должен быть </w:t>
      </w:r>
      <w:r w:rsidRPr="009767CE">
        <w:rPr>
          <w:rFonts w:ascii="Times New Roman" w:eastAsia="Times New Roman" w:hAnsi="Times New Roman" w:cs="Times New Roman"/>
          <w:i/>
          <w:sz w:val="28"/>
          <w:szCs w:val="28"/>
        </w:rPr>
        <w:t>полностью усвоен всеми учащимися</w:t>
      </w:r>
      <w:r>
        <w:rPr>
          <w:rFonts w:ascii="Times New Roman" w:eastAsia="Times New Roman" w:hAnsi="Times New Roman" w:cs="Times New Roman"/>
          <w:i/>
          <w:sz w:val="28"/>
          <w:szCs w:val="28"/>
        </w:rPr>
        <w:t>.</w:t>
      </w:r>
    </w:p>
    <w:p w:rsidR="003E07F7" w:rsidRDefault="009767CE" w:rsidP="009767CE">
      <w:pPr>
        <w:spacing w:after="0" w:line="240" w:lineRule="auto"/>
        <w:ind w:left="57" w:right="5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Именно этот материал должен быть заключен в долговременную память и он становится тем фундаментом, который необходим для дальнейшего успешного освоения предмета.</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Существует множество приемов запоминания. Наиболее эффективные их них – это интерпретация текста, визуализация, обсуждение. Применение визуальных образов в </w:t>
      </w:r>
      <w:r w:rsidR="009767CE">
        <w:rPr>
          <w:rFonts w:ascii="Times New Roman" w:eastAsia="Times New Roman" w:hAnsi="Times New Roman" w:cs="Times New Roman"/>
          <w:sz w:val="28"/>
          <w:szCs w:val="28"/>
        </w:rPr>
        <w:t>преподавании географии</w:t>
      </w:r>
      <w:r w:rsidRPr="007C47CF">
        <w:rPr>
          <w:rFonts w:ascii="Times New Roman" w:eastAsia="Times New Roman" w:hAnsi="Times New Roman" w:cs="Times New Roman"/>
          <w:sz w:val="28"/>
          <w:szCs w:val="28"/>
        </w:rPr>
        <w:t xml:space="preserve"> способствует повышению культурного уровня школьников. Через зрительное восприятие значительно быстрее запоминается любая информация. Графические техники визуализации мышления, используемые учениками при изучении материала, вовлекают их в процесс активной мыслительной деятельности.</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Технологические приемы визуализации: </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обеспечивают</w:t>
      </w:r>
      <w:proofErr w:type="gramEnd"/>
      <w:r w:rsidRPr="009767CE">
        <w:rPr>
          <w:rFonts w:ascii="Times New Roman" w:eastAsia="Times New Roman" w:hAnsi="Times New Roman" w:cs="Times New Roman"/>
          <w:sz w:val="28"/>
          <w:szCs w:val="28"/>
        </w:rPr>
        <w:t xml:space="preserve"> более образное, наглядное представление информации;</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поддерживают</w:t>
      </w:r>
      <w:proofErr w:type="gramEnd"/>
      <w:r w:rsidRPr="009767CE">
        <w:rPr>
          <w:rFonts w:ascii="Times New Roman" w:eastAsia="Times New Roman" w:hAnsi="Times New Roman" w:cs="Times New Roman"/>
          <w:sz w:val="28"/>
          <w:szCs w:val="28"/>
        </w:rPr>
        <w:t xml:space="preserve"> познавательную деятельность;</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показывают</w:t>
      </w:r>
      <w:proofErr w:type="gramEnd"/>
      <w:r w:rsidRPr="009767CE">
        <w:rPr>
          <w:rFonts w:ascii="Times New Roman" w:eastAsia="Times New Roman" w:hAnsi="Times New Roman" w:cs="Times New Roman"/>
          <w:sz w:val="28"/>
          <w:szCs w:val="28"/>
        </w:rPr>
        <w:t xml:space="preserve"> скрытый смысл;</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изменяют</w:t>
      </w:r>
      <w:proofErr w:type="gramEnd"/>
      <w:r w:rsidRPr="009767CE">
        <w:rPr>
          <w:rFonts w:ascii="Times New Roman" w:eastAsia="Times New Roman" w:hAnsi="Times New Roman" w:cs="Times New Roman"/>
          <w:sz w:val="28"/>
          <w:szCs w:val="28"/>
        </w:rPr>
        <w:t xml:space="preserve"> перспективу видения информации и т.д.</w:t>
      </w:r>
    </w:p>
    <w:p w:rsidR="003E07F7" w:rsidRPr="009767CE" w:rsidRDefault="003E07F7" w:rsidP="009767CE">
      <w:pPr>
        <w:pStyle w:val="ab"/>
        <w:spacing w:after="0" w:line="240" w:lineRule="auto"/>
        <w:ind w:left="57" w:right="57" w:firstLine="709"/>
        <w:jc w:val="both"/>
        <w:rPr>
          <w:rFonts w:ascii="Times New Roman" w:eastAsia="Times New Roman" w:hAnsi="Times New Roman" w:cs="Times New Roman"/>
          <w:sz w:val="28"/>
          <w:szCs w:val="28"/>
        </w:rPr>
      </w:pPr>
      <w:r w:rsidRPr="009767CE">
        <w:rPr>
          <w:rFonts w:ascii="Times New Roman" w:eastAsia="Times New Roman" w:hAnsi="Times New Roman" w:cs="Times New Roman"/>
          <w:sz w:val="28"/>
          <w:szCs w:val="28"/>
        </w:rPr>
        <w:t>В настоящее время существует множество графических техник, которые помогают решить эти задачи:</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интеллект</w:t>
      </w:r>
      <w:proofErr w:type="gramEnd"/>
      <w:r w:rsidRPr="009767CE">
        <w:rPr>
          <w:rFonts w:ascii="Times New Roman" w:eastAsia="Times New Roman" w:hAnsi="Times New Roman" w:cs="Times New Roman"/>
          <w:sz w:val="28"/>
          <w:szCs w:val="28"/>
        </w:rPr>
        <w:t>-карты, или ментальные карты – это удобная и эффективная техника визуализации мышления и альтернативной записи;</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spellStart"/>
      <w:proofErr w:type="gramStart"/>
      <w:r w:rsidRPr="009767CE">
        <w:rPr>
          <w:rFonts w:ascii="Times New Roman" w:eastAsia="Times New Roman" w:hAnsi="Times New Roman" w:cs="Times New Roman"/>
          <w:sz w:val="28"/>
          <w:szCs w:val="28"/>
        </w:rPr>
        <w:t>фишбон</w:t>
      </w:r>
      <w:proofErr w:type="spellEnd"/>
      <w:proofErr w:type="gramEnd"/>
      <w:r w:rsidRPr="009767CE">
        <w:rPr>
          <w:rFonts w:ascii="Times New Roman" w:eastAsia="Times New Roman" w:hAnsi="Times New Roman" w:cs="Times New Roman"/>
          <w:sz w:val="28"/>
          <w:szCs w:val="28"/>
        </w:rPr>
        <w:t>– графический инструмент, позволяющий наглядно и систематизировано анализировать взаимосвязи следствий и причин, которые порождают эти следствия или влияют на них;</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spellStart"/>
      <w:proofErr w:type="gramStart"/>
      <w:r w:rsidRPr="009767CE">
        <w:rPr>
          <w:rFonts w:ascii="Times New Roman" w:eastAsia="Times New Roman" w:hAnsi="Times New Roman" w:cs="Times New Roman"/>
          <w:sz w:val="28"/>
          <w:szCs w:val="28"/>
        </w:rPr>
        <w:t>денотатные</w:t>
      </w:r>
      <w:proofErr w:type="spellEnd"/>
      <w:proofErr w:type="gramEnd"/>
      <w:r w:rsidRPr="009767CE">
        <w:rPr>
          <w:rFonts w:ascii="Times New Roman" w:eastAsia="Times New Roman" w:hAnsi="Times New Roman" w:cs="Times New Roman"/>
          <w:sz w:val="28"/>
          <w:szCs w:val="28"/>
        </w:rPr>
        <w:t xml:space="preserve"> графы  – способ выделения из текста существенных признаков понятия;</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концептуальные</w:t>
      </w:r>
      <w:proofErr w:type="gramEnd"/>
      <w:r w:rsidRPr="009767CE">
        <w:rPr>
          <w:rFonts w:ascii="Times New Roman" w:eastAsia="Times New Roman" w:hAnsi="Times New Roman" w:cs="Times New Roman"/>
          <w:sz w:val="28"/>
          <w:szCs w:val="28"/>
        </w:rPr>
        <w:t xml:space="preserve"> таблицы (используются для систематизации информации, выявления существенных признаков изучаемых явлений, событий);</w:t>
      </w:r>
    </w:p>
    <w:p w:rsidR="003E07F7" w:rsidRPr="009767CE" w:rsidRDefault="003E07F7" w:rsidP="009767CE">
      <w:pPr>
        <w:pStyle w:val="ab"/>
        <w:numPr>
          <w:ilvl w:val="0"/>
          <w:numId w:val="49"/>
        </w:numPr>
        <w:spacing w:after="0" w:line="240" w:lineRule="auto"/>
        <w:ind w:left="57" w:right="57" w:firstLine="709"/>
        <w:jc w:val="both"/>
        <w:rPr>
          <w:rFonts w:ascii="Times New Roman" w:eastAsia="Times New Roman" w:hAnsi="Times New Roman" w:cs="Times New Roman"/>
          <w:sz w:val="28"/>
          <w:szCs w:val="28"/>
        </w:rPr>
      </w:pPr>
      <w:proofErr w:type="gramStart"/>
      <w:r w:rsidRPr="009767CE">
        <w:rPr>
          <w:rFonts w:ascii="Times New Roman" w:eastAsia="Times New Roman" w:hAnsi="Times New Roman" w:cs="Times New Roman"/>
          <w:sz w:val="28"/>
          <w:szCs w:val="28"/>
        </w:rPr>
        <w:t>кластеры</w:t>
      </w:r>
      <w:proofErr w:type="gramEnd"/>
      <w:r w:rsidRPr="009767CE">
        <w:rPr>
          <w:rFonts w:ascii="Times New Roman" w:eastAsia="Times New Roman" w:hAnsi="Times New Roman" w:cs="Times New Roman"/>
          <w:sz w:val="28"/>
          <w:szCs w:val="28"/>
        </w:rPr>
        <w:t xml:space="preserve"> (от английского «</w:t>
      </w:r>
      <w:proofErr w:type="spellStart"/>
      <w:r w:rsidRPr="009767CE">
        <w:rPr>
          <w:rFonts w:ascii="Times New Roman" w:eastAsia="Times New Roman" w:hAnsi="Times New Roman" w:cs="Times New Roman"/>
          <w:sz w:val="28"/>
          <w:szCs w:val="28"/>
        </w:rPr>
        <w:t>cluster</w:t>
      </w:r>
      <w:proofErr w:type="spellEnd"/>
      <w:r w:rsidRPr="009767CE">
        <w:rPr>
          <w:rFonts w:ascii="Times New Roman" w:eastAsia="Times New Roman" w:hAnsi="Times New Roman" w:cs="Times New Roman"/>
          <w:sz w:val="28"/>
          <w:szCs w:val="28"/>
        </w:rPr>
        <w:t>» – рой, гроздь, груда, скопление; с помощью кластеров можно в систематизированном виде представить большие объемы информации, ключевые слова, идеи) и др.</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Рассмотрим одну из них более подробно.</w:t>
      </w:r>
    </w:p>
    <w:p w:rsidR="003E07F7" w:rsidRPr="007C47CF" w:rsidRDefault="003E07F7" w:rsidP="009767CE">
      <w:pPr>
        <w:spacing w:after="0" w:line="240" w:lineRule="auto"/>
        <w:ind w:left="57" w:right="57" w:firstLine="567"/>
        <w:jc w:val="center"/>
        <w:rPr>
          <w:rFonts w:ascii="Times New Roman" w:eastAsia="Times New Roman" w:hAnsi="Times New Roman" w:cs="Times New Roman"/>
          <w:b/>
          <w:sz w:val="28"/>
          <w:szCs w:val="28"/>
        </w:rPr>
      </w:pPr>
      <w:proofErr w:type="spellStart"/>
      <w:r w:rsidRPr="007C47CF">
        <w:rPr>
          <w:rFonts w:ascii="Times New Roman" w:eastAsia="Times New Roman" w:hAnsi="Times New Roman" w:cs="Times New Roman"/>
          <w:b/>
          <w:sz w:val="28"/>
          <w:szCs w:val="28"/>
        </w:rPr>
        <w:lastRenderedPageBreak/>
        <w:t>Фишбон</w:t>
      </w:r>
      <w:proofErr w:type="spellEnd"/>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Слово «</w:t>
      </w:r>
      <w:proofErr w:type="spellStart"/>
      <w:r w:rsidRPr="007C47CF">
        <w:rPr>
          <w:rFonts w:ascii="Times New Roman" w:eastAsia="Times New Roman" w:hAnsi="Times New Roman" w:cs="Times New Roman"/>
          <w:sz w:val="28"/>
          <w:szCs w:val="28"/>
        </w:rPr>
        <w:t>Фишбон</w:t>
      </w:r>
      <w:proofErr w:type="spellEnd"/>
      <w:r w:rsidRPr="007C47CF">
        <w:rPr>
          <w:rFonts w:ascii="Times New Roman" w:eastAsia="Times New Roman" w:hAnsi="Times New Roman" w:cs="Times New Roman"/>
          <w:sz w:val="28"/>
          <w:szCs w:val="28"/>
        </w:rPr>
        <w:t>» дословно переводится как «рыбья кость». Эта стратегия позволяет учащимся «разбить» общую проблемную тему на ряд причин и аргументов.</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Визуальное изображение этой стратегии похоже на «рыбью кость» (отсюда и название) или, если эту «кость» расположить вертикально, – на елочку. Учащимся предлагается информация (текст, видеофильм) проблемного содержания и схема </w:t>
      </w:r>
      <w:proofErr w:type="spellStart"/>
      <w:r w:rsidRPr="007C47CF">
        <w:rPr>
          <w:rFonts w:ascii="Times New Roman" w:eastAsia="Times New Roman" w:hAnsi="Times New Roman" w:cs="Times New Roman"/>
          <w:sz w:val="28"/>
          <w:szCs w:val="28"/>
        </w:rPr>
        <w:t>Fishbone</w:t>
      </w:r>
      <w:proofErr w:type="spellEnd"/>
      <w:r w:rsidRPr="007C47CF">
        <w:rPr>
          <w:rFonts w:ascii="Times New Roman" w:eastAsia="Times New Roman" w:hAnsi="Times New Roman" w:cs="Times New Roman"/>
          <w:sz w:val="28"/>
          <w:szCs w:val="28"/>
        </w:rPr>
        <w:t xml:space="preserve"> для систематизации этого материала.</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Порядок работы с использованием «</w:t>
      </w:r>
      <w:proofErr w:type="spellStart"/>
      <w:r w:rsidRPr="007C47CF">
        <w:rPr>
          <w:rFonts w:ascii="Times New Roman" w:eastAsia="Times New Roman" w:hAnsi="Times New Roman" w:cs="Times New Roman"/>
          <w:sz w:val="28"/>
          <w:szCs w:val="28"/>
        </w:rPr>
        <w:t>Фишбон</w:t>
      </w:r>
      <w:proofErr w:type="spellEnd"/>
      <w:r w:rsidRPr="007C47CF">
        <w:rPr>
          <w:rFonts w:ascii="Times New Roman" w:eastAsia="Times New Roman" w:hAnsi="Times New Roman" w:cs="Times New Roman"/>
          <w:sz w:val="28"/>
          <w:szCs w:val="28"/>
        </w:rPr>
        <w:t>» достаточно прост и обусловлен самой графической формой.</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1. В нижнем прямоугольнике, после обсуждения с классом, учитель записывает формулировку проблемы.</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2. Путем анализа источников, возможно, консультаций со специалистами, просмотра видеофильмов и т.д. ученики выделяют причины и аргументы, подтверждающие их предположения. Часто бывает, что причин больше, чем аргументов. Это происходит потому, что предположения уже сформулированы, а информация, подтверждающая правомерность гипотез, пока еще отсутствует. И в этом ничего плохого нет – ученики привыкают к осознанию того, что предположения без аргументов так и остаются на левой стороне «елочки», то есть, остаются только лишь предположениями.</w:t>
      </w:r>
    </w:p>
    <w:p w:rsidR="003E07F7"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3. Путем анализа связки «причины-аргументы» ученики синтезируют вывод, который записывается в конечной части рисунка. При анализе достаточно сложных проблем лист с промежуточными результатами работы может оставаться висеть на стене в классе, что позволит периодически возвращаться к разрешению возникших противоречий. Работа (исследование) может проводиться индивидуально или по группам. Важным этапом станет презентация заполненной схемы, которая продемонстрирует взаимосвязь проблем, их комплексный характер. Ход дальнейшей работы определяет учитель: это может быть выход на дальнейшее исследование или попытка решить описанные проблемы.</w:t>
      </w:r>
    </w:p>
    <w:p w:rsidR="008C42C4" w:rsidRDefault="008C42C4" w:rsidP="009767CE">
      <w:pPr>
        <w:spacing w:after="0" w:line="240" w:lineRule="auto"/>
        <w:ind w:left="57" w:right="57" w:firstLine="567"/>
        <w:jc w:val="both"/>
        <w:rPr>
          <w:rFonts w:ascii="Times New Roman" w:eastAsia="Times New Roman" w:hAnsi="Times New Roman" w:cs="Times New Roman"/>
          <w:sz w:val="28"/>
          <w:szCs w:val="28"/>
        </w:rPr>
      </w:pPr>
    </w:p>
    <w:p w:rsidR="00555078" w:rsidRDefault="00555078" w:rsidP="00B77B3E">
      <w:pPr>
        <w:spacing w:after="0" w:line="240" w:lineRule="auto"/>
        <w:ind w:left="57" w:right="57" w:firstLine="567"/>
        <w:jc w:val="center"/>
        <w:rPr>
          <w:rFonts w:ascii="Times New Roman" w:eastAsia="Times New Roman" w:hAnsi="Times New Roman" w:cs="Times New Roman"/>
          <w:sz w:val="28"/>
          <w:szCs w:val="28"/>
        </w:rPr>
      </w:pPr>
      <w:r w:rsidRPr="00555078">
        <w:rPr>
          <w:rFonts w:ascii="Times New Roman" w:eastAsia="Times New Roman" w:hAnsi="Times New Roman" w:cs="Times New Roman"/>
          <w:noProof/>
          <w:sz w:val="28"/>
          <w:szCs w:val="28"/>
        </w:rPr>
        <w:drawing>
          <wp:inline distT="0" distB="0" distL="0" distR="0">
            <wp:extent cx="3079609" cy="2003461"/>
            <wp:effectExtent l="0" t="0" r="6985" b="0"/>
            <wp:docPr id="9" name="Рисунок 9" descr="C:\Users\Руслан\Desktop\hello_html_m3a887c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Руслан\Desktop\hello_html_m3a887c0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37605" cy="2041191"/>
                    </a:xfrm>
                    <a:prstGeom prst="rect">
                      <a:avLst/>
                    </a:prstGeom>
                    <a:noFill/>
                    <a:ln>
                      <a:noFill/>
                    </a:ln>
                  </pic:spPr>
                </pic:pic>
              </a:graphicData>
            </a:graphic>
          </wp:inline>
        </w:drawing>
      </w:r>
    </w:p>
    <w:p w:rsidR="008C42C4" w:rsidRDefault="008C42C4" w:rsidP="00B77B3E">
      <w:pPr>
        <w:spacing w:after="0" w:line="240" w:lineRule="auto"/>
        <w:ind w:left="57" w:right="57" w:firstLine="567"/>
        <w:jc w:val="center"/>
        <w:rPr>
          <w:rFonts w:ascii="Times New Roman" w:eastAsia="Times New Roman" w:hAnsi="Times New Roman" w:cs="Times New Roman"/>
          <w:sz w:val="28"/>
          <w:szCs w:val="28"/>
        </w:rPr>
      </w:pPr>
    </w:p>
    <w:p w:rsidR="00B77B3E" w:rsidRDefault="00B77B3E" w:rsidP="00B77B3E">
      <w:pPr>
        <w:spacing w:after="0" w:line="240" w:lineRule="auto"/>
        <w:ind w:left="57" w:right="57" w:firstLine="567"/>
        <w:jc w:val="center"/>
        <w:rPr>
          <w:rFonts w:ascii="Times New Roman" w:eastAsia="Times New Roman" w:hAnsi="Times New Roman" w:cs="Times New Roman"/>
          <w:sz w:val="28"/>
          <w:szCs w:val="28"/>
        </w:rPr>
      </w:pPr>
    </w:p>
    <w:p w:rsidR="00555078" w:rsidRDefault="00555078" w:rsidP="009767CE">
      <w:pPr>
        <w:spacing w:after="0" w:line="240" w:lineRule="auto"/>
        <w:ind w:left="57" w:right="57" w:firstLine="567"/>
        <w:jc w:val="both"/>
        <w:rPr>
          <w:rFonts w:ascii="Times New Roman" w:eastAsia="Times New Roman" w:hAnsi="Times New Roman" w:cs="Times New Roman"/>
          <w:sz w:val="28"/>
          <w:szCs w:val="28"/>
        </w:rPr>
      </w:pPr>
    </w:p>
    <w:p w:rsidR="00555078" w:rsidRDefault="00B77B3E" w:rsidP="009767CE">
      <w:pPr>
        <w:spacing w:after="0" w:line="240" w:lineRule="auto"/>
        <w:ind w:left="57" w:right="57" w:firstLine="567"/>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mc:AlternateContent>
          <mc:Choice Requires="wps">
            <w:drawing>
              <wp:anchor distT="0" distB="0" distL="114300" distR="114300" simplePos="0" relativeHeight="251659264" behindDoc="0" locked="0" layoutInCell="1" allowOverlap="1" wp14:anchorId="1598D9F1" wp14:editId="23EDC1E7">
                <wp:simplePos x="0" y="0"/>
                <wp:positionH relativeFrom="column">
                  <wp:posOffset>419892</wp:posOffset>
                </wp:positionH>
                <wp:positionV relativeFrom="paragraph">
                  <wp:posOffset>122391</wp:posOffset>
                </wp:positionV>
                <wp:extent cx="4993005" cy="8260422"/>
                <wp:effectExtent l="0" t="0" r="17145" b="26670"/>
                <wp:wrapNone/>
                <wp:docPr id="11" name="Прямоугольник 11"/>
                <wp:cNvGraphicFramePr/>
                <a:graphic xmlns:a="http://schemas.openxmlformats.org/drawingml/2006/main">
                  <a:graphicData uri="http://schemas.microsoft.com/office/word/2010/wordprocessingShape">
                    <wps:wsp>
                      <wps:cNvSpPr/>
                      <wps:spPr>
                        <a:xfrm>
                          <a:off x="0" y="0"/>
                          <a:ext cx="4993005" cy="826042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5C2EA8" id="Прямоугольник 11" o:spid="_x0000_s1026" style="position:absolute;margin-left:33.05pt;margin-top:9.65pt;width:393.15pt;height:65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" filled="f" strokecolor="#1f4d78 [1604]" strokeweight="1pt"/>
            </w:pict>
          </mc:Fallback>
        </mc:AlternateContent>
      </w:r>
    </w:p>
    <w:p w:rsidR="00555078" w:rsidRDefault="00B77B3E" w:rsidP="009767CE">
      <w:pPr>
        <w:spacing w:after="0" w:line="240" w:lineRule="auto"/>
        <w:ind w:left="57" w:right="57" w:firstLine="567"/>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68ED7092" wp14:editId="78047896">
                <wp:simplePos x="0" y="0"/>
                <wp:positionH relativeFrom="page">
                  <wp:posOffset>2857906</wp:posOffset>
                </wp:positionH>
                <wp:positionV relativeFrom="paragraph">
                  <wp:posOffset>54967</wp:posOffset>
                </wp:positionV>
                <wp:extent cx="2126615" cy="2414427"/>
                <wp:effectExtent l="38100" t="57150" r="45085" b="24130"/>
                <wp:wrapNone/>
                <wp:docPr id="12" name="Равнобедренный треугольник 12"/>
                <wp:cNvGraphicFramePr/>
                <a:graphic xmlns:a="http://schemas.openxmlformats.org/drawingml/2006/main">
                  <a:graphicData uri="http://schemas.microsoft.com/office/word/2010/wordprocessingShape">
                    <wps:wsp>
                      <wps:cNvSpPr/>
                      <wps:spPr>
                        <a:xfrm>
                          <a:off x="0" y="0"/>
                          <a:ext cx="2126615" cy="2414427"/>
                        </a:xfrm>
                        <a:prstGeom prst="triangle">
                          <a:avLst/>
                        </a:prstGeom>
                        <a:solidFill>
                          <a:srgbClr val="66FFFF"/>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B77B3E" w:rsidRDefault="004016AB" w:rsidP="00555078">
                            <w:pPr>
                              <w:jc w:val="cente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B3E">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Снижение численности населения России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D709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2" o:spid="_x0000_s1026" type="#_x0000_t5" style="position:absolute;left:0;text-align:left;margin-left:225.05pt;margin-top:4.35pt;width:167.45pt;height:190.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" fillcolor="#6ff" strokecolor="black [3213]" strokeweight="2.25pt">
                <v:textbox>
                  <w:txbxContent>
                    <w:p w:rsidR="004016AB" w:rsidRPr="00B77B3E" w:rsidRDefault="004016AB" w:rsidP="00555078">
                      <w:pPr>
                        <w:jc w:val="center"/>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B3E">
                        <w:rP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Снижение численности населения России</w:t>
                      </w:r>
                    </w:p>
                  </w:txbxContent>
                </v:textbox>
                <w10:wrap anchorx="page"/>
              </v:shape>
            </w:pict>
          </mc:Fallback>
        </mc:AlternateContent>
      </w:r>
    </w:p>
    <w:p w:rsidR="00555078" w:rsidRDefault="00555078"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057C4BCE" wp14:editId="0C74BF68">
                <wp:simplePos x="0" y="0"/>
                <wp:positionH relativeFrom="column">
                  <wp:posOffset>2853804</wp:posOffset>
                </wp:positionH>
                <wp:positionV relativeFrom="paragraph">
                  <wp:posOffset>21590</wp:posOffset>
                </wp:positionV>
                <wp:extent cx="51371" cy="4325420"/>
                <wp:effectExtent l="19050" t="19050" r="25400" b="37465"/>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51371" cy="432542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327735" id="Прямая соединительная линия 1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4.7pt,1.7pt" to="228.75pt,3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" strokecolor="black [3200]" strokeweight="2.25pt">
                <v:stroke joinstyle="miter"/>
              </v:lin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75DFBAA4" wp14:editId="230818D2">
                <wp:simplePos x="0" y="0"/>
                <wp:positionH relativeFrom="column">
                  <wp:posOffset>2865141</wp:posOffset>
                </wp:positionH>
                <wp:positionV relativeFrom="paragraph">
                  <wp:posOffset>94308</wp:posOffset>
                </wp:positionV>
                <wp:extent cx="0" cy="157"/>
                <wp:effectExtent l="0" t="0" r="0" b="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15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305A03" id="Прямая соединительная линия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5.6pt,7.45pt" to="225.6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" strokecolor="#5b9bd5 [3204]" strokeweight=".5pt">
                <v:stroke joinstyle="miter"/>
              </v:line>
            </w:pict>
          </mc:Fallback>
        </mc:AlternateContent>
      </w:r>
    </w:p>
    <w:p w:rsidR="00B77B3E" w:rsidRDefault="00A65C87" w:rsidP="009767CE">
      <w:pPr>
        <w:spacing w:after="0" w:line="240" w:lineRule="auto"/>
        <w:ind w:left="57" w:right="57"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54E017FA" wp14:editId="3404BA32">
                <wp:simplePos x="0" y="0"/>
                <wp:positionH relativeFrom="column">
                  <wp:posOffset>615101</wp:posOffset>
                </wp:positionH>
                <wp:positionV relativeFrom="paragraph">
                  <wp:posOffset>85204</wp:posOffset>
                </wp:positionV>
                <wp:extent cx="1674495" cy="1181528"/>
                <wp:effectExtent l="0" t="0" r="20955" b="19050"/>
                <wp:wrapNone/>
                <wp:docPr id="21" name="Прямоугольник 21"/>
                <wp:cNvGraphicFramePr/>
                <a:graphic xmlns:a="http://schemas.openxmlformats.org/drawingml/2006/main">
                  <a:graphicData uri="http://schemas.microsoft.com/office/word/2010/wordprocessingShape">
                    <wps:wsp>
                      <wps:cNvSpPr/>
                      <wps:spPr>
                        <a:xfrm>
                          <a:off x="0" y="0"/>
                          <a:ext cx="1674495" cy="1181528"/>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A65C87" w:rsidRDefault="004016AB" w:rsidP="00B77B3E">
                            <w:pPr>
                              <w:spacing w:after="0" w:line="240" w:lineRule="auto"/>
                              <w:contextualSpacing/>
                              <w:jc w:val="center"/>
                              <w:rPr>
                                <w:rFonts w:ascii="Times New Roman" w:hAnsi="Times New Roman" w:cs="Times New Roman"/>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87">
                              <w:rPr>
                                <w:rFonts w:ascii="Times New Roman" w:hAnsi="Times New Roman" w:cs="Times New Roman"/>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Демографические кризисы:</w:t>
                            </w:r>
                          </w:p>
                          <w:p w:rsidR="004016AB"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B3E">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1925г.</w:t>
                            </w:r>
                          </w:p>
                          <w:p w:rsidR="004016AB"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1946г.</w:t>
                            </w:r>
                          </w:p>
                          <w:p w:rsidR="004016AB"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1992г. </w:t>
                            </w:r>
                          </w:p>
                          <w:p w:rsidR="004016AB" w:rsidRPr="00B77B3E"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2014г.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017FA" id="Прямоугольник 21" o:spid="_x0000_s1027" style="position:absolute;left:0;text-align:left;margin-left:48.45pt;margin-top:6.7pt;width:131.85pt;height:93.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" fillcolor="yellow" strokecolor="#1f4d78 [1604]" strokeweight="1pt">
                <v:textbox>
                  <w:txbxContent>
                    <w:p w:rsidR="004016AB" w:rsidRPr="00A65C87" w:rsidRDefault="004016AB" w:rsidP="00B77B3E">
                      <w:pPr>
                        <w:spacing w:after="0" w:line="240" w:lineRule="auto"/>
                        <w:contextualSpacing/>
                        <w:jc w:val="center"/>
                        <w:rPr>
                          <w:rFonts w:ascii="Times New Roman" w:hAnsi="Times New Roman" w:cs="Times New Roman"/>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5C87">
                        <w:rPr>
                          <w:rFonts w:ascii="Times New Roman" w:hAnsi="Times New Roman" w:cs="Times New Roman"/>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Демографические кризисы:</w:t>
                      </w:r>
                    </w:p>
                    <w:p w:rsidR="004016AB"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7B3E">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1925г.</w:t>
                      </w:r>
                    </w:p>
                    <w:p w:rsidR="004016AB"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1946г.</w:t>
                      </w:r>
                    </w:p>
                    <w:p w:rsidR="004016AB"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1992г. </w:t>
                      </w:r>
                    </w:p>
                    <w:p w:rsidR="004016AB" w:rsidRPr="00B77B3E" w:rsidRDefault="004016AB" w:rsidP="00B77B3E">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2014г.</w:t>
                      </w:r>
                    </w:p>
                  </w:txbxContent>
                </v:textbox>
              </v:rect>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78E3E65B" wp14:editId="5A093515">
                <wp:simplePos x="0" y="0"/>
                <wp:positionH relativeFrom="column">
                  <wp:posOffset>3482618</wp:posOffset>
                </wp:positionH>
                <wp:positionV relativeFrom="paragraph">
                  <wp:posOffset>41161</wp:posOffset>
                </wp:positionV>
                <wp:extent cx="1674688" cy="1027416"/>
                <wp:effectExtent l="0" t="0" r="20955" b="20955"/>
                <wp:wrapNone/>
                <wp:docPr id="23" name="Прямоугольник 23"/>
                <wp:cNvGraphicFramePr/>
                <a:graphic xmlns:a="http://schemas.openxmlformats.org/drawingml/2006/main">
                  <a:graphicData uri="http://schemas.microsoft.com/office/word/2010/wordprocessingShape">
                    <wps:wsp>
                      <wps:cNvSpPr/>
                      <wps:spPr>
                        <a:xfrm>
                          <a:off x="0" y="0"/>
                          <a:ext cx="1674688" cy="1027416"/>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Первая мировая и гражданская войны;</w:t>
                            </w:r>
                          </w:p>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Революция;</w:t>
                            </w:r>
                          </w:p>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Распад СССР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3E65B" id="Прямоугольник 23" o:spid="_x0000_s1028" style="position:absolute;left:0;text-align:left;margin-left:274.2pt;margin-top:3.25pt;width:131.85pt;height:80.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" fillcolor="#92d050" strokecolor="#1f4d78 [1604]" strokeweight="1pt">
                <v:textbox>
                  <w:txbxContent>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Первая мировая и гражданская войны;</w:t>
                      </w:r>
                    </w:p>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Революция;</w:t>
                      </w:r>
                    </w:p>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Распад СССР</w:t>
                      </w:r>
                    </w:p>
                  </w:txbxContent>
                </v:textbox>
              </v:rect>
            </w:pict>
          </mc:Fallback>
        </mc:AlternateContent>
      </w: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382DA4D0" wp14:editId="4A18A0BF">
                <wp:simplePos x="0" y="0"/>
                <wp:positionH relativeFrom="column">
                  <wp:posOffset>2875087</wp:posOffset>
                </wp:positionH>
                <wp:positionV relativeFrom="paragraph">
                  <wp:posOffset>25586</wp:posOffset>
                </wp:positionV>
                <wp:extent cx="1109381" cy="462458"/>
                <wp:effectExtent l="19050" t="19050" r="33655" b="3302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1109381" cy="462458"/>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30A0EC" id="Прямая соединительная линия 1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4pt,2pt" to="313.7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" strokecolor="black [3200]" strokeweight="2.25pt">
                <v:stroke joinstyle="miter"/>
              </v:lin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2DDB896B" wp14:editId="5A339307">
                <wp:simplePos x="0" y="0"/>
                <wp:positionH relativeFrom="column">
                  <wp:posOffset>1827452</wp:posOffset>
                </wp:positionH>
                <wp:positionV relativeFrom="paragraph">
                  <wp:posOffset>5037</wp:posOffset>
                </wp:positionV>
                <wp:extent cx="1058238" cy="564744"/>
                <wp:effectExtent l="19050" t="19050" r="27940" b="26035"/>
                <wp:wrapNone/>
                <wp:docPr id="15" name="Прямая соединительная линия 15"/>
                <wp:cNvGraphicFramePr/>
                <a:graphic xmlns:a="http://schemas.openxmlformats.org/drawingml/2006/main">
                  <a:graphicData uri="http://schemas.microsoft.com/office/word/2010/wordprocessingShape">
                    <wps:wsp>
                      <wps:cNvCnPr/>
                      <wps:spPr>
                        <a:xfrm flipV="1">
                          <a:off x="0" y="0"/>
                          <a:ext cx="1058238" cy="564744"/>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D05DA3" id="Прямая соединительная линия 1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9pt,.4pt" to="227.2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" strokecolor="black [3200]" strokeweight="2.25pt">
                <v:stroke joinstyle="miter"/>
              </v:line>
            </w:pict>
          </mc:Fallback>
        </mc:AlternateContent>
      </w: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A65C87" w:rsidP="009767CE">
      <w:pPr>
        <w:spacing w:after="0" w:line="240" w:lineRule="auto"/>
        <w:ind w:left="57" w:right="57"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80768" behindDoc="0" locked="0" layoutInCell="1" allowOverlap="1" wp14:anchorId="5FAB665A" wp14:editId="4D827C5C">
                <wp:simplePos x="0" y="0"/>
                <wp:positionH relativeFrom="column">
                  <wp:posOffset>3524036</wp:posOffset>
                </wp:positionH>
                <wp:positionV relativeFrom="paragraph">
                  <wp:posOffset>19535</wp:posOffset>
                </wp:positionV>
                <wp:extent cx="1674688" cy="1027416"/>
                <wp:effectExtent l="0" t="0" r="20955" b="20955"/>
                <wp:wrapNone/>
                <wp:docPr id="25" name="Прямоугольник 25"/>
                <wp:cNvGraphicFramePr/>
                <a:graphic xmlns:a="http://schemas.openxmlformats.org/drawingml/2006/main">
                  <a:graphicData uri="http://schemas.microsoft.com/office/word/2010/wordprocessingShape">
                    <wps:wsp>
                      <wps:cNvSpPr/>
                      <wps:spPr>
                        <a:xfrm>
                          <a:off x="0" y="0"/>
                          <a:ext cx="1674688" cy="1027416"/>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Низкая рождаемость</w:t>
                            </w:r>
                          </w:p>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Высокая смертность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B665A" id="Прямоугольник 25" o:spid="_x0000_s1029" style="position:absolute;left:0;text-align:left;margin-left:277.5pt;margin-top:1.55pt;width:131.85pt;height:80.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" fillcolor="#92d050" strokecolor="#1f4d78 [1604]" strokeweight="1pt">
                <v:textbox>
                  <w:txbxContent>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Низкая рождаемость</w:t>
                      </w:r>
                    </w:p>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Высокая смертность</w:t>
                      </w:r>
                    </w:p>
                  </w:txbxContent>
                </v:textbox>
              </v:rect>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78720" behindDoc="0" locked="0" layoutInCell="1" allowOverlap="1" wp14:anchorId="079395CF" wp14:editId="43E6DDF2">
                <wp:simplePos x="0" y="0"/>
                <wp:positionH relativeFrom="column">
                  <wp:posOffset>606175</wp:posOffset>
                </wp:positionH>
                <wp:positionV relativeFrom="paragraph">
                  <wp:posOffset>8247</wp:posOffset>
                </wp:positionV>
                <wp:extent cx="1674688" cy="1027416"/>
                <wp:effectExtent l="0" t="0" r="20955" b="20955"/>
                <wp:wrapNone/>
                <wp:docPr id="24" name="Прямоугольник 24"/>
                <wp:cNvGraphicFramePr/>
                <a:graphic xmlns:a="http://schemas.openxmlformats.org/drawingml/2006/main">
                  <a:graphicData uri="http://schemas.microsoft.com/office/word/2010/wordprocessingShape">
                    <wps:wsp>
                      <wps:cNvSpPr/>
                      <wps:spPr>
                        <a:xfrm>
                          <a:off x="0" y="0"/>
                          <a:ext cx="1674688" cy="1027416"/>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Снижение естественного прироста населения.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395CF" id="Прямоугольник 24" o:spid="_x0000_s1030" style="position:absolute;left:0;text-align:left;margin-left:47.75pt;margin-top:.65pt;width:131.85pt;height:80.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" fillcolor="yellow" strokecolor="#1f4d78 [1604]" strokeweight="1pt">
                <v:textbox>
                  <w:txbxContent>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Снижение естественного прироста населения. </w:t>
                      </w:r>
                    </w:p>
                  </w:txbxContent>
                </v:textbox>
              </v:rect>
            </w:pict>
          </mc:Fallback>
        </mc:AlternateContent>
      </w:r>
      <w:r w:rsidR="00B77B3E">
        <w:rPr>
          <w:rFonts w:ascii="Times New Roman" w:eastAsia="Times New Roman" w:hAnsi="Times New Roman" w:cs="Times New Roman"/>
          <w:noProof/>
          <w:sz w:val="28"/>
          <w:szCs w:val="28"/>
        </w:rPr>
        <mc:AlternateContent>
          <mc:Choice Requires="wps">
            <w:drawing>
              <wp:anchor distT="0" distB="0" distL="114300" distR="114300" simplePos="0" relativeHeight="251671552" behindDoc="0" locked="0" layoutInCell="1" allowOverlap="1" wp14:anchorId="0ADD6C27" wp14:editId="6B8AC279">
                <wp:simplePos x="0" y="0"/>
                <wp:positionH relativeFrom="column">
                  <wp:posOffset>2886710</wp:posOffset>
                </wp:positionH>
                <wp:positionV relativeFrom="paragraph">
                  <wp:posOffset>28311</wp:posOffset>
                </wp:positionV>
                <wp:extent cx="1109381" cy="462458"/>
                <wp:effectExtent l="19050" t="19050" r="33655" b="3302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1109381" cy="462458"/>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F094E" id="Прямая соединительная линия 1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3pt,2.25pt" to="314.6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" strokecolor="black [3200]" strokeweight="2.25pt">
                <v:stroke joinstyle="miter"/>
              </v:line>
            </w:pict>
          </mc:Fallback>
        </mc:AlternateContent>
      </w:r>
      <w:r w:rsidR="00B77B3E">
        <w:rPr>
          <w:rFonts w:ascii="Times New Roman" w:eastAsia="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45537F89" wp14:editId="2F50940C">
                <wp:simplePos x="0" y="0"/>
                <wp:positionH relativeFrom="column">
                  <wp:posOffset>1798305</wp:posOffset>
                </wp:positionH>
                <wp:positionV relativeFrom="paragraph">
                  <wp:posOffset>38585</wp:posOffset>
                </wp:positionV>
                <wp:extent cx="1058238" cy="564744"/>
                <wp:effectExtent l="19050" t="19050" r="27940" b="26035"/>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1058238" cy="564744"/>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E15D98" id="Прямая соединительная линия 1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6pt,3.05pt" to="224.9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" strokecolor="black [3200]" strokeweight="2.25pt">
                <v:stroke joinstyle="miter"/>
              </v:line>
            </w:pict>
          </mc:Fallback>
        </mc:AlternateContent>
      </w: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73600" behindDoc="0" locked="0" layoutInCell="1" allowOverlap="1" wp14:anchorId="7532CAB2" wp14:editId="3896FD7C">
                <wp:simplePos x="0" y="0"/>
                <wp:positionH relativeFrom="column">
                  <wp:posOffset>2907015</wp:posOffset>
                </wp:positionH>
                <wp:positionV relativeFrom="paragraph">
                  <wp:posOffset>70421</wp:posOffset>
                </wp:positionV>
                <wp:extent cx="1109381" cy="462458"/>
                <wp:effectExtent l="19050" t="19050" r="33655" b="3302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1109381" cy="462458"/>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C99A9" id="Прямая соединительная линия 2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9pt,5.55pt" to="316.25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" strokecolor="black [3200]" strokeweight="2.25pt">
                <v:stroke joinstyle="miter"/>
              </v:line>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583E7681" wp14:editId="6F5508A7">
                <wp:simplePos x="0" y="0"/>
                <wp:positionH relativeFrom="column">
                  <wp:posOffset>1818233</wp:posOffset>
                </wp:positionH>
                <wp:positionV relativeFrom="paragraph">
                  <wp:posOffset>60846</wp:posOffset>
                </wp:positionV>
                <wp:extent cx="1058238" cy="564744"/>
                <wp:effectExtent l="19050" t="19050" r="27940" b="26035"/>
                <wp:wrapNone/>
                <wp:docPr id="17" name="Прямая соединительная линия 17"/>
                <wp:cNvGraphicFramePr/>
                <a:graphic xmlns:a="http://schemas.openxmlformats.org/drawingml/2006/main">
                  <a:graphicData uri="http://schemas.microsoft.com/office/word/2010/wordprocessingShape">
                    <wps:wsp>
                      <wps:cNvCnPr/>
                      <wps:spPr>
                        <a:xfrm flipV="1">
                          <a:off x="0" y="0"/>
                          <a:ext cx="1058238" cy="564744"/>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ACB508" id="Прямая соединительная линия 1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15pt,4.8pt" to="226.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" strokecolor="black [3200]" strokeweight="2.25pt">
                <v:stroke joinstyle="miter"/>
              </v:line>
            </w:pict>
          </mc:Fallback>
        </mc:AlternateContent>
      </w:r>
    </w:p>
    <w:p w:rsidR="00B77B3E" w:rsidRDefault="00A65C87" w:rsidP="009767CE">
      <w:pPr>
        <w:spacing w:after="0" w:line="240" w:lineRule="auto"/>
        <w:ind w:left="57" w:right="57" w:firstLine="567"/>
        <w:jc w:val="both"/>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720D512A" wp14:editId="03EFA030">
                <wp:simplePos x="0" y="0"/>
                <wp:positionH relativeFrom="column">
                  <wp:posOffset>3503487</wp:posOffset>
                </wp:positionH>
                <wp:positionV relativeFrom="paragraph">
                  <wp:posOffset>50358</wp:posOffset>
                </wp:positionV>
                <wp:extent cx="1674688" cy="1027416"/>
                <wp:effectExtent l="0" t="0" r="20955" b="20955"/>
                <wp:wrapNone/>
                <wp:docPr id="27" name="Прямоугольник 27"/>
                <wp:cNvGraphicFramePr/>
                <a:graphic xmlns:a="http://schemas.openxmlformats.org/drawingml/2006/main">
                  <a:graphicData uri="http://schemas.microsoft.com/office/word/2010/wordprocessingShape">
                    <wps:wsp>
                      <wps:cNvSpPr/>
                      <wps:spPr>
                        <a:xfrm>
                          <a:off x="0" y="0"/>
                          <a:ext cx="1674688" cy="1027416"/>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Причины:</w:t>
                            </w:r>
                          </w:p>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экономические</w:t>
                            </w:r>
                            <w:proofErr w:type="gramEnd"/>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социальные, национальные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D512A" id="Прямоугольник 27" o:spid="_x0000_s1031" style="position:absolute;left:0;text-align:left;margin-left:275.85pt;margin-top:3.95pt;width:131.85pt;height:80.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" fillcolor="#92d050" strokecolor="#1f4d78 [1604]" strokeweight="1pt">
                <v:textbox>
                  <w:txbxContent>
                    <w:p w:rsidR="004016AB"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Причины:</w:t>
                      </w:r>
                    </w:p>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экономические, социальные, национальные </w:t>
                      </w:r>
                    </w:p>
                  </w:txbxContent>
                </v:textbox>
              </v:rect>
            </w:pict>
          </mc:Fallback>
        </mc:AlternateContent>
      </w:r>
      <w:r>
        <w:rPr>
          <w:rFonts w:ascii="Times New Roman" w:eastAsia="Times New Roman" w:hAnsi="Times New Roman" w:cs="Times New Roman"/>
          <w:noProof/>
          <w:sz w:val="28"/>
          <w:szCs w:val="28"/>
        </w:rPr>
        <mc:AlternateContent>
          <mc:Choice Requires="wps">
            <w:drawing>
              <wp:anchor distT="0" distB="0" distL="114300" distR="114300" simplePos="0" relativeHeight="251682816" behindDoc="0" locked="0" layoutInCell="1" allowOverlap="1" wp14:anchorId="631A5C89" wp14:editId="055CD5DB">
                <wp:simplePos x="0" y="0"/>
                <wp:positionH relativeFrom="column">
                  <wp:posOffset>606175</wp:posOffset>
                </wp:positionH>
                <wp:positionV relativeFrom="paragraph">
                  <wp:posOffset>70906</wp:posOffset>
                </wp:positionV>
                <wp:extent cx="1674688" cy="1027416"/>
                <wp:effectExtent l="0" t="0" r="20955" b="20955"/>
                <wp:wrapNone/>
                <wp:docPr id="26" name="Прямоугольник 26"/>
                <wp:cNvGraphicFramePr/>
                <a:graphic xmlns:a="http://schemas.openxmlformats.org/drawingml/2006/main">
                  <a:graphicData uri="http://schemas.microsoft.com/office/word/2010/wordprocessingShape">
                    <wps:wsp>
                      <wps:cNvSpPr/>
                      <wps:spPr>
                        <a:xfrm>
                          <a:off x="0" y="0"/>
                          <a:ext cx="1674688" cy="1027416"/>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Убыль населения из-за его миграции за пределы страны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A5C89" id="Прямоугольник 26" o:spid="_x0000_s1032" style="position:absolute;left:0;text-align:left;margin-left:47.75pt;margin-top:5.6pt;width:131.85pt;height:80.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" fillcolor="yellow" strokecolor="#1f4d78 [1604]" strokeweight="1pt">
                <v:textbox>
                  <w:txbxContent>
                    <w:p w:rsidR="004016AB" w:rsidRPr="00B77B3E" w:rsidRDefault="004016AB" w:rsidP="00A65C87">
                      <w:pPr>
                        <w:spacing w:after="0" w:line="240" w:lineRule="auto"/>
                        <w:contextualSpacing/>
                        <w:jc w:val="cente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Убыль населения из-за его миграции за пределы страны </w:t>
                      </w:r>
                    </w:p>
                  </w:txbxContent>
                </v:textbox>
              </v:rect>
            </w:pict>
          </mc:Fallback>
        </mc:AlternateContent>
      </w: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noProof/>
          <w:sz w:val="28"/>
          <w:szCs w:val="28"/>
        </w:rPr>
      </w:pPr>
    </w:p>
    <w:p w:rsidR="00B77B3E" w:rsidRPr="007C47CF"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046A83" w:rsidP="009767CE">
      <w:pPr>
        <w:spacing w:after="0" w:line="240" w:lineRule="auto"/>
        <w:ind w:left="57" w:right="57" w:firstLine="567"/>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85888" behindDoc="0" locked="0" layoutInCell="1" allowOverlap="1" wp14:anchorId="52709FF0" wp14:editId="45B48B8F">
                <wp:simplePos x="0" y="0"/>
                <wp:positionH relativeFrom="margin">
                  <wp:posOffset>1745258</wp:posOffset>
                </wp:positionH>
                <wp:positionV relativeFrom="paragraph">
                  <wp:posOffset>63993</wp:posOffset>
                </wp:positionV>
                <wp:extent cx="2331720" cy="1499678"/>
                <wp:effectExtent l="0" t="0" r="11430" b="24765"/>
                <wp:wrapNone/>
                <wp:docPr id="29" name="Прямоугольник с двумя усеченными соседними углами 29"/>
                <wp:cNvGraphicFramePr/>
                <a:graphic xmlns:a="http://schemas.openxmlformats.org/drawingml/2006/main">
                  <a:graphicData uri="http://schemas.microsoft.com/office/word/2010/wordprocessingShape">
                    <wps:wsp>
                      <wps:cNvSpPr/>
                      <wps:spPr>
                        <a:xfrm>
                          <a:off x="0" y="0"/>
                          <a:ext cx="2331720" cy="1499678"/>
                        </a:xfrm>
                        <a:prstGeom prst="snip2SameRect">
                          <a:avLst/>
                        </a:prstGeom>
                        <a:solidFill>
                          <a:srgbClr val="ED8145"/>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Основные направления</w:t>
                            </w:r>
                          </w:p>
                          <w:p w:rsidR="004016AB"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демографической</w:t>
                            </w:r>
                            <w:proofErr w:type="gramEnd"/>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политики:</w:t>
                            </w:r>
                          </w:p>
                          <w:p w:rsidR="004016AB" w:rsidRDefault="004016AB" w:rsidP="008C42C4">
                            <w:pPr>
                              <w:spacing w:after="0" w:line="240" w:lineRule="auto"/>
                              <w:contextualSpacing/>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proofErr w:type="gramStart"/>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повышение  рождаемости</w:t>
                            </w:r>
                            <w:proofErr w:type="gramEnd"/>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016AB"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снижение смертности;</w:t>
                            </w:r>
                          </w:p>
                          <w:p w:rsidR="004016AB" w:rsidRPr="008C42C4"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повышение «привлекательности» страны для мигрантов</w:t>
                            </w:r>
                          </w:p>
                          <w:p w:rsidR="004016AB" w:rsidRPr="008C42C4"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09FF0" id="Прямоугольник с двумя усеченными соседними углами 29" o:spid="_x0000_s1033" style="position:absolute;left:0;text-align:left;margin-left:137.4pt;margin-top:5.05pt;width:183.6pt;height:118.1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331720,149967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" adj="-11796480,,5400" path="m249951,l2081769,r249951,249951l2331720,1499678r,l,1499678r,l,249951,249951,xe" fillcolor="#ed8145" strokecolor="#1f4d78 [1604]" strokeweight="1pt">
                <v:stroke joinstyle="miter"/>
                <v:formulas/>
                <v:path arrowok="t" o:connecttype="custom" o:connectlocs="249951,0;2081769,0;2331720,249951;2331720,1499678;2331720,1499678;0,1499678;0,1499678;0,249951;249951,0" o:connectangles="0,0,0,0,0,0,0,0,0" textboxrect="0,0,2331720,1499678"/>
                <v:textbox>
                  <w:txbxContent>
                    <w:p w:rsidR="004016AB"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Основные направления</w:t>
                      </w:r>
                    </w:p>
                    <w:p w:rsidR="004016AB"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демографической политики:</w:t>
                      </w:r>
                    </w:p>
                    <w:p w:rsidR="004016AB" w:rsidRDefault="004016AB" w:rsidP="008C42C4">
                      <w:pPr>
                        <w:spacing w:after="0" w:line="240" w:lineRule="auto"/>
                        <w:contextualSpacing/>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повышение  рождаемости;</w:t>
                      </w:r>
                    </w:p>
                    <w:p w:rsidR="004016AB"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снижение смертности;</w:t>
                      </w:r>
                    </w:p>
                    <w:p w:rsidR="004016AB" w:rsidRPr="008C42C4"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повышение «привлекательности» страны для мигрантов</w:t>
                      </w:r>
                    </w:p>
                    <w:p w:rsidR="004016AB" w:rsidRPr="008C42C4" w:rsidRDefault="004016AB" w:rsidP="008C42C4">
                      <w:pPr>
                        <w:spacing w:after="0" w:line="240" w:lineRule="auto"/>
                        <w:contextualSpacing/>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B77B3E" w:rsidRDefault="00B77B3E" w:rsidP="009767CE">
      <w:pPr>
        <w:spacing w:after="0" w:line="240" w:lineRule="auto"/>
        <w:ind w:left="57" w:right="57" w:firstLine="567"/>
        <w:jc w:val="both"/>
        <w:rPr>
          <w:rFonts w:ascii="Times New Roman" w:eastAsia="Times New Roman" w:hAnsi="Times New Roman" w:cs="Times New Roman"/>
          <w:sz w:val="28"/>
          <w:szCs w:val="28"/>
        </w:rPr>
      </w:pPr>
    </w:p>
    <w:p w:rsidR="003E07F7" w:rsidRDefault="003E07F7" w:rsidP="009767CE">
      <w:pPr>
        <w:spacing w:after="0" w:line="240" w:lineRule="auto"/>
        <w:ind w:left="57" w:right="57" w:firstLine="567"/>
        <w:jc w:val="both"/>
        <w:rPr>
          <w:rFonts w:ascii="Times New Roman" w:eastAsia="Times New Roman" w:hAnsi="Times New Roman" w:cs="Times New Roman"/>
          <w:sz w:val="28"/>
          <w:szCs w:val="28"/>
        </w:rPr>
      </w:pPr>
    </w:p>
    <w:p w:rsidR="00046A83" w:rsidRPr="007C47CF" w:rsidRDefault="00046A83" w:rsidP="009767CE">
      <w:pPr>
        <w:spacing w:after="0" w:line="240" w:lineRule="auto"/>
        <w:ind w:left="57" w:right="57" w:firstLine="567"/>
        <w:jc w:val="both"/>
        <w:rPr>
          <w:rFonts w:ascii="Times New Roman" w:eastAsia="Times New Roman" w:hAnsi="Times New Roman" w:cs="Times New Roman"/>
          <w:sz w:val="28"/>
          <w:szCs w:val="28"/>
        </w:rPr>
      </w:pPr>
    </w:p>
    <w:p w:rsidR="00046A83" w:rsidRDefault="00046A83" w:rsidP="009767CE">
      <w:pPr>
        <w:spacing w:after="0" w:line="240" w:lineRule="auto"/>
        <w:ind w:left="57" w:right="57" w:firstLine="567"/>
        <w:jc w:val="both"/>
        <w:rPr>
          <w:rFonts w:ascii="Times New Roman" w:eastAsia="Times New Roman" w:hAnsi="Times New Roman" w:cs="Times New Roman"/>
          <w:sz w:val="28"/>
          <w:szCs w:val="28"/>
        </w:rPr>
      </w:pPr>
    </w:p>
    <w:p w:rsidR="00046A83" w:rsidRDefault="00046A83" w:rsidP="009767CE">
      <w:pPr>
        <w:spacing w:after="0" w:line="240" w:lineRule="auto"/>
        <w:ind w:left="57" w:right="57" w:firstLine="567"/>
        <w:jc w:val="both"/>
        <w:rPr>
          <w:rFonts w:ascii="Times New Roman" w:eastAsia="Times New Roman" w:hAnsi="Times New Roman" w:cs="Times New Roman"/>
          <w:sz w:val="28"/>
          <w:szCs w:val="28"/>
        </w:rPr>
      </w:pP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r w:rsidRPr="00046A83">
        <w:rPr>
          <w:rFonts w:ascii="Times New Roman" w:eastAsia="Times New Roman" w:hAnsi="Times New Roman" w:cs="Times New Roman"/>
          <w:b/>
          <w:sz w:val="28"/>
          <w:szCs w:val="28"/>
        </w:rPr>
        <w:t>Кластер</w:t>
      </w: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86912" behindDoc="0" locked="0" layoutInCell="1" allowOverlap="1">
                <wp:simplePos x="0" y="0"/>
                <wp:positionH relativeFrom="column">
                  <wp:posOffset>2464221</wp:posOffset>
                </wp:positionH>
                <wp:positionV relativeFrom="paragraph">
                  <wp:posOffset>12358</wp:posOffset>
                </wp:positionV>
                <wp:extent cx="1458930" cy="339047"/>
                <wp:effectExtent l="0" t="0" r="27305" b="23495"/>
                <wp:wrapNone/>
                <wp:docPr id="30" name="Скругленный прямоугольник 30"/>
                <wp:cNvGraphicFramePr/>
                <a:graphic xmlns:a="http://schemas.openxmlformats.org/drawingml/2006/main">
                  <a:graphicData uri="http://schemas.microsoft.com/office/word/2010/wordprocessingShape">
                    <wps:wsp>
                      <wps:cNvSpPr/>
                      <wps:spPr>
                        <a:xfrm>
                          <a:off x="0" y="0"/>
                          <a:ext cx="1458930"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Состав ТЭК</w:t>
                            </w:r>
                          </w:p>
                          <w:p w:rsidR="004016AB" w:rsidRDefault="004016AB" w:rsidP="00046A83">
                            <w:pPr>
                              <w:jc w:val="center"/>
                            </w:pPr>
                          </w:p>
                          <w:p w:rsidR="004016AB" w:rsidRDefault="004016AB" w:rsidP="00046A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30" o:spid="_x0000_s1034" style="position:absolute;left:0;text-align:left;margin-left:194.05pt;margin-top:.95pt;width:114.9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" fillcolor="#5b9bd5 [3204]" strokecolor="#1f4d78 [1604]" strokeweight="1pt">
                <v:stroke joinstyle="miter"/>
                <v:textbox>
                  <w:txbxContent>
                    <w:p w:rsidR="004016AB" w:rsidRDefault="004016AB" w:rsidP="00046A83">
                      <w:pPr>
                        <w:jc w:val="center"/>
                      </w:pPr>
                      <w:r>
                        <w:t>Состав ТЭК</w:t>
                      </w:r>
                    </w:p>
                    <w:p w:rsidR="004016AB" w:rsidRDefault="004016AB" w:rsidP="00046A83">
                      <w:pPr>
                        <w:jc w:val="center"/>
                      </w:pPr>
                    </w:p>
                    <w:p w:rsidR="004016AB" w:rsidRDefault="004016AB" w:rsidP="00046A83">
                      <w:pPr>
                        <w:jc w:val="center"/>
                      </w:pPr>
                    </w:p>
                  </w:txbxContent>
                </v:textbox>
              </v:roundrect>
            </w:pict>
          </mc:Fallback>
        </mc:AlternateContent>
      </w:r>
    </w:p>
    <w:p w:rsidR="00046A83" w:rsidRDefault="00B12266" w:rsidP="00046A83">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12512" behindDoc="0" locked="0" layoutInCell="1" allowOverlap="1" wp14:anchorId="41EC44F7" wp14:editId="201E989D">
                <wp:simplePos x="0" y="0"/>
                <wp:positionH relativeFrom="margin">
                  <wp:posOffset>3502139</wp:posOffset>
                </wp:positionH>
                <wp:positionV relativeFrom="paragraph">
                  <wp:posOffset>157266</wp:posOffset>
                </wp:positionV>
                <wp:extent cx="1315313" cy="256768"/>
                <wp:effectExtent l="0" t="0" r="75565" b="86360"/>
                <wp:wrapNone/>
                <wp:docPr id="12301" name="Прямая со стрелкой 12301"/>
                <wp:cNvGraphicFramePr/>
                <a:graphic xmlns:a="http://schemas.openxmlformats.org/drawingml/2006/main">
                  <a:graphicData uri="http://schemas.microsoft.com/office/word/2010/wordprocessingShape">
                    <wps:wsp>
                      <wps:cNvCnPr/>
                      <wps:spPr>
                        <a:xfrm>
                          <a:off x="0" y="0"/>
                          <a:ext cx="1315313" cy="2567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BE12BB" id="_x0000_t32" coordsize="21600,21600" o:spt="32" o:oned="t" path="m,l21600,21600e" filled="f">
                <v:path arrowok="t" fillok="f" o:connecttype="none"/>
                <o:lock v:ext="edit" shapetype="t"/>
              </v:shapetype>
              <v:shape id="Прямая со стрелкой 12301" o:spid="_x0000_s1026" type="#_x0000_t32" style="position:absolute;margin-left:275.75pt;margin-top:12.4pt;width:103.55pt;height:20.2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" strokecolor="black [3200]" strokeweight=".5pt">
                <v:stroke endarrow="block" joinstyle="miter"/>
                <w10:wrap anchorx="margin"/>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06368" behindDoc="0" locked="0" layoutInCell="1" allowOverlap="1" wp14:anchorId="642A7698" wp14:editId="4C148F04">
                <wp:simplePos x="0" y="0"/>
                <wp:positionH relativeFrom="column">
                  <wp:posOffset>1909645</wp:posOffset>
                </wp:positionH>
                <wp:positionV relativeFrom="paragraph">
                  <wp:posOffset>146400</wp:posOffset>
                </wp:positionV>
                <wp:extent cx="955496" cy="267720"/>
                <wp:effectExtent l="38100" t="0" r="16510" b="75565"/>
                <wp:wrapNone/>
                <wp:docPr id="12298" name="Прямая со стрелкой 12298"/>
                <wp:cNvGraphicFramePr/>
                <a:graphic xmlns:a="http://schemas.openxmlformats.org/drawingml/2006/main">
                  <a:graphicData uri="http://schemas.microsoft.com/office/word/2010/wordprocessingShape">
                    <wps:wsp>
                      <wps:cNvCnPr/>
                      <wps:spPr>
                        <a:xfrm flipH="1">
                          <a:off x="0" y="0"/>
                          <a:ext cx="955496" cy="267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325677" id="Прямая со стрелкой 12298" o:spid="_x0000_s1026" type="#_x0000_t32" style="position:absolute;margin-left:150.35pt;margin-top:11.55pt;width:75.25pt;height:21.1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" strokecolor="black [3200]" strokeweight=".5pt">
                <v:stroke endarrow="block" joinstyle="miter"/>
              </v:shape>
            </w:pict>
          </mc:Fallback>
        </mc:AlternateContent>
      </w: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688960" behindDoc="0" locked="0" layoutInCell="1" allowOverlap="1" wp14:anchorId="5E62388F" wp14:editId="7920A914">
                <wp:simplePos x="0" y="0"/>
                <wp:positionH relativeFrom="column">
                  <wp:posOffset>954148</wp:posOffset>
                </wp:positionH>
                <wp:positionV relativeFrom="paragraph">
                  <wp:posOffset>5180</wp:posOffset>
                </wp:positionV>
                <wp:extent cx="1962364" cy="339047"/>
                <wp:effectExtent l="0" t="0" r="19050" b="23495"/>
                <wp:wrapNone/>
                <wp:docPr id="31" name="Скругленный прямоугольник 31"/>
                <wp:cNvGraphicFramePr/>
                <a:graphic xmlns:a="http://schemas.openxmlformats.org/drawingml/2006/main">
                  <a:graphicData uri="http://schemas.microsoft.com/office/word/2010/wordprocessingShape">
                    <wps:wsp>
                      <wps:cNvSpPr/>
                      <wps:spPr>
                        <a:xfrm>
                          <a:off x="0" y="0"/>
                          <a:ext cx="1962364"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Топливная промышленность</w:t>
                            </w:r>
                          </w:p>
                          <w:p w:rsidR="004016AB" w:rsidRDefault="004016AB" w:rsidP="00046A83">
                            <w:pPr>
                              <w:jc w:val="center"/>
                            </w:pPr>
                          </w:p>
                          <w:p w:rsidR="004016AB" w:rsidRDefault="004016AB" w:rsidP="00046A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E62388F" id="Скругленный прямоугольник 31" o:spid="_x0000_s1035" style="position:absolute;left:0;text-align:left;margin-left:75.15pt;margin-top:.4pt;width:154.5pt;height:26.7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" fillcolor="#5b9bd5 [3204]" strokecolor="#1f4d78 [1604]" strokeweight="1pt">
                <v:stroke joinstyle="miter"/>
                <v:textbox>
                  <w:txbxContent>
                    <w:p w:rsidR="004016AB" w:rsidRDefault="004016AB" w:rsidP="00046A83">
                      <w:pPr>
                        <w:jc w:val="center"/>
                      </w:pPr>
                      <w:r>
                        <w:t>Топливная промышленность</w:t>
                      </w:r>
                    </w:p>
                    <w:p w:rsidR="004016AB" w:rsidRDefault="004016AB" w:rsidP="00046A83">
                      <w:pPr>
                        <w:jc w:val="center"/>
                      </w:pPr>
                    </w:p>
                    <w:p w:rsidR="004016AB" w:rsidRDefault="004016AB" w:rsidP="00046A83">
                      <w:pPr>
                        <w:jc w:val="center"/>
                      </w:pPr>
                    </w:p>
                  </w:txbxContent>
                </v:textbox>
              </v:roundrect>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1008" behindDoc="0" locked="0" layoutInCell="1" allowOverlap="1" wp14:anchorId="75034A04" wp14:editId="1A3B6F12">
                <wp:simplePos x="0" y="0"/>
                <wp:positionH relativeFrom="column">
                  <wp:posOffset>4188238</wp:posOffset>
                </wp:positionH>
                <wp:positionV relativeFrom="paragraph">
                  <wp:posOffset>2847</wp:posOffset>
                </wp:positionV>
                <wp:extent cx="1458930" cy="339047"/>
                <wp:effectExtent l="0" t="0" r="27305" b="23495"/>
                <wp:wrapNone/>
                <wp:docPr id="12288" name="Скругленный прямоугольник 12288"/>
                <wp:cNvGraphicFramePr/>
                <a:graphic xmlns:a="http://schemas.openxmlformats.org/drawingml/2006/main">
                  <a:graphicData uri="http://schemas.microsoft.com/office/word/2010/wordprocessingShape">
                    <wps:wsp>
                      <wps:cNvSpPr/>
                      <wps:spPr>
                        <a:xfrm>
                          <a:off x="0" y="0"/>
                          <a:ext cx="1458930"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 xml:space="preserve">Электроэнергетика </w:t>
                            </w:r>
                          </w:p>
                          <w:p w:rsidR="004016AB" w:rsidRDefault="004016AB" w:rsidP="00046A83">
                            <w:pPr>
                              <w:jc w:val="center"/>
                            </w:pPr>
                          </w:p>
                          <w:p w:rsidR="004016AB" w:rsidRDefault="004016AB" w:rsidP="00046A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034A04" id="Скругленный прямоугольник 12288" o:spid="_x0000_s1036" style="position:absolute;left:0;text-align:left;margin-left:329.8pt;margin-top:.2pt;width:114.9pt;height:26.7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" fillcolor="#5b9bd5 [3204]" strokecolor="#1f4d78 [1604]" strokeweight="1pt">
                <v:stroke joinstyle="miter"/>
                <v:textbox>
                  <w:txbxContent>
                    <w:p w:rsidR="004016AB" w:rsidRDefault="004016AB" w:rsidP="00046A83">
                      <w:pPr>
                        <w:jc w:val="center"/>
                      </w:pPr>
                      <w:r>
                        <w:t xml:space="preserve">Электроэнергетика </w:t>
                      </w:r>
                    </w:p>
                    <w:p w:rsidR="004016AB" w:rsidRDefault="004016AB" w:rsidP="00046A83">
                      <w:pPr>
                        <w:jc w:val="center"/>
                      </w:pPr>
                    </w:p>
                    <w:p w:rsidR="004016AB" w:rsidRDefault="004016AB" w:rsidP="00046A83">
                      <w:pPr>
                        <w:jc w:val="center"/>
                      </w:pPr>
                    </w:p>
                  </w:txbxContent>
                </v:textbox>
              </v:roundrect>
            </w:pict>
          </mc:Fallback>
        </mc:AlternateContent>
      </w:r>
    </w:p>
    <w:p w:rsidR="00046A83" w:rsidRDefault="00B12266" w:rsidP="00046A83">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22752" behindDoc="0" locked="0" layoutInCell="1" allowOverlap="1" wp14:anchorId="6B5C10ED" wp14:editId="46024E4E">
                <wp:simplePos x="0" y="0"/>
                <wp:positionH relativeFrom="margin">
                  <wp:posOffset>4395990</wp:posOffset>
                </wp:positionH>
                <wp:positionV relativeFrom="paragraph">
                  <wp:posOffset>191128</wp:posOffset>
                </wp:positionV>
                <wp:extent cx="400093" cy="863029"/>
                <wp:effectExtent l="38100" t="0" r="19050" b="51435"/>
                <wp:wrapNone/>
                <wp:docPr id="12306" name="Прямая со стрелкой 12306"/>
                <wp:cNvGraphicFramePr/>
                <a:graphic xmlns:a="http://schemas.openxmlformats.org/drawingml/2006/main">
                  <a:graphicData uri="http://schemas.microsoft.com/office/word/2010/wordprocessingShape">
                    <wps:wsp>
                      <wps:cNvCnPr/>
                      <wps:spPr>
                        <a:xfrm flipH="1">
                          <a:off x="0" y="0"/>
                          <a:ext cx="400093" cy="8630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68E75F" id="Прямая со стрелкой 12306" o:spid="_x0000_s1026" type="#_x0000_t32" style="position:absolute;margin-left:346.15pt;margin-top:15.05pt;width:31.5pt;height:67.95pt;flip:x;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" strokecolor="black [3200]" strokeweight=".5pt">
                <v:stroke endarrow="block" joinstyle="miter"/>
                <w10:wrap anchorx="margin"/>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20704" behindDoc="0" locked="0" layoutInCell="1" allowOverlap="1" wp14:anchorId="3B2F98A6" wp14:editId="2BFFE2EF">
                <wp:simplePos x="0" y="0"/>
                <wp:positionH relativeFrom="margin">
                  <wp:posOffset>4848053</wp:posOffset>
                </wp:positionH>
                <wp:positionV relativeFrom="paragraph">
                  <wp:posOffset>139757</wp:posOffset>
                </wp:positionV>
                <wp:extent cx="45719" cy="308139"/>
                <wp:effectExtent l="57150" t="0" r="50165" b="53975"/>
                <wp:wrapNone/>
                <wp:docPr id="12305" name="Прямая со стрелкой 12305"/>
                <wp:cNvGraphicFramePr/>
                <a:graphic xmlns:a="http://schemas.openxmlformats.org/drawingml/2006/main">
                  <a:graphicData uri="http://schemas.microsoft.com/office/word/2010/wordprocessingShape">
                    <wps:wsp>
                      <wps:cNvCnPr/>
                      <wps:spPr>
                        <a:xfrm flipH="1">
                          <a:off x="0" y="0"/>
                          <a:ext cx="45719" cy="3081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691B3A" id="Прямая со стрелкой 12305" o:spid="_x0000_s1026" type="#_x0000_t32" style="position:absolute;margin-left:381.75pt;margin-top:11pt;width:3.6pt;height:24.25pt;flip:x;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" strokecolor="black [3200]" strokeweight=".5pt">
                <v:stroke endarrow="block" joinstyle="miter"/>
                <w10:wrap anchorx="margin"/>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18656" behindDoc="0" locked="0" layoutInCell="1" allowOverlap="1" wp14:anchorId="12B1C15F" wp14:editId="4854051F">
                <wp:simplePos x="0" y="0"/>
                <wp:positionH relativeFrom="margin">
                  <wp:posOffset>5022715</wp:posOffset>
                </wp:positionH>
                <wp:positionV relativeFrom="paragraph">
                  <wp:posOffset>160305</wp:posOffset>
                </wp:positionV>
                <wp:extent cx="698194" cy="235764"/>
                <wp:effectExtent l="0" t="0" r="83185" b="69215"/>
                <wp:wrapNone/>
                <wp:docPr id="12304" name="Прямая со стрелкой 12304"/>
                <wp:cNvGraphicFramePr/>
                <a:graphic xmlns:a="http://schemas.openxmlformats.org/drawingml/2006/main">
                  <a:graphicData uri="http://schemas.microsoft.com/office/word/2010/wordprocessingShape">
                    <wps:wsp>
                      <wps:cNvCnPr/>
                      <wps:spPr>
                        <a:xfrm>
                          <a:off x="0" y="0"/>
                          <a:ext cx="698194" cy="2357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587489" id="Прямая со стрелкой 12304" o:spid="_x0000_s1026" type="#_x0000_t32" style="position:absolute;margin-left:395.5pt;margin-top:12.6pt;width:55pt;height:18.5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" strokecolor="black [3200]" strokeweight=".5pt">
                <v:stroke endarrow="block" joinstyle="miter"/>
                <w10:wrap anchorx="margin"/>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16608" behindDoc="0" locked="0" layoutInCell="1" allowOverlap="1" wp14:anchorId="5A554529" wp14:editId="144B1A00">
                <wp:simplePos x="0" y="0"/>
                <wp:positionH relativeFrom="margin">
                  <wp:posOffset>1570597</wp:posOffset>
                </wp:positionH>
                <wp:positionV relativeFrom="paragraph">
                  <wp:posOffset>139758</wp:posOffset>
                </wp:positionV>
                <wp:extent cx="194631" cy="893852"/>
                <wp:effectExtent l="57150" t="0" r="34290" b="59055"/>
                <wp:wrapNone/>
                <wp:docPr id="12303" name="Прямая со стрелкой 12303"/>
                <wp:cNvGraphicFramePr/>
                <a:graphic xmlns:a="http://schemas.openxmlformats.org/drawingml/2006/main">
                  <a:graphicData uri="http://schemas.microsoft.com/office/word/2010/wordprocessingShape">
                    <wps:wsp>
                      <wps:cNvCnPr/>
                      <wps:spPr>
                        <a:xfrm flipH="1">
                          <a:off x="0" y="0"/>
                          <a:ext cx="194631" cy="8938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2F89B0" id="Прямая со стрелкой 12303" o:spid="_x0000_s1026" type="#_x0000_t32" style="position:absolute;margin-left:123.65pt;margin-top:11pt;width:15.35pt;height:70.4pt;flip:x;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" strokecolor="black [3200]" strokeweight=".5pt">
                <v:stroke endarrow="block" joinstyle="miter"/>
                <w10:wrap anchorx="margin"/>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14560" behindDoc="0" locked="0" layoutInCell="1" allowOverlap="1" wp14:anchorId="20313F41" wp14:editId="1C545E82">
                <wp:simplePos x="0" y="0"/>
                <wp:positionH relativeFrom="page">
                  <wp:posOffset>3226085</wp:posOffset>
                </wp:positionH>
                <wp:positionV relativeFrom="paragraph">
                  <wp:posOffset>139758</wp:posOffset>
                </wp:positionV>
                <wp:extent cx="688369" cy="256854"/>
                <wp:effectExtent l="0" t="0" r="73660" b="67310"/>
                <wp:wrapNone/>
                <wp:docPr id="12302" name="Прямая со стрелкой 12302"/>
                <wp:cNvGraphicFramePr/>
                <a:graphic xmlns:a="http://schemas.openxmlformats.org/drawingml/2006/main">
                  <a:graphicData uri="http://schemas.microsoft.com/office/word/2010/wordprocessingShape">
                    <wps:wsp>
                      <wps:cNvCnPr/>
                      <wps:spPr>
                        <a:xfrm>
                          <a:off x="0" y="0"/>
                          <a:ext cx="688369" cy="2568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7461AD" id="Прямая со стрелкой 12302" o:spid="_x0000_s1026" type="#_x0000_t32" style="position:absolute;margin-left:254pt;margin-top:11pt;width:54.2pt;height:20.2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" strokecolor="black [3200]" strokeweight=".5pt">
                <v:stroke endarrow="block" joinstyle="miter"/>
                <w10:wrap anchorx="page"/>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10464" behindDoc="0" locked="0" layoutInCell="1" allowOverlap="1" wp14:anchorId="6BBA560C" wp14:editId="66840CBC">
                <wp:simplePos x="0" y="0"/>
                <wp:positionH relativeFrom="column">
                  <wp:posOffset>3923379</wp:posOffset>
                </wp:positionH>
                <wp:positionV relativeFrom="paragraph">
                  <wp:posOffset>160306</wp:posOffset>
                </wp:positionV>
                <wp:extent cx="832206" cy="225768"/>
                <wp:effectExtent l="38100" t="0" r="25400" b="79375"/>
                <wp:wrapNone/>
                <wp:docPr id="12300" name="Прямая со стрелкой 12300"/>
                <wp:cNvGraphicFramePr/>
                <a:graphic xmlns:a="http://schemas.openxmlformats.org/drawingml/2006/main">
                  <a:graphicData uri="http://schemas.microsoft.com/office/word/2010/wordprocessingShape">
                    <wps:wsp>
                      <wps:cNvCnPr/>
                      <wps:spPr>
                        <a:xfrm flipH="1">
                          <a:off x="0" y="0"/>
                          <a:ext cx="832206" cy="2257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E376BE" id="Прямая со стрелкой 12300" o:spid="_x0000_s1026" type="#_x0000_t32" style="position:absolute;margin-left:308.95pt;margin-top:12.6pt;width:65.55pt;height:17.8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" strokecolor="black [3200]" strokeweight=".5pt">
                <v:stroke endarrow="block" joinstyle="miter"/>
              </v:shap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08416" behindDoc="0" locked="0" layoutInCell="1" allowOverlap="1" wp14:anchorId="72E9643B" wp14:editId="7EB726C3">
                <wp:simplePos x="0" y="0"/>
                <wp:positionH relativeFrom="column">
                  <wp:posOffset>584278</wp:posOffset>
                </wp:positionH>
                <wp:positionV relativeFrom="paragraph">
                  <wp:posOffset>139758</wp:posOffset>
                </wp:positionV>
                <wp:extent cx="965771" cy="277402"/>
                <wp:effectExtent l="38100" t="0" r="25400" b="66040"/>
                <wp:wrapNone/>
                <wp:docPr id="12299" name="Прямая со стрелкой 12299"/>
                <wp:cNvGraphicFramePr/>
                <a:graphic xmlns:a="http://schemas.openxmlformats.org/drawingml/2006/main">
                  <a:graphicData uri="http://schemas.microsoft.com/office/word/2010/wordprocessingShape">
                    <wps:wsp>
                      <wps:cNvCnPr/>
                      <wps:spPr>
                        <a:xfrm flipH="1">
                          <a:off x="0" y="0"/>
                          <a:ext cx="965771" cy="27740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0FEA14" id="Прямая со стрелкой 12299" o:spid="_x0000_s1026" type="#_x0000_t32" style="position:absolute;margin-left:46pt;margin-top:11pt;width:76.05pt;height:21.8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" strokecolor="black [3200]" strokeweight=".5pt">
                <v:stroke endarrow="block" joinstyle="miter"/>
              </v:shape>
            </w:pict>
          </mc:Fallback>
        </mc:AlternateContent>
      </w: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p>
    <w:p w:rsidR="00046A83" w:rsidRDefault="00B12266" w:rsidP="00046A83">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26848" behindDoc="0" locked="0" layoutInCell="1" allowOverlap="1" wp14:anchorId="514C8A6F" wp14:editId="0067A2F6">
                <wp:simplePos x="0" y="0"/>
                <wp:positionH relativeFrom="column">
                  <wp:posOffset>4547834</wp:posOffset>
                </wp:positionH>
                <wp:positionV relativeFrom="paragraph">
                  <wp:posOffset>6021</wp:posOffset>
                </wp:positionV>
                <wp:extent cx="698643" cy="339047"/>
                <wp:effectExtent l="0" t="0" r="25400" b="23495"/>
                <wp:wrapNone/>
                <wp:docPr id="12307" name="Скругленный прямоугольник 12307"/>
                <wp:cNvGraphicFramePr/>
                <a:graphic xmlns:a="http://schemas.openxmlformats.org/drawingml/2006/main">
                  <a:graphicData uri="http://schemas.microsoft.com/office/word/2010/wordprocessingShape">
                    <wps:wsp>
                      <wps:cNvSpPr/>
                      <wps:spPr>
                        <a:xfrm>
                          <a:off x="0" y="0"/>
                          <a:ext cx="698643"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B12266">
                            <w:pPr>
                              <w:jc w:val="center"/>
                            </w:pPr>
                            <w:r>
                              <w:t>АЭС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14C8A6F" id="Скругленный прямоугольник 12307" o:spid="_x0000_s1037" style="position:absolute;left:0;text-align:left;margin-left:358.1pt;margin-top:.45pt;width:55pt;height:26.7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" fillcolor="#5b9bd5 [3204]" strokecolor="#1f4d78 [1604]" strokeweight="1pt">
                <v:stroke joinstyle="miter"/>
                <v:textbox>
                  <w:txbxContent>
                    <w:p w:rsidR="004016AB" w:rsidRDefault="004016AB" w:rsidP="00B12266">
                      <w:pPr>
                        <w:jc w:val="center"/>
                      </w:pPr>
                      <w:r>
                        <w:t>АЭС</w:t>
                      </w:r>
                    </w:p>
                  </w:txbxContent>
                </v:textbox>
              </v:roundrect>
            </w:pict>
          </mc:Fallback>
        </mc:AlternateContent>
      </w:r>
      <w:r w:rsidR="00046A83">
        <w:rPr>
          <w:rFonts w:ascii="Times New Roman" w:eastAsia="Times New Roman" w:hAnsi="Times New Roman" w:cs="Times New Roman"/>
          <w:b/>
          <w:noProof/>
          <w:sz w:val="28"/>
          <w:szCs w:val="28"/>
        </w:rPr>
        <mc:AlternateContent>
          <mc:Choice Requires="wps">
            <w:drawing>
              <wp:anchor distT="0" distB="0" distL="114300" distR="114300" simplePos="0" relativeHeight="251703296" behindDoc="0" locked="0" layoutInCell="1" allowOverlap="1" wp14:anchorId="26E3E2E3" wp14:editId="0F83EAF8">
                <wp:simplePos x="0" y="0"/>
                <wp:positionH relativeFrom="column">
                  <wp:posOffset>5403850</wp:posOffset>
                </wp:positionH>
                <wp:positionV relativeFrom="paragraph">
                  <wp:posOffset>3175</wp:posOffset>
                </wp:positionV>
                <wp:extent cx="698500" cy="338455"/>
                <wp:effectExtent l="0" t="0" r="25400" b="23495"/>
                <wp:wrapNone/>
                <wp:docPr id="12296" name="Скругленный прямоугольник 12296"/>
                <wp:cNvGraphicFramePr/>
                <a:graphic xmlns:a="http://schemas.openxmlformats.org/drawingml/2006/main">
                  <a:graphicData uri="http://schemas.microsoft.com/office/word/2010/wordprocessingShape">
                    <wps:wsp>
                      <wps:cNvSpPr/>
                      <wps:spPr>
                        <a:xfrm>
                          <a:off x="0" y="0"/>
                          <a:ext cx="698500" cy="338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ГЭС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6E3E2E3" id="Скругленный прямоугольник 12296" o:spid="_x0000_s1038" style="position:absolute;left:0;text-align:left;margin-left:425.5pt;margin-top:.25pt;width:55pt;height:26.6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" fillcolor="#5b9bd5 [3204]" strokecolor="#1f4d78 [1604]" strokeweight="1pt">
                <v:stroke joinstyle="miter"/>
                <v:textbox>
                  <w:txbxContent>
                    <w:p w:rsidR="004016AB" w:rsidRDefault="004016AB" w:rsidP="00046A83">
                      <w:pPr>
                        <w:jc w:val="center"/>
                      </w:pPr>
                      <w:r>
                        <w:t>ГЭС</w:t>
                      </w:r>
                    </w:p>
                  </w:txbxContent>
                </v:textbox>
              </v:roundrect>
            </w:pict>
          </mc:Fallback>
        </mc:AlternateContent>
      </w:r>
      <w:r w:rsidR="00046A83">
        <w:rPr>
          <w:rFonts w:ascii="Times New Roman" w:eastAsia="Times New Roman" w:hAnsi="Times New Roman" w:cs="Times New Roman"/>
          <w:b/>
          <w:noProof/>
          <w:sz w:val="28"/>
          <w:szCs w:val="28"/>
        </w:rPr>
        <mc:AlternateContent>
          <mc:Choice Requires="wps">
            <w:drawing>
              <wp:anchor distT="0" distB="0" distL="114300" distR="114300" simplePos="0" relativeHeight="251699200" behindDoc="0" locked="0" layoutInCell="1" allowOverlap="1" wp14:anchorId="52D9F107" wp14:editId="0E007795">
                <wp:simplePos x="0" y="0"/>
                <wp:positionH relativeFrom="column">
                  <wp:posOffset>3645977</wp:posOffset>
                </wp:positionH>
                <wp:positionV relativeFrom="paragraph">
                  <wp:posOffset>8219</wp:posOffset>
                </wp:positionV>
                <wp:extent cx="698643" cy="339047"/>
                <wp:effectExtent l="0" t="0" r="25400" b="23495"/>
                <wp:wrapNone/>
                <wp:docPr id="12293" name="Скругленный прямоугольник 12293"/>
                <wp:cNvGraphicFramePr/>
                <a:graphic xmlns:a="http://schemas.openxmlformats.org/drawingml/2006/main">
                  <a:graphicData uri="http://schemas.microsoft.com/office/word/2010/wordprocessingShape">
                    <wps:wsp>
                      <wps:cNvSpPr/>
                      <wps:spPr>
                        <a:xfrm>
                          <a:off x="0" y="0"/>
                          <a:ext cx="698643"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ТЭС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2D9F107" id="Скругленный прямоугольник 12293" o:spid="_x0000_s1039" style="position:absolute;left:0;text-align:left;margin-left:287.1pt;margin-top:.65pt;width:55pt;height:26.7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" fillcolor="#5b9bd5 [3204]" strokecolor="#1f4d78 [1604]" strokeweight="1pt">
                <v:stroke joinstyle="miter"/>
                <v:textbox>
                  <w:txbxContent>
                    <w:p w:rsidR="004016AB" w:rsidRDefault="004016AB" w:rsidP="00046A83">
                      <w:pPr>
                        <w:jc w:val="center"/>
                      </w:pPr>
                      <w:r>
                        <w:t>ТЭС</w:t>
                      </w:r>
                    </w:p>
                  </w:txbxContent>
                </v:textbox>
              </v:roundrect>
            </w:pict>
          </mc:Fallback>
        </mc:AlternateContent>
      </w:r>
      <w:r w:rsidR="00046A83">
        <w:rPr>
          <w:rFonts w:ascii="Times New Roman" w:eastAsia="Times New Roman" w:hAnsi="Times New Roman" w:cs="Times New Roman"/>
          <w:b/>
          <w:noProof/>
          <w:sz w:val="28"/>
          <w:szCs w:val="28"/>
        </w:rPr>
        <mc:AlternateContent>
          <mc:Choice Requires="wps">
            <w:drawing>
              <wp:anchor distT="0" distB="0" distL="114300" distR="114300" simplePos="0" relativeHeight="251695104" behindDoc="0" locked="0" layoutInCell="1" allowOverlap="1" wp14:anchorId="42F84108" wp14:editId="48E3A8B2">
                <wp:simplePos x="0" y="0"/>
                <wp:positionH relativeFrom="margin">
                  <wp:align>left</wp:align>
                </wp:positionH>
                <wp:positionV relativeFrom="paragraph">
                  <wp:posOffset>14148</wp:posOffset>
                </wp:positionV>
                <wp:extent cx="1458930" cy="339047"/>
                <wp:effectExtent l="0" t="0" r="27305" b="23495"/>
                <wp:wrapNone/>
                <wp:docPr id="12291" name="Скругленный прямоугольник 12291"/>
                <wp:cNvGraphicFramePr/>
                <a:graphic xmlns:a="http://schemas.openxmlformats.org/drawingml/2006/main">
                  <a:graphicData uri="http://schemas.microsoft.com/office/word/2010/wordprocessingShape">
                    <wps:wsp>
                      <wps:cNvSpPr/>
                      <wps:spPr>
                        <a:xfrm>
                          <a:off x="0" y="0"/>
                          <a:ext cx="1458930"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 xml:space="preserve">Газовая </w:t>
                            </w:r>
                          </w:p>
                          <w:p w:rsidR="004016AB" w:rsidRDefault="004016AB" w:rsidP="00046A83">
                            <w:pPr>
                              <w:jc w:val="center"/>
                            </w:pPr>
                          </w:p>
                          <w:p w:rsidR="004016AB" w:rsidRDefault="004016AB" w:rsidP="00046A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F84108" id="Скругленный прямоугольник 12291" o:spid="_x0000_s1040" style="position:absolute;left:0;text-align:left;margin-left:0;margin-top:1.1pt;width:114.9pt;height:26.7pt;z-index:251695104;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" fillcolor="#5b9bd5 [3204]" strokecolor="#1f4d78 [1604]" strokeweight="1pt">
                <v:stroke joinstyle="miter"/>
                <v:textbox>
                  <w:txbxContent>
                    <w:p w:rsidR="004016AB" w:rsidRDefault="004016AB" w:rsidP="00046A83">
                      <w:pPr>
                        <w:jc w:val="center"/>
                      </w:pPr>
                      <w:r>
                        <w:t xml:space="preserve">Газовая </w:t>
                      </w:r>
                    </w:p>
                    <w:p w:rsidR="004016AB" w:rsidRDefault="004016AB" w:rsidP="00046A83">
                      <w:pPr>
                        <w:jc w:val="center"/>
                      </w:pPr>
                    </w:p>
                    <w:p w:rsidR="004016AB" w:rsidRDefault="004016AB" w:rsidP="00046A83">
                      <w:pPr>
                        <w:jc w:val="center"/>
                      </w:pPr>
                    </w:p>
                  </w:txbxContent>
                </v:textbox>
                <w10:wrap anchorx="margin"/>
              </v:roundrect>
            </w:pict>
          </mc:Fallback>
        </mc:AlternateContent>
      </w:r>
      <w:r w:rsidR="00046A83">
        <w:rPr>
          <w:rFonts w:ascii="Times New Roman" w:eastAsia="Times New Roman" w:hAnsi="Times New Roman" w:cs="Times New Roman"/>
          <w:b/>
          <w:noProof/>
          <w:sz w:val="28"/>
          <w:szCs w:val="28"/>
        </w:rPr>
        <mc:AlternateContent>
          <mc:Choice Requires="wps">
            <w:drawing>
              <wp:anchor distT="0" distB="0" distL="114300" distR="114300" simplePos="0" relativeHeight="251697152" behindDoc="0" locked="0" layoutInCell="1" allowOverlap="1" wp14:anchorId="60CB97DE" wp14:editId="7D8E0C5E">
                <wp:simplePos x="0" y="0"/>
                <wp:positionH relativeFrom="column">
                  <wp:posOffset>1845924</wp:posOffset>
                </wp:positionH>
                <wp:positionV relativeFrom="paragraph">
                  <wp:posOffset>12436</wp:posOffset>
                </wp:positionV>
                <wp:extent cx="1458930" cy="339047"/>
                <wp:effectExtent l="0" t="0" r="27305" b="23495"/>
                <wp:wrapNone/>
                <wp:docPr id="12292" name="Скругленный прямоугольник 12292"/>
                <wp:cNvGraphicFramePr/>
                <a:graphic xmlns:a="http://schemas.openxmlformats.org/drawingml/2006/main">
                  <a:graphicData uri="http://schemas.microsoft.com/office/word/2010/wordprocessingShape">
                    <wps:wsp>
                      <wps:cNvSpPr/>
                      <wps:spPr>
                        <a:xfrm>
                          <a:off x="0" y="0"/>
                          <a:ext cx="1458930"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proofErr w:type="gramStart"/>
                            <w:r>
                              <w:t>нефтяная</w:t>
                            </w:r>
                            <w:proofErr w:type="gramEnd"/>
                          </w:p>
                          <w:p w:rsidR="004016AB" w:rsidRDefault="004016AB" w:rsidP="00046A83">
                            <w:pPr>
                              <w:jc w:val="center"/>
                            </w:pPr>
                          </w:p>
                          <w:p w:rsidR="004016AB" w:rsidRDefault="004016AB" w:rsidP="00046A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CB97DE" id="Скругленный прямоугольник 12292" o:spid="_x0000_s1041" style="position:absolute;left:0;text-align:left;margin-left:145.35pt;margin-top:1pt;width:114.9pt;height:26.7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" fillcolor="#5b9bd5 [3204]" strokecolor="#1f4d78 [1604]" strokeweight="1pt">
                <v:stroke joinstyle="miter"/>
                <v:textbox>
                  <w:txbxContent>
                    <w:p w:rsidR="004016AB" w:rsidRDefault="004016AB" w:rsidP="00046A83">
                      <w:pPr>
                        <w:jc w:val="center"/>
                      </w:pPr>
                      <w:r>
                        <w:t>нефтяная</w:t>
                      </w:r>
                    </w:p>
                    <w:p w:rsidR="004016AB" w:rsidRDefault="004016AB" w:rsidP="00046A83">
                      <w:pPr>
                        <w:jc w:val="center"/>
                      </w:pPr>
                    </w:p>
                    <w:p w:rsidR="004016AB" w:rsidRDefault="004016AB" w:rsidP="00046A83">
                      <w:pPr>
                        <w:jc w:val="center"/>
                      </w:pPr>
                    </w:p>
                  </w:txbxContent>
                </v:textbox>
              </v:roundrect>
            </w:pict>
          </mc:Fallback>
        </mc:AlternateContent>
      </w: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05344" behindDoc="0" locked="0" layoutInCell="1" allowOverlap="1" wp14:anchorId="05DAE9E3" wp14:editId="3A4B57D9">
                <wp:simplePos x="0" y="0"/>
                <wp:positionH relativeFrom="column">
                  <wp:posOffset>3461043</wp:posOffset>
                </wp:positionH>
                <wp:positionV relativeFrom="paragraph">
                  <wp:posOffset>11259</wp:posOffset>
                </wp:positionV>
                <wp:extent cx="2825393" cy="339047"/>
                <wp:effectExtent l="0" t="0" r="13335" b="23495"/>
                <wp:wrapNone/>
                <wp:docPr id="12297" name="Скругленный прямоугольник 12297"/>
                <wp:cNvGraphicFramePr/>
                <a:graphic xmlns:a="http://schemas.openxmlformats.org/drawingml/2006/main">
                  <a:graphicData uri="http://schemas.microsoft.com/office/word/2010/wordprocessingShape">
                    <wps:wsp>
                      <wps:cNvSpPr/>
                      <wps:spPr>
                        <a:xfrm>
                          <a:off x="0" y="0"/>
                          <a:ext cx="2825393"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На нетрадиционных источниках энергии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5DAE9E3" id="Скругленный прямоугольник 12297" o:spid="_x0000_s1042" style="position:absolute;left:0;text-align:left;margin-left:272.5pt;margin-top:.9pt;width:222.45pt;height:26.7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" fillcolor="#5b9bd5 [3204]" strokecolor="#1f4d78 [1604]" strokeweight="1pt">
                <v:stroke joinstyle="miter"/>
                <v:textbox>
                  <w:txbxContent>
                    <w:p w:rsidR="004016AB" w:rsidRDefault="004016AB" w:rsidP="00046A83">
                      <w:pPr>
                        <w:jc w:val="center"/>
                      </w:pPr>
                      <w:r>
                        <w:t>На нетрадиционных источниках энергии</w:t>
                      </w:r>
                    </w:p>
                  </w:txbxContent>
                </v:textbox>
              </v:roundrect>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693056" behindDoc="0" locked="0" layoutInCell="1" allowOverlap="1" wp14:anchorId="7775E404" wp14:editId="00B95289">
                <wp:simplePos x="0" y="0"/>
                <wp:positionH relativeFrom="column">
                  <wp:posOffset>924674</wp:posOffset>
                </wp:positionH>
                <wp:positionV relativeFrom="paragraph">
                  <wp:posOffset>8626</wp:posOffset>
                </wp:positionV>
                <wp:extent cx="1458930" cy="339047"/>
                <wp:effectExtent l="0" t="0" r="27305" b="23495"/>
                <wp:wrapNone/>
                <wp:docPr id="12289" name="Скругленный прямоугольник 12289"/>
                <wp:cNvGraphicFramePr/>
                <a:graphic xmlns:a="http://schemas.openxmlformats.org/drawingml/2006/main">
                  <a:graphicData uri="http://schemas.microsoft.com/office/word/2010/wordprocessingShape">
                    <wps:wsp>
                      <wps:cNvSpPr/>
                      <wps:spPr>
                        <a:xfrm>
                          <a:off x="0" y="0"/>
                          <a:ext cx="1458930" cy="33904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016AB" w:rsidRDefault="004016AB" w:rsidP="00046A83">
                            <w:pPr>
                              <w:jc w:val="center"/>
                            </w:pPr>
                            <w:r>
                              <w:t xml:space="preserve">Угольная </w:t>
                            </w:r>
                          </w:p>
                          <w:p w:rsidR="004016AB" w:rsidRDefault="004016AB" w:rsidP="00046A83">
                            <w:pPr>
                              <w:jc w:val="center"/>
                            </w:pPr>
                          </w:p>
                          <w:p w:rsidR="004016AB" w:rsidRDefault="004016AB" w:rsidP="00046A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75E404" id="Скругленный прямоугольник 12289" o:spid="_x0000_s1043" style="position:absolute;left:0;text-align:left;margin-left:72.8pt;margin-top:.7pt;width:114.9pt;height:26.7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" fillcolor="#5b9bd5 [3204]" strokecolor="#1f4d78 [1604]" strokeweight="1pt">
                <v:stroke joinstyle="miter"/>
                <v:textbox>
                  <w:txbxContent>
                    <w:p w:rsidR="004016AB" w:rsidRDefault="004016AB" w:rsidP="00046A83">
                      <w:pPr>
                        <w:jc w:val="center"/>
                      </w:pPr>
                      <w:r>
                        <w:t xml:space="preserve">Угольная </w:t>
                      </w:r>
                    </w:p>
                    <w:p w:rsidR="004016AB" w:rsidRDefault="004016AB" w:rsidP="00046A83">
                      <w:pPr>
                        <w:jc w:val="center"/>
                      </w:pPr>
                    </w:p>
                    <w:p w:rsidR="004016AB" w:rsidRDefault="004016AB" w:rsidP="00046A83">
                      <w:pPr>
                        <w:jc w:val="center"/>
                      </w:pPr>
                    </w:p>
                  </w:txbxContent>
                </v:textbox>
              </v:roundrect>
            </w:pict>
          </mc:Fallback>
        </mc:AlternateContent>
      </w:r>
    </w:p>
    <w:p w:rsidR="00046A83" w:rsidRDefault="00046A83" w:rsidP="00046A83">
      <w:pPr>
        <w:spacing w:after="0" w:line="240" w:lineRule="auto"/>
        <w:ind w:left="57" w:right="57" w:firstLine="567"/>
        <w:jc w:val="center"/>
        <w:rPr>
          <w:rFonts w:ascii="Times New Roman" w:eastAsia="Times New Roman" w:hAnsi="Times New Roman" w:cs="Times New Roman"/>
          <w:b/>
          <w:sz w:val="28"/>
          <w:szCs w:val="28"/>
        </w:rPr>
      </w:pPr>
    </w:p>
    <w:p w:rsidR="00046A83" w:rsidRDefault="00046A83" w:rsidP="009767CE">
      <w:pPr>
        <w:spacing w:after="0" w:line="240" w:lineRule="auto"/>
        <w:ind w:left="57" w:right="57" w:firstLine="567"/>
        <w:jc w:val="both"/>
        <w:rPr>
          <w:rFonts w:ascii="Times New Roman" w:eastAsia="Times New Roman" w:hAnsi="Times New Roman" w:cs="Times New Roman"/>
          <w:sz w:val="28"/>
          <w:szCs w:val="28"/>
        </w:rPr>
      </w:pPr>
    </w:p>
    <w:p w:rsidR="00B12266" w:rsidRDefault="00B12266" w:rsidP="00B12266">
      <w:pPr>
        <w:spacing w:after="0" w:line="240" w:lineRule="auto"/>
        <w:ind w:left="57" w:right="57" w:firstLine="567"/>
        <w:jc w:val="center"/>
        <w:rPr>
          <w:rFonts w:ascii="Times New Roman" w:eastAsia="Times New Roman" w:hAnsi="Times New Roman" w:cs="Times New Roman"/>
          <w:b/>
          <w:sz w:val="28"/>
          <w:szCs w:val="28"/>
        </w:rPr>
      </w:pPr>
      <w:proofErr w:type="spellStart"/>
      <w:r w:rsidRPr="00B12266">
        <w:rPr>
          <w:rFonts w:ascii="Times New Roman" w:eastAsia="Times New Roman" w:hAnsi="Times New Roman" w:cs="Times New Roman"/>
          <w:b/>
          <w:sz w:val="28"/>
          <w:szCs w:val="28"/>
        </w:rPr>
        <w:t>Денотатный</w:t>
      </w:r>
      <w:proofErr w:type="spellEnd"/>
      <w:r w:rsidRPr="00B12266">
        <w:rPr>
          <w:rFonts w:ascii="Times New Roman" w:eastAsia="Times New Roman" w:hAnsi="Times New Roman" w:cs="Times New Roman"/>
          <w:b/>
          <w:sz w:val="28"/>
          <w:szCs w:val="28"/>
        </w:rPr>
        <w:t xml:space="preserve"> граф</w:t>
      </w:r>
    </w:p>
    <w:p w:rsidR="00B12266" w:rsidRDefault="00B12266" w:rsidP="00B12266">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27872" behindDoc="0" locked="0" layoutInCell="1" allowOverlap="1">
                <wp:simplePos x="0" y="0"/>
                <wp:positionH relativeFrom="column">
                  <wp:posOffset>1344566</wp:posOffset>
                </wp:positionH>
                <wp:positionV relativeFrom="paragraph">
                  <wp:posOffset>149889</wp:posOffset>
                </wp:positionV>
                <wp:extent cx="3821466" cy="626723"/>
                <wp:effectExtent l="0" t="0" r="26670" b="21590"/>
                <wp:wrapNone/>
                <wp:docPr id="12309" name="Прямоугольник 12309"/>
                <wp:cNvGraphicFramePr/>
                <a:graphic xmlns:a="http://schemas.openxmlformats.org/drawingml/2006/main">
                  <a:graphicData uri="http://schemas.microsoft.com/office/word/2010/wordprocessingShape">
                    <wps:wsp>
                      <wps:cNvSpPr/>
                      <wps:spPr>
                        <a:xfrm>
                          <a:off x="0" y="0"/>
                          <a:ext cx="3821466" cy="626723"/>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spacing w:after="0" w:line="240" w:lineRule="auto"/>
                              <w:ind w:left="57" w:right="57" w:firstLine="567"/>
                              <w:jc w:val="center"/>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1664">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Почему Южная Америка </w:t>
                            </w:r>
                          </w:p>
                          <w:p w:rsidR="004016AB" w:rsidRPr="006C1664" w:rsidRDefault="004016AB" w:rsidP="006C1664">
                            <w:pPr>
                              <w:spacing w:after="0" w:line="240" w:lineRule="auto"/>
                              <w:ind w:left="57" w:right="57" w:firstLine="567"/>
                              <w:jc w:val="center"/>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6C1664">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самый</w:t>
                            </w:r>
                            <w:proofErr w:type="gramEnd"/>
                            <w:r w:rsidRPr="006C1664">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влажный материк</w:t>
                            </w:r>
                          </w:p>
                          <w:p w:rsidR="004016AB" w:rsidRDefault="004016AB" w:rsidP="006C16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309" o:spid="_x0000_s1044" style="position:absolute;left:0;text-align:left;margin-left:105.85pt;margin-top:11.8pt;width:300.9pt;height:4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" fillcolor="#92d050" strokecolor="#1f4d78 [1604]" strokeweight="1pt">
                <v:textbox>
                  <w:txbxContent>
                    <w:p w:rsidR="004016AB" w:rsidRPr="006C1664" w:rsidRDefault="004016AB" w:rsidP="006C1664">
                      <w:pPr>
                        <w:spacing w:after="0" w:line="240" w:lineRule="auto"/>
                        <w:ind w:left="57" w:right="57" w:firstLine="567"/>
                        <w:jc w:val="center"/>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1664">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Почему Южная Америка </w:t>
                      </w:r>
                    </w:p>
                    <w:p w:rsidR="004016AB" w:rsidRPr="006C1664" w:rsidRDefault="004016AB" w:rsidP="006C1664">
                      <w:pPr>
                        <w:spacing w:after="0" w:line="240" w:lineRule="auto"/>
                        <w:ind w:left="57" w:right="57" w:firstLine="567"/>
                        <w:jc w:val="center"/>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C1664">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самый влажный материк</w:t>
                      </w:r>
                    </w:p>
                    <w:p w:rsidR="004016AB" w:rsidRDefault="004016AB" w:rsidP="006C1664">
                      <w:pPr>
                        <w:jc w:val="center"/>
                      </w:pPr>
                    </w:p>
                  </w:txbxContent>
                </v:textbox>
              </v:rect>
            </w:pict>
          </mc:Fallback>
        </mc:AlternateContent>
      </w:r>
    </w:p>
    <w:p w:rsidR="006C1664" w:rsidRDefault="00B12266" w:rsidP="00B12266">
      <w:pPr>
        <w:spacing w:after="0" w:line="240" w:lineRule="auto"/>
        <w:ind w:left="57" w:right="57" w:firstLine="567"/>
        <w:jc w:val="center"/>
        <w:rPr>
          <w:rFonts w:ascii="Times New Roman" w:eastAsia="Times New Roman" w:hAnsi="Times New Roman" w:cs="Times New Roman"/>
          <w:sz w:val="28"/>
          <w:szCs w:val="28"/>
        </w:rPr>
      </w:pPr>
      <w:r w:rsidRPr="00B12266">
        <w:rPr>
          <w:rFonts w:ascii="Times New Roman" w:eastAsia="Times New Roman" w:hAnsi="Times New Roman" w:cs="Times New Roman"/>
          <w:sz w:val="28"/>
          <w:szCs w:val="28"/>
        </w:rPr>
        <w:t xml:space="preserve">Почему </w:t>
      </w:r>
      <w:r w:rsidR="006C1664">
        <w:rPr>
          <w:rFonts w:ascii="Times New Roman" w:eastAsia="Times New Roman" w:hAnsi="Times New Roman" w:cs="Times New Roman"/>
          <w:sz w:val="28"/>
          <w:szCs w:val="28"/>
        </w:rPr>
        <w:t xml:space="preserve">Южная Америка </w:t>
      </w:r>
    </w:p>
    <w:p w:rsidR="00B12266" w:rsidRPr="00B12266" w:rsidRDefault="00B12266" w:rsidP="00B12266">
      <w:pPr>
        <w:spacing w:after="0" w:line="240" w:lineRule="auto"/>
        <w:ind w:left="57" w:right="57" w:firstLine="567"/>
        <w:jc w:val="center"/>
        <w:rPr>
          <w:rFonts w:ascii="Times New Roman" w:eastAsia="Times New Roman" w:hAnsi="Times New Roman" w:cs="Times New Roman"/>
          <w:sz w:val="28"/>
          <w:szCs w:val="28"/>
        </w:rPr>
      </w:pPr>
      <w:proofErr w:type="gramStart"/>
      <w:r w:rsidRPr="00B12266">
        <w:rPr>
          <w:rFonts w:ascii="Times New Roman" w:eastAsia="Times New Roman" w:hAnsi="Times New Roman" w:cs="Times New Roman"/>
          <w:sz w:val="28"/>
          <w:szCs w:val="28"/>
        </w:rPr>
        <w:t>самый</w:t>
      </w:r>
      <w:proofErr w:type="gramEnd"/>
      <w:r w:rsidRPr="00B12266">
        <w:rPr>
          <w:rFonts w:ascii="Times New Roman" w:eastAsia="Times New Roman" w:hAnsi="Times New Roman" w:cs="Times New Roman"/>
          <w:sz w:val="28"/>
          <w:szCs w:val="28"/>
        </w:rPr>
        <w:t xml:space="preserve"> </w:t>
      </w:r>
      <w:r w:rsidR="006C1664">
        <w:rPr>
          <w:rFonts w:ascii="Times New Roman" w:eastAsia="Times New Roman" w:hAnsi="Times New Roman" w:cs="Times New Roman"/>
          <w:sz w:val="28"/>
          <w:szCs w:val="28"/>
        </w:rPr>
        <w:t xml:space="preserve">влажный </w:t>
      </w:r>
      <w:r w:rsidRPr="00B12266">
        <w:rPr>
          <w:rFonts w:ascii="Times New Roman" w:eastAsia="Times New Roman" w:hAnsi="Times New Roman" w:cs="Times New Roman"/>
          <w:sz w:val="28"/>
          <w:szCs w:val="28"/>
        </w:rPr>
        <w:t>материк</w:t>
      </w:r>
    </w:p>
    <w:p w:rsidR="00B12266" w:rsidRDefault="006C1664" w:rsidP="00B12266">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28896" behindDoc="0" locked="0" layoutInCell="1" allowOverlap="1">
                <wp:simplePos x="0" y="0"/>
                <wp:positionH relativeFrom="column">
                  <wp:posOffset>3255559</wp:posOffset>
                </wp:positionH>
                <wp:positionV relativeFrom="paragraph">
                  <wp:posOffset>173099</wp:posOffset>
                </wp:positionV>
                <wp:extent cx="92468" cy="3441672"/>
                <wp:effectExtent l="0" t="0" r="22225" b="26035"/>
                <wp:wrapNone/>
                <wp:docPr id="12310" name="Прямая соединительная линия 12310"/>
                <wp:cNvGraphicFramePr/>
                <a:graphic xmlns:a="http://schemas.openxmlformats.org/drawingml/2006/main">
                  <a:graphicData uri="http://schemas.microsoft.com/office/word/2010/wordprocessingShape">
                    <wps:wsp>
                      <wps:cNvCnPr/>
                      <wps:spPr>
                        <a:xfrm>
                          <a:off x="0" y="0"/>
                          <a:ext cx="92468" cy="34416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72DC3D" id="Прямая соединительная линия 12310"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35pt,13.65pt" to="263.65pt,2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" strokecolor="black [3200]" strokeweight=".5pt">
                <v:stroke joinstyle="miter"/>
              </v:line>
            </w:pict>
          </mc:Fallback>
        </mc:AlternateContent>
      </w:r>
    </w:p>
    <w:p w:rsidR="00B12266" w:rsidRDefault="006C1664" w:rsidP="00B12266">
      <w:pPr>
        <w:spacing w:after="0" w:line="240" w:lineRule="auto"/>
        <w:ind w:left="57" w:right="57" w:firstLine="567"/>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41184" behindDoc="0" locked="0" layoutInCell="1" allowOverlap="1" wp14:anchorId="2BF4832B" wp14:editId="5E58C7B6">
                <wp:simplePos x="0" y="0"/>
                <wp:positionH relativeFrom="column">
                  <wp:posOffset>1817176</wp:posOffset>
                </wp:positionH>
                <wp:positionV relativeFrom="paragraph">
                  <wp:posOffset>204934</wp:posOffset>
                </wp:positionV>
                <wp:extent cx="2691187" cy="297950"/>
                <wp:effectExtent l="0" t="0" r="13970" b="26035"/>
                <wp:wrapNone/>
                <wp:docPr id="12317" name="Прямоугольник 12317"/>
                <wp:cNvGraphicFramePr/>
                <a:graphic xmlns:a="http://schemas.openxmlformats.org/drawingml/2006/main">
                  <a:graphicData uri="http://schemas.microsoft.com/office/word/2010/wordprocessingShape">
                    <wps:wsp>
                      <wps:cNvSpPr/>
                      <wps:spPr>
                        <a:xfrm>
                          <a:off x="0" y="0"/>
                          <a:ext cx="2691187" cy="29795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Климатообразующие факторы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4832B" id="Прямоугольник 12317" o:spid="_x0000_s1045" style="position:absolute;left:0;text-align:left;margin-left:143.1pt;margin-top:16.15pt;width:211.9pt;height:23.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" fillcolor="yellow"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Климатообразующие факторы</w:t>
                      </w:r>
                    </w:p>
                  </w:txbxContent>
                </v:textbox>
              </v:rect>
            </w:pict>
          </mc:Fallback>
        </mc:AlternateContent>
      </w:r>
    </w:p>
    <w:p w:rsidR="006C1664" w:rsidRPr="006C1664" w:rsidRDefault="006C1664" w:rsidP="00B12266">
      <w:pPr>
        <w:spacing w:after="0" w:line="240" w:lineRule="auto"/>
        <w:ind w:left="57" w:right="57" w:firstLine="567"/>
        <w:jc w:val="center"/>
        <w:rPr>
          <w:rFonts w:ascii="Times New Roman" w:eastAsia="Times New Roman" w:hAnsi="Times New Roman" w:cs="Times New Roman"/>
          <w:sz w:val="28"/>
          <w:szCs w:val="28"/>
        </w:rPr>
      </w:pPr>
      <w:proofErr w:type="gramStart"/>
      <w:r w:rsidRPr="006C1664">
        <w:rPr>
          <w:rFonts w:ascii="Times New Roman" w:eastAsia="Times New Roman" w:hAnsi="Times New Roman" w:cs="Times New Roman"/>
          <w:sz w:val="28"/>
          <w:szCs w:val="28"/>
        </w:rPr>
        <w:t>климатообразующие</w:t>
      </w:r>
      <w:proofErr w:type="gramEnd"/>
      <w:r w:rsidRPr="006C1664">
        <w:rPr>
          <w:rFonts w:ascii="Times New Roman" w:eastAsia="Times New Roman" w:hAnsi="Times New Roman" w:cs="Times New Roman"/>
          <w:sz w:val="28"/>
          <w:szCs w:val="28"/>
        </w:rPr>
        <w:t xml:space="preserve"> факторы </w:t>
      </w:r>
    </w:p>
    <w:p w:rsidR="006C1664" w:rsidRDefault="006C1664" w:rsidP="00B12266">
      <w:pPr>
        <w:spacing w:after="0" w:line="240" w:lineRule="auto"/>
        <w:ind w:left="57" w:right="57" w:firstLine="567"/>
        <w:jc w:val="center"/>
        <w:rPr>
          <w:rFonts w:ascii="Times New Roman" w:eastAsia="Times New Roman" w:hAnsi="Times New Roman" w:cs="Times New Roman"/>
          <w:b/>
          <w:sz w:val="28"/>
          <w:szCs w:val="28"/>
        </w:rPr>
      </w:pPr>
    </w:p>
    <w:p w:rsidR="00B12266" w:rsidRDefault="00B12266" w:rsidP="00B12266">
      <w:pPr>
        <w:spacing w:after="0" w:line="240" w:lineRule="auto"/>
        <w:ind w:left="57" w:right="57" w:firstLine="567"/>
        <w:jc w:val="center"/>
        <w:rPr>
          <w:rFonts w:ascii="Times New Roman" w:eastAsia="Times New Roman" w:hAnsi="Times New Roman" w:cs="Times New Roman"/>
          <w:b/>
          <w:noProof/>
          <w:sz w:val="28"/>
          <w:szCs w:val="28"/>
        </w:rPr>
      </w:pPr>
    </w:p>
    <w:p w:rsidR="006C1664" w:rsidRDefault="009C551C" w:rsidP="00B12266">
      <w:pPr>
        <w:spacing w:after="0" w:line="240" w:lineRule="auto"/>
        <w:ind w:left="57" w:right="57" w:firstLine="567"/>
        <w:jc w:val="center"/>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mc:AlternateContent>
          <mc:Choice Requires="wps">
            <w:drawing>
              <wp:anchor distT="0" distB="0" distL="114300" distR="114300" simplePos="0" relativeHeight="251730944" behindDoc="0" locked="0" layoutInCell="1" allowOverlap="1" wp14:anchorId="4554463D" wp14:editId="4D177883">
                <wp:simplePos x="0" y="0"/>
                <wp:positionH relativeFrom="column">
                  <wp:posOffset>810310</wp:posOffset>
                </wp:positionH>
                <wp:positionV relativeFrom="paragraph">
                  <wp:posOffset>34326</wp:posOffset>
                </wp:positionV>
                <wp:extent cx="41097" cy="2691829"/>
                <wp:effectExtent l="0" t="0" r="35560" b="32385"/>
                <wp:wrapNone/>
                <wp:docPr id="12312" name="Прямая соединительная линия 12312"/>
                <wp:cNvGraphicFramePr/>
                <a:graphic xmlns:a="http://schemas.openxmlformats.org/drawingml/2006/main">
                  <a:graphicData uri="http://schemas.microsoft.com/office/word/2010/wordprocessingShape">
                    <wps:wsp>
                      <wps:cNvCnPr/>
                      <wps:spPr>
                        <a:xfrm>
                          <a:off x="0" y="0"/>
                          <a:ext cx="41097" cy="269182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B99E26" id="Прямая соединительная линия 12312"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8pt,2.7pt" to="67.05pt,2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" strokecolor="black [3200]" strokeweight=".5pt">
                <v:stroke joinstyle="miter"/>
              </v:lin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32992" behindDoc="0" locked="0" layoutInCell="1" allowOverlap="1" wp14:anchorId="479D79F0" wp14:editId="7F5BCC04">
                <wp:simplePos x="0" y="0"/>
                <wp:positionH relativeFrom="column">
                  <wp:posOffset>2115128</wp:posOffset>
                </wp:positionH>
                <wp:positionV relativeFrom="paragraph">
                  <wp:posOffset>24052</wp:posOffset>
                </wp:positionV>
                <wp:extent cx="71919" cy="2578642"/>
                <wp:effectExtent l="0" t="0" r="23495" b="31750"/>
                <wp:wrapNone/>
                <wp:docPr id="12313" name="Прямая соединительная линия 12313"/>
                <wp:cNvGraphicFramePr/>
                <a:graphic xmlns:a="http://schemas.openxmlformats.org/drawingml/2006/main">
                  <a:graphicData uri="http://schemas.microsoft.com/office/word/2010/wordprocessingShape">
                    <wps:wsp>
                      <wps:cNvCnPr/>
                      <wps:spPr>
                        <a:xfrm>
                          <a:off x="0" y="0"/>
                          <a:ext cx="71919" cy="25786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A47E68" id="Прямая соединительная линия 12313"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55pt,1.9pt" to="172.2pt,2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" strokecolor="black [3200]" strokeweight=".5pt">
                <v:stroke joinstyle="miter"/>
              </v:lin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35040" behindDoc="0" locked="0" layoutInCell="1" allowOverlap="1" wp14:anchorId="7FAEC1DD" wp14:editId="6E504AC5">
                <wp:simplePos x="0" y="0"/>
                <wp:positionH relativeFrom="column">
                  <wp:posOffset>4447362</wp:posOffset>
                </wp:positionH>
                <wp:positionV relativeFrom="paragraph">
                  <wp:posOffset>24052</wp:posOffset>
                </wp:positionV>
                <wp:extent cx="60945" cy="1592494"/>
                <wp:effectExtent l="0" t="0" r="34925" b="27305"/>
                <wp:wrapNone/>
                <wp:docPr id="12314" name="Прямая соединительная линия 12314"/>
                <wp:cNvGraphicFramePr/>
                <a:graphic xmlns:a="http://schemas.openxmlformats.org/drawingml/2006/main">
                  <a:graphicData uri="http://schemas.microsoft.com/office/word/2010/wordprocessingShape">
                    <wps:wsp>
                      <wps:cNvCnPr/>
                      <wps:spPr>
                        <a:xfrm>
                          <a:off x="0" y="0"/>
                          <a:ext cx="60945" cy="159249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A2056A" id="Прямая соединительная линия 12314"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0.2pt,1.9pt" to="355pt,1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" strokecolor="black [3200]" strokeweight=".5pt">
                <v:stroke joinstyle="miter"/>
              </v:lin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37088" behindDoc="0" locked="0" layoutInCell="1" allowOverlap="1" wp14:anchorId="195161C7" wp14:editId="6220CCA8">
                <wp:simplePos x="0" y="0"/>
                <wp:positionH relativeFrom="column">
                  <wp:posOffset>5772728</wp:posOffset>
                </wp:positionH>
                <wp:positionV relativeFrom="paragraph">
                  <wp:posOffset>24052</wp:posOffset>
                </wp:positionV>
                <wp:extent cx="41097" cy="811658"/>
                <wp:effectExtent l="0" t="0" r="35560" b="26670"/>
                <wp:wrapNone/>
                <wp:docPr id="12315" name="Прямая соединительная линия 12315"/>
                <wp:cNvGraphicFramePr/>
                <a:graphic xmlns:a="http://schemas.openxmlformats.org/drawingml/2006/main">
                  <a:graphicData uri="http://schemas.microsoft.com/office/word/2010/wordprocessingShape">
                    <wps:wsp>
                      <wps:cNvCnPr/>
                      <wps:spPr>
                        <a:xfrm>
                          <a:off x="0" y="0"/>
                          <a:ext cx="41097" cy="81165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5B6F2B" id="Прямая соединительная линия 12315"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55pt,1.9pt" to="457.8pt,6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" strokecolor="black [3200]" strokeweight=".5pt">
                <v:stroke joinstyle="miter"/>
              </v:line>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63712" behindDoc="0" locked="0" layoutInCell="1" allowOverlap="1" wp14:anchorId="1F58402B" wp14:editId="17A2841F">
                <wp:simplePos x="0" y="0"/>
                <wp:positionH relativeFrom="column">
                  <wp:posOffset>5256944</wp:posOffset>
                </wp:positionH>
                <wp:positionV relativeFrom="paragraph">
                  <wp:posOffset>350977</wp:posOffset>
                </wp:positionV>
                <wp:extent cx="1037690" cy="472611"/>
                <wp:effectExtent l="0" t="0" r="10160" b="22860"/>
                <wp:wrapNone/>
                <wp:docPr id="12328" name="Прямоугольник 12328"/>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Рельеф способствует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8402B" id="Прямоугольник 12328" o:spid="_x0000_s1046" style="position:absolute;left:0;text-align:left;margin-left:413.95pt;margin-top:27.65pt;width:81.7pt;height:37.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Рельеф способствует </w:t>
                      </w:r>
                    </w:p>
                  </w:txbxContent>
                </v:textbox>
              </v:rect>
            </w:pict>
          </mc:Fallback>
        </mc:AlternateContent>
      </w:r>
      <w:r>
        <w:rPr>
          <w:rFonts w:ascii="Times New Roman" w:eastAsia="Times New Roman" w:hAnsi="Times New Roman" w:cs="Times New Roman"/>
          <w:b/>
          <w:noProof/>
          <w:sz w:val="28"/>
          <w:szCs w:val="28"/>
        </w:rPr>
        <mc:AlternateContent>
          <mc:Choice Requires="wps">
            <w:drawing>
              <wp:anchor distT="0" distB="0" distL="114300" distR="114300" simplePos="0" relativeHeight="251765760" behindDoc="0" locked="0" layoutInCell="1" allowOverlap="1" wp14:anchorId="50B34C36" wp14:editId="097FA13E">
                <wp:simplePos x="0" y="0"/>
                <wp:positionH relativeFrom="column">
                  <wp:posOffset>3983240</wp:posOffset>
                </wp:positionH>
                <wp:positionV relativeFrom="paragraph">
                  <wp:posOffset>1172467</wp:posOffset>
                </wp:positionV>
                <wp:extent cx="1037690" cy="472611"/>
                <wp:effectExtent l="0" t="0" r="10160" b="22860"/>
                <wp:wrapNone/>
                <wp:docPr id="12329" name="Прямоугольник 12329"/>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Усиливается влияние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34C36" id="Прямоугольник 12329" o:spid="_x0000_s1047" style="position:absolute;left:0;text-align:left;margin-left:313.65pt;margin-top:92.3pt;width:81.7pt;height:37.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Усиливается влияние</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67808" behindDoc="0" locked="0" layoutInCell="1" allowOverlap="1" wp14:anchorId="0059710A" wp14:editId="025231E0">
                <wp:simplePos x="0" y="0"/>
                <wp:positionH relativeFrom="column">
                  <wp:posOffset>3951313</wp:posOffset>
                </wp:positionH>
                <wp:positionV relativeFrom="paragraph">
                  <wp:posOffset>350292</wp:posOffset>
                </wp:positionV>
                <wp:extent cx="1037690" cy="472611"/>
                <wp:effectExtent l="0" t="0" r="10160" b="22860"/>
                <wp:wrapNone/>
                <wp:docPr id="12330" name="Прямоугольник 12330"/>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Имеет форму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9710A" id="Прямоугольник 12330" o:spid="_x0000_s1048" style="position:absolute;left:0;text-align:left;margin-left:311.15pt;margin-top:27.6pt;width:81.7pt;height:37.2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Имеет форму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53472" behindDoc="0" locked="0" layoutInCell="1" allowOverlap="1" wp14:anchorId="55E1347A" wp14:editId="3BA70064">
                <wp:simplePos x="0" y="0"/>
                <wp:positionH relativeFrom="column">
                  <wp:posOffset>2804845</wp:posOffset>
                </wp:positionH>
                <wp:positionV relativeFrom="paragraph">
                  <wp:posOffset>2116476</wp:posOffset>
                </wp:positionV>
                <wp:extent cx="1037690" cy="472611"/>
                <wp:effectExtent l="0" t="0" r="10160" b="22860"/>
                <wp:wrapNone/>
                <wp:docPr id="12323" name="Прямоугольник 12323"/>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Усиливают влияние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1347A" id="Прямоугольник 12323" o:spid="_x0000_s1049" style="position:absolute;left:0;text-align:left;margin-left:220.85pt;margin-top:166.65pt;width:81.7pt;height:37.2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Усиливают влияние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55520" behindDoc="0" locked="0" layoutInCell="1" allowOverlap="1" wp14:anchorId="10C6CE87" wp14:editId="35EDCE7C">
                <wp:simplePos x="0" y="0"/>
                <wp:positionH relativeFrom="column">
                  <wp:posOffset>2790953</wp:posOffset>
                </wp:positionH>
                <wp:positionV relativeFrom="paragraph">
                  <wp:posOffset>1182991</wp:posOffset>
                </wp:positionV>
                <wp:extent cx="1037690" cy="472611"/>
                <wp:effectExtent l="0" t="0" r="10160" b="22860"/>
                <wp:wrapNone/>
                <wp:docPr id="12324" name="Прямоугольник 12324"/>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Приносят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6CE87" id="Прямоугольник 12324" o:spid="_x0000_s1050" style="position:absolute;left:0;text-align:left;margin-left:219.75pt;margin-top:93.15pt;width:81.7pt;height:37.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Приносят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57568" behindDoc="0" locked="0" layoutInCell="1" allowOverlap="1" wp14:anchorId="7F1742C9" wp14:editId="3A6A0DC2">
                <wp:simplePos x="0" y="0"/>
                <wp:positionH relativeFrom="column">
                  <wp:posOffset>2750050</wp:posOffset>
                </wp:positionH>
                <wp:positionV relativeFrom="paragraph">
                  <wp:posOffset>350977</wp:posOffset>
                </wp:positionV>
                <wp:extent cx="1037690" cy="472611"/>
                <wp:effectExtent l="0" t="0" r="10160" b="22860"/>
                <wp:wrapNone/>
                <wp:docPr id="12325" name="Прямоугольник 12325"/>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Дуют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742C9" id="Прямоугольник 12325" o:spid="_x0000_s1051" style="position:absolute;left:0;text-align:left;margin-left:216.55pt;margin-top:27.65pt;width:81.7pt;height:37.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Дуют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51424" behindDoc="0" locked="0" layoutInCell="1" allowOverlap="1" wp14:anchorId="119EA552" wp14:editId="0E38E61A">
                <wp:simplePos x="0" y="0"/>
                <wp:positionH relativeFrom="column">
                  <wp:posOffset>1695236</wp:posOffset>
                </wp:positionH>
                <wp:positionV relativeFrom="paragraph">
                  <wp:posOffset>2126751</wp:posOffset>
                </wp:positionV>
                <wp:extent cx="1037690" cy="472611"/>
                <wp:effectExtent l="0" t="0" r="10160" b="22860"/>
                <wp:wrapNone/>
                <wp:docPr id="12322" name="Прямоугольник 12322"/>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Смягчают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EA552" id="Прямоугольник 12322" o:spid="_x0000_s1052" style="position:absolute;left:0;text-align:left;margin-left:133.5pt;margin-top:167.45pt;width:81.7pt;height:37.2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Смягчают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49376" behindDoc="0" locked="0" layoutInCell="1" allowOverlap="1" wp14:anchorId="37E02679" wp14:editId="2D30BE2F">
                <wp:simplePos x="0" y="0"/>
                <wp:positionH relativeFrom="column">
                  <wp:posOffset>1613043</wp:posOffset>
                </wp:positionH>
                <wp:positionV relativeFrom="paragraph">
                  <wp:posOffset>1202077</wp:posOffset>
                </wp:positionV>
                <wp:extent cx="1037690" cy="472611"/>
                <wp:effectExtent l="0" t="0" r="10160" b="22860"/>
                <wp:wrapNone/>
                <wp:docPr id="12321" name="Прямоугольник 12321"/>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Влияние усиливается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02679" id="Прямоугольник 12321" o:spid="_x0000_s1053" style="position:absolute;left:0;text-align:left;margin-left:127pt;margin-top:94.65pt;width:81.7pt;height:37.2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Влияние усиливается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47328" behindDoc="0" locked="0" layoutInCell="1" allowOverlap="1" wp14:anchorId="41FCDCD4" wp14:editId="1CB07CFF">
                <wp:simplePos x="0" y="0"/>
                <wp:positionH relativeFrom="column">
                  <wp:posOffset>1592495</wp:posOffset>
                </wp:positionH>
                <wp:positionV relativeFrom="paragraph">
                  <wp:posOffset>349322</wp:posOffset>
                </wp:positionV>
                <wp:extent cx="1037690" cy="472611"/>
                <wp:effectExtent l="0" t="0" r="10160" b="22860"/>
                <wp:wrapNone/>
                <wp:docPr id="12320" name="Прямоугольник 12320"/>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Омывается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CDCD4" id="Прямоугольник 12320" o:spid="_x0000_s1054" style="position:absolute;left:0;text-align:left;margin-left:125.4pt;margin-top:27.5pt;width:81.7pt;height:37.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Омывается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45280" behindDoc="0" locked="0" layoutInCell="1" allowOverlap="1" wp14:anchorId="39B7FD28" wp14:editId="6277BC0C">
                <wp:simplePos x="0" y="0"/>
                <wp:positionH relativeFrom="margin">
                  <wp:posOffset>347973</wp:posOffset>
                </wp:positionH>
                <wp:positionV relativeFrom="paragraph">
                  <wp:posOffset>2150802</wp:posOffset>
                </wp:positionV>
                <wp:extent cx="1017141" cy="565079"/>
                <wp:effectExtent l="0" t="0" r="12065" b="26035"/>
                <wp:wrapNone/>
                <wp:docPr id="12319" name="Прямоугольник 12319"/>
                <wp:cNvGraphicFramePr/>
                <a:graphic xmlns:a="http://schemas.openxmlformats.org/drawingml/2006/main">
                  <a:graphicData uri="http://schemas.microsoft.com/office/word/2010/wordprocessingShape">
                    <wps:wsp>
                      <wps:cNvSpPr/>
                      <wps:spPr>
                        <a:xfrm>
                          <a:off x="0" y="0"/>
                          <a:ext cx="1017141" cy="565079"/>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Обладает свойствами: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B7FD28" id="Прямоугольник 12319" o:spid="_x0000_s1055" style="position:absolute;left:0;text-align:left;margin-left:27.4pt;margin-top:169.35pt;width:80.1pt;height:44.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Обладает свойствами:</w:t>
                      </w:r>
                    </w:p>
                  </w:txbxContent>
                </v:textbox>
                <w10:wrap anchorx="margin"/>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43232" behindDoc="0" locked="0" layoutInCell="1" allowOverlap="1" wp14:anchorId="2676145E" wp14:editId="1AF8253B">
                <wp:simplePos x="0" y="0"/>
                <wp:positionH relativeFrom="column">
                  <wp:posOffset>287676</wp:posOffset>
                </wp:positionH>
                <wp:positionV relativeFrom="paragraph">
                  <wp:posOffset>1222624</wp:posOffset>
                </wp:positionV>
                <wp:extent cx="1037690" cy="472611"/>
                <wp:effectExtent l="0" t="0" r="10160" b="22860"/>
                <wp:wrapNone/>
                <wp:docPr id="12318" name="Прямоугольник 12318"/>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Формируется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76145E" id="Прямоугольник 12318" o:spid="_x0000_s1056" style="position:absolute;left:0;text-align:left;margin-left:22.65pt;margin-top:96.25pt;width:81.7pt;height:37.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Формируется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39136" behindDoc="0" locked="0" layoutInCell="1" allowOverlap="1" wp14:anchorId="3CB8FC0F" wp14:editId="1FAAAB0F">
                <wp:simplePos x="0" y="0"/>
                <wp:positionH relativeFrom="column">
                  <wp:posOffset>296217</wp:posOffset>
                </wp:positionH>
                <wp:positionV relativeFrom="paragraph">
                  <wp:posOffset>330564</wp:posOffset>
                </wp:positionV>
                <wp:extent cx="1037690" cy="472611"/>
                <wp:effectExtent l="0" t="0" r="10160" b="22860"/>
                <wp:wrapNone/>
                <wp:docPr id="12316" name="Прямоугольник 12316"/>
                <wp:cNvGraphicFramePr/>
                <a:graphic xmlns:a="http://schemas.openxmlformats.org/drawingml/2006/main">
                  <a:graphicData uri="http://schemas.microsoft.com/office/word/2010/wordprocessingShape">
                    <wps:wsp>
                      <wps:cNvSpPr/>
                      <wps:spPr>
                        <a:xfrm>
                          <a:off x="0" y="0"/>
                          <a:ext cx="1037690" cy="472611"/>
                        </a:xfrm>
                        <a:prstGeom prst="rect">
                          <a:avLst/>
                        </a:prstGeom>
                        <a:solidFill>
                          <a:srgbClr val="66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Пересекается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8FC0F" id="Прямоугольник 12316" o:spid="_x0000_s1057" style="position:absolute;left:0;text-align:left;margin-left:23.3pt;margin-top:26.05pt;width:81.7pt;height:37.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" fillcolor="#6ff" strokecolor="#1f4d78 [1604]" strokeweight="1pt">
                <v:textbox>
                  <w:txbxContent>
                    <w:p w:rsidR="004016AB" w:rsidRPr="006C1664" w:rsidRDefault="004016AB" w:rsidP="006C166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Пересекается </w:t>
                      </w:r>
                    </w:p>
                  </w:txbxContent>
                </v:textbox>
              </v:rect>
            </w:pict>
          </mc:Fallback>
        </mc:AlternateContent>
      </w:r>
      <w:r w:rsidR="006C1664">
        <w:rPr>
          <w:rFonts w:ascii="Times New Roman" w:eastAsia="Times New Roman" w:hAnsi="Times New Roman" w:cs="Times New Roman"/>
          <w:b/>
          <w:noProof/>
          <w:sz w:val="28"/>
          <w:szCs w:val="28"/>
        </w:rPr>
        <mc:AlternateContent>
          <mc:Choice Requires="wps">
            <w:drawing>
              <wp:anchor distT="0" distB="0" distL="114300" distR="114300" simplePos="0" relativeHeight="251729920" behindDoc="0" locked="0" layoutInCell="1" allowOverlap="1">
                <wp:simplePos x="0" y="0"/>
                <wp:positionH relativeFrom="column">
                  <wp:posOffset>800036</wp:posOffset>
                </wp:positionH>
                <wp:positionV relativeFrom="paragraph">
                  <wp:posOffset>23038</wp:posOffset>
                </wp:positionV>
                <wp:extent cx="4952144" cy="10275"/>
                <wp:effectExtent l="0" t="0" r="20320" b="27940"/>
                <wp:wrapNone/>
                <wp:docPr id="12311" name="Прямая соединительная линия 12311"/>
                <wp:cNvGraphicFramePr/>
                <a:graphic xmlns:a="http://schemas.openxmlformats.org/drawingml/2006/main">
                  <a:graphicData uri="http://schemas.microsoft.com/office/word/2010/wordprocessingShape">
                    <wps:wsp>
                      <wps:cNvCnPr/>
                      <wps:spPr>
                        <a:xfrm flipV="1">
                          <a:off x="0" y="0"/>
                          <a:ext cx="4952144" cy="10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C527DB" id="Прямая соединительная линия 12311"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63pt,1.8pt" to="452.9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" strokecolor="black [3200]" strokeweight=".5pt">
                <v:stroke joinstyle="miter"/>
              </v:line>
            </w:pict>
          </mc:Fallback>
        </mc:AlternateContent>
      </w:r>
    </w:p>
    <w:p w:rsidR="00B12266" w:rsidRPr="00B12266" w:rsidRDefault="00B12266" w:rsidP="00B12266">
      <w:pPr>
        <w:spacing w:after="0" w:line="240" w:lineRule="auto"/>
        <w:ind w:left="57" w:right="57" w:firstLine="567"/>
        <w:jc w:val="center"/>
        <w:rPr>
          <w:rFonts w:ascii="Times New Roman" w:eastAsia="Times New Roman" w:hAnsi="Times New Roman" w:cs="Times New Roman"/>
          <w:b/>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9C551C" w:rsidP="009767CE">
      <w:pPr>
        <w:spacing w:after="0" w:line="240" w:lineRule="auto"/>
        <w:ind w:left="57" w:right="57" w:firstLine="567"/>
        <w:jc w:val="both"/>
        <w:rPr>
          <w:rFonts w:ascii="Times New Roman" w:eastAsia="Times New Roman" w:hAnsi="Times New Roman" w:cs="Times New Roman"/>
          <w:sz w:val="28"/>
          <w:szCs w:val="28"/>
        </w:rPr>
      </w:pPr>
    </w:p>
    <w:p w:rsidR="009C551C"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Однако, усвоение содержания - это полпути к цели, потому что весь смысл преподавания заключен в использовании материала. Поэтому от содержания, информации, теоретического знания необходимо перейти к применению</w:t>
      </w:r>
      <w:r w:rsidR="009C551C">
        <w:rPr>
          <w:rFonts w:ascii="Times New Roman" w:eastAsia="Times New Roman" w:hAnsi="Times New Roman" w:cs="Times New Roman"/>
          <w:sz w:val="28"/>
          <w:szCs w:val="28"/>
        </w:rPr>
        <w:t xml:space="preserve"> знаний на практике.</w:t>
      </w:r>
    </w:p>
    <w:p w:rsidR="003E07F7" w:rsidRPr="007C47CF" w:rsidRDefault="003E07F7" w:rsidP="009767CE">
      <w:pPr>
        <w:spacing w:after="0" w:line="240" w:lineRule="auto"/>
        <w:ind w:left="57" w:right="57" w:firstLine="567"/>
        <w:jc w:val="both"/>
        <w:rPr>
          <w:rFonts w:ascii="Times New Roman" w:eastAsia="Times New Roman" w:hAnsi="Times New Roman" w:cs="Times New Roman"/>
          <w:sz w:val="28"/>
          <w:szCs w:val="28"/>
        </w:rPr>
      </w:pPr>
      <w:r w:rsidRPr="007C47CF">
        <w:rPr>
          <w:rFonts w:ascii="Times New Roman" w:eastAsia="Times New Roman" w:hAnsi="Times New Roman" w:cs="Times New Roman"/>
          <w:sz w:val="28"/>
          <w:szCs w:val="28"/>
        </w:rPr>
        <w:t xml:space="preserve">. Чем тверже ученики убедятся в том, что изучаемая информация имеет прямое отношение к их жизни, поймут в чем состоит важность, значимость и </w:t>
      </w:r>
      <w:r w:rsidRPr="007C47CF">
        <w:rPr>
          <w:rFonts w:ascii="Times New Roman" w:eastAsia="Times New Roman" w:hAnsi="Times New Roman" w:cs="Times New Roman"/>
          <w:sz w:val="28"/>
          <w:szCs w:val="28"/>
        </w:rPr>
        <w:lastRenderedPageBreak/>
        <w:t xml:space="preserve">практическая ценность данного материала и как его можно применить на практике, тем больше они будут заинтересованы в учебе.  </w:t>
      </w:r>
    </w:p>
    <w:p w:rsidR="009C551C" w:rsidRDefault="009C551C" w:rsidP="009767CE">
      <w:pPr>
        <w:pStyle w:val="af"/>
        <w:spacing w:before="0" w:beforeAutospacing="0" w:after="0" w:afterAutospacing="0"/>
        <w:ind w:left="57" w:right="57" w:firstLine="567"/>
        <w:jc w:val="both"/>
        <w:rPr>
          <w:sz w:val="28"/>
          <w:szCs w:val="28"/>
        </w:rPr>
      </w:pPr>
      <w:r>
        <w:rPr>
          <w:sz w:val="28"/>
          <w:szCs w:val="28"/>
        </w:rPr>
        <w:t>Современный стандарт образования ориентирует не только на усвоение обучающимися предметных знаний, но и на формирование у них универсальных учебных действий.</w:t>
      </w:r>
    </w:p>
    <w:p w:rsidR="00655E69" w:rsidRDefault="003E07F7" w:rsidP="009767CE">
      <w:pPr>
        <w:pStyle w:val="af"/>
        <w:spacing w:before="0" w:beforeAutospacing="0" w:after="0" w:afterAutospacing="0"/>
        <w:ind w:left="57" w:right="57" w:firstLine="567"/>
        <w:jc w:val="both"/>
        <w:rPr>
          <w:sz w:val="28"/>
          <w:szCs w:val="28"/>
        </w:rPr>
      </w:pPr>
      <w:r w:rsidRPr="007C47CF">
        <w:rPr>
          <w:sz w:val="28"/>
          <w:szCs w:val="28"/>
        </w:rPr>
        <w:t xml:space="preserve">Например, </w:t>
      </w:r>
      <w:r w:rsidR="009C551C">
        <w:rPr>
          <w:sz w:val="28"/>
          <w:szCs w:val="28"/>
        </w:rPr>
        <w:t xml:space="preserve">география </w:t>
      </w:r>
      <w:r w:rsidRPr="007C47CF">
        <w:rPr>
          <w:sz w:val="28"/>
          <w:szCs w:val="28"/>
        </w:rPr>
        <w:t xml:space="preserve">изучается не для того, чтобы знать о </w:t>
      </w:r>
      <w:r w:rsidR="009C551C">
        <w:rPr>
          <w:sz w:val="28"/>
          <w:szCs w:val="28"/>
        </w:rPr>
        <w:t xml:space="preserve">географических </w:t>
      </w:r>
      <w:r w:rsidR="00655E69">
        <w:rPr>
          <w:sz w:val="28"/>
          <w:szCs w:val="28"/>
        </w:rPr>
        <w:t xml:space="preserve">объектах, </w:t>
      </w:r>
      <w:r w:rsidR="009C551C">
        <w:rPr>
          <w:sz w:val="28"/>
          <w:szCs w:val="28"/>
        </w:rPr>
        <w:t>процессах</w:t>
      </w:r>
      <w:r w:rsidR="00655E69">
        <w:rPr>
          <w:sz w:val="28"/>
          <w:szCs w:val="28"/>
        </w:rPr>
        <w:t xml:space="preserve"> и</w:t>
      </w:r>
      <w:r w:rsidR="009C551C">
        <w:rPr>
          <w:sz w:val="28"/>
          <w:szCs w:val="28"/>
        </w:rPr>
        <w:t xml:space="preserve"> явлениях, но и для того, использовать полученные знания для </w:t>
      </w:r>
      <w:r w:rsidR="00655E69">
        <w:rPr>
          <w:sz w:val="28"/>
          <w:szCs w:val="28"/>
        </w:rPr>
        <w:t>объяснения их свойств, условий протекания и географических различий, для оценки характера взаимосвязи деятельности человека и компонентов природы в разных географических условиях.</w:t>
      </w:r>
    </w:p>
    <w:p w:rsidR="00655E69" w:rsidRDefault="00655E69" w:rsidP="009767CE">
      <w:pPr>
        <w:pStyle w:val="af"/>
        <w:spacing w:before="0" w:beforeAutospacing="0" w:after="0" w:afterAutospacing="0"/>
        <w:ind w:left="57" w:right="57" w:firstLine="567"/>
        <w:jc w:val="both"/>
        <w:rPr>
          <w:rStyle w:val="af0"/>
          <w:sz w:val="28"/>
          <w:szCs w:val="28"/>
        </w:rPr>
      </w:pPr>
      <w:r>
        <w:rPr>
          <w:sz w:val="28"/>
          <w:szCs w:val="28"/>
        </w:rPr>
        <w:t>Предметное с</w:t>
      </w:r>
      <w:r w:rsidR="003E07F7" w:rsidRPr="007C47CF">
        <w:rPr>
          <w:sz w:val="28"/>
          <w:szCs w:val="28"/>
        </w:rPr>
        <w:t>одержание значимо и действует тогда, когда учитель помогает ученику найти пути применения изучаемого материала.</w:t>
      </w:r>
      <w:r w:rsidR="003E07F7" w:rsidRPr="007C47CF">
        <w:rPr>
          <w:rStyle w:val="af0"/>
          <w:sz w:val="28"/>
          <w:szCs w:val="28"/>
        </w:rPr>
        <w:t xml:space="preserve"> </w:t>
      </w:r>
    </w:p>
    <w:p w:rsidR="003E07F7" w:rsidRDefault="00655E69" w:rsidP="009767CE">
      <w:pPr>
        <w:spacing w:after="0" w:line="240" w:lineRule="auto"/>
        <w:ind w:left="57" w:right="5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Поэтому и </w:t>
      </w:r>
      <w:r w:rsidR="003E07F7" w:rsidRPr="007C47CF">
        <w:rPr>
          <w:rFonts w:ascii="Times New Roman" w:eastAsia="Times New Roman" w:hAnsi="Times New Roman" w:cs="Times New Roman"/>
          <w:sz w:val="28"/>
          <w:szCs w:val="28"/>
        </w:rPr>
        <w:t>домашние задания</w:t>
      </w:r>
      <w:r>
        <w:rPr>
          <w:rFonts w:ascii="Times New Roman" w:eastAsia="Times New Roman" w:hAnsi="Times New Roman" w:cs="Times New Roman"/>
          <w:sz w:val="28"/>
          <w:szCs w:val="28"/>
        </w:rPr>
        <w:t xml:space="preserve"> должны быть такими, </w:t>
      </w:r>
      <w:r w:rsidR="003E07F7" w:rsidRPr="007C47CF">
        <w:rPr>
          <w:rFonts w:ascii="Times New Roman" w:eastAsia="Times New Roman" w:hAnsi="Times New Roman" w:cs="Times New Roman"/>
          <w:sz w:val="28"/>
          <w:szCs w:val="28"/>
        </w:rPr>
        <w:t xml:space="preserve">которые способствуют практическому применению информации, изученной на уроке: подготовка материалов проверочных работ, раздаточного материала, понятийных словарей, диктантов, таблиц и пр., которыми будет пользоваться весь класс. Эти задания могут быть длительными. В разработку таких заданий обязательно надо включать неуспешных учеников, чтобы они в совместной деятельности с более успешными получили результат, значимый для других. </w:t>
      </w:r>
    </w:p>
    <w:p w:rsidR="00655E69" w:rsidRPr="007C47CF" w:rsidRDefault="00655E69" w:rsidP="009767CE">
      <w:pPr>
        <w:spacing w:after="0" w:line="240" w:lineRule="auto"/>
        <w:ind w:left="57" w:right="57"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Например, составление книжек-малышек «Стихи русских поэтов о погодных явлениях» (для учеников 6 класса), туристического буклета «Микро-государства Зарубежной Европы» (10 класс), </w:t>
      </w:r>
      <w:proofErr w:type="spellStart"/>
      <w:r>
        <w:rPr>
          <w:rFonts w:ascii="Times New Roman" w:eastAsia="Times New Roman" w:hAnsi="Times New Roman" w:cs="Times New Roman"/>
          <w:sz w:val="28"/>
          <w:szCs w:val="28"/>
        </w:rPr>
        <w:t>плакатиков</w:t>
      </w:r>
      <w:proofErr w:type="spellEnd"/>
      <w:r>
        <w:rPr>
          <w:rFonts w:ascii="Times New Roman" w:eastAsia="Times New Roman" w:hAnsi="Times New Roman" w:cs="Times New Roman"/>
          <w:sz w:val="28"/>
          <w:szCs w:val="28"/>
        </w:rPr>
        <w:t xml:space="preserve"> «Географические рекорды … (Земли, отдельных материков, России)»</w:t>
      </w:r>
      <w:proofErr w:type="gramStart"/>
      <w:r>
        <w:rPr>
          <w:rFonts w:ascii="Times New Roman" w:eastAsia="Times New Roman" w:hAnsi="Times New Roman" w:cs="Times New Roman"/>
          <w:sz w:val="28"/>
          <w:szCs w:val="28"/>
        </w:rPr>
        <w:t>, ,</w:t>
      </w:r>
      <w:proofErr w:type="gramEnd"/>
      <w:r>
        <w:rPr>
          <w:rFonts w:ascii="Times New Roman" w:eastAsia="Times New Roman" w:hAnsi="Times New Roman" w:cs="Times New Roman"/>
          <w:sz w:val="28"/>
          <w:szCs w:val="28"/>
        </w:rPr>
        <w:t xml:space="preserve"> кроссвордов. тестовых заданий, сборников занимательных вопросов по изученной теме и т.п.</w:t>
      </w:r>
    </w:p>
    <w:p w:rsidR="003E07F7" w:rsidRPr="007C47CF" w:rsidRDefault="003E07F7" w:rsidP="00655E69">
      <w:pPr>
        <w:pStyle w:val="ab"/>
        <w:spacing w:after="0" w:line="240" w:lineRule="auto"/>
        <w:ind w:left="57" w:right="57" w:firstLine="567"/>
        <w:jc w:val="both"/>
        <w:rPr>
          <w:sz w:val="28"/>
          <w:szCs w:val="28"/>
        </w:rPr>
      </w:pPr>
      <w:r w:rsidRPr="007C47CF">
        <w:rPr>
          <w:rFonts w:ascii="Times New Roman" w:eastAsia="Times New Roman" w:hAnsi="Times New Roman" w:cs="Times New Roman"/>
          <w:sz w:val="28"/>
          <w:szCs w:val="28"/>
        </w:rPr>
        <w:t xml:space="preserve">Ученик должен осознавать необходимость изучения материала. Осознание практической ценности материала повышает мотивацию учащихся и помогает им сосредоточиться на главном. </w:t>
      </w:r>
    </w:p>
    <w:p w:rsidR="004016AB" w:rsidRDefault="003E07F7" w:rsidP="004016AB">
      <w:pPr>
        <w:pStyle w:val="af"/>
        <w:spacing w:before="0" w:beforeAutospacing="0" w:after="0" w:afterAutospacing="0"/>
        <w:ind w:left="57" w:right="57" w:firstLine="709"/>
        <w:contextualSpacing/>
        <w:jc w:val="both"/>
        <w:rPr>
          <w:sz w:val="28"/>
          <w:szCs w:val="28"/>
        </w:rPr>
      </w:pPr>
      <w:r w:rsidRPr="007C47CF">
        <w:rPr>
          <w:sz w:val="28"/>
          <w:szCs w:val="28"/>
        </w:rPr>
        <w:t xml:space="preserve">Что же можно сделать, чтобы создать у своих учеников потребность в познании? </w:t>
      </w:r>
    </w:p>
    <w:tbl>
      <w:tblPr>
        <w:tblStyle w:val="af5"/>
        <w:tblW w:w="0" w:type="auto"/>
        <w:tblInd w:w="57" w:type="dxa"/>
        <w:tblLook w:val="04A0" w:firstRow="1" w:lastRow="0" w:firstColumn="1" w:lastColumn="0" w:noHBand="0" w:noVBand="1"/>
      </w:tblPr>
      <w:tblGrid>
        <w:gridCol w:w="4651"/>
        <w:gridCol w:w="4637"/>
      </w:tblGrid>
      <w:tr w:rsidR="004016AB" w:rsidTr="004016AB">
        <w:tc>
          <w:tcPr>
            <w:tcW w:w="4672" w:type="dxa"/>
          </w:tcPr>
          <w:p w:rsidR="004016AB" w:rsidRDefault="004016AB" w:rsidP="004016AB">
            <w:pPr>
              <w:pStyle w:val="af"/>
              <w:spacing w:before="0" w:beforeAutospacing="0" w:after="0" w:afterAutospacing="0"/>
              <w:ind w:right="57"/>
              <w:contextualSpacing/>
              <w:rPr>
                <w:sz w:val="28"/>
                <w:szCs w:val="28"/>
              </w:rPr>
            </w:pPr>
            <w:r>
              <w:rPr>
                <w:sz w:val="28"/>
                <w:szCs w:val="28"/>
              </w:rPr>
              <w:t>Завладеть вниманием учеников</w:t>
            </w:r>
          </w:p>
        </w:tc>
        <w:tc>
          <w:tcPr>
            <w:tcW w:w="4673" w:type="dxa"/>
          </w:tcPr>
          <w:p w:rsidR="004016AB" w:rsidRDefault="004016AB" w:rsidP="004016AB">
            <w:pPr>
              <w:pStyle w:val="af"/>
              <w:spacing w:before="0" w:beforeAutospacing="0" w:after="0" w:afterAutospacing="0"/>
              <w:ind w:right="57"/>
              <w:contextualSpacing/>
              <w:jc w:val="both"/>
              <w:rPr>
                <w:sz w:val="28"/>
                <w:szCs w:val="28"/>
              </w:rPr>
            </w:pPr>
          </w:p>
        </w:tc>
      </w:tr>
      <w:tr w:rsidR="004016AB" w:rsidTr="004016AB">
        <w:tc>
          <w:tcPr>
            <w:tcW w:w="4672" w:type="dxa"/>
          </w:tcPr>
          <w:p w:rsidR="004016AB" w:rsidRDefault="004016AB" w:rsidP="004016AB">
            <w:pPr>
              <w:pStyle w:val="af"/>
              <w:spacing w:before="0" w:beforeAutospacing="0" w:after="0" w:afterAutospacing="0"/>
              <w:ind w:right="57"/>
              <w:contextualSpacing/>
              <w:rPr>
                <w:sz w:val="28"/>
                <w:szCs w:val="28"/>
              </w:rPr>
            </w:pPr>
            <w:r>
              <w:rPr>
                <w:sz w:val="28"/>
                <w:szCs w:val="28"/>
              </w:rPr>
              <w:t>Вызвать интерес</w:t>
            </w:r>
          </w:p>
        </w:tc>
        <w:tc>
          <w:tcPr>
            <w:tcW w:w="4673" w:type="dxa"/>
          </w:tcPr>
          <w:p w:rsidR="004016AB" w:rsidRDefault="004016AB" w:rsidP="004016AB">
            <w:pPr>
              <w:pStyle w:val="af"/>
              <w:spacing w:before="0" w:beforeAutospacing="0" w:after="0" w:afterAutospacing="0"/>
              <w:ind w:right="57"/>
              <w:contextualSpacing/>
              <w:jc w:val="both"/>
              <w:rPr>
                <w:sz w:val="28"/>
                <w:szCs w:val="28"/>
              </w:rPr>
            </w:pPr>
          </w:p>
        </w:tc>
      </w:tr>
      <w:tr w:rsidR="004016AB" w:rsidTr="004016AB">
        <w:tc>
          <w:tcPr>
            <w:tcW w:w="4672" w:type="dxa"/>
          </w:tcPr>
          <w:p w:rsidR="004016AB" w:rsidRDefault="004016AB" w:rsidP="004016AB">
            <w:pPr>
              <w:pStyle w:val="af"/>
              <w:spacing w:before="0" w:beforeAutospacing="0" w:after="0" w:afterAutospacing="0"/>
              <w:ind w:right="57"/>
              <w:contextualSpacing/>
              <w:rPr>
                <w:sz w:val="28"/>
                <w:szCs w:val="28"/>
              </w:rPr>
            </w:pPr>
            <w:r>
              <w:rPr>
                <w:sz w:val="28"/>
                <w:szCs w:val="28"/>
              </w:rPr>
              <w:t xml:space="preserve">Затронуть осознанную потребность </w:t>
            </w:r>
          </w:p>
        </w:tc>
        <w:tc>
          <w:tcPr>
            <w:tcW w:w="4673" w:type="dxa"/>
          </w:tcPr>
          <w:p w:rsidR="004016AB" w:rsidRDefault="004016AB" w:rsidP="004016AB">
            <w:pPr>
              <w:pStyle w:val="af"/>
              <w:spacing w:before="0" w:beforeAutospacing="0" w:after="0" w:afterAutospacing="0"/>
              <w:ind w:right="57"/>
              <w:contextualSpacing/>
              <w:jc w:val="both"/>
              <w:rPr>
                <w:sz w:val="28"/>
                <w:szCs w:val="28"/>
              </w:rPr>
            </w:pPr>
          </w:p>
        </w:tc>
      </w:tr>
      <w:tr w:rsidR="004016AB" w:rsidTr="004016AB">
        <w:tc>
          <w:tcPr>
            <w:tcW w:w="4672" w:type="dxa"/>
          </w:tcPr>
          <w:p w:rsidR="004016AB" w:rsidRDefault="004016AB" w:rsidP="004016AB">
            <w:pPr>
              <w:pStyle w:val="af"/>
              <w:spacing w:before="0" w:beforeAutospacing="0" w:after="0" w:afterAutospacing="0"/>
              <w:ind w:right="57"/>
              <w:contextualSpacing/>
              <w:rPr>
                <w:sz w:val="28"/>
                <w:szCs w:val="28"/>
              </w:rPr>
            </w:pPr>
            <w:r>
              <w:rPr>
                <w:sz w:val="28"/>
                <w:szCs w:val="28"/>
              </w:rPr>
              <w:t>Указать на реальную потребность</w:t>
            </w:r>
          </w:p>
        </w:tc>
        <w:tc>
          <w:tcPr>
            <w:tcW w:w="4673" w:type="dxa"/>
          </w:tcPr>
          <w:p w:rsidR="004016AB" w:rsidRDefault="004016AB" w:rsidP="004016AB">
            <w:pPr>
              <w:pStyle w:val="af"/>
              <w:spacing w:before="0" w:beforeAutospacing="0" w:after="0" w:afterAutospacing="0"/>
              <w:ind w:right="57"/>
              <w:contextualSpacing/>
              <w:jc w:val="both"/>
              <w:rPr>
                <w:sz w:val="28"/>
                <w:szCs w:val="28"/>
              </w:rPr>
            </w:pPr>
          </w:p>
        </w:tc>
      </w:tr>
      <w:tr w:rsidR="004016AB" w:rsidTr="004016AB">
        <w:tc>
          <w:tcPr>
            <w:tcW w:w="4672" w:type="dxa"/>
          </w:tcPr>
          <w:p w:rsidR="004016AB" w:rsidRDefault="004016AB" w:rsidP="004016AB">
            <w:pPr>
              <w:pStyle w:val="af"/>
              <w:spacing w:before="0" w:beforeAutospacing="0" w:after="0" w:afterAutospacing="0"/>
              <w:ind w:right="57"/>
              <w:contextualSpacing/>
              <w:rPr>
                <w:sz w:val="28"/>
                <w:szCs w:val="28"/>
              </w:rPr>
            </w:pPr>
            <w:r>
              <w:rPr>
                <w:sz w:val="28"/>
                <w:szCs w:val="28"/>
              </w:rPr>
              <w:t>Удовлетворить реальную потребность</w:t>
            </w:r>
          </w:p>
        </w:tc>
        <w:tc>
          <w:tcPr>
            <w:tcW w:w="4673" w:type="dxa"/>
          </w:tcPr>
          <w:p w:rsidR="004016AB" w:rsidRDefault="004016AB" w:rsidP="004016AB">
            <w:pPr>
              <w:pStyle w:val="af"/>
              <w:spacing w:before="0" w:beforeAutospacing="0" w:after="0" w:afterAutospacing="0"/>
              <w:ind w:right="57"/>
              <w:contextualSpacing/>
              <w:jc w:val="both"/>
              <w:rPr>
                <w:sz w:val="28"/>
                <w:szCs w:val="28"/>
              </w:rPr>
            </w:pPr>
          </w:p>
        </w:tc>
      </w:tr>
    </w:tbl>
    <w:p w:rsidR="003E07F7" w:rsidRPr="007C47CF" w:rsidRDefault="003E07F7" w:rsidP="004016AB">
      <w:pPr>
        <w:spacing w:after="0" w:line="240" w:lineRule="auto"/>
        <w:ind w:left="57" w:right="57" w:firstLine="709"/>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Работа в </w:t>
      </w:r>
      <w:proofErr w:type="spellStart"/>
      <w:r w:rsidRPr="007C47CF">
        <w:rPr>
          <w:rFonts w:ascii="Times New Roman" w:hAnsi="Times New Roman" w:cs="Times New Roman"/>
          <w:sz w:val="28"/>
          <w:szCs w:val="28"/>
        </w:rPr>
        <w:t>деятельностном</w:t>
      </w:r>
      <w:proofErr w:type="spellEnd"/>
      <w:r w:rsidRPr="007C47CF">
        <w:rPr>
          <w:rFonts w:ascii="Times New Roman" w:hAnsi="Times New Roman" w:cs="Times New Roman"/>
          <w:sz w:val="28"/>
          <w:szCs w:val="28"/>
        </w:rPr>
        <w:t xml:space="preserve"> режиме предполагает включение обучающихся в активный </w:t>
      </w:r>
      <w:r w:rsidR="004016AB" w:rsidRPr="007C47CF">
        <w:rPr>
          <w:rFonts w:ascii="Times New Roman" w:hAnsi="Times New Roman" w:cs="Times New Roman"/>
          <w:sz w:val="28"/>
          <w:szCs w:val="28"/>
        </w:rPr>
        <w:t>мыслительный процесс</w:t>
      </w:r>
      <w:r w:rsidRPr="007C47CF">
        <w:rPr>
          <w:rFonts w:ascii="Times New Roman" w:hAnsi="Times New Roman" w:cs="Times New Roman"/>
          <w:sz w:val="28"/>
          <w:szCs w:val="28"/>
        </w:rPr>
        <w:t xml:space="preserve">. При этом педагог отвечает за две важные вещи: </w:t>
      </w:r>
      <w:r w:rsidRPr="007C47CF">
        <w:rPr>
          <w:rFonts w:ascii="Times New Roman" w:hAnsi="Times New Roman" w:cs="Times New Roman"/>
          <w:i/>
          <w:iCs/>
          <w:sz w:val="28"/>
          <w:szCs w:val="28"/>
        </w:rPr>
        <w:t>о</w:t>
      </w:r>
      <w:r w:rsidRPr="007C47CF">
        <w:rPr>
          <w:rFonts w:ascii="Times New Roman" w:hAnsi="Times New Roman" w:cs="Times New Roman"/>
          <w:sz w:val="28"/>
          <w:szCs w:val="28"/>
        </w:rPr>
        <w:t xml:space="preserve"> </w:t>
      </w:r>
      <w:r w:rsidRPr="007C47CF">
        <w:rPr>
          <w:rFonts w:ascii="Times New Roman" w:hAnsi="Times New Roman" w:cs="Times New Roman"/>
          <w:i/>
          <w:iCs/>
          <w:sz w:val="28"/>
          <w:szCs w:val="28"/>
        </w:rPr>
        <w:t xml:space="preserve">чем </w:t>
      </w:r>
      <w:r w:rsidRPr="007C47CF">
        <w:rPr>
          <w:rFonts w:ascii="Times New Roman" w:hAnsi="Times New Roman" w:cs="Times New Roman"/>
          <w:sz w:val="28"/>
          <w:szCs w:val="28"/>
        </w:rPr>
        <w:t xml:space="preserve">думать и </w:t>
      </w:r>
      <w:r w:rsidRPr="007C47CF">
        <w:rPr>
          <w:rFonts w:ascii="Times New Roman" w:hAnsi="Times New Roman" w:cs="Times New Roman"/>
          <w:i/>
          <w:sz w:val="28"/>
          <w:szCs w:val="28"/>
        </w:rPr>
        <w:t xml:space="preserve">как </w:t>
      </w:r>
      <w:r w:rsidRPr="007C47CF">
        <w:rPr>
          <w:rFonts w:ascii="Times New Roman" w:hAnsi="Times New Roman" w:cs="Times New Roman"/>
          <w:sz w:val="28"/>
          <w:szCs w:val="28"/>
        </w:rPr>
        <w:t>думать. Для этого необходимо обеспечить обучающихся, во-первых источниками, чтобы было «</w:t>
      </w:r>
      <w:r w:rsidRPr="007C47CF">
        <w:rPr>
          <w:rFonts w:ascii="Times New Roman" w:hAnsi="Times New Roman" w:cs="Times New Roman"/>
          <w:i/>
          <w:sz w:val="28"/>
          <w:szCs w:val="28"/>
        </w:rPr>
        <w:t xml:space="preserve">о чем </w:t>
      </w:r>
      <w:r w:rsidRPr="007C47CF">
        <w:rPr>
          <w:rFonts w:ascii="Times New Roman" w:hAnsi="Times New Roman" w:cs="Times New Roman"/>
          <w:sz w:val="28"/>
          <w:szCs w:val="28"/>
        </w:rPr>
        <w:t xml:space="preserve">думать», и </w:t>
      </w:r>
      <w:r w:rsidR="004016AB" w:rsidRPr="007C47CF">
        <w:rPr>
          <w:rFonts w:ascii="Times New Roman" w:hAnsi="Times New Roman" w:cs="Times New Roman"/>
          <w:sz w:val="28"/>
          <w:szCs w:val="28"/>
        </w:rPr>
        <w:t>инструментами, которые</w:t>
      </w:r>
      <w:r w:rsidRPr="007C47CF">
        <w:rPr>
          <w:rFonts w:ascii="Times New Roman" w:hAnsi="Times New Roman" w:cs="Times New Roman"/>
          <w:sz w:val="28"/>
          <w:szCs w:val="28"/>
        </w:rPr>
        <w:t xml:space="preserve"> учат их, </w:t>
      </w:r>
      <w:r w:rsidRPr="007C47CF">
        <w:rPr>
          <w:rFonts w:ascii="Times New Roman" w:hAnsi="Times New Roman" w:cs="Times New Roman"/>
          <w:i/>
          <w:iCs/>
          <w:sz w:val="28"/>
          <w:szCs w:val="28"/>
        </w:rPr>
        <w:t>как</w:t>
      </w:r>
      <w:r w:rsidRPr="007C47CF">
        <w:rPr>
          <w:rFonts w:ascii="Times New Roman" w:hAnsi="Times New Roman" w:cs="Times New Roman"/>
          <w:sz w:val="28"/>
          <w:szCs w:val="28"/>
        </w:rPr>
        <w:t xml:space="preserve"> думать. </w:t>
      </w:r>
      <w:r w:rsidR="004016AB" w:rsidRPr="007C47CF">
        <w:rPr>
          <w:rFonts w:ascii="Times New Roman" w:hAnsi="Times New Roman" w:cs="Times New Roman"/>
          <w:sz w:val="28"/>
          <w:szCs w:val="28"/>
        </w:rPr>
        <w:t>Преодоление начинается</w:t>
      </w:r>
      <w:r w:rsidRPr="007C47CF">
        <w:rPr>
          <w:rFonts w:ascii="Times New Roman" w:hAnsi="Times New Roman" w:cs="Times New Roman"/>
          <w:sz w:val="28"/>
          <w:szCs w:val="28"/>
        </w:rPr>
        <w:t xml:space="preserve"> с установления причин своей </w:t>
      </w:r>
      <w:proofErr w:type="spellStart"/>
      <w:r w:rsidRPr="007C47CF">
        <w:rPr>
          <w:rFonts w:ascii="Times New Roman" w:hAnsi="Times New Roman" w:cs="Times New Roman"/>
          <w:sz w:val="28"/>
          <w:szCs w:val="28"/>
        </w:rPr>
        <w:t>неуспешности</w:t>
      </w:r>
      <w:proofErr w:type="spellEnd"/>
      <w:r w:rsidRPr="007C47CF">
        <w:rPr>
          <w:rFonts w:ascii="Times New Roman" w:hAnsi="Times New Roman" w:cs="Times New Roman"/>
          <w:sz w:val="28"/>
          <w:szCs w:val="28"/>
        </w:rPr>
        <w:t>, с понимания того, каких знаний и умений не хватает обучающемуся для решения учебной задачи самостоятельно. Это возможно осуществить через осознание</w:t>
      </w:r>
      <w:r w:rsidRPr="007C47CF">
        <w:rPr>
          <w:sz w:val="28"/>
          <w:szCs w:val="28"/>
        </w:rPr>
        <w:t xml:space="preserve"> </w:t>
      </w:r>
      <w:r w:rsidRPr="007C47CF">
        <w:rPr>
          <w:rFonts w:ascii="Times New Roman" w:hAnsi="Times New Roman" w:cs="Times New Roman"/>
          <w:sz w:val="28"/>
          <w:szCs w:val="28"/>
        </w:rPr>
        <w:lastRenderedPageBreak/>
        <w:t xml:space="preserve">обучающимся способа, который </w:t>
      </w:r>
      <w:r w:rsidR="004016AB" w:rsidRPr="007C47CF">
        <w:rPr>
          <w:rFonts w:ascii="Times New Roman" w:hAnsi="Times New Roman" w:cs="Times New Roman"/>
          <w:sz w:val="28"/>
          <w:szCs w:val="28"/>
        </w:rPr>
        <w:t>он использует</w:t>
      </w:r>
      <w:r w:rsidRPr="007C47CF">
        <w:rPr>
          <w:rFonts w:ascii="Times New Roman" w:hAnsi="Times New Roman" w:cs="Times New Roman"/>
          <w:sz w:val="28"/>
          <w:szCs w:val="28"/>
        </w:rPr>
        <w:t xml:space="preserve"> при выполнении того или иного задания. </w:t>
      </w:r>
    </w:p>
    <w:p w:rsidR="003E07F7" w:rsidRPr="007C47CF" w:rsidRDefault="003E07F7" w:rsidP="004016AB">
      <w:pPr>
        <w:pStyle w:val="af"/>
        <w:spacing w:before="0" w:beforeAutospacing="0" w:after="0" w:afterAutospacing="0"/>
        <w:ind w:left="57" w:right="57" w:firstLine="709"/>
        <w:contextualSpacing/>
        <w:jc w:val="both"/>
        <w:rPr>
          <w:sz w:val="28"/>
          <w:szCs w:val="28"/>
        </w:rPr>
      </w:pPr>
      <w:r w:rsidRPr="007C47CF">
        <w:rPr>
          <w:sz w:val="28"/>
          <w:szCs w:val="28"/>
        </w:rPr>
        <w:t xml:space="preserve">Осознавать результаты своей работы, определять причины своего успеха или неуспеха, ученики смогут только при условии владения метазнаниями – знаниями о способах деятельности. </w:t>
      </w:r>
    </w:p>
    <w:p w:rsidR="004016AB" w:rsidRDefault="003E07F7" w:rsidP="004016AB">
      <w:pPr>
        <w:pStyle w:val="af"/>
        <w:spacing w:before="0" w:beforeAutospacing="0" w:after="0" w:afterAutospacing="0"/>
        <w:ind w:left="57" w:right="57" w:firstLine="709"/>
        <w:contextualSpacing/>
        <w:jc w:val="both"/>
        <w:rPr>
          <w:sz w:val="28"/>
          <w:szCs w:val="28"/>
        </w:rPr>
      </w:pPr>
      <w:r w:rsidRPr="007C47CF">
        <w:rPr>
          <w:sz w:val="28"/>
          <w:szCs w:val="28"/>
        </w:rPr>
        <w:t xml:space="preserve">Одним из способов, помогающих их освоить, является рефлексия. </w:t>
      </w:r>
    </w:p>
    <w:p w:rsidR="003E07F7" w:rsidRPr="007C47CF" w:rsidRDefault="003E07F7" w:rsidP="004016AB">
      <w:pPr>
        <w:pStyle w:val="af"/>
        <w:spacing w:before="0" w:beforeAutospacing="0" w:after="0" w:afterAutospacing="0"/>
        <w:ind w:left="57" w:right="57" w:firstLine="709"/>
        <w:contextualSpacing/>
        <w:jc w:val="both"/>
        <w:rPr>
          <w:sz w:val="28"/>
          <w:szCs w:val="28"/>
        </w:rPr>
      </w:pPr>
      <w:r w:rsidRPr="007C47CF">
        <w:rPr>
          <w:sz w:val="28"/>
          <w:szCs w:val="28"/>
        </w:rPr>
        <w:t>При ее организации необходимо, чтобы ученик отвечал не только на вопросы</w:t>
      </w:r>
      <w:r w:rsidR="00C97BE7">
        <w:rPr>
          <w:sz w:val="28"/>
          <w:szCs w:val="28"/>
        </w:rPr>
        <w:t xml:space="preserve">, направленные на оценку усвоения предметного содержания, такие как: </w:t>
      </w:r>
      <w:r w:rsidR="00C97BE7" w:rsidRPr="007C47CF">
        <w:rPr>
          <w:sz w:val="28"/>
          <w:szCs w:val="28"/>
        </w:rPr>
        <w:t>«</w:t>
      </w:r>
      <w:r w:rsidRPr="007C47CF">
        <w:rPr>
          <w:sz w:val="28"/>
          <w:szCs w:val="28"/>
        </w:rPr>
        <w:t>Что ты понял (не понял)?», «Что ты взял для себя?», «Чему научился?», но и вопросы</w:t>
      </w:r>
      <w:r w:rsidR="00C97BE7">
        <w:rPr>
          <w:sz w:val="28"/>
          <w:szCs w:val="28"/>
        </w:rPr>
        <w:t xml:space="preserve">, направленные на оценку способов действий </w:t>
      </w:r>
      <w:r w:rsidRPr="007C47CF">
        <w:rPr>
          <w:sz w:val="28"/>
          <w:szCs w:val="28"/>
        </w:rPr>
        <w:t>такого типа: «</w:t>
      </w:r>
      <w:r w:rsidRPr="007C47CF">
        <w:rPr>
          <w:i/>
          <w:iCs/>
          <w:sz w:val="28"/>
          <w:szCs w:val="28"/>
        </w:rPr>
        <w:t>Как</w:t>
      </w:r>
      <w:r w:rsidRPr="007C47CF">
        <w:rPr>
          <w:sz w:val="28"/>
          <w:szCs w:val="28"/>
        </w:rPr>
        <w:t xml:space="preserve"> ты это сделал?»,</w:t>
      </w:r>
      <w:r w:rsidRPr="007C47CF">
        <w:rPr>
          <w:i/>
          <w:iCs/>
          <w:sz w:val="28"/>
          <w:szCs w:val="28"/>
        </w:rPr>
        <w:t xml:space="preserve"> </w:t>
      </w:r>
      <w:r w:rsidRPr="007C47CF">
        <w:rPr>
          <w:sz w:val="28"/>
          <w:szCs w:val="28"/>
        </w:rPr>
        <w:t>«</w:t>
      </w:r>
      <w:r w:rsidRPr="007C47CF">
        <w:rPr>
          <w:i/>
          <w:iCs/>
          <w:sz w:val="28"/>
          <w:szCs w:val="28"/>
        </w:rPr>
        <w:t xml:space="preserve">Как </w:t>
      </w:r>
      <w:r w:rsidRPr="007C47CF">
        <w:rPr>
          <w:sz w:val="28"/>
          <w:szCs w:val="28"/>
        </w:rPr>
        <w:t>ты это учил?”, «Почему ошибся…, не успел…, не смог?» «Откуда ты знаешь, где именно нужно искать ответ?», «Откуда ты знаешь, что это правильно?» и т.д.</w:t>
      </w:r>
    </w:p>
    <w:p w:rsidR="004016AB" w:rsidRDefault="003E07F7" w:rsidP="004016AB">
      <w:pPr>
        <w:pStyle w:val="af"/>
        <w:spacing w:before="0" w:beforeAutospacing="0" w:after="0" w:afterAutospacing="0"/>
        <w:ind w:left="57" w:right="57" w:firstLine="709"/>
        <w:contextualSpacing/>
        <w:jc w:val="both"/>
        <w:rPr>
          <w:sz w:val="28"/>
          <w:szCs w:val="28"/>
        </w:rPr>
      </w:pPr>
      <w:r w:rsidRPr="007C47CF">
        <w:rPr>
          <w:sz w:val="28"/>
          <w:szCs w:val="28"/>
        </w:rPr>
        <w:t>Возможно, вначале такие задавать вопросы будет только учитель. Но отдаленная цель заключается в том, чтобы ученики сами стали ставить себе такие вопросы. Есть разные типы вопросов, которые ученикам нужно научиться ставить и на которые о</w:t>
      </w:r>
      <w:r w:rsidR="004016AB">
        <w:rPr>
          <w:sz w:val="28"/>
          <w:szCs w:val="28"/>
        </w:rPr>
        <w:t>ни должны уметь находить ответы.</w:t>
      </w:r>
    </w:p>
    <w:tbl>
      <w:tblPr>
        <w:tblStyle w:val="af5"/>
        <w:tblW w:w="9294" w:type="dxa"/>
        <w:tblInd w:w="57" w:type="dxa"/>
        <w:tblLayout w:type="fixed"/>
        <w:tblLook w:val="04A0" w:firstRow="1" w:lastRow="0" w:firstColumn="1" w:lastColumn="0" w:noHBand="0" w:noVBand="1"/>
      </w:tblPr>
      <w:tblGrid>
        <w:gridCol w:w="3199"/>
        <w:gridCol w:w="6095"/>
      </w:tblGrid>
      <w:tr w:rsidR="004016AB" w:rsidTr="00C97BE7">
        <w:tc>
          <w:tcPr>
            <w:tcW w:w="3199" w:type="dxa"/>
          </w:tcPr>
          <w:p w:rsidR="004016AB" w:rsidRPr="007C47CF" w:rsidRDefault="004016AB" w:rsidP="004016AB">
            <w:pPr>
              <w:pStyle w:val="af"/>
              <w:spacing w:before="0" w:beforeAutospacing="0" w:after="0" w:afterAutospacing="0"/>
              <w:ind w:left="57" w:right="57"/>
              <w:contextualSpacing/>
              <w:rPr>
                <w:sz w:val="28"/>
                <w:szCs w:val="28"/>
              </w:rPr>
            </w:pPr>
            <w:r w:rsidRPr="007C47CF">
              <w:rPr>
                <w:b/>
                <w:bCs/>
                <w:i/>
                <w:iCs/>
                <w:sz w:val="28"/>
                <w:szCs w:val="28"/>
              </w:rPr>
              <w:t>Вопросы, ориентированные на процесс</w:t>
            </w:r>
            <w:r w:rsidRPr="007C47CF">
              <w:rPr>
                <w:sz w:val="28"/>
                <w:szCs w:val="28"/>
              </w:rPr>
              <w:t xml:space="preserve"> </w:t>
            </w:r>
          </w:p>
          <w:p w:rsidR="004016AB" w:rsidRDefault="004016AB" w:rsidP="004016AB">
            <w:pPr>
              <w:pStyle w:val="af"/>
              <w:spacing w:before="0" w:beforeAutospacing="0" w:after="0" w:afterAutospacing="0"/>
              <w:ind w:right="57"/>
              <w:contextualSpacing/>
              <w:rPr>
                <w:sz w:val="28"/>
                <w:szCs w:val="28"/>
              </w:rPr>
            </w:pPr>
          </w:p>
        </w:tc>
        <w:tc>
          <w:tcPr>
            <w:tcW w:w="6095" w:type="dxa"/>
          </w:tcPr>
          <w:p w:rsidR="004016AB" w:rsidRPr="007C47CF" w:rsidRDefault="004016AB" w:rsidP="004016AB">
            <w:pPr>
              <w:numPr>
                <w:ilvl w:val="0"/>
                <w:numId w:val="12"/>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Какой у меня план действий? </w:t>
            </w:r>
          </w:p>
          <w:p w:rsidR="004016AB" w:rsidRPr="007C47CF" w:rsidRDefault="004016AB" w:rsidP="004016AB">
            <w:pPr>
              <w:numPr>
                <w:ilvl w:val="0"/>
                <w:numId w:val="12"/>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Какие шаги я должен предпринять? </w:t>
            </w:r>
          </w:p>
          <w:p w:rsidR="004016AB" w:rsidRPr="007C47CF" w:rsidRDefault="004016AB" w:rsidP="004016AB">
            <w:pPr>
              <w:numPr>
                <w:ilvl w:val="0"/>
                <w:numId w:val="12"/>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Что я должен сделать после этого? </w:t>
            </w:r>
          </w:p>
          <w:p w:rsidR="004016AB" w:rsidRPr="007C47CF" w:rsidRDefault="004016AB" w:rsidP="004016AB">
            <w:pPr>
              <w:numPr>
                <w:ilvl w:val="0"/>
                <w:numId w:val="12"/>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Какими методами я пользуюсь, чтобы достичь этой цели? </w:t>
            </w:r>
          </w:p>
          <w:p w:rsidR="004016AB" w:rsidRPr="007C47CF" w:rsidRDefault="004016AB" w:rsidP="004016AB">
            <w:pPr>
              <w:numPr>
                <w:ilvl w:val="0"/>
                <w:numId w:val="12"/>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Какие у меня есть проблемы? </w:t>
            </w:r>
          </w:p>
          <w:p w:rsidR="004016AB" w:rsidRPr="007C47CF" w:rsidRDefault="004016AB" w:rsidP="004016AB">
            <w:pPr>
              <w:numPr>
                <w:ilvl w:val="0"/>
                <w:numId w:val="12"/>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Как я их буду разрешать? </w:t>
            </w:r>
          </w:p>
          <w:p w:rsidR="004016AB" w:rsidRDefault="004016AB" w:rsidP="004016AB">
            <w:pPr>
              <w:numPr>
                <w:ilvl w:val="0"/>
                <w:numId w:val="12"/>
              </w:numPr>
              <w:tabs>
                <w:tab w:val="left" w:pos="409"/>
              </w:tabs>
              <w:spacing w:after="0" w:line="240" w:lineRule="auto"/>
              <w:ind w:left="57" w:right="57" w:firstLine="0"/>
              <w:contextualSpacing/>
              <w:jc w:val="both"/>
              <w:rPr>
                <w:sz w:val="28"/>
                <w:szCs w:val="28"/>
              </w:rPr>
            </w:pPr>
            <w:r w:rsidRPr="007C47CF">
              <w:rPr>
                <w:rFonts w:ascii="Times New Roman" w:hAnsi="Times New Roman" w:cs="Times New Roman"/>
                <w:sz w:val="28"/>
                <w:szCs w:val="28"/>
              </w:rPr>
              <w:t xml:space="preserve">Что случится, если...? </w:t>
            </w:r>
          </w:p>
        </w:tc>
      </w:tr>
      <w:tr w:rsidR="004016AB" w:rsidTr="00C97BE7">
        <w:tc>
          <w:tcPr>
            <w:tcW w:w="3199" w:type="dxa"/>
          </w:tcPr>
          <w:p w:rsidR="004016AB" w:rsidRPr="007C47CF" w:rsidRDefault="004016AB" w:rsidP="004016AB">
            <w:pPr>
              <w:pStyle w:val="af"/>
              <w:spacing w:before="0" w:beforeAutospacing="0" w:after="0" w:afterAutospacing="0"/>
              <w:ind w:left="57" w:right="57"/>
              <w:contextualSpacing/>
              <w:rPr>
                <w:sz w:val="28"/>
                <w:szCs w:val="28"/>
              </w:rPr>
            </w:pPr>
            <w:r w:rsidRPr="007C47CF">
              <w:rPr>
                <w:b/>
                <w:bCs/>
                <w:i/>
                <w:iCs/>
                <w:sz w:val="28"/>
                <w:szCs w:val="28"/>
              </w:rPr>
              <w:t>Вопросы на точность и уместность</w:t>
            </w:r>
            <w:r w:rsidRPr="007C47CF">
              <w:rPr>
                <w:sz w:val="28"/>
                <w:szCs w:val="28"/>
              </w:rPr>
              <w:t xml:space="preserve"> </w:t>
            </w:r>
          </w:p>
          <w:p w:rsidR="004016AB" w:rsidRDefault="004016AB" w:rsidP="004016AB">
            <w:pPr>
              <w:pStyle w:val="af"/>
              <w:spacing w:before="0" w:beforeAutospacing="0" w:after="0" w:afterAutospacing="0"/>
              <w:ind w:right="57"/>
              <w:contextualSpacing/>
              <w:rPr>
                <w:sz w:val="28"/>
                <w:szCs w:val="28"/>
              </w:rPr>
            </w:pPr>
          </w:p>
        </w:tc>
        <w:tc>
          <w:tcPr>
            <w:tcW w:w="6095" w:type="dxa"/>
          </w:tcPr>
          <w:p w:rsidR="004016AB" w:rsidRPr="007C47CF" w:rsidRDefault="004016AB" w:rsidP="004016AB">
            <w:pPr>
              <w:numPr>
                <w:ilvl w:val="0"/>
                <w:numId w:val="13"/>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Какая информация мне нужна? </w:t>
            </w:r>
          </w:p>
          <w:p w:rsidR="004016AB" w:rsidRPr="007C47CF" w:rsidRDefault="004016AB" w:rsidP="004016AB">
            <w:pPr>
              <w:numPr>
                <w:ilvl w:val="0"/>
                <w:numId w:val="13"/>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Есть ли у меня вся необходимая информация? </w:t>
            </w:r>
          </w:p>
          <w:p w:rsidR="004016AB" w:rsidRPr="007C47CF" w:rsidRDefault="004016AB" w:rsidP="004016AB">
            <w:pPr>
              <w:numPr>
                <w:ilvl w:val="0"/>
                <w:numId w:val="13"/>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Понимают ли люди то, что я говорю? </w:t>
            </w:r>
          </w:p>
          <w:p w:rsidR="004016AB" w:rsidRPr="007C47CF" w:rsidRDefault="004016AB" w:rsidP="004016AB">
            <w:pPr>
              <w:numPr>
                <w:ilvl w:val="0"/>
                <w:numId w:val="13"/>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Правильно ли я это делаю? </w:t>
            </w:r>
          </w:p>
          <w:p w:rsidR="004016AB" w:rsidRDefault="004016AB" w:rsidP="004016AB">
            <w:pPr>
              <w:numPr>
                <w:ilvl w:val="0"/>
                <w:numId w:val="13"/>
              </w:numPr>
              <w:tabs>
                <w:tab w:val="left" w:pos="409"/>
              </w:tabs>
              <w:spacing w:after="0" w:line="240" w:lineRule="auto"/>
              <w:ind w:left="57" w:right="57" w:firstLine="0"/>
              <w:contextualSpacing/>
              <w:jc w:val="both"/>
              <w:rPr>
                <w:sz w:val="28"/>
                <w:szCs w:val="28"/>
              </w:rPr>
            </w:pPr>
            <w:r w:rsidRPr="007C47CF">
              <w:rPr>
                <w:rFonts w:ascii="Times New Roman" w:hAnsi="Times New Roman" w:cs="Times New Roman"/>
                <w:sz w:val="28"/>
                <w:szCs w:val="28"/>
              </w:rPr>
              <w:t xml:space="preserve">Каков самый эффективный путь достижения этой цели? </w:t>
            </w:r>
          </w:p>
        </w:tc>
      </w:tr>
      <w:tr w:rsidR="004016AB" w:rsidTr="00C97BE7">
        <w:tc>
          <w:tcPr>
            <w:tcW w:w="3199" w:type="dxa"/>
          </w:tcPr>
          <w:p w:rsidR="004016AB" w:rsidRPr="007C47CF" w:rsidRDefault="004016AB" w:rsidP="004016AB">
            <w:pPr>
              <w:pStyle w:val="af"/>
              <w:spacing w:before="0" w:beforeAutospacing="0" w:after="0" w:afterAutospacing="0"/>
              <w:ind w:right="57"/>
              <w:contextualSpacing/>
              <w:rPr>
                <w:sz w:val="28"/>
                <w:szCs w:val="28"/>
              </w:rPr>
            </w:pPr>
            <w:r w:rsidRPr="007C47CF">
              <w:rPr>
                <w:b/>
                <w:bCs/>
                <w:i/>
                <w:iCs/>
                <w:sz w:val="28"/>
                <w:szCs w:val="28"/>
              </w:rPr>
              <w:t>Вопросы для самоконтроля</w:t>
            </w:r>
            <w:r w:rsidRPr="007C47CF">
              <w:rPr>
                <w:sz w:val="28"/>
                <w:szCs w:val="28"/>
              </w:rPr>
              <w:t xml:space="preserve"> </w:t>
            </w:r>
          </w:p>
          <w:p w:rsidR="004016AB" w:rsidRDefault="004016AB" w:rsidP="004016AB">
            <w:pPr>
              <w:pStyle w:val="af"/>
              <w:spacing w:before="0" w:beforeAutospacing="0" w:after="0" w:afterAutospacing="0"/>
              <w:ind w:right="57"/>
              <w:contextualSpacing/>
              <w:rPr>
                <w:sz w:val="28"/>
                <w:szCs w:val="28"/>
              </w:rPr>
            </w:pPr>
          </w:p>
        </w:tc>
        <w:tc>
          <w:tcPr>
            <w:tcW w:w="6095" w:type="dxa"/>
          </w:tcPr>
          <w:p w:rsidR="004016AB" w:rsidRPr="007C47CF" w:rsidRDefault="004016AB" w:rsidP="004016AB">
            <w:pPr>
              <w:numPr>
                <w:ilvl w:val="0"/>
                <w:numId w:val="14"/>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Имеет ли это смысл? </w:t>
            </w:r>
          </w:p>
          <w:p w:rsidR="004016AB" w:rsidRPr="007C47CF" w:rsidRDefault="004016AB" w:rsidP="004016AB">
            <w:pPr>
              <w:numPr>
                <w:ilvl w:val="0"/>
                <w:numId w:val="14"/>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Правильно ли я выбрал способ? </w:t>
            </w:r>
          </w:p>
          <w:p w:rsidR="004016AB" w:rsidRPr="007C47CF" w:rsidRDefault="004016AB" w:rsidP="004016AB">
            <w:pPr>
              <w:numPr>
                <w:ilvl w:val="0"/>
                <w:numId w:val="14"/>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Почему у меня не получается? В чем причина моей ошибки? </w:t>
            </w:r>
          </w:p>
          <w:p w:rsidR="004016AB" w:rsidRPr="007C47CF" w:rsidRDefault="004016AB" w:rsidP="004016AB">
            <w:pPr>
              <w:numPr>
                <w:ilvl w:val="0"/>
                <w:numId w:val="14"/>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Понимаю ли я то, что я делаю? </w:t>
            </w:r>
          </w:p>
          <w:p w:rsidR="004016AB" w:rsidRDefault="004016AB" w:rsidP="004016AB">
            <w:pPr>
              <w:numPr>
                <w:ilvl w:val="0"/>
                <w:numId w:val="14"/>
              </w:numPr>
              <w:tabs>
                <w:tab w:val="left" w:pos="409"/>
              </w:tabs>
              <w:spacing w:after="0" w:line="240" w:lineRule="auto"/>
              <w:ind w:left="57" w:right="57" w:firstLine="0"/>
              <w:contextualSpacing/>
              <w:jc w:val="both"/>
              <w:rPr>
                <w:sz w:val="28"/>
                <w:szCs w:val="28"/>
              </w:rPr>
            </w:pPr>
            <w:r w:rsidRPr="004016AB">
              <w:rPr>
                <w:rFonts w:ascii="Times New Roman" w:hAnsi="Times New Roman" w:cs="Times New Roman"/>
                <w:sz w:val="28"/>
                <w:szCs w:val="28"/>
              </w:rPr>
              <w:t>Откуда я знаю, что это правильный ответ?</w:t>
            </w:r>
          </w:p>
        </w:tc>
      </w:tr>
      <w:tr w:rsidR="004016AB" w:rsidTr="00C97BE7">
        <w:tc>
          <w:tcPr>
            <w:tcW w:w="3199" w:type="dxa"/>
          </w:tcPr>
          <w:p w:rsidR="004016AB" w:rsidRDefault="004016AB" w:rsidP="004016AB">
            <w:pPr>
              <w:pStyle w:val="af"/>
              <w:spacing w:before="0" w:beforeAutospacing="0" w:after="0" w:afterAutospacing="0"/>
              <w:ind w:right="57"/>
              <w:contextualSpacing/>
              <w:rPr>
                <w:sz w:val="28"/>
                <w:szCs w:val="28"/>
              </w:rPr>
            </w:pPr>
            <w:r w:rsidRPr="007C47CF">
              <w:rPr>
                <w:b/>
                <w:bCs/>
                <w:i/>
                <w:iCs/>
                <w:sz w:val="28"/>
                <w:szCs w:val="28"/>
              </w:rPr>
              <w:t>Оценочные вопросы</w:t>
            </w:r>
          </w:p>
        </w:tc>
        <w:tc>
          <w:tcPr>
            <w:tcW w:w="6095" w:type="dxa"/>
          </w:tcPr>
          <w:p w:rsidR="004016AB" w:rsidRPr="007C47CF" w:rsidRDefault="004016AB" w:rsidP="004016AB">
            <w:pPr>
              <w:numPr>
                <w:ilvl w:val="0"/>
                <w:numId w:val="15"/>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Что такое хороший план? </w:t>
            </w:r>
          </w:p>
          <w:p w:rsidR="004016AB" w:rsidRPr="007C47CF" w:rsidRDefault="004016AB" w:rsidP="004016AB">
            <w:pPr>
              <w:numPr>
                <w:ilvl w:val="0"/>
                <w:numId w:val="15"/>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Что я мог бы сделать по-другому? </w:t>
            </w:r>
          </w:p>
          <w:p w:rsidR="004016AB" w:rsidRPr="007C47CF" w:rsidRDefault="004016AB" w:rsidP="004016AB">
            <w:pPr>
              <w:numPr>
                <w:ilvl w:val="0"/>
                <w:numId w:val="15"/>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Есть ли лучший способ, лучший план? </w:t>
            </w:r>
          </w:p>
          <w:p w:rsidR="004016AB" w:rsidRPr="007C47CF" w:rsidRDefault="004016AB" w:rsidP="004016AB">
            <w:pPr>
              <w:numPr>
                <w:ilvl w:val="0"/>
                <w:numId w:val="15"/>
              </w:numPr>
              <w:tabs>
                <w:tab w:val="left" w:pos="409"/>
              </w:tabs>
              <w:spacing w:after="0" w:line="240" w:lineRule="auto"/>
              <w:ind w:left="57" w:right="57" w:firstLine="0"/>
              <w:contextualSpacing/>
              <w:jc w:val="both"/>
              <w:rPr>
                <w:rFonts w:ascii="Times New Roman" w:hAnsi="Times New Roman" w:cs="Times New Roman"/>
                <w:sz w:val="28"/>
                <w:szCs w:val="28"/>
              </w:rPr>
            </w:pPr>
            <w:r w:rsidRPr="007C47CF">
              <w:rPr>
                <w:rFonts w:ascii="Times New Roman" w:hAnsi="Times New Roman" w:cs="Times New Roman"/>
                <w:sz w:val="28"/>
                <w:szCs w:val="28"/>
              </w:rPr>
              <w:t xml:space="preserve">Насколько я продвинулся? </w:t>
            </w:r>
          </w:p>
          <w:p w:rsidR="004016AB" w:rsidRDefault="004016AB" w:rsidP="004016AB">
            <w:pPr>
              <w:numPr>
                <w:ilvl w:val="0"/>
                <w:numId w:val="15"/>
              </w:numPr>
              <w:tabs>
                <w:tab w:val="left" w:pos="409"/>
              </w:tabs>
              <w:spacing w:after="0" w:line="240" w:lineRule="auto"/>
              <w:ind w:left="57" w:right="57" w:firstLine="0"/>
              <w:contextualSpacing/>
              <w:jc w:val="both"/>
              <w:rPr>
                <w:sz w:val="28"/>
                <w:szCs w:val="28"/>
              </w:rPr>
            </w:pPr>
            <w:r w:rsidRPr="007C47CF">
              <w:rPr>
                <w:rFonts w:ascii="Times New Roman" w:hAnsi="Times New Roman" w:cs="Times New Roman"/>
                <w:sz w:val="28"/>
                <w:szCs w:val="28"/>
              </w:rPr>
              <w:t xml:space="preserve">Чему я из этого научился? </w:t>
            </w:r>
          </w:p>
        </w:tc>
      </w:tr>
      <w:tr w:rsidR="004016AB" w:rsidTr="00C97BE7">
        <w:tc>
          <w:tcPr>
            <w:tcW w:w="3199" w:type="dxa"/>
          </w:tcPr>
          <w:p w:rsidR="004016AB" w:rsidRPr="007C47CF" w:rsidRDefault="004016AB" w:rsidP="004016AB">
            <w:pPr>
              <w:pStyle w:val="af"/>
              <w:spacing w:before="0" w:beforeAutospacing="0" w:after="0" w:afterAutospacing="0"/>
              <w:ind w:right="57"/>
              <w:contextualSpacing/>
              <w:rPr>
                <w:sz w:val="28"/>
                <w:szCs w:val="28"/>
              </w:rPr>
            </w:pPr>
            <w:r w:rsidRPr="007C47CF">
              <w:rPr>
                <w:b/>
                <w:bCs/>
                <w:i/>
                <w:iCs/>
                <w:sz w:val="28"/>
                <w:szCs w:val="28"/>
              </w:rPr>
              <w:lastRenderedPageBreak/>
              <w:t>Обобщающие вопросы</w:t>
            </w:r>
            <w:r w:rsidRPr="007C47CF">
              <w:rPr>
                <w:sz w:val="28"/>
                <w:szCs w:val="28"/>
              </w:rPr>
              <w:t xml:space="preserve"> </w:t>
            </w:r>
          </w:p>
          <w:p w:rsidR="004016AB" w:rsidRDefault="004016AB" w:rsidP="004016AB">
            <w:pPr>
              <w:pStyle w:val="af"/>
              <w:spacing w:before="0" w:beforeAutospacing="0" w:after="0" w:afterAutospacing="0"/>
              <w:ind w:right="57"/>
              <w:contextualSpacing/>
              <w:rPr>
                <w:sz w:val="28"/>
                <w:szCs w:val="28"/>
              </w:rPr>
            </w:pPr>
          </w:p>
        </w:tc>
        <w:tc>
          <w:tcPr>
            <w:tcW w:w="6095" w:type="dxa"/>
          </w:tcPr>
          <w:p w:rsidR="004016AB" w:rsidRDefault="004016AB" w:rsidP="004016AB">
            <w:pPr>
              <w:tabs>
                <w:tab w:val="left" w:pos="409"/>
              </w:tabs>
              <w:spacing w:after="0" w:line="240" w:lineRule="auto"/>
              <w:ind w:left="57" w:right="57"/>
              <w:contextualSpacing/>
              <w:jc w:val="both"/>
              <w:rPr>
                <w:sz w:val="28"/>
                <w:szCs w:val="28"/>
              </w:rPr>
            </w:pPr>
            <w:r>
              <w:rPr>
                <w:rFonts w:ascii="Times New Roman" w:hAnsi="Times New Roman" w:cs="Times New Roman"/>
                <w:sz w:val="28"/>
                <w:szCs w:val="28"/>
              </w:rPr>
              <w:t xml:space="preserve">1. </w:t>
            </w:r>
            <w:r w:rsidRPr="007C47CF">
              <w:rPr>
                <w:rFonts w:ascii="Times New Roman" w:hAnsi="Times New Roman" w:cs="Times New Roman"/>
                <w:sz w:val="28"/>
                <w:szCs w:val="28"/>
              </w:rPr>
              <w:t xml:space="preserve">Где еще я могу воспользоваться этим способом? </w:t>
            </w:r>
          </w:p>
        </w:tc>
      </w:tr>
    </w:tbl>
    <w:p w:rsidR="003E07F7" w:rsidRPr="007C47CF" w:rsidRDefault="003E07F7" w:rsidP="00C97BE7">
      <w:pPr>
        <w:pStyle w:val="af"/>
        <w:spacing w:before="0" w:beforeAutospacing="0" w:after="0" w:afterAutospacing="0"/>
        <w:ind w:left="57" w:right="57" w:firstLine="709"/>
        <w:contextualSpacing/>
        <w:jc w:val="both"/>
        <w:rPr>
          <w:b/>
          <w:bCs/>
          <w:i/>
          <w:iCs/>
          <w:sz w:val="28"/>
          <w:szCs w:val="28"/>
        </w:rPr>
      </w:pPr>
      <w:r w:rsidRPr="007C47CF">
        <w:rPr>
          <w:sz w:val="28"/>
          <w:szCs w:val="28"/>
        </w:rPr>
        <w:t xml:space="preserve"> </w:t>
      </w:r>
    </w:p>
    <w:p w:rsidR="003E07F7" w:rsidRPr="007C47CF" w:rsidRDefault="003E07F7" w:rsidP="004016AB">
      <w:pPr>
        <w:pStyle w:val="af"/>
        <w:spacing w:before="0" w:beforeAutospacing="0" w:after="0" w:afterAutospacing="0"/>
        <w:ind w:left="57" w:right="57" w:firstLine="709"/>
        <w:contextualSpacing/>
        <w:jc w:val="both"/>
        <w:rPr>
          <w:sz w:val="28"/>
          <w:szCs w:val="28"/>
        </w:rPr>
      </w:pPr>
      <w:r w:rsidRPr="007C47CF">
        <w:rPr>
          <w:sz w:val="28"/>
          <w:szCs w:val="28"/>
        </w:rPr>
        <w:t>Обучаясь думать о своих мыслях и действиях, ученики начинают лучше понимать то, что они делают. Тогда им легче исправлять свои ошибки, чтобы они не повторялись из раза в раз. Кроме того, это помогает им понять, какими способами они пользуются для более успешной учебы и как их применять в дальнейшем.</w:t>
      </w:r>
    </w:p>
    <w:p w:rsidR="003E07F7" w:rsidRPr="007C47CF" w:rsidRDefault="003E07F7" w:rsidP="009767CE">
      <w:pPr>
        <w:spacing w:after="0" w:line="240" w:lineRule="auto"/>
        <w:ind w:left="57" w:right="57" w:firstLine="567"/>
        <w:jc w:val="center"/>
        <w:rPr>
          <w:rFonts w:ascii="Times New Roman" w:hAnsi="Times New Roman" w:cs="Times New Roman"/>
          <w:sz w:val="28"/>
          <w:szCs w:val="28"/>
        </w:rPr>
      </w:pPr>
    </w:p>
    <w:p w:rsidR="003E07F7" w:rsidRPr="007C47CF" w:rsidRDefault="003E07F7" w:rsidP="009767CE">
      <w:pPr>
        <w:spacing w:after="0" w:line="240" w:lineRule="auto"/>
        <w:ind w:left="57" w:right="57" w:firstLine="567"/>
        <w:jc w:val="center"/>
        <w:rPr>
          <w:rFonts w:ascii="Times New Roman" w:hAnsi="Times New Roman" w:cs="Times New Roman"/>
          <w:sz w:val="28"/>
          <w:szCs w:val="28"/>
        </w:rPr>
      </w:pPr>
      <w:r w:rsidRPr="007C47CF">
        <w:rPr>
          <w:rFonts w:ascii="Times New Roman" w:hAnsi="Times New Roman" w:cs="Times New Roman"/>
          <w:sz w:val="28"/>
          <w:szCs w:val="28"/>
        </w:rPr>
        <w:t>Литература:</w:t>
      </w:r>
    </w:p>
    <w:p w:rsidR="003E07F7" w:rsidRPr="007C47CF" w:rsidRDefault="003E07F7" w:rsidP="009767CE">
      <w:pPr>
        <w:pStyle w:val="ab"/>
        <w:numPr>
          <w:ilvl w:val="0"/>
          <w:numId w:val="31"/>
        </w:numPr>
        <w:spacing w:after="0" w:line="240" w:lineRule="auto"/>
        <w:ind w:left="57" w:right="57" w:firstLine="567"/>
        <w:jc w:val="both"/>
        <w:rPr>
          <w:rFonts w:ascii="Times New Roman" w:hAnsi="Times New Roman" w:cs="Times New Roman"/>
          <w:sz w:val="28"/>
          <w:szCs w:val="28"/>
        </w:rPr>
      </w:pPr>
      <w:bookmarkStart w:id="0" w:name="_GoBack"/>
      <w:bookmarkEnd w:id="0"/>
      <w:proofErr w:type="spellStart"/>
      <w:r w:rsidRPr="007C47CF">
        <w:rPr>
          <w:rFonts w:ascii="Times New Roman" w:hAnsi="Times New Roman" w:cs="Times New Roman"/>
          <w:sz w:val="28"/>
          <w:szCs w:val="28"/>
        </w:rPr>
        <w:t>Забрамная</w:t>
      </w:r>
      <w:proofErr w:type="spellEnd"/>
      <w:r w:rsidRPr="007C47CF">
        <w:rPr>
          <w:rFonts w:ascii="Times New Roman" w:hAnsi="Times New Roman" w:cs="Times New Roman"/>
          <w:sz w:val="28"/>
          <w:szCs w:val="28"/>
        </w:rPr>
        <w:t xml:space="preserve"> С., </w:t>
      </w:r>
      <w:proofErr w:type="spellStart"/>
      <w:r w:rsidRPr="007C47CF">
        <w:rPr>
          <w:rFonts w:ascii="Times New Roman" w:hAnsi="Times New Roman" w:cs="Times New Roman"/>
          <w:sz w:val="28"/>
          <w:szCs w:val="28"/>
        </w:rPr>
        <w:t>Костенкова</w:t>
      </w:r>
      <w:proofErr w:type="spellEnd"/>
      <w:r w:rsidRPr="007C47CF">
        <w:rPr>
          <w:rFonts w:ascii="Times New Roman" w:hAnsi="Times New Roman" w:cs="Times New Roman"/>
          <w:sz w:val="28"/>
          <w:szCs w:val="28"/>
        </w:rPr>
        <w:t xml:space="preserve"> Ю. Неуспеваемость как она есть // Школьный </w:t>
      </w:r>
      <w:proofErr w:type="gramStart"/>
      <w:r w:rsidRPr="007C47CF">
        <w:rPr>
          <w:rFonts w:ascii="Times New Roman" w:hAnsi="Times New Roman" w:cs="Times New Roman"/>
          <w:sz w:val="28"/>
          <w:szCs w:val="28"/>
        </w:rPr>
        <w:t>психолог.-</w:t>
      </w:r>
      <w:proofErr w:type="gramEnd"/>
      <w:r w:rsidRPr="007C47CF">
        <w:rPr>
          <w:rFonts w:ascii="Times New Roman" w:hAnsi="Times New Roman" w:cs="Times New Roman"/>
          <w:sz w:val="28"/>
          <w:szCs w:val="28"/>
        </w:rPr>
        <w:t xml:space="preserve">2004. - №45. - С.27-30. </w:t>
      </w:r>
    </w:p>
    <w:p w:rsidR="003E07F7" w:rsidRPr="007C47CF" w:rsidRDefault="003E07F7" w:rsidP="009767CE">
      <w:pPr>
        <w:pStyle w:val="ab"/>
        <w:numPr>
          <w:ilvl w:val="0"/>
          <w:numId w:val="31"/>
        </w:num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Ильин Е.П. Мотивация и мотивы. СПб. Изд. Питер, 2000. - 512 с. </w:t>
      </w:r>
    </w:p>
    <w:p w:rsidR="003E07F7" w:rsidRDefault="003E07F7" w:rsidP="009767CE">
      <w:pPr>
        <w:pStyle w:val="ab"/>
        <w:numPr>
          <w:ilvl w:val="0"/>
          <w:numId w:val="31"/>
        </w:numPr>
        <w:spacing w:after="0" w:line="240" w:lineRule="auto"/>
        <w:ind w:left="57" w:right="57" w:firstLine="567"/>
        <w:jc w:val="both"/>
        <w:rPr>
          <w:rFonts w:ascii="Times New Roman" w:hAnsi="Times New Roman" w:cs="Times New Roman"/>
          <w:sz w:val="28"/>
          <w:szCs w:val="28"/>
        </w:rPr>
      </w:pPr>
      <w:r w:rsidRPr="007C47CF">
        <w:rPr>
          <w:rFonts w:ascii="Times New Roman" w:hAnsi="Times New Roman" w:cs="Times New Roman"/>
          <w:sz w:val="28"/>
          <w:szCs w:val="28"/>
        </w:rPr>
        <w:t xml:space="preserve">Моргун В.Ф. Психологические проблемы мотивации учения //Вопросы психологии. - 2006. - № 6.- С.13-24. </w:t>
      </w:r>
    </w:p>
    <w:p w:rsidR="00C97BE7" w:rsidRPr="007C47CF" w:rsidRDefault="00C97BE7" w:rsidP="009767CE">
      <w:pPr>
        <w:pStyle w:val="ab"/>
        <w:numPr>
          <w:ilvl w:val="0"/>
          <w:numId w:val="31"/>
        </w:numPr>
        <w:spacing w:after="0" w:line="240" w:lineRule="auto"/>
        <w:ind w:left="57" w:right="57" w:firstLine="567"/>
        <w:jc w:val="both"/>
        <w:rPr>
          <w:rFonts w:ascii="Times New Roman" w:hAnsi="Times New Roman" w:cs="Times New Roman"/>
          <w:sz w:val="28"/>
          <w:szCs w:val="28"/>
        </w:rPr>
      </w:pPr>
      <w:r>
        <w:rPr>
          <w:rFonts w:ascii="Times New Roman" w:hAnsi="Times New Roman" w:cs="Times New Roman"/>
          <w:sz w:val="28"/>
          <w:szCs w:val="28"/>
        </w:rPr>
        <w:t>Фисенко Т.И. «Прорывные технологии: методическое пособие. _ Хабаровск: ХК ИРО, 2013.</w:t>
      </w:r>
    </w:p>
    <w:p w:rsidR="003E07F7" w:rsidRPr="007C47CF" w:rsidRDefault="003E07F7" w:rsidP="009767CE">
      <w:pPr>
        <w:pStyle w:val="ab"/>
        <w:numPr>
          <w:ilvl w:val="0"/>
          <w:numId w:val="31"/>
        </w:numPr>
        <w:spacing w:after="0" w:line="240" w:lineRule="auto"/>
        <w:ind w:left="57" w:right="57" w:firstLine="567"/>
        <w:jc w:val="both"/>
        <w:rPr>
          <w:rFonts w:ascii="Times New Roman" w:eastAsia="Times New Roman" w:hAnsi="Times New Roman" w:cs="Times New Roman"/>
          <w:sz w:val="28"/>
          <w:szCs w:val="28"/>
        </w:rPr>
      </w:pPr>
      <w:proofErr w:type="spellStart"/>
      <w:r w:rsidRPr="007C47CF">
        <w:rPr>
          <w:rFonts w:ascii="Times New Roman" w:eastAsia="Times New Roman" w:hAnsi="Times New Roman" w:cs="Times New Roman"/>
          <w:sz w:val="28"/>
          <w:szCs w:val="28"/>
        </w:rPr>
        <w:t>Цетлин</w:t>
      </w:r>
      <w:proofErr w:type="spellEnd"/>
      <w:r w:rsidRPr="007C47CF">
        <w:rPr>
          <w:rFonts w:ascii="Times New Roman" w:eastAsia="Times New Roman" w:hAnsi="Times New Roman" w:cs="Times New Roman"/>
          <w:sz w:val="28"/>
          <w:szCs w:val="28"/>
        </w:rPr>
        <w:t xml:space="preserve"> В.С. "Неуспеваемость школьников и ее предупреждение" М.,1997.</w:t>
      </w:r>
    </w:p>
    <w:p w:rsidR="003E07F7" w:rsidRPr="007C47CF" w:rsidRDefault="003E07F7" w:rsidP="009767CE">
      <w:pPr>
        <w:spacing w:after="0" w:line="240" w:lineRule="auto"/>
        <w:ind w:left="57" w:right="57" w:firstLine="567"/>
        <w:jc w:val="right"/>
        <w:rPr>
          <w:rFonts w:ascii="Times New Roman" w:hAnsi="Times New Roman" w:cs="Times New Roman"/>
          <w:b/>
          <w:sz w:val="28"/>
          <w:szCs w:val="28"/>
        </w:rPr>
      </w:pPr>
    </w:p>
    <w:p w:rsidR="003E07F7" w:rsidRPr="007C47CF" w:rsidRDefault="003E07F7" w:rsidP="009767CE">
      <w:pPr>
        <w:spacing w:after="0" w:line="240" w:lineRule="auto"/>
        <w:ind w:left="57" w:right="57" w:firstLine="567"/>
        <w:jc w:val="right"/>
        <w:rPr>
          <w:rFonts w:ascii="Times New Roman" w:hAnsi="Times New Roman" w:cs="Times New Roman"/>
          <w:b/>
          <w:sz w:val="28"/>
          <w:szCs w:val="28"/>
        </w:rPr>
      </w:pPr>
    </w:p>
    <w:p w:rsidR="003E07F7" w:rsidRPr="007C47CF" w:rsidRDefault="003E07F7" w:rsidP="009767CE">
      <w:pPr>
        <w:spacing w:after="0" w:line="240" w:lineRule="auto"/>
        <w:ind w:left="57" w:right="57" w:firstLine="567"/>
        <w:jc w:val="right"/>
        <w:rPr>
          <w:rFonts w:ascii="Times New Roman" w:hAnsi="Times New Roman" w:cs="Times New Roman"/>
          <w:b/>
          <w:sz w:val="28"/>
          <w:szCs w:val="28"/>
        </w:rPr>
      </w:pPr>
    </w:p>
    <w:p w:rsidR="003E07F7" w:rsidRPr="007C47CF" w:rsidRDefault="003E07F7" w:rsidP="009767CE">
      <w:pPr>
        <w:spacing w:after="0" w:line="240" w:lineRule="auto"/>
        <w:ind w:left="57" w:right="57" w:firstLine="567"/>
        <w:jc w:val="right"/>
        <w:rPr>
          <w:rFonts w:ascii="Times New Roman" w:hAnsi="Times New Roman" w:cs="Times New Roman"/>
          <w:b/>
          <w:sz w:val="28"/>
          <w:szCs w:val="28"/>
        </w:rPr>
      </w:pPr>
    </w:p>
    <w:p w:rsidR="003E07F7" w:rsidRPr="007C47CF" w:rsidRDefault="003E07F7" w:rsidP="009767CE">
      <w:pPr>
        <w:spacing w:after="0" w:line="240" w:lineRule="auto"/>
        <w:ind w:left="57" w:right="57" w:firstLine="567"/>
        <w:jc w:val="right"/>
        <w:rPr>
          <w:rFonts w:ascii="Times New Roman" w:hAnsi="Times New Roman" w:cs="Times New Roman"/>
          <w:b/>
          <w:sz w:val="28"/>
          <w:szCs w:val="28"/>
        </w:rPr>
      </w:pPr>
    </w:p>
    <w:p w:rsidR="0096117F" w:rsidRPr="007C47CF" w:rsidRDefault="0096117F" w:rsidP="009767CE">
      <w:pPr>
        <w:ind w:left="57" w:right="57"/>
        <w:rPr>
          <w:sz w:val="28"/>
          <w:szCs w:val="28"/>
        </w:rPr>
      </w:pPr>
    </w:p>
    <w:sectPr w:rsidR="0096117F" w:rsidRPr="007C47CF" w:rsidSect="00C453E8">
      <w:footerReference w:type="default" r:id="rId15"/>
      <w:pgSz w:w="11906" w:h="16838"/>
      <w:pgMar w:top="1134" w:right="850" w:bottom="1134" w:left="1701" w:header="709" w:footer="709" w:gutter="0"/>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433" w:rsidRDefault="00F20433">
      <w:pPr>
        <w:spacing w:after="0" w:line="240" w:lineRule="auto"/>
      </w:pPr>
      <w:r>
        <w:separator/>
      </w:r>
    </w:p>
  </w:endnote>
  <w:endnote w:type="continuationSeparator" w:id="0">
    <w:p w:rsidR="00F20433" w:rsidRDefault="00F20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228182"/>
      <w:docPartObj>
        <w:docPartGallery w:val="Page Numbers (Bottom of Page)"/>
        <w:docPartUnique/>
      </w:docPartObj>
    </w:sdtPr>
    <w:sdtEndPr/>
    <w:sdtContent>
      <w:p w:rsidR="004016AB" w:rsidRDefault="004016AB">
        <w:pPr>
          <w:pStyle w:val="a5"/>
          <w:jc w:val="center"/>
        </w:pPr>
        <w:r>
          <w:fldChar w:fldCharType="begin"/>
        </w:r>
        <w:r>
          <w:instrText xml:space="preserve"> PAGE   \* MERGEFORMAT </w:instrText>
        </w:r>
        <w:r>
          <w:fldChar w:fldCharType="separate"/>
        </w:r>
        <w:r w:rsidR="00447F81">
          <w:rPr>
            <w:noProof/>
          </w:rPr>
          <w:t>19</w:t>
        </w:r>
        <w:r>
          <w:rPr>
            <w:noProof/>
          </w:rPr>
          <w:fldChar w:fldCharType="end"/>
        </w:r>
      </w:p>
    </w:sdtContent>
  </w:sdt>
  <w:p w:rsidR="004016AB" w:rsidRDefault="004016A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433" w:rsidRDefault="00F20433">
      <w:pPr>
        <w:spacing w:after="0" w:line="240" w:lineRule="auto"/>
      </w:pPr>
      <w:r>
        <w:separator/>
      </w:r>
    </w:p>
  </w:footnote>
  <w:footnote w:type="continuationSeparator" w:id="0">
    <w:p w:rsidR="00F20433" w:rsidRDefault="00F204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A67A0"/>
    <w:multiLevelType w:val="hybridMultilevel"/>
    <w:tmpl w:val="62F01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EF36F1"/>
    <w:multiLevelType w:val="hybridMultilevel"/>
    <w:tmpl w:val="D5D6FB52"/>
    <w:lvl w:ilvl="0" w:tplc="C3E83A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F52A39"/>
    <w:multiLevelType w:val="hybridMultilevel"/>
    <w:tmpl w:val="15F01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F86DED"/>
    <w:multiLevelType w:val="hybridMultilevel"/>
    <w:tmpl w:val="F774B094"/>
    <w:lvl w:ilvl="0" w:tplc="0419000D">
      <w:start w:val="1"/>
      <w:numFmt w:val="bullet"/>
      <w:lvlText w:val=""/>
      <w:lvlJc w:val="left"/>
      <w:pPr>
        <w:tabs>
          <w:tab w:val="num" w:pos="1620"/>
        </w:tabs>
        <w:ind w:left="1620" w:hanging="360"/>
      </w:pPr>
      <w:rPr>
        <w:rFonts w:ascii="Wingdings" w:hAnsi="Wingdings"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
    <w:nsid w:val="04B11BF4"/>
    <w:multiLevelType w:val="hybridMultilevel"/>
    <w:tmpl w:val="300A41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6E7313"/>
    <w:multiLevelType w:val="multilevel"/>
    <w:tmpl w:val="CC02F7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F82519"/>
    <w:multiLevelType w:val="hybridMultilevel"/>
    <w:tmpl w:val="E58A85F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6BA4ED6"/>
    <w:multiLevelType w:val="singleLevel"/>
    <w:tmpl w:val="0419000F"/>
    <w:lvl w:ilvl="0">
      <w:start w:val="1"/>
      <w:numFmt w:val="decimal"/>
      <w:lvlText w:val="%1."/>
      <w:lvlJc w:val="left"/>
      <w:pPr>
        <w:tabs>
          <w:tab w:val="num" w:pos="360"/>
        </w:tabs>
        <w:ind w:left="360" w:hanging="360"/>
      </w:pPr>
    </w:lvl>
  </w:abstractNum>
  <w:abstractNum w:abstractNumId="8">
    <w:nsid w:val="08461118"/>
    <w:multiLevelType w:val="multilevel"/>
    <w:tmpl w:val="D9BA30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8473D75"/>
    <w:multiLevelType w:val="hybridMultilevel"/>
    <w:tmpl w:val="04CA34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564BDD"/>
    <w:multiLevelType w:val="multilevel"/>
    <w:tmpl w:val="46E430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FE04115"/>
    <w:multiLevelType w:val="hybridMultilevel"/>
    <w:tmpl w:val="1CF42BA6"/>
    <w:lvl w:ilvl="0" w:tplc="C3E83A3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19F22F3"/>
    <w:multiLevelType w:val="singleLevel"/>
    <w:tmpl w:val="0419000F"/>
    <w:lvl w:ilvl="0">
      <w:start w:val="1"/>
      <w:numFmt w:val="decimal"/>
      <w:lvlText w:val="%1."/>
      <w:lvlJc w:val="left"/>
      <w:pPr>
        <w:tabs>
          <w:tab w:val="num" w:pos="360"/>
        </w:tabs>
        <w:ind w:left="360" w:hanging="360"/>
      </w:pPr>
    </w:lvl>
  </w:abstractNum>
  <w:abstractNum w:abstractNumId="13">
    <w:nsid w:val="147D2DD3"/>
    <w:multiLevelType w:val="hybridMultilevel"/>
    <w:tmpl w:val="4914F7D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5A1C82"/>
    <w:multiLevelType w:val="multilevel"/>
    <w:tmpl w:val="B23072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7827854"/>
    <w:multiLevelType w:val="multilevel"/>
    <w:tmpl w:val="22EC10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19852FFC"/>
    <w:multiLevelType w:val="multilevel"/>
    <w:tmpl w:val="00F89F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1C7E3216"/>
    <w:multiLevelType w:val="hybridMultilevel"/>
    <w:tmpl w:val="62F01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E97080"/>
    <w:multiLevelType w:val="hybridMultilevel"/>
    <w:tmpl w:val="809084D0"/>
    <w:lvl w:ilvl="0" w:tplc="04190001">
      <w:start w:val="1"/>
      <w:numFmt w:val="bullet"/>
      <w:lvlText w:val=""/>
      <w:lvlJc w:val="left"/>
      <w:pPr>
        <w:ind w:left="2228" w:hanging="360"/>
      </w:pPr>
      <w:rPr>
        <w:rFonts w:ascii="Symbol" w:hAnsi="Symbol" w:hint="default"/>
      </w:rPr>
    </w:lvl>
    <w:lvl w:ilvl="1" w:tplc="04190019" w:tentative="1">
      <w:start w:val="1"/>
      <w:numFmt w:val="lowerLetter"/>
      <w:lvlText w:val="%2."/>
      <w:lvlJc w:val="left"/>
      <w:pPr>
        <w:ind w:left="2948" w:hanging="360"/>
      </w:pPr>
    </w:lvl>
    <w:lvl w:ilvl="2" w:tplc="0419001B" w:tentative="1">
      <w:start w:val="1"/>
      <w:numFmt w:val="lowerRoman"/>
      <w:lvlText w:val="%3."/>
      <w:lvlJc w:val="right"/>
      <w:pPr>
        <w:ind w:left="3668" w:hanging="180"/>
      </w:pPr>
    </w:lvl>
    <w:lvl w:ilvl="3" w:tplc="0419000F" w:tentative="1">
      <w:start w:val="1"/>
      <w:numFmt w:val="decimal"/>
      <w:lvlText w:val="%4."/>
      <w:lvlJc w:val="left"/>
      <w:pPr>
        <w:ind w:left="4388" w:hanging="360"/>
      </w:pPr>
    </w:lvl>
    <w:lvl w:ilvl="4" w:tplc="04190019" w:tentative="1">
      <w:start w:val="1"/>
      <w:numFmt w:val="lowerLetter"/>
      <w:lvlText w:val="%5."/>
      <w:lvlJc w:val="left"/>
      <w:pPr>
        <w:ind w:left="5108" w:hanging="360"/>
      </w:pPr>
    </w:lvl>
    <w:lvl w:ilvl="5" w:tplc="0419001B" w:tentative="1">
      <w:start w:val="1"/>
      <w:numFmt w:val="lowerRoman"/>
      <w:lvlText w:val="%6."/>
      <w:lvlJc w:val="right"/>
      <w:pPr>
        <w:ind w:left="5828" w:hanging="180"/>
      </w:pPr>
    </w:lvl>
    <w:lvl w:ilvl="6" w:tplc="0419000F" w:tentative="1">
      <w:start w:val="1"/>
      <w:numFmt w:val="decimal"/>
      <w:lvlText w:val="%7."/>
      <w:lvlJc w:val="left"/>
      <w:pPr>
        <w:ind w:left="6548" w:hanging="360"/>
      </w:pPr>
    </w:lvl>
    <w:lvl w:ilvl="7" w:tplc="04190019" w:tentative="1">
      <w:start w:val="1"/>
      <w:numFmt w:val="lowerLetter"/>
      <w:lvlText w:val="%8."/>
      <w:lvlJc w:val="left"/>
      <w:pPr>
        <w:ind w:left="7268" w:hanging="360"/>
      </w:pPr>
    </w:lvl>
    <w:lvl w:ilvl="8" w:tplc="0419001B" w:tentative="1">
      <w:start w:val="1"/>
      <w:numFmt w:val="lowerRoman"/>
      <w:lvlText w:val="%9."/>
      <w:lvlJc w:val="right"/>
      <w:pPr>
        <w:ind w:left="7988" w:hanging="180"/>
      </w:pPr>
    </w:lvl>
  </w:abstractNum>
  <w:abstractNum w:abstractNumId="19">
    <w:nsid w:val="259A357D"/>
    <w:multiLevelType w:val="hybridMultilevel"/>
    <w:tmpl w:val="7C065E26"/>
    <w:lvl w:ilvl="0" w:tplc="C3E83A3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EB33B1A"/>
    <w:multiLevelType w:val="singleLevel"/>
    <w:tmpl w:val="0419000F"/>
    <w:lvl w:ilvl="0">
      <w:start w:val="1"/>
      <w:numFmt w:val="decimal"/>
      <w:lvlText w:val="%1."/>
      <w:lvlJc w:val="left"/>
      <w:pPr>
        <w:tabs>
          <w:tab w:val="num" w:pos="360"/>
        </w:tabs>
        <w:ind w:left="360" w:hanging="360"/>
      </w:pPr>
    </w:lvl>
  </w:abstractNum>
  <w:abstractNum w:abstractNumId="21">
    <w:nsid w:val="30A7285D"/>
    <w:multiLevelType w:val="hybridMultilevel"/>
    <w:tmpl w:val="49F8113C"/>
    <w:lvl w:ilvl="0" w:tplc="68C01C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33446B23"/>
    <w:multiLevelType w:val="hybridMultilevel"/>
    <w:tmpl w:val="B240CD3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3">
    <w:nsid w:val="33E765B2"/>
    <w:multiLevelType w:val="singleLevel"/>
    <w:tmpl w:val="0419000F"/>
    <w:lvl w:ilvl="0">
      <w:start w:val="1"/>
      <w:numFmt w:val="decimal"/>
      <w:lvlText w:val="%1."/>
      <w:lvlJc w:val="left"/>
      <w:pPr>
        <w:tabs>
          <w:tab w:val="num" w:pos="360"/>
        </w:tabs>
        <w:ind w:left="360" w:hanging="360"/>
      </w:pPr>
    </w:lvl>
  </w:abstractNum>
  <w:abstractNum w:abstractNumId="24">
    <w:nsid w:val="36970E15"/>
    <w:multiLevelType w:val="multilevel"/>
    <w:tmpl w:val="011851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3A7A0B83"/>
    <w:multiLevelType w:val="hybridMultilevel"/>
    <w:tmpl w:val="BB1212D2"/>
    <w:lvl w:ilvl="0" w:tplc="6422CFA8">
      <w:start w:val="1"/>
      <w:numFmt w:val="bullet"/>
      <w:lvlText w:val="•"/>
      <w:lvlJc w:val="left"/>
      <w:pPr>
        <w:tabs>
          <w:tab w:val="num" w:pos="720"/>
        </w:tabs>
        <w:ind w:left="720" w:hanging="360"/>
      </w:pPr>
      <w:rPr>
        <w:rFonts w:ascii="Times New Roman" w:hAnsi="Times New Roman" w:hint="default"/>
      </w:rPr>
    </w:lvl>
    <w:lvl w:ilvl="1" w:tplc="F5E26000" w:tentative="1">
      <w:start w:val="1"/>
      <w:numFmt w:val="bullet"/>
      <w:lvlText w:val="•"/>
      <w:lvlJc w:val="left"/>
      <w:pPr>
        <w:tabs>
          <w:tab w:val="num" w:pos="1440"/>
        </w:tabs>
        <w:ind w:left="1440" w:hanging="360"/>
      </w:pPr>
      <w:rPr>
        <w:rFonts w:ascii="Times New Roman" w:hAnsi="Times New Roman" w:hint="default"/>
      </w:rPr>
    </w:lvl>
    <w:lvl w:ilvl="2" w:tplc="33607834" w:tentative="1">
      <w:start w:val="1"/>
      <w:numFmt w:val="bullet"/>
      <w:lvlText w:val="•"/>
      <w:lvlJc w:val="left"/>
      <w:pPr>
        <w:tabs>
          <w:tab w:val="num" w:pos="2160"/>
        </w:tabs>
        <w:ind w:left="2160" w:hanging="360"/>
      </w:pPr>
      <w:rPr>
        <w:rFonts w:ascii="Times New Roman" w:hAnsi="Times New Roman" w:hint="default"/>
      </w:rPr>
    </w:lvl>
    <w:lvl w:ilvl="3" w:tplc="FE88405C" w:tentative="1">
      <w:start w:val="1"/>
      <w:numFmt w:val="bullet"/>
      <w:lvlText w:val="•"/>
      <w:lvlJc w:val="left"/>
      <w:pPr>
        <w:tabs>
          <w:tab w:val="num" w:pos="2880"/>
        </w:tabs>
        <w:ind w:left="2880" w:hanging="360"/>
      </w:pPr>
      <w:rPr>
        <w:rFonts w:ascii="Times New Roman" w:hAnsi="Times New Roman" w:hint="default"/>
      </w:rPr>
    </w:lvl>
    <w:lvl w:ilvl="4" w:tplc="5C84CF12" w:tentative="1">
      <w:start w:val="1"/>
      <w:numFmt w:val="bullet"/>
      <w:lvlText w:val="•"/>
      <w:lvlJc w:val="left"/>
      <w:pPr>
        <w:tabs>
          <w:tab w:val="num" w:pos="3600"/>
        </w:tabs>
        <w:ind w:left="3600" w:hanging="360"/>
      </w:pPr>
      <w:rPr>
        <w:rFonts w:ascii="Times New Roman" w:hAnsi="Times New Roman" w:hint="default"/>
      </w:rPr>
    </w:lvl>
    <w:lvl w:ilvl="5" w:tplc="9BE4E82E" w:tentative="1">
      <w:start w:val="1"/>
      <w:numFmt w:val="bullet"/>
      <w:lvlText w:val="•"/>
      <w:lvlJc w:val="left"/>
      <w:pPr>
        <w:tabs>
          <w:tab w:val="num" w:pos="4320"/>
        </w:tabs>
        <w:ind w:left="4320" w:hanging="360"/>
      </w:pPr>
      <w:rPr>
        <w:rFonts w:ascii="Times New Roman" w:hAnsi="Times New Roman" w:hint="default"/>
      </w:rPr>
    </w:lvl>
    <w:lvl w:ilvl="6" w:tplc="E206A646" w:tentative="1">
      <w:start w:val="1"/>
      <w:numFmt w:val="bullet"/>
      <w:lvlText w:val="•"/>
      <w:lvlJc w:val="left"/>
      <w:pPr>
        <w:tabs>
          <w:tab w:val="num" w:pos="5040"/>
        </w:tabs>
        <w:ind w:left="5040" w:hanging="360"/>
      </w:pPr>
      <w:rPr>
        <w:rFonts w:ascii="Times New Roman" w:hAnsi="Times New Roman" w:hint="default"/>
      </w:rPr>
    </w:lvl>
    <w:lvl w:ilvl="7" w:tplc="3828C582" w:tentative="1">
      <w:start w:val="1"/>
      <w:numFmt w:val="bullet"/>
      <w:lvlText w:val="•"/>
      <w:lvlJc w:val="left"/>
      <w:pPr>
        <w:tabs>
          <w:tab w:val="num" w:pos="5760"/>
        </w:tabs>
        <w:ind w:left="5760" w:hanging="360"/>
      </w:pPr>
      <w:rPr>
        <w:rFonts w:ascii="Times New Roman" w:hAnsi="Times New Roman" w:hint="default"/>
      </w:rPr>
    </w:lvl>
    <w:lvl w:ilvl="8" w:tplc="9C66753E" w:tentative="1">
      <w:start w:val="1"/>
      <w:numFmt w:val="bullet"/>
      <w:lvlText w:val="•"/>
      <w:lvlJc w:val="left"/>
      <w:pPr>
        <w:tabs>
          <w:tab w:val="num" w:pos="6480"/>
        </w:tabs>
        <w:ind w:left="6480" w:hanging="360"/>
      </w:pPr>
      <w:rPr>
        <w:rFonts w:ascii="Times New Roman" w:hAnsi="Times New Roman" w:hint="default"/>
      </w:rPr>
    </w:lvl>
  </w:abstractNum>
  <w:abstractNum w:abstractNumId="26">
    <w:nsid w:val="40704548"/>
    <w:multiLevelType w:val="hybridMultilevel"/>
    <w:tmpl w:val="D9F8870C"/>
    <w:lvl w:ilvl="0" w:tplc="C3E83A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16C0FBC"/>
    <w:multiLevelType w:val="hybridMultilevel"/>
    <w:tmpl w:val="62F01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8D45F4"/>
    <w:multiLevelType w:val="hybridMultilevel"/>
    <w:tmpl w:val="E83CFCD8"/>
    <w:lvl w:ilvl="0" w:tplc="C3E83A3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43B368EE"/>
    <w:multiLevelType w:val="hybridMultilevel"/>
    <w:tmpl w:val="62F01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6951401"/>
    <w:multiLevelType w:val="hybridMultilevel"/>
    <w:tmpl w:val="5C7ECB54"/>
    <w:lvl w:ilvl="0" w:tplc="C3E83A3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AF90693"/>
    <w:multiLevelType w:val="hybridMultilevel"/>
    <w:tmpl w:val="F072C8D6"/>
    <w:lvl w:ilvl="0" w:tplc="C3E83A3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BFB3144"/>
    <w:multiLevelType w:val="multilevel"/>
    <w:tmpl w:val="60B455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4CAB798D"/>
    <w:multiLevelType w:val="hybridMultilevel"/>
    <w:tmpl w:val="1E005D5E"/>
    <w:lvl w:ilvl="0" w:tplc="38DA70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4DCD7E28"/>
    <w:multiLevelType w:val="hybridMultilevel"/>
    <w:tmpl w:val="C026E5E6"/>
    <w:lvl w:ilvl="0" w:tplc="7BCCAE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58B90A16"/>
    <w:multiLevelType w:val="multilevel"/>
    <w:tmpl w:val="1CD808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5F143FA3"/>
    <w:multiLevelType w:val="hybridMultilevel"/>
    <w:tmpl w:val="BC0E1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FFE5FB2"/>
    <w:multiLevelType w:val="hybridMultilevel"/>
    <w:tmpl w:val="62F018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38708B9"/>
    <w:multiLevelType w:val="hybridMultilevel"/>
    <w:tmpl w:val="C9C4E472"/>
    <w:lvl w:ilvl="0" w:tplc="04190011">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9">
    <w:nsid w:val="64915BB7"/>
    <w:multiLevelType w:val="hybridMultilevel"/>
    <w:tmpl w:val="9AB6CAF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65ED0586"/>
    <w:multiLevelType w:val="hybridMultilevel"/>
    <w:tmpl w:val="19E02E12"/>
    <w:lvl w:ilvl="0" w:tplc="0419000B">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1">
    <w:nsid w:val="68721E3B"/>
    <w:multiLevelType w:val="hybridMultilevel"/>
    <w:tmpl w:val="D326FBEE"/>
    <w:lvl w:ilvl="0" w:tplc="C3E83A3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6DF634B2"/>
    <w:multiLevelType w:val="hybridMultilevel"/>
    <w:tmpl w:val="EB38775E"/>
    <w:lvl w:ilvl="0" w:tplc="23CE1D86">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1383501"/>
    <w:multiLevelType w:val="multilevel"/>
    <w:tmpl w:val="5BB80E8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44">
    <w:nsid w:val="73706EE0"/>
    <w:multiLevelType w:val="hybridMultilevel"/>
    <w:tmpl w:val="D206D1C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741E06EC"/>
    <w:multiLevelType w:val="multilevel"/>
    <w:tmpl w:val="64FA45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7C06310"/>
    <w:multiLevelType w:val="hybridMultilevel"/>
    <w:tmpl w:val="6B2270E6"/>
    <w:lvl w:ilvl="0" w:tplc="99000F04">
      <w:start w:val="1"/>
      <w:numFmt w:val="bullet"/>
      <w:lvlText w:val="•"/>
      <w:lvlJc w:val="left"/>
      <w:pPr>
        <w:tabs>
          <w:tab w:val="num" w:pos="720"/>
        </w:tabs>
        <w:ind w:left="720" w:hanging="360"/>
      </w:pPr>
      <w:rPr>
        <w:rFonts w:ascii="Times New Roman" w:hAnsi="Times New Roman" w:hint="default"/>
      </w:rPr>
    </w:lvl>
    <w:lvl w:ilvl="1" w:tplc="764E240E" w:tentative="1">
      <w:start w:val="1"/>
      <w:numFmt w:val="bullet"/>
      <w:lvlText w:val="•"/>
      <w:lvlJc w:val="left"/>
      <w:pPr>
        <w:tabs>
          <w:tab w:val="num" w:pos="1440"/>
        </w:tabs>
        <w:ind w:left="1440" w:hanging="360"/>
      </w:pPr>
      <w:rPr>
        <w:rFonts w:ascii="Times New Roman" w:hAnsi="Times New Roman" w:hint="default"/>
      </w:rPr>
    </w:lvl>
    <w:lvl w:ilvl="2" w:tplc="87288A32" w:tentative="1">
      <w:start w:val="1"/>
      <w:numFmt w:val="bullet"/>
      <w:lvlText w:val="•"/>
      <w:lvlJc w:val="left"/>
      <w:pPr>
        <w:tabs>
          <w:tab w:val="num" w:pos="2160"/>
        </w:tabs>
        <w:ind w:left="2160" w:hanging="360"/>
      </w:pPr>
      <w:rPr>
        <w:rFonts w:ascii="Times New Roman" w:hAnsi="Times New Roman" w:hint="default"/>
      </w:rPr>
    </w:lvl>
    <w:lvl w:ilvl="3" w:tplc="328EF55A" w:tentative="1">
      <w:start w:val="1"/>
      <w:numFmt w:val="bullet"/>
      <w:lvlText w:val="•"/>
      <w:lvlJc w:val="left"/>
      <w:pPr>
        <w:tabs>
          <w:tab w:val="num" w:pos="2880"/>
        </w:tabs>
        <w:ind w:left="2880" w:hanging="360"/>
      </w:pPr>
      <w:rPr>
        <w:rFonts w:ascii="Times New Roman" w:hAnsi="Times New Roman" w:hint="default"/>
      </w:rPr>
    </w:lvl>
    <w:lvl w:ilvl="4" w:tplc="0E8EBFEE" w:tentative="1">
      <w:start w:val="1"/>
      <w:numFmt w:val="bullet"/>
      <w:lvlText w:val="•"/>
      <w:lvlJc w:val="left"/>
      <w:pPr>
        <w:tabs>
          <w:tab w:val="num" w:pos="3600"/>
        </w:tabs>
        <w:ind w:left="3600" w:hanging="360"/>
      </w:pPr>
      <w:rPr>
        <w:rFonts w:ascii="Times New Roman" w:hAnsi="Times New Roman" w:hint="default"/>
      </w:rPr>
    </w:lvl>
    <w:lvl w:ilvl="5" w:tplc="8EC246E4" w:tentative="1">
      <w:start w:val="1"/>
      <w:numFmt w:val="bullet"/>
      <w:lvlText w:val="•"/>
      <w:lvlJc w:val="left"/>
      <w:pPr>
        <w:tabs>
          <w:tab w:val="num" w:pos="4320"/>
        </w:tabs>
        <w:ind w:left="4320" w:hanging="360"/>
      </w:pPr>
      <w:rPr>
        <w:rFonts w:ascii="Times New Roman" w:hAnsi="Times New Roman" w:hint="default"/>
      </w:rPr>
    </w:lvl>
    <w:lvl w:ilvl="6" w:tplc="16C293DE" w:tentative="1">
      <w:start w:val="1"/>
      <w:numFmt w:val="bullet"/>
      <w:lvlText w:val="•"/>
      <w:lvlJc w:val="left"/>
      <w:pPr>
        <w:tabs>
          <w:tab w:val="num" w:pos="5040"/>
        </w:tabs>
        <w:ind w:left="5040" w:hanging="360"/>
      </w:pPr>
      <w:rPr>
        <w:rFonts w:ascii="Times New Roman" w:hAnsi="Times New Roman" w:hint="default"/>
      </w:rPr>
    </w:lvl>
    <w:lvl w:ilvl="7" w:tplc="3DAC4DBC" w:tentative="1">
      <w:start w:val="1"/>
      <w:numFmt w:val="bullet"/>
      <w:lvlText w:val="•"/>
      <w:lvlJc w:val="left"/>
      <w:pPr>
        <w:tabs>
          <w:tab w:val="num" w:pos="5760"/>
        </w:tabs>
        <w:ind w:left="5760" w:hanging="360"/>
      </w:pPr>
      <w:rPr>
        <w:rFonts w:ascii="Times New Roman" w:hAnsi="Times New Roman" w:hint="default"/>
      </w:rPr>
    </w:lvl>
    <w:lvl w:ilvl="8" w:tplc="839439B2"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8E124D6"/>
    <w:multiLevelType w:val="hybridMultilevel"/>
    <w:tmpl w:val="BACE2658"/>
    <w:lvl w:ilvl="0" w:tplc="8528EFA8">
      <w:start w:val="1"/>
      <w:numFmt w:val="bullet"/>
      <w:lvlText w:val="•"/>
      <w:lvlJc w:val="left"/>
      <w:pPr>
        <w:tabs>
          <w:tab w:val="num" w:pos="720"/>
        </w:tabs>
        <w:ind w:left="720" w:hanging="360"/>
      </w:pPr>
      <w:rPr>
        <w:rFonts w:ascii="Arial" w:hAnsi="Arial" w:hint="default"/>
      </w:rPr>
    </w:lvl>
    <w:lvl w:ilvl="1" w:tplc="9F6A0C7A" w:tentative="1">
      <w:start w:val="1"/>
      <w:numFmt w:val="bullet"/>
      <w:lvlText w:val="•"/>
      <w:lvlJc w:val="left"/>
      <w:pPr>
        <w:tabs>
          <w:tab w:val="num" w:pos="1440"/>
        </w:tabs>
        <w:ind w:left="1440" w:hanging="360"/>
      </w:pPr>
      <w:rPr>
        <w:rFonts w:ascii="Arial" w:hAnsi="Arial" w:hint="default"/>
      </w:rPr>
    </w:lvl>
    <w:lvl w:ilvl="2" w:tplc="27368E8E" w:tentative="1">
      <w:start w:val="1"/>
      <w:numFmt w:val="bullet"/>
      <w:lvlText w:val="•"/>
      <w:lvlJc w:val="left"/>
      <w:pPr>
        <w:tabs>
          <w:tab w:val="num" w:pos="2160"/>
        </w:tabs>
        <w:ind w:left="2160" w:hanging="360"/>
      </w:pPr>
      <w:rPr>
        <w:rFonts w:ascii="Arial" w:hAnsi="Arial" w:hint="default"/>
      </w:rPr>
    </w:lvl>
    <w:lvl w:ilvl="3" w:tplc="820C9A4E" w:tentative="1">
      <w:start w:val="1"/>
      <w:numFmt w:val="bullet"/>
      <w:lvlText w:val="•"/>
      <w:lvlJc w:val="left"/>
      <w:pPr>
        <w:tabs>
          <w:tab w:val="num" w:pos="2880"/>
        </w:tabs>
        <w:ind w:left="2880" w:hanging="360"/>
      </w:pPr>
      <w:rPr>
        <w:rFonts w:ascii="Arial" w:hAnsi="Arial" w:hint="default"/>
      </w:rPr>
    </w:lvl>
    <w:lvl w:ilvl="4" w:tplc="229E53A0" w:tentative="1">
      <w:start w:val="1"/>
      <w:numFmt w:val="bullet"/>
      <w:lvlText w:val="•"/>
      <w:lvlJc w:val="left"/>
      <w:pPr>
        <w:tabs>
          <w:tab w:val="num" w:pos="3600"/>
        </w:tabs>
        <w:ind w:left="3600" w:hanging="360"/>
      </w:pPr>
      <w:rPr>
        <w:rFonts w:ascii="Arial" w:hAnsi="Arial" w:hint="default"/>
      </w:rPr>
    </w:lvl>
    <w:lvl w:ilvl="5" w:tplc="7708D43A" w:tentative="1">
      <w:start w:val="1"/>
      <w:numFmt w:val="bullet"/>
      <w:lvlText w:val="•"/>
      <w:lvlJc w:val="left"/>
      <w:pPr>
        <w:tabs>
          <w:tab w:val="num" w:pos="4320"/>
        </w:tabs>
        <w:ind w:left="4320" w:hanging="360"/>
      </w:pPr>
      <w:rPr>
        <w:rFonts w:ascii="Arial" w:hAnsi="Arial" w:hint="default"/>
      </w:rPr>
    </w:lvl>
    <w:lvl w:ilvl="6" w:tplc="54BE77C6" w:tentative="1">
      <w:start w:val="1"/>
      <w:numFmt w:val="bullet"/>
      <w:lvlText w:val="•"/>
      <w:lvlJc w:val="left"/>
      <w:pPr>
        <w:tabs>
          <w:tab w:val="num" w:pos="5040"/>
        </w:tabs>
        <w:ind w:left="5040" w:hanging="360"/>
      </w:pPr>
      <w:rPr>
        <w:rFonts w:ascii="Arial" w:hAnsi="Arial" w:hint="default"/>
      </w:rPr>
    </w:lvl>
    <w:lvl w:ilvl="7" w:tplc="5BD8FA2C" w:tentative="1">
      <w:start w:val="1"/>
      <w:numFmt w:val="bullet"/>
      <w:lvlText w:val="•"/>
      <w:lvlJc w:val="left"/>
      <w:pPr>
        <w:tabs>
          <w:tab w:val="num" w:pos="5760"/>
        </w:tabs>
        <w:ind w:left="5760" w:hanging="360"/>
      </w:pPr>
      <w:rPr>
        <w:rFonts w:ascii="Arial" w:hAnsi="Arial" w:hint="default"/>
      </w:rPr>
    </w:lvl>
    <w:lvl w:ilvl="8" w:tplc="1606316C" w:tentative="1">
      <w:start w:val="1"/>
      <w:numFmt w:val="bullet"/>
      <w:lvlText w:val="•"/>
      <w:lvlJc w:val="left"/>
      <w:pPr>
        <w:tabs>
          <w:tab w:val="num" w:pos="6480"/>
        </w:tabs>
        <w:ind w:left="6480" w:hanging="360"/>
      </w:pPr>
      <w:rPr>
        <w:rFonts w:ascii="Arial" w:hAnsi="Arial" w:hint="default"/>
      </w:rPr>
    </w:lvl>
  </w:abstractNum>
  <w:abstractNum w:abstractNumId="48">
    <w:nsid w:val="7A902B8D"/>
    <w:multiLevelType w:val="multilevel"/>
    <w:tmpl w:val="F97492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34"/>
  </w:num>
  <w:num w:numId="3">
    <w:abstractNumId w:val="46"/>
  </w:num>
  <w:num w:numId="4">
    <w:abstractNumId w:val="25"/>
  </w:num>
  <w:num w:numId="5">
    <w:abstractNumId w:val="6"/>
  </w:num>
  <w:num w:numId="6">
    <w:abstractNumId w:val="13"/>
  </w:num>
  <w:num w:numId="7">
    <w:abstractNumId w:val="23"/>
    <w:lvlOverride w:ilvl="0">
      <w:startOverride w:val="1"/>
    </w:lvlOverride>
  </w:num>
  <w:num w:numId="8">
    <w:abstractNumId w:val="7"/>
    <w:lvlOverride w:ilvl="0">
      <w:startOverride w:val="1"/>
    </w:lvlOverride>
  </w:num>
  <w:num w:numId="9">
    <w:abstractNumId w:val="20"/>
    <w:lvlOverride w:ilvl="0">
      <w:startOverride w:val="1"/>
    </w:lvlOverride>
  </w:num>
  <w:num w:numId="10">
    <w:abstractNumId w:val="12"/>
    <w:lvlOverride w:ilvl="0">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num>
  <w:num w:numId="23">
    <w:abstractNumId w:val="31"/>
  </w:num>
  <w:num w:numId="24">
    <w:abstractNumId w:val="11"/>
  </w:num>
  <w:num w:numId="25">
    <w:abstractNumId w:val="28"/>
  </w:num>
  <w:num w:numId="26">
    <w:abstractNumId w:val="26"/>
  </w:num>
  <w:num w:numId="27">
    <w:abstractNumId w:val="47"/>
  </w:num>
  <w:num w:numId="28">
    <w:abstractNumId w:val="33"/>
  </w:num>
  <w:num w:numId="29">
    <w:abstractNumId w:val="21"/>
  </w:num>
  <w:num w:numId="30">
    <w:abstractNumId w:val="9"/>
  </w:num>
  <w:num w:numId="31">
    <w:abstractNumId w:val="29"/>
  </w:num>
  <w:num w:numId="32">
    <w:abstractNumId w:val="27"/>
  </w:num>
  <w:num w:numId="33">
    <w:abstractNumId w:val="17"/>
  </w:num>
  <w:num w:numId="34">
    <w:abstractNumId w:val="37"/>
  </w:num>
  <w:num w:numId="35">
    <w:abstractNumId w:val="0"/>
  </w:num>
  <w:num w:numId="36">
    <w:abstractNumId w:val="44"/>
  </w:num>
  <w:num w:numId="37">
    <w:abstractNumId w:val="41"/>
  </w:num>
  <w:num w:numId="38">
    <w:abstractNumId w:val="19"/>
  </w:num>
  <w:num w:numId="39">
    <w:abstractNumId w:val="1"/>
  </w:num>
  <w:num w:numId="40">
    <w:abstractNumId w:val="42"/>
  </w:num>
  <w:num w:numId="41">
    <w:abstractNumId w:val="3"/>
  </w:num>
  <w:num w:numId="42">
    <w:abstractNumId w:val="39"/>
  </w:num>
  <w:num w:numId="43">
    <w:abstractNumId w:val="2"/>
  </w:num>
  <w:num w:numId="44">
    <w:abstractNumId w:val="18"/>
  </w:num>
  <w:num w:numId="45">
    <w:abstractNumId w:val="36"/>
  </w:num>
  <w:num w:numId="46">
    <w:abstractNumId w:val="30"/>
  </w:num>
  <w:num w:numId="47">
    <w:abstractNumId w:val="38"/>
  </w:num>
  <w:num w:numId="48">
    <w:abstractNumId w:val="22"/>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42A"/>
    <w:rsid w:val="00017E68"/>
    <w:rsid w:val="00046A83"/>
    <w:rsid w:val="000C44E9"/>
    <w:rsid w:val="000E2CF2"/>
    <w:rsid w:val="001B50B1"/>
    <w:rsid w:val="00231D0A"/>
    <w:rsid w:val="0024242A"/>
    <w:rsid w:val="00315142"/>
    <w:rsid w:val="00340311"/>
    <w:rsid w:val="00374738"/>
    <w:rsid w:val="003C4DB9"/>
    <w:rsid w:val="003E07F7"/>
    <w:rsid w:val="004016AB"/>
    <w:rsid w:val="00447F81"/>
    <w:rsid w:val="00555078"/>
    <w:rsid w:val="0061589E"/>
    <w:rsid w:val="006441BD"/>
    <w:rsid w:val="00655E69"/>
    <w:rsid w:val="006C1664"/>
    <w:rsid w:val="00704003"/>
    <w:rsid w:val="007550B5"/>
    <w:rsid w:val="007C47CF"/>
    <w:rsid w:val="007E4ED9"/>
    <w:rsid w:val="008152D7"/>
    <w:rsid w:val="0087495C"/>
    <w:rsid w:val="008C42C4"/>
    <w:rsid w:val="009352EA"/>
    <w:rsid w:val="0096117F"/>
    <w:rsid w:val="009767CE"/>
    <w:rsid w:val="009C551C"/>
    <w:rsid w:val="00A65C87"/>
    <w:rsid w:val="00B12266"/>
    <w:rsid w:val="00B3166E"/>
    <w:rsid w:val="00B77B3E"/>
    <w:rsid w:val="00C453E8"/>
    <w:rsid w:val="00C97BE7"/>
    <w:rsid w:val="00E215B1"/>
    <w:rsid w:val="00E42097"/>
    <w:rsid w:val="00E76D53"/>
    <w:rsid w:val="00F20433"/>
    <w:rsid w:val="00F61912"/>
    <w:rsid w:val="00F8559C"/>
    <w:rsid w:val="00FF5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49E97A-82EB-4572-B3FC-56D6157B3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7F7"/>
    <w:pPr>
      <w:spacing w:after="200" w:line="276" w:lineRule="auto"/>
    </w:pPr>
    <w:rPr>
      <w:rFonts w:eastAsiaTheme="minorEastAsia"/>
      <w:lang w:eastAsia="ru-RU"/>
    </w:rPr>
  </w:style>
  <w:style w:type="paragraph" w:styleId="1">
    <w:name w:val="heading 1"/>
    <w:basedOn w:val="a"/>
    <w:next w:val="a"/>
    <w:link w:val="10"/>
    <w:qFormat/>
    <w:rsid w:val="003E07F7"/>
    <w:pPr>
      <w:keepNext/>
      <w:spacing w:after="0" w:line="240" w:lineRule="auto"/>
      <w:jc w:val="center"/>
      <w:outlineLvl w:val="0"/>
    </w:pPr>
    <w:rPr>
      <w:rFonts w:ascii="Times New Roman" w:eastAsia="Times New Roman" w:hAnsi="Times New Roman" w:cs="Times New Roman"/>
      <w:b/>
      <w:sz w:val="32"/>
      <w:szCs w:val="20"/>
      <w:u w:val="single"/>
    </w:rPr>
  </w:style>
  <w:style w:type="paragraph" w:styleId="2">
    <w:name w:val="heading 2"/>
    <w:basedOn w:val="a"/>
    <w:next w:val="a"/>
    <w:link w:val="20"/>
    <w:uiPriority w:val="9"/>
    <w:semiHidden/>
    <w:unhideWhenUsed/>
    <w:qFormat/>
    <w:rsid w:val="003E07F7"/>
    <w:pPr>
      <w:keepNext/>
      <w:keepLines/>
      <w:spacing w:before="200" w:after="0"/>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basedOn w:val="a"/>
    <w:next w:val="a"/>
    <w:link w:val="30"/>
    <w:uiPriority w:val="9"/>
    <w:semiHidden/>
    <w:unhideWhenUsed/>
    <w:qFormat/>
    <w:rsid w:val="003E07F7"/>
    <w:pPr>
      <w:keepNext/>
      <w:keepLines/>
      <w:spacing w:before="200" w:after="0" w:line="240" w:lineRule="auto"/>
      <w:ind w:firstLine="567"/>
      <w:outlineLvl w:val="2"/>
    </w:pPr>
    <w:rPr>
      <w:rFonts w:asciiTheme="majorHAnsi" w:eastAsiaTheme="majorEastAsia" w:hAnsiTheme="majorHAnsi" w:cstheme="majorBidi"/>
      <w:b/>
      <w:bCs/>
      <w:color w:val="5B9BD5"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E07F7"/>
    <w:rPr>
      <w:rFonts w:ascii="Times New Roman" w:eastAsia="Times New Roman" w:hAnsi="Times New Roman" w:cs="Times New Roman"/>
      <w:b/>
      <w:sz w:val="32"/>
      <w:szCs w:val="20"/>
      <w:u w:val="single"/>
      <w:lang w:eastAsia="ru-RU"/>
    </w:rPr>
  </w:style>
  <w:style w:type="character" w:customStyle="1" w:styleId="20">
    <w:name w:val="Заголовок 2 Знак"/>
    <w:basedOn w:val="a0"/>
    <w:link w:val="2"/>
    <w:uiPriority w:val="9"/>
    <w:semiHidden/>
    <w:rsid w:val="003E07F7"/>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3E07F7"/>
    <w:rPr>
      <w:rFonts w:asciiTheme="majorHAnsi" w:eastAsiaTheme="majorEastAsia" w:hAnsiTheme="majorHAnsi" w:cstheme="majorBidi"/>
      <w:b/>
      <w:bCs/>
      <w:color w:val="5B9BD5" w:themeColor="accent1"/>
    </w:rPr>
  </w:style>
  <w:style w:type="character" w:customStyle="1" w:styleId="a3">
    <w:name w:val="Верхний колонтитул Знак"/>
    <w:basedOn w:val="a0"/>
    <w:link w:val="a4"/>
    <w:uiPriority w:val="99"/>
    <w:semiHidden/>
    <w:rsid w:val="003E07F7"/>
    <w:rPr>
      <w:rFonts w:eastAsiaTheme="minorEastAsia"/>
      <w:lang w:eastAsia="ru-RU"/>
    </w:rPr>
  </w:style>
  <w:style w:type="paragraph" w:styleId="a4">
    <w:name w:val="header"/>
    <w:basedOn w:val="a"/>
    <w:link w:val="a3"/>
    <w:uiPriority w:val="99"/>
    <w:semiHidden/>
    <w:unhideWhenUsed/>
    <w:rsid w:val="003E07F7"/>
    <w:pPr>
      <w:tabs>
        <w:tab w:val="center" w:pos="4677"/>
        <w:tab w:val="right" w:pos="9355"/>
      </w:tabs>
      <w:spacing w:after="0" w:line="240" w:lineRule="auto"/>
    </w:pPr>
  </w:style>
  <w:style w:type="paragraph" w:styleId="a5">
    <w:name w:val="footer"/>
    <w:basedOn w:val="a"/>
    <w:link w:val="a6"/>
    <w:uiPriority w:val="99"/>
    <w:unhideWhenUsed/>
    <w:rsid w:val="003E07F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E07F7"/>
    <w:rPr>
      <w:rFonts w:eastAsiaTheme="minorEastAsia"/>
      <w:lang w:eastAsia="ru-RU"/>
    </w:rPr>
  </w:style>
  <w:style w:type="paragraph" w:styleId="a7">
    <w:name w:val="footnote text"/>
    <w:basedOn w:val="a"/>
    <w:link w:val="a8"/>
    <w:uiPriority w:val="99"/>
    <w:semiHidden/>
    <w:unhideWhenUsed/>
    <w:rsid w:val="003E07F7"/>
    <w:pPr>
      <w:spacing w:after="0" w:line="240" w:lineRule="auto"/>
    </w:pPr>
    <w:rPr>
      <w:sz w:val="20"/>
      <w:szCs w:val="20"/>
    </w:rPr>
  </w:style>
  <w:style w:type="character" w:customStyle="1" w:styleId="a8">
    <w:name w:val="Текст сноски Знак"/>
    <w:basedOn w:val="a0"/>
    <w:link w:val="a7"/>
    <w:uiPriority w:val="99"/>
    <w:semiHidden/>
    <w:rsid w:val="003E07F7"/>
    <w:rPr>
      <w:rFonts w:eastAsiaTheme="minorEastAsia"/>
      <w:sz w:val="20"/>
      <w:szCs w:val="20"/>
      <w:lang w:eastAsia="ru-RU"/>
    </w:rPr>
  </w:style>
  <w:style w:type="character" w:customStyle="1" w:styleId="a9">
    <w:name w:val="Текст выноски Знак"/>
    <w:basedOn w:val="a0"/>
    <w:link w:val="aa"/>
    <w:uiPriority w:val="99"/>
    <w:semiHidden/>
    <w:rsid w:val="003E07F7"/>
    <w:rPr>
      <w:rFonts w:ascii="Tahoma" w:eastAsiaTheme="minorEastAsia" w:hAnsi="Tahoma" w:cs="Tahoma"/>
      <w:sz w:val="16"/>
      <w:szCs w:val="16"/>
      <w:lang w:eastAsia="ru-RU"/>
    </w:rPr>
  </w:style>
  <w:style w:type="paragraph" w:styleId="aa">
    <w:name w:val="Balloon Text"/>
    <w:basedOn w:val="a"/>
    <w:link w:val="a9"/>
    <w:uiPriority w:val="99"/>
    <w:semiHidden/>
    <w:unhideWhenUsed/>
    <w:rsid w:val="003E07F7"/>
    <w:pPr>
      <w:spacing w:after="0" w:line="240" w:lineRule="auto"/>
    </w:pPr>
    <w:rPr>
      <w:rFonts w:ascii="Tahoma" w:hAnsi="Tahoma" w:cs="Tahoma"/>
      <w:sz w:val="16"/>
      <w:szCs w:val="16"/>
    </w:rPr>
  </w:style>
  <w:style w:type="paragraph" w:styleId="ab">
    <w:name w:val="List Paragraph"/>
    <w:basedOn w:val="a"/>
    <w:uiPriority w:val="34"/>
    <w:qFormat/>
    <w:rsid w:val="003E07F7"/>
    <w:pPr>
      <w:ind w:left="720"/>
      <w:contextualSpacing/>
    </w:pPr>
  </w:style>
  <w:style w:type="paragraph" w:styleId="ac">
    <w:name w:val="Body Text"/>
    <w:basedOn w:val="a"/>
    <w:link w:val="ad"/>
    <w:rsid w:val="003E07F7"/>
    <w:pPr>
      <w:spacing w:after="0" w:line="240" w:lineRule="auto"/>
    </w:pPr>
    <w:rPr>
      <w:rFonts w:ascii="Times New Roman" w:eastAsia="Times New Roman" w:hAnsi="Times New Roman" w:cs="Times New Roman"/>
      <w:sz w:val="28"/>
      <w:szCs w:val="20"/>
    </w:rPr>
  </w:style>
  <w:style w:type="character" w:customStyle="1" w:styleId="ad">
    <w:name w:val="Основной текст Знак"/>
    <w:basedOn w:val="a0"/>
    <w:link w:val="ac"/>
    <w:rsid w:val="003E07F7"/>
    <w:rPr>
      <w:rFonts w:ascii="Times New Roman" w:eastAsia="Times New Roman" w:hAnsi="Times New Roman" w:cs="Times New Roman"/>
      <w:sz w:val="28"/>
      <w:szCs w:val="20"/>
      <w:lang w:eastAsia="ru-RU"/>
    </w:rPr>
  </w:style>
  <w:style w:type="paragraph" w:styleId="11">
    <w:name w:val="toc 1"/>
    <w:basedOn w:val="a"/>
    <w:next w:val="a"/>
    <w:autoRedefine/>
    <w:uiPriority w:val="39"/>
    <w:unhideWhenUsed/>
    <w:qFormat/>
    <w:rsid w:val="003E07F7"/>
    <w:pPr>
      <w:spacing w:after="100" w:line="240" w:lineRule="auto"/>
      <w:ind w:firstLine="567"/>
    </w:pPr>
    <w:rPr>
      <w:rFonts w:eastAsiaTheme="minorHAnsi"/>
      <w:lang w:eastAsia="en-US"/>
    </w:rPr>
  </w:style>
  <w:style w:type="character" w:styleId="ae">
    <w:name w:val="Hyperlink"/>
    <w:basedOn w:val="a0"/>
    <w:uiPriority w:val="99"/>
    <w:unhideWhenUsed/>
    <w:rsid w:val="003E07F7"/>
    <w:rPr>
      <w:color w:val="0563C1" w:themeColor="hyperlink"/>
      <w:u w:val="single"/>
    </w:rPr>
  </w:style>
  <w:style w:type="paragraph" w:styleId="af">
    <w:name w:val="Normal (Web)"/>
    <w:basedOn w:val="a"/>
    <w:uiPriority w:val="99"/>
    <w:rsid w:val="003E07F7"/>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Strong"/>
    <w:basedOn w:val="a0"/>
    <w:uiPriority w:val="22"/>
    <w:qFormat/>
    <w:rsid w:val="003E07F7"/>
    <w:rPr>
      <w:b/>
      <w:bCs/>
    </w:rPr>
  </w:style>
  <w:style w:type="paragraph" w:customStyle="1" w:styleId="Default">
    <w:name w:val="Default"/>
    <w:rsid w:val="003E07F7"/>
    <w:pPr>
      <w:autoSpaceDE w:val="0"/>
      <w:autoSpaceDN w:val="0"/>
      <w:adjustRightInd w:val="0"/>
      <w:spacing w:after="0" w:line="240" w:lineRule="auto"/>
    </w:pPr>
    <w:rPr>
      <w:rFonts w:ascii="Cambria" w:hAnsi="Cambria" w:cs="Cambria"/>
      <w:color w:val="000000"/>
      <w:sz w:val="24"/>
      <w:szCs w:val="24"/>
    </w:rPr>
  </w:style>
  <w:style w:type="paragraph" w:customStyle="1" w:styleId="Pa3">
    <w:name w:val="Pa3"/>
    <w:basedOn w:val="Default"/>
    <w:next w:val="Default"/>
    <w:uiPriority w:val="99"/>
    <w:rsid w:val="003E07F7"/>
    <w:pPr>
      <w:spacing w:line="221" w:lineRule="atLeast"/>
    </w:pPr>
    <w:rPr>
      <w:rFonts w:cstheme="minorBidi"/>
      <w:color w:val="auto"/>
    </w:rPr>
  </w:style>
  <w:style w:type="character" w:customStyle="1" w:styleId="A30">
    <w:name w:val="A3"/>
    <w:uiPriority w:val="99"/>
    <w:rsid w:val="003E07F7"/>
    <w:rPr>
      <w:rFonts w:cs="Cambria"/>
      <w:color w:val="000000"/>
      <w:sz w:val="18"/>
      <w:szCs w:val="18"/>
    </w:rPr>
  </w:style>
  <w:style w:type="paragraph" w:styleId="21">
    <w:name w:val="Body Text Indent 2"/>
    <w:basedOn w:val="a"/>
    <w:link w:val="22"/>
    <w:uiPriority w:val="99"/>
    <w:semiHidden/>
    <w:unhideWhenUsed/>
    <w:rsid w:val="003E07F7"/>
    <w:pPr>
      <w:spacing w:after="120" w:line="480" w:lineRule="auto"/>
      <w:ind w:left="283"/>
    </w:pPr>
  </w:style>
  <w:style w:type="character" w:customStyle="1" w:styleId="22">
    <w:name w:val="Основной текст с отступом 2 Знак"/>
    <w:basedOn w:val="a0"/>
    <w:link w:val="21"/>
    <w:uiPriority w:val="99"/>
    <w:semiHidden/>
    <w:rsid w:val="003E07F7"/>
    <w:rPr>
      <w:rFonts w:eastAsiaTheme="minorEastAsia"/>
      <w:lang w:eastAsia="ru-RU"/>
    </w:rPr>
  </w:style>
  <w:style w:type="character" w:customStyle="1" w:styleId="c10">
    <w:name w:val="c10"/>
    <w:basedOn w:val="a0"/>
    <w:rsid w:val="003E07F7"/>
  </w:style>
  <w:style w:type="paragraph" w:customStyle="1" w:styleId="c11">
    <w:name w:val="c11"/>
    <w:basedOn w:val="a"/>
    <w:rsid w:val="003E07F7"/>
    <w:pPr>
      <w:spacing w:before="90" w:after="90" w:line="240" w:lineRule="auto"/>
    </w:pPr>
    <w:rPr>
      <w:rFonts w:ascii="Times New Roman" w:eastAsia="Times New Roman" w:hAnsi="Times New Roman" w:cs="Times New Roman"/>
      <w:sz w:val="24"/>
      <w:szCs w:val="24"/>
    </w:rPr>
  </w:style>
  <w:style w:type="paragraph" w:styleId="af1">
    <w:name w:val="annotation text"/>
    <w:basedOn w:val="a"/>
    <w:link w:val="af2"/>
    <w:uiPriority w:val="99"/>
    <w:semiHidden/>
    <w:unhideWhenUsed/>
    <w:rsid w:val="003E07F7"/>
    <w:pPr>
      <w:spacing w:line="240" w:lineRule="auto"/>
    </w:pPr>
    <w:rPr>
      <w:sz w:val="20"/>
      <w:szCs w:val="20"/>
    </w:rPr>
  </w:style>
  <w:style w:type="character" w:customStyle="1" w:styleId="af2">
    <w:name w:val="Текст примечания Знак"/>
    <w:basedOn w:val="a0"/>
    <w:link w:val="af1"/>
    <w:uiPriority w:val="99"/>
    <w:semiHidden/>
    <w:rsid w:val="003E07F7"/>
    <w:rPr>
      <w:rFonts w:eastAsiaTheme="minorEastAsia"/>
      <w:sz w:val="20"/>
      <w:szCs w:val="20"/>
      <w:lang w:eastAsia="ru-RU"/>
    </w:rPr>
  </w:style>
  <w:style w:type="paragraph" w:styleId="af3">
    <w:name w:val="annotation subject"/>
    <w:basedOn w:val="af1"/>
    <w:next w:val="af1"/>
    <w:link w:val="af4"/>
    <w:uiPriority w:val="99"/>
    <w:semiHidden/>
    <w:unhideWhenUsed/>
    <w:rsid w:val="003E07F7"/>
    <w:rPr>
      <w:b/>
      <w:bCs/>
    </w:rPr>
  </w:style>
  <w:style w:type="character" w:customStyle="1" w:styleId="af4">
    <w:name w:val="Тема примечания Знак"/>
    <w:basedOn w:val="af2"/>
    <w:link w:val="af3"/>
    <w:uiPriority w:val="99"/>
    <w:semiHidden/>
    <w:rsid w:val="003E07F7"/>
    <w:rPr>
      <w:rFonts w:eastAsiaTheme="minorEastAsia"/>
      <w:b/>
      <w:bCs/>
      <w:sz w:val="20"/>
      <w:szCs w:val="20"/>
      <w:lang w:eastAsia="ru-RU"/>
    </w:rPr>
  </w:style>
  <w:style w:type="paragraph" w:styleId="23">
    <w:name w:val="Body Text 2"/>
    <w:basedOn w:val="a"/>
    <w:link w:val="24"/>
    <w:uiPriority w:val="99"/>
    <w:unhideWhenUsed/>
    <w:rsid w:val="003E07F7"/>
    <w:pPr>
      <w:spacing w:after="120" w:line="480" w:lineRule="auto"/>
    </w:pPr>
  </w:style>
  <w:style w:type="character" w:customStyle="1" w:styleId="24">
    <w:name w:val="Основной текст 2 Знак"/>
    <w:basedOn w:val="a0"/>
    <w:link w:val="23"/>
    <w:uiPriority w:val="99"/>
    <w:rsid w:val="003E07F7"/>
    <w:rPr>
      <w:rFonts w:eastAsiaTheme="minorEastAsia"/>
      <w:lang w:eastAsia="ru-RU"/>
    </w:rPr>
  </w:style>
  <w:style w:type="table" w:styleId="af5">
    <w:name w:val="Table Grid"/>
    <w:basedOn w:val="a1"/>
    <w:uiPriority w:val="59"/>
    <w:rsid w:val="00C453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185995">
      <w:bodyDiv w:val="1"/>
      <w:marLeft w:val="0"/>
      <w:marRight w:val="0"/>
      <w:marTop w:val="0"/>
      <w:marBottom w:val="0"/>
      <w:divBdr>
        <w:top w:val="none" w:sz="0" w:space="0" w:color="auto"/>
        <w:left w:val="none" w:sz="0" w:space="0" w:color="auto"/>
        <w:bottom w:val="none" w:sz="0" w:space="0" w:color="auto"/>
        <w:right w:val="none" w:sz="0" w:space="0" w:color="auto"/>
      </w:divBdr>
      <w:divsChild>
        <w:div w:id="260724199">
          <w:marLeft w:val="0"/>
          <w:marRight w:val="0"/>
          <w:marTop w:val="0"/>
          <w:marBottom w:val="0"/>
          <w:divBdr>
            <w:top w:val="none" w:sz="0" w:space="0" w:color="auto"/>
            <w:left w:val="none" w:sz="0" w:space="0" w:color="auto"/>
            <w:bottom w:val="none" w:sz="0" w:space="0" w:color="auto"/>
            <w:right w:val="none" w:sz="0" w:space="0" w:color="auto"/>
          </w:divBdr>
          <w:divsChild>
            <w:div w:id="1615091665">
              <w:marLeft w:val="0"/>
              <w:marRight w:val="0"/>
              <w:marTop w:val="0"/>
              <w:marBottom w:val="0"/>
              <w:divBdr>
                <w:top w:val="none" w:sz="0" w:space="0" w:color="auto"/>
                <w:left w:val="none" w:sz="0" w:space="0" w:color="auto"/>
                <w:bottom w:val="none" w:sz="0" w:space="0" w:color="auto"/>
                <w:right w:val="none" w:sz="0" w:space="0" w:color="auto"/>
              </w:divBdr>
            </w:div>
          </w:divsChild>
        </w:div>
        <w:div w:id="1659914777">
          <w:marLeft w:val="0"/>
          <w:marRight w:val="0"/>
          <w:marTop w:val="0"/>
          <w:marBottom w:val="0"/>
          <w:divBdr>
            <w:top w:val="none" w:sz="0" w:space="0" w:color="auto"/>
            <w:left w:val="none" w:sz="0" w:space="0" w:color="auto"/>
            <w:bottom w:val="none" w:sz="0" w:space="0" w:color="auto"/>
            <w:right w:val="none" w:sz="0" w:space="0" w:color="auto"/>
          </w:divBdr>
          <w:divsChild>
            <w:div w:id="22900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57452">
      <w:bodyDiv w:val="1"/>
      <w:marLeft w:val="0"/>
      <w:marRight w:val="0"/>
      <w:marTop w:val="0"/>
      <w:marBottom w:val="0"/>
      <w:divBdr>
        <w:top w:val="none" w:sz="0" w:space="0" w:color="auto"/>
        <w:left w:val="none" w:sz="0" w:space="0" w:color="auto"/>
        <w:bottom w:val="none" w:sz="0" w:space="0" w:color="auto"/>
        <w:right w:val="none" w:sz="0" w:space="0" w:color="auto"/>
      </w:divBdr>
    </w:div>
    <w:div w:id="210830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A6699-D93D-40F5-BE6D-168453D0F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20</Pages>
  <Words>5093</Words>
  <Characters>29036</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2017-11-11T11:48:00Z</dcterms:created>
  <dcterms:modified xsi:type="dcterms:W3CDTF">2017-11-11T18:36:00Z</dcterms:modified>
</cp:coreProperties>
</file>