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72" w:rsidRDefault="00172172" w:rsidP="0017217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Представление собственного педагогического опыта</w:t>
      </w:r>
    </w:p>
    <w:p w:rsidR="00172172" w:rsidRDefault="00172172" w:rsidP="0017217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«Интеграция современных образовательных технологий как эффективный путь повышения качества изучения иностранного языка»</w:t>
      </w:r>
    </w:p>
    <w:p w:rsidR="00172172" w:rsidRDefault="00172172" w:rsidP="0017217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учителя английского языка Хабаровой Любови Викторовны</w:t>
      </w:r>
    </w:p>
    <w:p w:rsidR="00172172" w:rsidRDefault="00172172" w:rsidP="00172172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Школа – самая удивительная страна, где каждый день не похож на предыдущий, где каждый миг – это поиск чего-то нового, интересного, где нет времени скучать. Здесь все время надо учиться, чтобы быть интересным для окружающих тебя людей, дарить детям свою энергию, знания, умения.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Поэтому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тема</w:t>
      </w:r>
      <w:r>
        <w:rPr>
          <w:rFonts w:ascii="Times New Roman" w:eastAsia="Times New Roman" w:hAnsi="Times New Roman" w:cs="Times New Roman"/>
          <w:sz w:val="28"/>
          <w:szCs w:val="28"/>
        </w:rPr>
        <w:t> моего педагогического опыта: «Интеграция современных образовательных технологий как эффективный путь повышения качества изучения иностранного языка».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Проблема</w:t>
      </w:r>
      <w:r>
        <w:rPr>
          <w:sz w:val="28"/>
          <w:szCs w:val="28"/>
        </w:rPr>
        <w:t xml:space="preserve">, побудившая меня взяться за обобщение опыта по данной теме, на мой взгляд, является очень важной, так как имеет непосредственное отношение к интересам учащихся и их родителей и помогает </w:t>
      </w:r>
      <w:r>
        <w:rPr>
          <w:b/>
          <w:sz w:val="28"/>
          <w:szCs w:val="28"/>
        </w:rPr>
        <w:t>решить проблему низкой учебной мотивации к получению глубоких и прочных знаний в области изучения английского языка.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Моя </w:t>
      </w:r>
      <w:r>
        <w:rPr>
          <w:b/>
          <w:color w:val="000000"/>
          <w:sz w:val="28"/>
          <w:szCs w:val="28"/>
        </w:rPr>
        <w:t>цель</w:t>
      </w:r>
      <w:r>
        <w:rPr>
          <w:color w:val="000000"/>
          <w:sz w:val="28"/>
          <w:szCs w:val="28"/>
        </w:rPr>
        <w:t>, как учителя, состоит в том, чтобы мотивировать ученика в процессе обучения таким образом, чтобы учащийся получил достойные знания, которые он смог реализовать не только в классе, но применять и пользоваться своими знаниями в жизни. Но сам ученик «один в поле не воин» ему нужна поддержка взрослого более опытного и знающего человека.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связи с этим ставлю следующие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72172" w:rsidRDefault="00172172" w:rsidP="00172172">
      <w:pPr>
        <w:shd w:val="clear" w:color="auto" w:fill="FFFFFF"/>
        <w:spacing w:after="0" w:line="338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Создание условий для развития интереса учащихся к изучению английского языка.</w:t>
      </w:r>
    </w:p>
    <w:p w:rsidR="00172172" w:rsidRDefault="00172172" w:rsidP="00172172">
      <w:pPr>
        <w:shd w:val="clear" w:color="auto" w:fill="FFFFFF"/>
        <w:spacing w:after="0" w:line="338" w:lineRule="atLeast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Внедрение современных педагогических технологий и методов преподавания в свою педагогическую деятельность.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Ученик всегда был главной ценностью моего преподавания. Но раньше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я видела своего ученика иначе.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Я была абсолютно уверена, что успешный ученик – это дисциплинированный, внимательный, старательный, исполнительный субъект образовательного процесса. Он может точно воспроизвести все то, что ему говорит учитель. А роль учителя сводится к тому, чтобы передавать готовые знания. Отойдя от устаревших способов, приемов, методик и традиционного отношения к процессу обучения и преподавания, я поставила для себя цель создать модель преподавания на уроке 20%- учитель и 80% -ученик, как рекомендует нам ФГОС второго поколения. И для себя я отметила, что процесс обучения ученики перестали воспринимать как «территорию учителя».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8"/>
          <w:szCs w:val="28"/>
        </w:rPr>
        <w:t xml:space="preserve">Я как учитель, являюсь наставником, помощником, а не самой главной фигурой. </w:t>
      </w:r>
    </w:p>
    <w:p w:rsidR="00172172" w:rsidRDefault="00172172" w:rsidP="0017217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учитель вправе сам выбрать учебник. </w:t>
      </w:r>
      <w:r>
        <w:rPr>
          <w:bCs/>
          <w:sz w:val="28"/>
          <w:szCs w:val="28"/>
        </w:rPr>
        <w:t xml:space="preserve">Идеального учебника английского не существует в природе. Замечания есть ко всем курсам, но из рекомендуемых УМК чаще других общеобразовательные школы выбирают  </w:t>
      </w:r>
      <w:proofErr w:type="spellStart"/>
      <w:r>
        <w:rPr>
          <w:bCs/>
          <w:sz w:val="28"/>
          <w:szCs w:val="28"/>
        </w:rPr>
        <w:t>Биболетову</w:t>
      </w:r>
      <w:proofErr w:type="spellEnd"/>
      <w:r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  <w:lang w:val="en-US"/>
        </w:rPr>
        <w:t>Enjoy</w:t>
      </w:r>
      <w:r w:rsidRPr="0017217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English</w:t>
      </w:r>
      <w:r>
        <w:rPr>
          <w:bCs/>
          <w:sz w:val="28"/>
          <w:szCs w:val="28"/>
        </w:rPr>
        <w:t>» и Комарову, Ларионову «</w:t>
      </w:r>
      <w:r>
        <w:rPr>
          <w:bCs/>
          <w:sz w:val="28"/>
          <w:szCs w:val="28"/>
          <w:lang w:val="en-US"/>
        </w:rPr>
        <w:t>Brilliant</w:t>
      </w:r>
      <w:r>
        <w:rPr>
          <w:bCs/>
          <w:sz w:val="28"/>
          <w:szCs w:val="28"/>
        </w:rPr>
        <w:t>».</w:t>
      </w:r>
    </w:p>
    <w:p w:rsidR="00172172" w:rsidRDefault="00172172" w:rsidP="00172172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ab/>
        <w:t>Российский историк и педагог Константин Кушнер сказал: «Задача учителя не в том, чтобы дать ученикам максимум знаний, а в том, чтобы привить им интерес к самостоятельному поиску знаний, научить добывать знания и пользоваться ими». Сейчас такие возможности безграничны.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помогают нам</w:t>
      </w:r>
      <w:r>
        <w:rPr>
          <w:rFonts w:ascii="Times New Roman" w:hAnsi="Times New Roman" w:cs="Times New Roman"/>
          <w:sz w:val="28"/>
          <w:szCs w:val="28"/>
        </w:rPr>
        <w:t xml:space="preserve"> адаптированные книги на английском языке.</w:t>
      </w:r>
    </w:p>
    <w:p w:rsidR="00172172" w:rsidRDefault="00172172" w:rsidP="0017217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31F20"/>
          <w:sz w:val="28"/>
          <w:szCs w:val="28"/>
        </w:rPr>
      </w:pPr>
      <w:r>
        <w:rPr>
          <w:sz w:val="28"/>
          <w:szCs w:val="28"/>
        </w:rPr>
        <w:t xml:space="preserve">Бытует миф, что адаптированные книги на английском— </w:t>
      </w:r>
      <w:proofErr w:type="gramStart"/>
      <w:r>
        <w:rPr>
          <w:sz w:val="28"/>
          <w:szCs w:val="28"/>
        </w:rPr>
        <w:t>эт</w:t>
      </w:r>
      <w:proofErr w:type="gramEnd"/>
      <w:r>
        <w:rPr>
          <w:sz w:val="28"/>
          <w:szCs w:val="28"/>
        </w:rPr>
        <w:t>о «бледный лик», «сухое изложение» оригинального произведения. На самом деле это не так. Действительно, подобные книги содержат меньше идиом, сложных метафор, ярких сравнений и специфических терминов. Однако сюжет остается тем же самым, а польза от чтения не уменьшается!</w:t>
      </w:r>
      <w:r>
        <w:rPr>
          <w:color w:val="231F20"/>
          <w:sz w:val="28"/>
          <w:szCs w:val="28"/>
        </w:rPr>
        <w:t xml:space="preserve"> </w:t>
      </w:r>
    </w:p>
    <w:p w:rsidR="00172172" w:rsidRDefault="00172172" w:rsidP="0017217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231F20"/>
          <w:sz w:val="28"/>
          <w:szCs w:val="28"/>
        </w:rPr>
        <w:t xml:space="preserve">Вряд ли кто-то придет в восторг от перспективы закапываться в словарь в поиске каждого третьего-четвертого слова. Человек может невзлюбить чтение на английском, или того хуже — отказаться от идеи изучения языка. В адаптированных текстах обычно используются наиболее часто употребляемые слова. В этом в основном и состоит «адаптация»: редко используемая сложная лексика заменяется простой, часто употребляемой носителями языка. На покупке можно сэкономить: скачать книги бесплатно на </w:t>
      </w:r>
      <w:r>
        <w:rPr>
          <w:sz w:val="28"/>
          <w:szCs w:val="28"/>
        </w:rPr>
        <w:t>сайтах </w:t>
      </w:r>
      <w:hyperlink r:id="rId4" w:tgtFrame="_blank" w:tooltip="Easy English Ebooks" w:history="1">
        <w:r>
          <w:rPr>
            <w:rStyle w:val="a4"/>
            <w:color w:val="auto"/>
            <w:sz w:val="28"/>
            <w:szCs w:val="28"/>
          </w:rPr>
          <w:t>english-easy-ebooks.com</w:t>
        </w:r>
      </w:hyperlink>
      <w:r>
        <w:rPr>
          <w:sz w:val="28"/>
          <w:szCs w:val="28"/>
        </w:rPr>
        <w:t xml:space="preserve"> или </w:t>
      </w:r>
      <w:hyperlink r:id="rId5" w:tgtFrame="_blank" w:tooltip="English e-books" w:history="1">
        <w:r>
          <w:rPr>
            <w:rStyle w:val="a4"/>
            <w:color w:val="auto"/>
            <w:sz w:val="28"/>
            <w:szCs w:val="28"/>
          </w:rPr>
          <w:t>english-e-books.net</w:t>
        </w:r>
      </w:hyperlink>
      <w:r>
        <w:rPr>
          <w:sz w:val="28"/>
          <w:szCs w:val="28"/>
        </w:rPr>
        <w:t>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учитель иностранного языка понимает, насколько важно постоянно поддерживать интерес к предмету. К сожалению, мы не всегда знаем, как этого добиться. Очень часто мы сталкиваемся с тем, что ученики, не видя необходимости в изучении этого предмета, не представляя себе возможные сферы его применения, спрашивают: “А зачем мне иностранный язык?” Оказавшись вне класса, школы, ребѐнок сталкивается с трудностями практического владения языком и реально осознаѐт, что он не может воспользоваться полученными знаниями в обыденной жизни. Снижается уровень мотивации, а как следствие этого, интерес к иностранному языку падает.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условие повышения внешней мотивации, я показываю детям значение владения иностранным языком. Провожу беседы: «Сколько языков на планете?», «Кто такие полиглоты?», «Какой язык один из самых распространенных в мире?», «Иностранный язык в быту», «Контакты жителей нашей местности с иностранцами», «Английские слова в русском языке», нахожу в Интернете виртуальные экскурсии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англоговорящим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странам.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Внутреннюю мотивацию поднимаю самой учебной деятельностью, чтобы дети сказали:  на уроке интересно, хочу идти на урок!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Большую роль в повышении интереса детей к урокам отвожу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учебному кабинету.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Разнообразный стендовый материал привлекает внимание школьников, формирует познавательный интерес к предмету. Свободный доступ к словарям, справочникам повышает мотивацию учащихся к самостоятельному получению знаний. В кабинете имеются тематические папки с творческими работами учащихся.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меня является главным развитие интереса к преподаваемому предмету. Поэтому главная моя задача – продумать каждый этап урока.  В течение 40 минут учащиеся должны выделять главное, делать выводы, обобщать, уметь аргументировать свой ответ, самостоятельно добывать знания из дополнительных источников, сопоставлять изучаемое на основе сходства с другими предметами.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Известно, с каким вниманием работают дети на уроке, непохожем на остальные. Здесь выслушивается каждое слово, замечается каждый жест, мимика. Это естественный интерес к новому. Использование нового приема работы, новой формы занятий всегда вызывает повышенный интерес у детей, любая новая форма работы обостряет их внимание.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своей педагогической деятельности я использую различные формы работы: интегрированный урок, урок-проблема, урок-экскурсия, урок-путешествие, урок-игра, и другие.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Средства обучения выбираю, опираясь на многие обстоятельства: возраст детей, класс, психологические особенности, уровень развития учащихся, тему урока и его задачи. Считаю, что эффективным являются те технологии и методические приемы, которые дают прочные знания учащимся.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Поддержанию интереса к урокам помогают приемы «знающего незнания» 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«открытие темы»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урока. Они опираются на психологические особенности детского восприятия, на желание разгадать загадку, узнать что-то новое. Необычная форма подачи материала оживляет урок в любом классе. Ребятам любого возраста небезразлично то, о чем они будут говорить весь урок.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повышения интереса учащихся в изучении английского языка особое внимание уделяю наглядности, работе с опорными таблицами, дидактическим материалом.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каждом уроке нахожу время для творческой работы учащихся. Виды творческой работы многообразны, ведь дети любят фантазировать, мечтать. Очень часто в такие виды работы включаю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метапредметный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подход, основанный на знании учащимися других учебных дисциплин, тем самым развивая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компетенции.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многих своих уроках предлагаю учащимся рабочие листы, в которые включаю план работы, прописываю каждое задание, дополнительный дидактический материал. Такая форма работы позволяет экономить учебное время, ученики приступают к работе, имея перед глазами новую лексику и примеры её использования.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Положительный результат учебной деятельности учащихся достигается благодаря систематическому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усвоением учащимися программного материала. Для этого разработала мониторинги на начало и конец года, позволяющие проследить динамику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личностнго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роста школьников по предмету. 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процессе обучения английскому языку </w:t>
      </w:r>
      <w:proofErr w:type="gramStart"/>
      <w:r>
        <w:rPr>
          <w:sz w:val="28"/>
          <w:szCs w:val="28"/>
        </w:rPr>
        <w:t>сочетаю элементы нескольких технологий применяя</w:t>
      </w:r>
      <w:proofErr w:type="gramEnd"/>
      <w:r>
        <w:rPr>
          <w:sz w:val="28"/>
          <w:szCs w:val="28"/>
        </w:rPr>
        <w:t xml:space="preserve"> методические приемы: анализ, обобщение, </w:t>
      </w:r>
      <w:r>
        <w:rPr>
          <w:sz w:val="28"/>
          <w:szCs w:val="28"/>
        </w:rPr>
        <w:lastRenderedPageBreak/>
        <w:t>использование опорных схем, алгоритмов, проблемные ситуации, работа в группах, парах, индивидуальная работа, дидактическая игра, тестирование, самостоятельная работа учащихся над новым материалом. На помощь мне приходят игровые технологии. Все это помогает в образовательном процессе.</w:t>
      </w:r>
      <w:r>
        <w:rPr>
          <w:color w:val="000000"/>
          <w:sz w:val="28"/>
          <w:szCs w:val="28"/>
        </w:rPr>
        <w:t xml:space="preserve"> 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понять состояние учащихся, нужен с ними </w:t>
      </w:r>
      <w:r>
        <w:rPr>
          <w:b/>
          <w:color w:val="000000"/>
          <w:sz w:val="28"/>
          <w:szCs w:val="28"/>
        </w:rPr>
        <w:t>диалог</w:t>
      </w:r>
      <w:r>
        <w:rPr>
          <w:color w:val="000000"/>
          <w:sz w:val="28"/>
          <w:szCs w:val="28"/>
        </w:rPr>
        <w:t>, что предусматривается в новом преподавании.</w:t>
      </w:r>
      <w:r>
        <w:rPr>
          <w:rFonts w:ascii="Tahoma" w:hAnsi="Tahoma" w:cs="Tahom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Обучение английскому языку без диалога невозможно. Раньше, при традиционной модели проведения своих уроков, я просила учащихся составить диалог только по готовому шаблону, чтобы выявить их знания. Но на практике, я взглянула на диалог иначе, я наблюдала за диалогом учащихся, чтобы выяснить их отношение друг к другу, консультировала учащихся, учащиеся выражали свои мысли в диалоге. </w:t>
      </w:r>
    </w:p>
    <w:p w:rsidR="00172172" w:rsidRDefault="00172172" w:rsidP="0017217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Особое место на моих уроках занимает оценивание.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Использование новых подходов к оцениванию позволяет отслеживать изменения, происходящие в понимании учениками процесса своего обучения и устанавливать обратную связь на каждом этапе урока.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272727"/>
          <w:sz w:val="28"/>
          <w:szCs w:val="28"/>
        </w:rPr>
        <w:t xml:space="preserve">Для себя я отметила важность проведения </w:t>
      </w:r>
      <w:r>
        <w:rPr>
          <w:b/>
          <w:color w:val="272727"/>
          <w:sz w:val="28"/>
          <w:szCs w:val="28"/>
        </w:rPr>
        <w:t>рефлексии</w:t>
      </w:r>
      <w:r>
        <w:rPr>
          <w:color w:val="272727"/>
          <w:sz w:val="28"/>
          <w:szCs w:val="28"/>
        </w:rPr>
        <w:t>, как обязательной составляющей современного урока, так называемый, самоанализ деятельности ученика, позволяющий ему оценить свою работу, и наметить коррекцию своих дальнейших действий.</w:t>
      </w:r>
    </w:p>
    <w:p w:rsidR="00172172" w:rsidRDefault="00172172" w:rsidP="0017217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 детей говорить на английском языке – это сложный и кропотливый процесс.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Любой учитель знает, что если урок продуман, работа над новым материалом ведется неординарно, то к этой работе присоединяются почти все учащиеся, и наступает момент, когда они работают не столько за отметку, сколько потому, что «просто интересно». </w:t>
      </w:r>
    </w:p>
    <w:p w:rsidR="00172172" w:rsidRDefault="00172172" w:rsidP="0017217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того, строго продуманный материал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внеурочной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также помогает обучению учащихся. А самое главное, повышает интерес к изучению английского языка. </w:t>
      </w:r>
      <w:r>
        <w:rPr>
          <w:rFonts w:ascii="Times New Roman" w:hAnsi="Times New Roman" w:cs="Times New Roman"/>
          <w:sz w:val="28"/>
          <w:szCs w:val="28"/>
        </w:rPr>
        <w:t>Огромную роль в поддержке детей играют родители, которых я сумела организовать и объединить. Родители принимают активное участие во всех внеурочных мероприятиях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предмету, помогают мне.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муз</w:t>
      </w:r>
      <w:r>
        <w:rPr>
          <w:rFonts w:ascii="Times New Roman" w:hAnsi="Times New Roman" w:cs="Times New Roman"/>
          <w:bCs/>
          <w:sz w:val="28"/>
          <w:szCs w:val="28"/>
        </w:rPr>
        <w:t>ыки и пения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элементов игры и театрализации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таких вечеринках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позволяет включить в активную познавательную деятельность резервные возмож</w:t>
      </w:r>
      <w:r>
        <w:rPr>
          <w:rFonts w:ascii="Times New Roman" w:hAnsi="Times New Roman" w:cs="Times New Roman"/>
          <w:bCs/>
          <w:sz w:val="28"/>
          <w:szCs w:val="28"/>
        </w:rPr>
        <w:t>ности личности каждого ребёнка.</w:t>
      </w:r>
    </w:p>
    <w:p w:rsidR="00172172" w:rsidRDefault="00172172" w:rsidP="00172172">
      <w:pPr>
        <w:pStyle w:val="a3"/>
        <w:shd w:val="clear" w:color="auto" w:fill="FFFCF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«Замечательные, блестящие уроки есть там, где успешно применяются самые разнообразные формы вне уроков»,- сказал В.А. Сухомлинский.</w:t>
      </w:r>
      <w:r>
        <w:rPr>
          <w:sz w:val="28"/>
          <w:szCs w:val="28"/>
        </w:rPr>
        <w:t xml:space="preserve"> </w:t>
      </w:r>
    </w:p>
    <w:p w:rsidR="00172172" w:rsidRDefault="00172172" w:rsidP="00172172">
      <w:pPr>
        <w:pStyle w:val="a3"/>
        <w:shd w:val="clear" w:color="auto" w:fill="FFFCFA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Работая учителем английского языка в сельской школе, я сталкиваюсь с трудностью, которая не так явно выражена в городских школах. Это невозможность родителей помочь и поддержать ребенка в подготовке домашнего задания по английскому языку. Все-таки уровень образования родителей в городе выше, так как есть больше предприятий, требующих высокообразованных специалистов. Большее число родителей в городе с высшим образованием, есть возможность нанять репетитора. Я же чаще с детьми «один на один», вся надежда на учителя.</w:t>
      </w:r>
    </w:p>
    <w:p w:rsidR="00172172" w:rsidRDefault="00172172" w:rsidP="00172172">
      <w:pPr>
        <w:pStyle w:val="a3"/>
        <w:shd w:val="clear" w:color="auto" w:fill="FFFCFA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 тогда, я ввела </w:t>
      </w:r>
      <w:r>
        <w:rPr>
          <w:b/>
          <w:sz w:val="28"/>
          <w:szCs w:val="28"/>
        </w:rPr>
        <w:t>сборник для родителей «Элементарный английский»</w:t>
      </w:r>
      <w:r>
        <w:rPr>
          <w:sz w:val="28"/>
          <w:szCs w:val="28"/>
        </w:rPr>
        <w:t>, в котором пишу для родителей основную лексику, вопросы, стишки, которые мы прошли на уроке и надо дома закрепить … на русском языке! Как рады дети, что мама (папа) могут задать вопрос на английском языке и услышать правильный ответ. Участие родителей на начальном этапе изучения английского языка очень важно,  учили же они своих детей читать в первом классе.</w:t>
      </w:r>
    </w:p>
    <w:p w:rsidR="00172172" w:rsidRDefault="00172172" w:rsidP="0017217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Когда нас замечают, когда нас поддерживают, даже мы, взрослые, получаем такой позитивный заряд, что хочется трудиться еще лучше.</w:t>
      </w:r>
      <w:r>
        <w:rPr>
          <w:rFonts w:ascii="Times New Roman" w:hAnsi="Times New Roman" w:cs="Times New Roman"/>
          <w:sz w:val="28"/>
          <w:szCs w:val="28"/>
        </w:rPr>
        <w:t xml:space="preserve"> Такую ситуацию я называю </w:t>
      </w:r>
      <w:r>
        <w:rPr>
          <w:rFonts w:ascii="Times New Roman" w:hAnsi="Times New Roman" w:cs="Times New Roman"/>
          <w:b/>
          <w:sz w:val="28"/>
          <w:szCs w:val="28"/>
        </w:rPr>
        <w:t>ситуацией успеха.</w:t>
      </w:r>
      <w:r>
        <w:rPr>
          <w:rFonts w:ascii="Times New Roman" w:hAnsi="Times New Roman" w:cs="Times New Roman"/>
          <w:sz w:val="28"/>
          <w:szCs w:val="28"/>
        </w:rPr>
        <w:t xml:space="preserve"> Её нужно уметь создавать для детей. Для этого я делаю свои награды – сертификаты на получение дополнительных «пятёрок» за участие во всевозможных школьных внеклассных мероприятиях по английскому языку.</w:t>
      </w:r>
    </w:p>
    <w:p w:rsidR="00172172" w:rsidRDefault="00172172" w:rsidP="001721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Информационно – коммуникационные технологии</w:t>
      </w:r>
      <w:r>
        <w:rPr>
          <w:color w:val="000000"/>
          <w:sz w:val="28"/>
          <w:szCs w:val="28"/>
        </w:rPr>
        <w:t xml:space="preserve"> облегчают понимание сложного учебного материала. При подготовке к урокам я тщательно продумываю применение ИКТ на своих уроках. На практике для учащихся я использую интерактивную доску, презентации, видео фильмы,  грамматические тесты. </w:t>
      </w:r>
      <w:r>
        <w:rPr>
          <w:bCs/>
          <w:sz w:val="28"/>
          <w:szCs w:val="28"/>
        </w:rPr>
        <w:t>Тестирование – это экономия времени урока. Я использую программу «Тестер», в которой сама делаю тесты, и в которой компьютер «ставит оценку» ученику, что повышает их интерес.</w:t>
      </w:r>
    </w:p>
    <w:p w:rsidR="00172172" w:rsidRDefault="00172172" w:rsidP="00172172">
      <w:pPr>
        <w:pStyle w:val="a3"/>
        <w:spacing w:before="0" w:beforeAutospacing="0" w:after="0" w:afterAutospacing="0"/>
        <w:ind w:firstLine="709"/>
        <w:jc w:val="both"/>
        <w:rPr>
          <w:rFonts w:ascii="Segoe Print" w:eastAsia="+mn-ea" w:hAnsi="Segoe Print" w:cs="+mn-cs"/>
          <w:b/>
          <w:bCs/>
          <w:color w:val="92D050"/>
          <w:kern w:val="24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Использование ИКТ помогает мне красочно представить материал. Учащиеся также могут применять ИКТ при выполнении творческих домашних заданий,</w:t>
      </w:r>
      <w:r>
        <w:rPr>
          <w:sz w:val="28"/>
          <w:szCs w:val="28"/>
        </w:rPr>
        <w:t xml:space="preserve"> при подготовке докладов, сообщений учащимся помогают Интернет-ресурсы.</w:t>
      </w:r>
      <w:r>
        <w:rPr>
          <w:rFonts w:ascii="Segoe Print" w:eastAsia="+mn-ea" w:hAnsi="Segoe Print" w:cs="+mn-cs"/>
          <w:b/>
          <w:bCs/>
          <w:color w:val="92D050"/>
          <w:kern w:val="24"/>
          <w:sz w:val="28"/>
          <w:szCs w:val="28"/>
          <w:u w:val="single"/>
        </w:rPr>
        <w:t xml:space="preserve"> </w:t>
      </w:r>
    </w:p>
    <w:p w:rsidR="00172172" w:rsidRDefault="00172172" w:rsidP="00172172">
      <w:pPr>
        <w:pStyle w:val="a3"/>
        <w:spacing w:before="0" w:beforeAutospacing="0" w:after="0" w:afterAutospacing="0"/>
        <w:ind w:firstLine="709"/>
        <w:jc w:val="both"/>
        <w:rPr>
          <w:rFonts w:ascii="Segoe Print" w:eastAsia="+mn-ea" w:hAnsi="Segoe Print" w:cs="+mn-cs"/>
          <w:b/>
          <w:bCs/>
          <w:color w:val="92D050"/>
          <w:kern w:val="24"/>
          <w:sz w:val="28"/>
          <w:szCs w:val="28"/>
          <w:u w:val="single"/>
        </w:rPr>
      </w:pPr>
      <w:r>
        <w:rPr>
          <w:sz w:val="28"/>
          <w:szCs w:val="28"/>
        </w:rPr>
        <w:t xml:space="preserve">Кроме того, немаловажную роль играет компьютер при подготовке учащихся к основному государственному экзамену (тренажеры, репетиторы). </w:t>
      </w:r>
    </w:p>
    <w:p w:rsidR="00172172" w:rsidRDefault="00172172" w:rsidP="00172172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>Сейчас учащимся не нужно носить с собой словари, ведь это все они могут найти в интернете, используя даже свои мобильные телефоны, поэтому я разрешаю детям использовать их электронные словари на мобильных телефонах.</w:t>
      </w:r>
    </w:p>
    <w:p w:rsidR="00172172" w:rsidRDefault="00172172" w:rsidP="0017217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Ученик, одаренный в одной сфере, может испытывать трудности в другой. Я заметила, что учащимся со слабой мотивацией к предмету нравятся задания с использованием ИКТ, поэтому таким ученикам даю больше подобных заданий.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Хобби учителя</w:t>
      </w:r>
      <w:r>
        <w:rPr>
          <w:sz w:val="28"/>
          <w:szCs w:val="28"/>
        </w:rPr>
        <w:t xml:space="preserve"> помогает развивать интерес к личности учителя. С группой учителей мы оформили выставку в школе «Увлечения нашего детства» и принесли свои школьные коллекции марок, значков, монет, конфетных фантиков, фотографий киноартистов. А как Вы думаете, что в детстве коллекционировала я?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я часто приглашаю детей по выходным к себе в гости, чтобы придумать или закончить какой-либо проект. Это только сближает учеников с учителем, общение становится проще.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Учащиеся прислушиваются к моим рекомендациям. По моему примеру они создают страницы на сайтах «</w:t>
      </w:r>
      <w:proofErr w:type="spellStart"/>
      <w:r>
        <w:rPr>
          <w:sz w:val="28"/>
          <w:szCs w:val="28"/>
        </w:rPr>
        <w:t>УчПортфолио</w:t>
      </w:r>
      <w:proofErr w:type="spellEnd"/>
      <w:r>
        <w:rPr>
          <w:sz w:val="28"/>
          <w:szCs w:val="28"/>
        </w:rPr>
        <w:t>» и «</w:t>
      </w:r>
      <w:proofErr w:type="spellStart"/>
      <w:r>
        <w:rPr>
          <w:sz w:val="28"/>
          <w:szCs w:val="28"/>
        </w:rPr>
        <w:t>Посткроссинг</w:t>
      </w:r>
      <w:proofErr w:type="spellEnd"/>
      <w:r>
        <w:rPr>
          <w:sz w:val="28"/>
          <w:szCs w:val="28"/>
        </w:rPr>
        <w:t>».</w:t>
      </w:r>
    </w:p>
    <w:p w:rsidR="00172172" w:rsidRDefault="00172172" w:rsidP="00172172">
      <w:pPr>
        <w:pStyle w:val="a3"/>
        <w:spacing w:before="0" w:beforeAutospacing="0" w:after="0" w:afterAutospacing="0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каждом классе я стараюсь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выявить хоть чуточку</w:t>
      </w:r>
      <w:r>
        <w:rPr>
          <w:b/>
          <w:sz w:val="28"/>
          <w:szCs w:val="28"/>
        </w:rPr>
        <w:t xml:space="preserve"> одаренных и талантливых детей,</w:t>
      </w:r>
      <w:r>
        <w:rPr>
          <w:sz w:val="28"/>
          <w:szCs w:val="28"/>
        </w:rPr>
        <w:t xml:space="preserve"> и развивать их талант на протяжении всего обучения.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Важно знать, что одаренный ребенок не продвигается быстрее, а получает дополнительный материал к традиционным курсам. </w:t>
      </w:r>
      <w:r>
        <w:rPr>
          <w:sz w:val="28"/>
          <w:szCs w:val="28"/>
        </w:rPr>
        <w:t xml:space="preserve">Но следует помнить, что задания не должны быть слишком сложные, с которыми может не справиться даже одаренный ученик. </w:t>
      </w:r>
      <w:r>
        <w:rPr>
          <w:bCs/>
          <w:sz w:val="28"/>
          <w:szCs w:val="28"/>
        </w:rPr>
        <w:t xml:space="preserve">Одаренные дети могут быстро утрачивать интерес к ежедневным кропотливым занятиям. А иностранный язык относится именно к такому типу обучения, когда необходимо работать постоянно и кропотливо.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Одаренные дети в большинстве своем индивидуалисты,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предпочитают трудиться в одиночку. Я использую эту их особенность и, обычно таким детям поручаю </w:t>
      </w:r>
      <w:r>
        <w:rPr>
          <w:b/>
          <w:bCs/>
          <w:sz w:val="28"/>
          <w:szCs w:val="28"/>
        </w:rPr>
        <w:t>выпуск газеты на английском языке</w:t>
      </w:r>
      <w:r>
        <w:rPr>
          <w:bCs/>
          <w:sz w:val="28"/>
          <w:szCs w:val="28"/>
        </w:rPr>
        <w:t xml:space="preserve"> в компьютерном варианте. Наша газета информационно-развлекательная, познавательная, обильно-красочная, иллюстрированная и очень позитивная.</w:t>
      </w:r>
    </w:p>
    <w:p w:rsidR="00172172" w:rsidRDefault="00172172" w:rsidP="00172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Съёмки фильмов</w:t>
      </w:r>
      <w:r>
        <w:rPr>
          <w:rFonts w:ascii="Times New Roman" w:hAnsi="Times New Roman" w:cs="Times New Roman"/>
          <w:sz w:val="28"/>
          <w:szCs w:val="28"/>
        </w:rPr>
        <w:t xml:space="preserve"> – занятие, которым увлечена и я, и мои ученики. А если фильм еще и на английском языке, интереснее вдвойне. </w:t>
      </w:r>
    </w:p>
    <w:p w:rsidR="00172172" w:rsidRDefault="00172172" w:rsidP="00172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раздел опыта работы я бы назвала «Оживление уроков английского языка с помощью видеороликов». Во-первых,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английскими песенками.</w:t>
      </w:r>
    </w:p>
    <w:p w:rsidR="00172172" w:rsidRDefault="00172172" w:rsidP="001721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очень часто случается, что те фильмы, к которым у нас есть доступ (на диске, из Интернета и др.) слишком длинны, чтобы показать их на уроке. Бывает также, что фильм содержит много избыточной информации, с которой мы не планируем работать. Это затрудняет использование фильмов в учебном процессе.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как раз на помощь может придти программа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Windows</w:t>
      </w:r>
      <w:r w:rsidRPr="001721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Movie</w:t>
      </w:r>
      <w:r w:rsidRPr="001721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Maker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Для создания фильмов применяются соб</w:t>
      </w:r>
      <w:r>
        <w:rPr>
          <w:rFonts w:ascii="Times New Roman" w:hAnsi="Times New Roman"/>
          <w:sz w:val="28"/>
          <w:szCs w:val="28"/>
        </w:rPr>
        <w:t>ственные видеоматериалы</w:t>
      </w:r>
      <w:r>
        <w:rPr>
          <w:rFonts w:ascii="Times New Roman" w:eastAsia="Times New Roman" w:hAnsi="Times New Roman" w:cs="Times New Roman"/>
          <w:sz w:val="28"/>
          <w:szCs w:val="28"/>
        </w:rPr>
        <w:t>. Необходимым средством является видеокамера или фотоаппарат.</w:t>
      </w:r>
      <w:r>
        <w:rPr>
          <w:rFonts w:ascii="Times New Roman" w:hAnsi="Times New Roman"/>
          <w:sz w:val="28"/>
          <w:szCs w:val="28"/>
        </w:rPr>
        <w:t xml:space="preserve"> Фильм, как продукт собственного труда – это п</w:t>
      </w:r>
      <w:r>
        <w:rPr>
          <w:rFonts w:ascii="Times New Roman" w:eastAsia="Times New Roman" w:hAnsi="Times New Roman" w:cs="Times New Roman"/>
          <w:sz w:val="28"/>
          <w:szCs w:val="28"/>
        </w:rPr>
        <w:t>олучение порции положитель</w:t>
      </w:r>
      <w:r>
        <w:rPr>
          <w:rFonts w:ascii="Times New Roman" w:hAnsi="Times New Roman"/>
          <w:sz w:val="28"/>
          <w:szCs w:val="28"/>
        </w:rPr>
        <w:t>ных эмоций при просмотре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</w:pPr>
      <w:r>
        <w:rPr>
          <w:sz w:val="28"/>
          <w:szCs w:val="28"/>
        </w:rPr>
        <w:t>Но особенно, я считаю, моим ученикам интересна проектная практика, благодаря которой они получают новые знания и самовыражение себя. Чтобы у учеников был стимул, я организовываю выставки лучших проектов, чтобы их могли видеть, оценить и сравнить ученики других классов, их учителя и родители, а также конкурсы на лучшие проекты.</w:t>
      </w:r>
      <w:r>
        <w:t xml:space="preserve">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проектов удобен еще тем, что практически на каждом этапе работы над ним формируются практически все виды УУД.</w:t>
      </w:r>
      <w:r>
        <w:t xml:space="preserve"> </w:t>
      </w:r>
      <w:r>
        <w:rPr>
          <w:b/>
          <w:sz w:val="28"/>
          <w:szCs w:val="28"/>
        </w:rPr>
        <w:t>Метод проектов</w:t>
      </w:r>
      <w:r>
        <w:rPr>
          <w:sz w:val="28"/>
          <w:szCs w:val="28"/>
        </w:rPr>
        <w:t xml:space="preserve"> – уникален, эффективен, незаменим.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Каждому педагогу известно, что дети уже по природе своей – исследователи. С педагогической точки зрения неважно, содержит ли детское </w:t>
      </w:r>
      <w:r>
        <w:rPr>
          <w:b/>
          <w:bCs/>
          <w:sz w:val="28"/>
          <w:szCs w:val="28"/>
        </w:rPr>
        <w:t>исследование</w:t>
      </w:r>
      <w:r>
        <w:rPr>
          <w:bCs/>
          <w:sz w:val="28"/>
          <w:szCs w:val="28"/>
        </w:rPr>
        <w:t xml:space="preserve"> принципиально новую информацию или начинающий исследователь открывает уже известное.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Для того</w:t>
      </w:r>
      <w:proofErr w:type="gramStart"/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чтобы знания учащихся были результатом их собственных поисков, необходимо организовать эти поиски! Здесь ярко выражен </w:t>
      </w:r>
      <w:proofErr w:type="spellStart"/>
      <w:r>
        <w:rPr>
          <w:bCs/>
          <w:sz w:val="28"/>
          <w:szCs w:val="28"/>
        </w:rPr>
        <w:t>деятельностный</w:t>
      </w:r>
      <w:proofErr w:type="spellEnd"/>
      <w:r>
        <w:rPr>
          <w:bCs/>
          <w:sz w:val="28"/>
          <w:szCs w:val="28"/>
        </w:rPr>
        <w:t xml:space="preserve"> подход, который является условием реализации новых образовательных стандартов.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Мои ученики ежегодно выступают на школьных, районных и межрайонных конференциях с исследовательскими работами по английскому языку.</w:t>
      </w:r>
    </w:p>
    <w:p w:rsidR="00172172" w:rsidRDefault="00172172" w:rsidP="0017217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apple-converted-space"/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t>Выйти «за рамки»  школы нам помогает не так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давно появившийся и ставший довольно популярным </w:t>
      </w:r>
      <w:r>
        <w:rPr>
          <w:rStyle w:val="c1"/>
          <w:b/>
          <w:color w:val="000000"/>
          <w:sz w:val="28"/>
          <w:szCs w:val="28"/>
          <w:shd w:val="clear" w:color="auto" w:fill="FFFFFF"/>
        </w:rPr>
        <w:t xml:space="preserve">международный проект </w:t>
      </w:r>
      <w:proofErr w:type="spellStart"/>
      <w:r>
        <w:rPr>
          <w:rStyle w:val="c1"/>
          <w:b/>
          <w:i/>
          <w:iCs/>
          <w:color w:val="000000"/>
          <w:sz w:val="28"/>
          <w:szCs w:val="28"/>
          <w:shd w:val="clear" w:color="auto" w:fill="FFFFFF"/>
        </w:rPr>
        <w:t>Postcrossing</w:t>
      </w:r>
      <w:proofErr w:type="spellEnd"/>
      <w:r>
        <w:rPr>
          <w:rStyle w:val="c1"/>
          <w:b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(с англ. обмен почтой) — это международный обмен почтовыми открытками с людьми из разных стран и городов мира. Уникальность этого проекта — сочетание новейших средств общения (Интернет) с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традиционными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(почтовые открытки), для современных детей уже непривычными. В </w:t>
      </w:r>
      <w:proofErr w:type="spellStart"/>
      <w:r>
        <w:rPr>
          <w:rStyle w:val="c1"/>
          <w:color w:val="000000"/>
          <w:sz w:val="28"/>
          <w:szCs w:val="28"/>
          <w:shd w:val="clear" w:color="auto" w:fill="FFFFFF"/>
        </w:rPr>
        <w:t>посткроссинге</w:t>
      </w:r>
      <w:proofErr w:type="spell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имеет место система непрямого обмена, то 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есть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 xml:space="preserve"> отправляя открытки одним пользователям, участник получает их от других. Каждая новая открытка — сюрприз, так как невозможно предугадать, из какой страны она придет.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Для ребенка - настоящее чудо получить весточку от человека, живущего в другой стране, говорящего на другом языке, но обращающегося прямо к нему: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“</w:t>
      </w:r>
      <w:proofErr w:type="spellStart"/>
      <w:r>
        <w:rPr>
          <w:rStyle w:val="c1"/>
          <w:i/>
          <w:iCs/>
          <w:color w:val="000000"/>
          <w:sz w:val="28"/>
          <w:szCs w:val="28"/>
        </w:rPr>
        <w:t>Hello</w:t>
      </w:r>
      <w:proofErr w:type="spellEnd"/>
      <w:r>
        <w:rPr>
          <w:rStyle w:val="c1"/>
          <w:i/>
          <w:iCs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i/>
          <w:iCs/>
          <w:color w:val="000000"/>
          <w:sz w:val="28"/>
          <w:szCs w:val="28"/>
        </w:rPr>
        <w:t>Misha</w:t>
      </w:r>
      <w:proofErr w:type="spellEnd"/>
      <w:r>
        <w:rPr>
          <w:rStyle w:val="c1"/>
          <w:i/>
          <w:iCs/>
          <w:color w:val="000000"/>
          <w:sz w:val="28"/>
          <w:szCs w:val="28"/>
        </w:rPr>
        <w:t>!”.</w:t>
      </w:r>
      <w:r>
        <w:rPr>
          <w:rStyle w:val="c1"/>
          <w:color w:val="000000"/>
          <w:sz w:val="28"/>
          <w:szCs w:val="28"/>
        </w:rPr>
        <w:t xml:space="preserve"> И совершенно точно ему захочется понять каждое незнакомое слово, ему адресованное. А это значит, что он возьмет в руки словарь (или воспользуется </w:t>
      </w:r>
      <w:proofErr w:type="spellStart"/>
      <w:r>
        <w:rPr>
          <w:rStyle w:val="c1"/>
          <w:color w:val="000000"/>
          <w:sz w:val="28"/>
          <w:szCs w:val="28"/>
        </w:rPr>
        <w:t>онлайн</w:t>
      </w:r>
      <w:proofErr w:type="spellEnd"/>
      <w:r>
        <w:rPr>
          <w:rStyle w:val="c1"/>
          <w:color w:val="000000"/>
          <w:sz w:val="28"/>
          <w:szCs w:val="28"/>
        </w:rPr>
        <w:t xml:space="preserve"> словарем), найдет незнакомое слово и, вероятнее всего, запомнит его.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А написав несколько открыток, он уже не забудет, как правильно обращаться к адресату, как вежливо закончить свое письмо, как грамотно задать тот или иной вопрос и корректно оформить адрес.</w:t>
      </w:r>
      <w:r>
        <w:rPr>
          <w:color w:val="000000"/>
          <w:sz w:val="28"/>
          <w:szCs w:val="28"/>
          <w:shd w:val="clear" w:color="auto" w:fill="FFFFFF"/>
        </w:rPr>
        <w:t xml:space="preserve"> Когда приходит открытка, её необходимо зарегистрировать на сайте. Для этого на каждой открытке имеется идентификационный код. Также необходимо поблагодарить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приславшего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открытку, что также можно сделать на сайте в процессе ее регистрации.</w:t>
      </w:r>
      <w:r>
        <w:rPr>
          <w:rStyle w:val="apple-converted-space"/>
          <w:color w:val="000000"/>
          <w:sz w:val="28"/>
          <w:szCs w:val="28"/>
        </w:rPr>
        <w:t xml:space="preserve"> </w:t>
      </w:r>
    </w:p>
    <w:p w:rsidR="00172172" w:rsidRDefault="00172172" w:rsidP="00172172">
      <w:pPr>
        <w:pStyle w:val="c0"/>
        <w:shd w:val="clear" w:color="auto" w:fill="FFFFFF"/>
        <w:spacing w:before="0" w:beforeAutospacing="0" w:after="0" w:afterAutospacing="0"/>
        <w:ind w:firstLine="708"/>
        <w:jc w:val="both"/>
      </w:pPr>
      <w:r>
        <w:rPr>
          <w:rStyle w:val="c1"/>
          <w:color w:val="000000"/>
          <w:sz w:val="28"/>
          <w:szCs w:val="28"/>
        </w:rPr>
        <w:t>В качестве дополнительного творческого задания через несколько месяцев после начала участия учеников в проекте мы проводим круглый стол по его результатам: ученики готовят сообщения о самых интересных открытках и их авторах, приносят и демонстрируют друг другу свои коллекции открыток.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1"/>
          <w:color w:val="000000"/>
          <w:sz w:val="28"/>
          <w:szCs w:val="28"/>
        </w:rPr>
        <w:t>Вот так весело и интересно мы готовимся к четвертому заданию ОГЭ – написанию письма личного характера.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дороге к успеху, в процессе достижения поставленных целей, каждому из нас приходится в том или ином виде проводить работу над собой. Желание стать лучше и встать на путь совершенствования у меня не мимолетно, а постоянно. В работе над своим </w:t>
      </w:r>
      <w:r>
        <w:rPr>
          <w:b/>
          <w:sz w:val="28"/>
          <w:szCs w:val="28"/>
        </w:rPr>
        <w:t>профессиональным совершенствованием</w:t>
      </w:r>
      <w:r>
        <w:rPr>
          <w:sz w:val="28"/>
          <w:szCs w:val="28"/>
        </w:rPr>
        <w:t xml:space="preserve"> мне помогают всевозможные участия в работе профессиональных сайтов, участие в </w:t>
      </w:r>
      <w:proofErr w:type="spellStart"/>
      <w:r>
        <w:rPr>
          <w:sz w:val="28"/>
          <w:szCs w:val="28"/>
        </w:rPr>
        <w:t>он-лайн</w:t>
      </w:r>
      <w:proofErr w:type="spellEnd"/>
      <w:r>
        <w:rPr>
          <w:sz w:val="28"/>
          <w:szCs w:val="28"/>
        </w:rPr>
        <w:t xml:space="preserve"> проектах и видеоконференциях, а так же поездки в другие города (Йошкар-Ола, Архангельск, Котлас, Вологда) поделиться опытом и открыть для себя что-то новое.</w:t>
      </w:r>
    </w:p>
    <w:p w:rsidR="00172172" w:rsidRDefault="00172172" w:rsidP="00172172">
      <w:pPr>
        <w:spacing w:after="0" w:line="240" w:lineRule="auto"/>
        <w:ind w:firstLine="567"/>
        <w:jc w:val="both"/>
        <w:rPr>
          <w:b/>
          <w:bCs/>
          <w:color w:val="000000"/>
          <w:sz w:val="28"/>
          <w:szCs w:val="28"/>
          <w:shd w:val="clear" w:color="auto" w:fill="F2F2F2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…Сильным, опытным становится педагог,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который умеет анализировать свой труд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Слова </w:t>
      </w:r>
      <w:r>
        <w:rPr>
          <w:rFonts w:ascii="Times New Roman" w:hAnsi="Times New Roman" w:cs="Times New Roman"/>
          <w:bCs/>
          <w:iCs/>
          <w:sz w:val="28"/>
          <w:szCs w:val="28"/>
        </w:rPr>
        <w:t>В.А.Сухомлинского.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Style w:val="a5"/>
          <w:color w:val="000000"/>
          <w:sz w:val="28"/>
          <w:szCs w:val="28"/>
          <w:shd w:val="clear" w:color="auto" w:fill="F2F2F2"/>
        </w:rPr>
        <w:t xml:space="preserve">Публикации учителей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 xml:space="preserve">широко распространены в современной педагогической практике. Действительно, научная публикация как нельзя лучше раскрывает способности и опыт педагога, его умение структурировать и подавать материал.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>Кроме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>интернет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 xml:space="preserve"> – публикаций, мои публикации есть в четырех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lastRenderedPageBreak/>
        <w:t>сборниках и научном журнале, в работе этих конференций я принимала очное участие.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rFonts w:eastAsia="+mn-ea"/>
          <w:bCs/>
          <w:kern w:val="24"/>
          <w:sz w:val="28"/>
          <w:szCs w:val="28"/>
        </w:rPr>
      </w:pPr>
      <w:proofErr w:type="gramStart"/>
      <w:r>
        <w:rPr>
          <w:sz w:val="28"/>
          <w:szCs w:val="28"/>
        </w:rPr>
        <w:t xml:space="preserve">Мои особые </w:t>
      </w:r>
      <w:r>
        <w:rPr>
          <w:b/>
          <w:sz w:val="28"/>
          <w:szCs w:val="28"/>
        </w:rPr>
        <w:t>награды</w:t>
      </w:r>
      <w:r>
        <w:rPr>
          <w:sz w:val="28"/>
          <w:szCs w:val="28"/>
        </w:rPr>
        <w:t>:</w:t>
      </w:r>
      <w:r>
        <w:rPr>
          <w:rFonts w:ascii="Century Schoolbook" w:eastAsia="+mn-ea" w:hAnsi="Century Schoolbook" w:cs="+mn-cs"/>
          <w:b/>
          <w:bCs/>
          <w:color w:val="7030A0"/>
          <w:kern w:val="24"/>
          <w:sz w:val="36"/>
          <w:szCs w:val="36"/>
        </w:rPr>
        <w:t xml:space="preserve"> </w:t>
      </w:r>
      <w:r>
        <w:rPr>
          <w:rFonts w:eastAsia="+mn-ea"/>
          <w:bCs/>
          <w:kern w:val="24"/>
          <w:sz w:val="28"/>
          <w:szCs w:val="28"/>
        </w:rPr>
        <w:t>за межрайонный Фестиваль фильмов любительских фильмов школьников, который проходит на базе нашей школы один раз в два года;  за конкурс «Женщина года», на котором я была дважды в 2009 и в 2014 году; за совместный проект учащихся, их родителей, педагогов и общественности «Всем миром восстановим храм», которым я руковожу с 2004 года;</w:t>
      </w:r>
      <w:proofErr w:type="gramEnd"/>
      <w:r>
        <w:rPr>
          <w:rFonts w:eastAsia="+mn-ea"/>
          <w:bCs/>
          <w:kern w:val="24"/>
          <w:sz w:val="28"/>
          <w:szCs w:val="28"/>
        </w:rPr>
        <w:t xml:space="preserve"> за мемориальные доски у обелиска Славы в Белой </w:t>
      </w:r>
      <w:proofErr w:type="spellStart"/>
      <w:r>
        <w:rPr>
          <w:rFonts w:eastAsia="+mn-ea"/>
          <w:bCs/>
          <w:kern w:val="24"/>
          <w:sz w:val="28"/>
          <w:szCs w:val="28"/>
        </w:rPr>
        <w:t>Слуде</w:t>
      </w:r>
      <w:proofErr w:type="spellEnd"/>
      <w:r>
        <w:rPr>
          <w:rFonts w:eastAsia="+mn-ea"/>
          <w:bCs/>
          <w:kern w:val="24"/>
          <w:sz w:val="28"/>
          <w:szCs w:val="28"/>
        </w:rPr>
        <w:t>; з</w:t>
      </w:r>
      <w:r>
        <w:rPr>
          <w:bCs/>
          <w:sz w:val="28"/>
          <w:szCs w:val="28"/>
        </w:rPr>
        <w:t xml:space="preserve">а сотрудничество и совместную работу с приходом Свято-Троицкого храма по программе «Зерно духовное»; от Союза женщин Архангельской области; от Союза женщин России; от депутата Государственной Думы Е.А. </w:t>
      </w:r>
      <w:proofErr w:type="spellStart"/>
      <w:r>
        <w:rPr>
          <w:bCs/>
          <w:sz w:val="28"/>
          <w:szCs w:val="28"/>
        </w:rPr>
        <w:t>Вторыгиной</w:t>
      </w:r>
      <w:proofErr w:type="spellEnd"/>
      <w:r>
        <w:rPr>
          <w:bCs/>
          <w:sz w:val="28"/>
          <w:szCs w:val="28"/>
        </w:rPr>
        <w:t xml:space="preserve">.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Мне очень нравятся слова </w:t>
      </w:r>
      <w:r>
        <w:rPr>
          <w:bCs/>
          <w:sz w:val="28"/>
          <w:szCs w:val="28"/>
        </w:rPr>
        <w:t xml:space="preserve">Л.С. </w:t>
      </w:r>
      <w:proofErr w:type="spellStart"/>
      <w:r>
        <w:rPr>
          <w:bCs/>
          <w:sz w:val="28"/>
          <w:szCs w:val="28"/>
        </w:rPr>
        <w:t>Выготского</w:t>
      </w:r>
      <w:proofErr w:type="spellEnd"/>
      <w:r>
        <w:rPr>
          <w:bCs/>
          <w:sz w:val="28"/>
          <w:szCs w:val="28"/>
        </w:rPr>
        <w:t xml:space="preserve">, основоположника развивающего обучения: «Прежде чем сообщить то или иное знание, учитель должен вызвать соответствующую эмоцию ученика. </w:t>
      </w:r>
      <w:proofErr w:type="gramStart"/>
      <w:r>
        <w:rPr>
          <w:bCs/>
          <w:sz w:val="28"/>
          <w:szCs w:val="28"/>
        </w:rPr>
        <w:t>Только то</w:t>
      </w:r>
      <w:proofErr w:type="gramEnd"/>
      <w:r>
        <w:rPr>
          <w:bCs/>
          <w:sz w:val="28"/>
          <w:szCs w:val="28"/>
        </w:rPr>
        <w:t xml:space="preserve"> знание может привиться, которое прошло через чувство ученика», что я и стараюсь внести в свою педагогическую деятельность.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contextualSpacing/>
        <w:jc w:val="both"/>
        <w:rPr>
          <w:rFonts w:eastAsia="+mn-ea"/>
          <w:bCs/>
          <w:kern w:val="24"/>
          <w:sz w:val="28"/>
          <w:szCs w:val="28"/>
        </w:rPr>
      </w:pPr>
      <w:r>
        <w:rPr>
          <w:sz w:val="28"/>
          <w:szCs w:val="28"/>
        </w:rPr>
        <w:t>Думаю, что профессионализм и гениальность преподавателя заключаются в его учащихся, в их успешности.</w:t>
      </w:r>
      <w:r>
        <w:rPr>
          <w:rFonts w:eastAsia="+mn-ea"/>
          <w:bCs/>
          <w:kern w:val="24"/>
          <w:sz w:val="28"/>
          <w:szCs w:val="28"/>
        </w:rPr>
        <w:t xml:space="preserve"> </w:t>
      </w:r>
      <w:r>
        <w:rPr>
          <w:rFonts w:eastAsia="+mn-ea"/>
          <w:bCs/>
          <w:iCs/>
          <w:kern w:val="24"/>
          <w:sz w:val="28"/>
          <w:szCs w:val="28"/>
        </w:rPr>
        <w:t>Если они любят его предмет - это только половина дела,</w:t>
      </w:r>
      <w:r>
        <w:rPr>
          <w:rFonts w:eastAsia="+mn-ea"/>
          <w:bCs/>
          <w:iCs/>
          <w:kern w:val="24"/>
          <w:sz w:val="28"/>
          <w:szCs w:val="28"/>
        </w:rPr>
        <w:br/>
        <w:t>а если они идут по его стопам - это победа!</w:t>
      </w:r>
      <w:r>
        <w:rPr>
          <w:rFonts w:eastAsia="+mn-ea"/>
          <w:bCs/>
          <w:iCs/>
          <w:kern w:val="24"/>
          <w:sz w:val="28"/>
          <w:szCs w:val="28"/>
        </w:rPr>
        <w:br/>
        <w:t xml:space="preserve">Я поздравляю моих учениц: Катю </w:t>
      </w:r>
      <w:proofErr w:type="spellStart"/>
      <w:r>
        <w:rPr>
          <w:rFonts w:eastAsia="+mn-ea"/>
          <w:bCs/>
          <w:iCs/>
          <w:kern w:val="24"/>
          <w:sz w:val="28"/>
          <w:szCs w:val="28"/>
        </w:rPr>
        <w:t>Шарикову</w:t>
      </w:r>
      <w:proofErr w:type="spellEnd"/>
      <w:r>
        <w:rPr>
          <w:rFonts w:eastAsia="+mn-ea"/>
          <w:bCs/>
          <w:iCs/>
          <w:kern w:val="24"/>
          <w:sz w:val="28"/>
          <w:szCs w:val="28"/>
        </w:rPr>
        <w:t xml:space="preserve">, Марину Хабарову,  Яну Сметанину, Кристину Михайлову, которые стали учителями английского языка. </w:t>
      </w:r>
    </w:p>
    <w:p w:rsidR="00172172" w:rsidRDefault="00172172" w:rsidP="001721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>Закончить хочу словами В.Ключевского: «</w:t>
      </w:r>
      <w:r>
        <w:rPr>
          <w:bCs/>
          <w:sz w:val="28"/>
          <w:szCs w:val="28"/>
        </w:rPr>
        <w:t>Чтобы быть хорошим преподавателем, нужно любить то, что преподаешь и любить тех, кому преподаешь».</w:t>
      </w:r>
    </w:p>
    <w:p w:rsidR="00172172" w:rsidRDefault="00172172" w:rsidP="001721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2172" w:rsidRDefault="00172172" w:rsidP="001721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2172" w:rsidRDefault="00172172" w:rsidP="001721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72172" w:rsidRDefault="00172172" w:rsidP="001721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72172" w:rsidRDefault="00172172" w:rsidP="00172172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172172" w:rsidRDefault="00172172" w:rsidP="00172172">
      <w:pPr>
        <w:pStyle w:val="a3"/>
        <w:shd w:val="clear" w:color="auto" w:fill="FFFCF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7601C1" w:rsidRDefault="007601C1"/>
    <w:sectPr w:rsidR="00760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172"/>
    <w:rsid w:val="00172172"/>
    <w:rsid w:val="00760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uiPriority w:val="99"/>
    <w:rsid w:val="00172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2172"/>
  </w:style>
  <w:style w:type="character" w:customStyle="1" w:styleId="c1">
    <w:name w:val="c1"/>
    <w:basedOn w:val="a0"/>
    <w:rsid w:val="00172172"/>
  </w:style>
  <w:style w:type="character" w:styleId="a4">
    <w:name w:val="Hyperlink"/>
    <w:basedOn w:val="a0"/>
    <w:uiPriority w:val="99"/>
    <w:semiHidden/>
    <w:unhideWhenUsed/>
    <w:rsid w:val="00172172"/>
    <w:rPr>
      <w:color w:val="0000FF"/>
      <w:u w:val="single"/>
    </w:rPr>
  </w:style>
  <w:style w:type="character" w:styleId="a5">
    <w:name w:val="Strong"/>
    <w:basedOn w:val="a0"/>
    <w:uiPriority w:val="22"/>
    <w:qFormat/>
    <w:rsid w:val="001721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nglish-e-books.net/" TargetMode="External"/><Relationship Id="rId4" Type="http://schemas.openxmlformats.org/officeDocument/2006/relationships/hyperlink" Target="http://english-easy-ebook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3071</Words>
  <Characters>17511</Characters>
  <Application>Microsoft Office Word</Application>
  <DocSecurity>0</DocSecurity>
  <Lines>145</Lines>
  <Paragraphs>41</Paragraphs>
  <ScaleCrop>false</ScaleCrop>
  <Company/>
  <LinksUpToDate>false</LinksUpToDate>
  <CharactersWithSpaces>20541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3</cp:revision>
  <dcterms:created xsi:type="dcterms:W3CDTF">2017-11-08T20:19:00Z</dcterms:created>
  <dcterms:modified xsi:type="dcterms:W3CDTF">2017-11-08T20:25:00Z</dcterms:modified>
</cp:coreProperties>
</file>