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FE" w:rsidRDefault="00081FFE" w:rsidP="00E17792">
      <w:pPr>
        <w:spacing w:line="240" w:lineRule="atLeast"/>
        <w:ind w:left="-425" w:firstLine="425"/>
      </w:pPr>
      <w:r>
        <w:t xml:space="preserve">                        </w:t>
      </w:r>
    </w:p>
    <w:p w:rsidR="00081FFE" w:rsidRPr="0085586A" w:rsidRDefault="0085586A" w:rsidP="00E17792">
      <w:pPr>
        <w:spacing w:line="240" w:lineRule="atLeast"/>
        <w:ind w:left="-425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r w:rsidR="00081FFE" w:rsidRPr="0085586A">
        <w:rPr>
          <w:rFonts w:ascii="Times New Roman" w:hAnsi="Times New Roman"/>
        </w:rPr>
        <w:t xml:space="preserve">  </w:t>
      </w:r>
      <w:r w:rsidRPr="0085586A">
        <w:rPr>
          <w:rFonts w:ascii="Times New Roman" w:hAnsi="Times New Roman"/>
          <w:b/>
          <w:sz w:val="28"/>
          <w:szCs w:val="28"/>
        </w:rPr>
        <w:t xml:space="preserve">Филиал </w:t>
      </w:r>
      <w:r w:rsidR="00081FFE" w:rsidRPr="0085586A">
        <w:rPr>
          <w:rFonts w:ascii="Times New Roman" w:hAnsi="Times New Roman"/>
          <w:b/>
          <w:sz w:val="28"/>
          <w:szCs w:val="28"/>
        </w:rPr>
        <w:t xml:space="preserve">    </w:t>
      </w:r>
      <w:proofErr w:type="gramStart"/>
      <w:r w:rsidRPr="0085586A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Pr="0085586A">
        <w:rPr>
          <w:rFonts w:ascii="Times New Roman" w:hAnsi="Times New Roman"/>
          <w:b/>
          <w:sz w:val="28"/>
          <w:szCs w:val="28"/>
        </w:rPr>
        <w:t xml:space="preserve"> казенного </w:t>
      </w:r>
      <w:r w:rsidR="00081FFE" w:rsidRPr="0085586A">
        <w:rPr>
          <w:rFonts w:ascii="Times New Roman" w:hAnsi="Times New Roman"/>
          <w:b/>
          <w:sz w:val="28"/>
          <w:szCs w:val="28"/>
        </w:rPr>
        <w:t xml:space="preserve">  </w:t>
      </w:r>
      <w:r w:rsidRPr="0085586A">
        <w:rPr>
          <w:rFonts w:ascii="Times New Roman" w:hAnsi="Times New Roman"/>
          <w:b/>
          <w:sz w:val="28"/>
          <w:szCs w:val="28"/>
        </w:rPr>
        <w:t>образовательного учреждение</w:t>
      </w:r>
    </w:p>
    <w:p w:rsidR="00081FFE" w:rsidRPr="0085586A" w:rsidRDefault="0085586A" w:rsidP="00E17792">
      <w:pPr>
        <w:spacing w:line="240" w:lineRule="atLeast"/>
        <w:ind w:left="-425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081FFE" w:rsidRPr="0085586A">
        <w:rPr>
          <w:rFonts w:ascii="Times New Roman" w:hAnsi="Times New Roman"/>
          <w:b/>
          <w:sz w:val="28"/>
          <w:szCs w:val="28"/>
        </w:rPr>
        <w:t xml:space="preserve"> средн</w:t>
      </w:r>
      <w:r w:rsidRPr="0085586A">
        <w:rPr>
          <w:rFonts w:ascii="Times New Roman" w:hAnsi="Times New Roman"/>
          <w:b/>
          <w:sz w:val="28"/>
          <w:szCs w:val="28"/>
        </w:rPr>
        <w:t>яя общеобразовательная школа № 5</w:t>
      </w:r>
      <w:r w:rsidR="00081FFE" w:rsidRPr="0085586A">
        <w:rPr>
          <w:rFonts w:ascii="Times New Roman" w:hAnsi="Times New Roman"/>
          <w:b/>
          <w:sz w:val="28"/>
          <w:szCs w:val="28"/>
        </w:rPr>
        <w:t xml:space="preserve"> г. </w:t>
      </w:r>
      <w:r w:rsidRPr="0085586A">
        <w:rPr>
          <w:rFonts w:ascii="Times New Roman" w:hAnsi="Times New Roman"/>
          <w:b/>
          <w:sz w:val="28"/>
          <w:szCs w:val="28"/>
        </w:rPr>
        <w:t xml:space="preserve">Алагира в </w:t>
      </w:r>
      <w:proofErr w:type="spellStart"/>
      <w:r w:rsidRPr="0085586A">
        <w:rPr>
          <w:rFonts w:ascii="Times New Roman" w:hAnsi="Times New Roman"/>
          <w:b/>
          <w:sz w:val="28"/>
          <w:szCs w:val="28"/>
        </w:rPr>
        <w:t>с</w:t>
      </w:r>
      <w:proofErr w:type="gramStart"/>
      <w:r w:rsidRPr="0085586A">
        <w:rPr>
          <w:rFonts w:ascii="Times New Roman" w:hAnsi="Times New Roman"/>
          <w:b/>
          <w:sz w:val="28"/>
          <w:szCs w:val="28"/>
        </w:rPr>
        <w:t>.Б</w:t>
      </w:r>
      <w:proofErr w:type="gramEnd"/>
      <w:r w:rsidRPr="0085586A">
        <w:rPr>
          <w:rFonts w:ascii="Times New Roman" w:hAnsi="Times New Roman"/>
          <w:b/>
          <w:sz w:val="28"/>
          <w:szCs w:val="28"/>
        </w:rPr>
        <w:t>ирагзанг</w:t>
      </w:r>
      <w:proofErr w:type="spellEnd"/>
    </w:p>
    <w:p w:rsidR="00081FFE" w:rsidRPr="00AC7B97" w:rsidRDefault="00081FFE" w:rsidP="00E17792">
      <w:pPr>
        <w:rPr>
          <w:b/>
        </w:rPr>
      </w:pPr>
    </w:p>
    <w:p w:rsidR="00081FFE" w:rsidRPr="00AC7B97" w:rsidRDefault="00081FFE" w:rsidP="00E17792">
      <w:pPr>
        <w:jc w:val="center"/>
        <w:rPr>
          <w:b/>
          <w:caps/>
        </w:rPr>
      </w:pPr>
    </w:p>
    <w:p w:rsidR="00081FFE" w:rsidRPr="00AC7B97" w:rsidRDefault="00081FFE" w:rsidP="00E1779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ОБОБЩЕНИЕ </w:t>
      </w:r>
      <w:r w:rsidRPr="00AC7B97">
        <w:rPr>
          <w:b/>
          <w:caps/>
          <w:sz w:val="32"/>
          <w:szCs w:val="32"/>
        </w:rPr>
        <w:t>пЕДАГОГИЧ</w:t>
      </w:r>
      <w:r>
        <w:rPr>
          <w:b/>
          <w:caps/>
          <w:sz w:val="32"/>
          <w:szCs w:val="32"/>
        </w:rPr>
        <w:t>ЕСКОГО</w:t>
      </w:r>
      <w:r w:rsidRPr="00AC7B97">
        <w:rPr>
          <w:b/>
          <w:caps/>
          <w:sz w:val="32"/>
          <w:szCs w:val="32"/>
        </w:rPr>
        <w:t xml:space="preserve"> ОПЫТ</w:t>
      </w:r>
      <w:r>
        <w:rPr>
          <w:b/>
          <w:caps/>
          <w:sz w:val="32"/>
          <w:szCs w:val="32"/>
        </w:rPr>
        <w:t>А</w:t>
      </w:r>
    </w:p>
    <w:p w:rsidR="00081FFE" w:rsidRDefault="00081FFE" w:rsidP="00E17792">
      <w:pPr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                                              ПО ТЕМЕ</w:t>
      </w:r>
      <w:r w:rsidRPr="00AC7B97">
        <w:rPr>
          <w:b/>
          <w:caps/>
          <w:sz w:val="32"/>
          <w:szCs w:val="32"/>
        </w:rPr>
        <w:t>:</w:t>
      </w:r>
    </w:p>
    <w:p w:rsidR="00081FFE" w:rsidRPr="00AC7B97" w:rsidRDefault="00081FFE" w:rsidP="00E17792">
      <w:pPr>
        <w:rPr>
          <w:b/>
          <w:caps/>
          <w:sz w:val="32"/>
          <w:szCs w:val="32"/>
        </w:rPr>
      </w:pPr>
    </w:p>
    <w:p w:rsidR="00081FFE" w:rsidRPr="00125B0B" w:rsidRDefault="00081FFE" w:rsidP="00E17792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125B0B">
        <w:rPr>
          <w:rFonts w:ascii="Times New Roman" w:hAnsi="Times New Roman"/>
          <w:b/>
          <w:sz w:val="44"/>
          <w:szCs w:val="44"/>
        </w:rPr>
        <w:t xml:space="preserve">Инновационные технологии на уроках </w:t>
      </w:r>
    </w:p>
    <w:p w:rsidR="00081FFE" w:rsidRPr="00125B0B" w:rsidRDefault="00081FFE" w:rsidP="00E17792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125B0B">
        <w:rPr>
          <w:rFonts w:ascii="Times New Roman" w:hAnsi="Times New Roman"/>
          <w:b/>
          <w:sz w:val="44"/>
          <w:szCs w:val="44"/>
        </w:rPr>
        <w:t>русского языка и литературы.</w:t>
      </w:r>
    </w:p>
    <w:p w:rsidR="00081FFE" w:rsidRPr="00155AF1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8A14A8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85586A" w:rsidRPr="008A14A8" w:rsidRDefault="00081FFE" w:rsidP="00E17792">
      <w:pPr>
        <w:ind w:left="5400"/>
        <w:jc w:val="right"/>
        <w:rPr>
          <w:rFonts w:ascii="Times New Roman" w:hAnsi="Times New Roman"/>
          <w:sz w:val="28"/>
          <w:szCs w:val="28"/>
        </w:rPr>
      </w:pPr>
      <w:r w:rsidRPr="008A14A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</w:t>
      </w:r>
      <w:r w:rsidRPr="008A14A8">
        <w:rPr>
          <w:rFonts w:ascii="Times New Roman" w:hAnsi="Times New Roman"/>
          <w:sz w:val="28"/>
          <w:szCs w:val="28"/>
        </w:rPr>
        <w:t xml:space="preserve">Автор: </w:t>
      </w:r>
      <w:proofErr w:type="spellStart"/>
      <w:r w:rsidR="0085586A" w:rsidRPr="008A14A8">
        <w:rPr>
          <w:rFonts w:ascii="Times New Roman" w:hAnsi="Times New Roman"/>
          <w:sz w:val="28"/>
          <w:szCs w:val="28"/>
        </w:rPr>
        <w:t>Цихиева</w:t>
      </w:r>
      <w:proofErr w:type="spellEnd"/>
    </w:p>
    <w:p w:rsidR="00081FFE" w:rsidRPr="008A14A8" w:rsidRDefault="0085586A" w:rsidP="00E17792">
      <w:pPr>
        <w:ind w:left="5400"/>
        <w:jc w:val="right"/>
        <w:rPr>
          <w:rFonts w:ascii="Times New Roman" w:hAnsi="Times New Roman"/>
          <w:sz w:val="28"/>
          <w:szCs w:val="28"/>
        </w:rPr>
      </w:pPr>
      <w:r w:rsidRPr="008A14A8">
        <w:rPr>
          <w:rFonts w:ascii="Times New Roman" w:hAnsi="Times New Roman"/>
          <w:sz w:val="28"/>
          <w:szCs w:val="28"/>
        </w:rPr>
        <w:t>Фатима Александровна</w:t>
      </w:r>
      <w:r w:rsidR="00081FFE" w:rsidRPr="008A14A8">
        <w:rPr>
          <w:rFonts w:ascii="Times New Roman" w:hAnsi="Times New Roman"/>
          <w:sz w:val="28"/>
          <w:szCs w:val="28"/>
        </w:rPr>
        <w:t>,</w:t>
      </w:r>
    </w:p>
    <w:p w:rsidR="00081FFE" w:rsidRPr="008A14A8" w:rsidRDefault="00081FFE" w:rsidP="00E17792">
      <w:pPr>
        <w:ind w:left="5400"/>
        <w:jc w:val="right"/>
        <w:rPr>
          <w:rFonts w:ascii="Times New Roman" w:hAnsi="Times New Roman"/>
        </w:rPr>
      </w:pPr>
      <w:r w:rsidRPr="008A14A8">
        <w:rPr>
          <w:rFonts w:ascii="Times New Roman" w:hAnsi="Times New Roman"/>
          <w:sz w:val="28"/>
          <w:szCs w:val="28"/>
        </w:rPr>
        <w:t>учитель русского языка и литературы</w:t>
      </w:r>
    </w:p>
    <w:p w:rsidR="00081FFE" w:rsidRPr="00155AF1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8A14A8" w:rsidRDefault="0085586A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</w:t>
      </w:r>
    </w:p>
    <w:p w:rsidR="008A14A8" w:rsidRDefault="008A14A8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Default="008A14A8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</w:t>
      </w:r>
      <w:bookmarkStart w:id="0" w:name="_GoBack"/>
      <w:bookmarkEnd w:id="0"/>
      <w:r w:rsidR="0085586A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="0085586A">
        <w:rPr>
          <w:rFonts w:ascii="Times New Roman" w:hAnsi="Times New Roman"/>
          <w:sz w:val="28"/>
          <w:szCs w:val="28"/>
          <w:lang w:eastAsia="ru-RU"/>
        </w:rPr>
        <w:t>с.Бирагзанг</w:t>
      </w:r>
      <w:proofErr w:type="spellEnd"/>
    </w:p>
    <w:p w:rsidR="00081FFE" w:rsidRPr="00155AF1" w:rsidRDefault="00081FFE" w:rsidP="00E17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="0085586A">
        <w:rPr>
          <w:rFonts w:ascii="Times New Roman" w:hAnsi="Times New Roman"/>
          <w:sz w:val="28"/>
          <w:szCs w:val="28"/>
          <w:lang w:eastAsia="ru-RU"/>
        </w:rPr>
        <w:t xml:space="preserve">                            2017</w:t>
      </w:r>
      <w:r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081FFE" w:rsidRDefault="00081FFE" w:rsidP="00E17792">
      <w:pPr>
        <w:pStyle w:val="a3"/>
        <w:jc w:val="center"/>
        <w:rPr>
          <w:b/>
        </w:rPr>
      </w:pPr>
    </w:p>
    <w:p w:rsidR="0085586A" w:rsidRDefault="00081FFE" w:rsidP="007D25AB">
      <w:pPr>
        <w:pStyle w:val="a3"/>
        <w:rPr>
          <w:b/>
        </w:rPr>
      </w:pPr>
      <w:r>
        <w:rPr>
          <w:b/>
        </w:rPr>
        <w:lastRenderedPageBreak/>
        <w:t xml:space="preserve">                   </w:t>
      </w:r>
    </w:p>
    <w:p w:rsidR="0085586A" w:rsidRDefault="0085586A" w:rsidP="007D25AB">
      <w:pPr>
        <w:pStyle w:val="a3"/>
        <w:rPr>
          <w:b/>
        </w:rPr>
      </w:pPr>
    </w:p>
    <w:p w:rsidR="0085586A" w:rsidRDefault="0085586A" w:rsidP="007D25AB">
      <w:pPr>
        <w:pStyle w:val="a3"/>
        <w:rPr>
          <w:b/>
        </w:rPr>
      </w:pPr>
    </w:p>
    <w:p w:rsidR="00081FFE" w:rsidRDefault="0085586A" w:rsidP="007D25AB">
      <w:pPr>
        <w:pStyle w:val="a3"/>
        <w:rPr>
          <w:b/>
        </w:rPr>
      </w:pPr>
      <w:r>
        <w:rPr>
          <w:b/>
        </w:rPr>
        <w:t xml:space="preserve">                </w:t>
      </w:r>
      <w:r w:rsidR="00081FFE" w:rsidRPr="001C4384">
        <w:rPr>
          <w:b/>
        </w:rPr>
        <w:t>СОДЕРЖАНИЕ</w:t>
      </w:r>
    </w:p>
    <w:p w:rsidR="00081FFE" w:rsidRPr="007D25AB" w:rsidRDefault="00081FFE" w:rsidP="007D25AB">
      <w:pPr>
        <w:pStyle w:val="a3"/>
      </w:pPr>
      <w:r w:rsidRPr="007D25AB">
        <w:t xml:space="preserve">                                                                                                                                     </w:t>
      </w:r>
      <w:r>
        <w:t xml:space="preserve">       </w:t>
      </w:r>
      <w:r w:rsidRPr="007D25AB">
        <w:t>Стр.</w:t>
      </w:r>
    </w:p>
    <w:p w:rsidR="00081FFE" w:rsidRPr="00E86C14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Введение ………………………………………………………… 2 - 3                                                                                                                                                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7D25AB">
        <w:rPr>
          <w:sz w:val="28"/>
          <w:szCs w:val="28"/>
        </w:rPr>
        <w:t>Глава 1. Инновационная деятельность на уроках</w:t>
      </w:r>
      <w:r>
        <w:rPr>
          <w:sz w:val="28"/>
          <w:szCs w:val="28"/>
        </w:rPr>
        <w:t xml:space="preserve"> </w:t>
      </w:r>
    </w:p>
    <w:p w:rsidR="00081FFE" w:rsidRPr="007D25AB" w:rsidRDefault="00081FFE" w:rsidP="00AD1EFB">
      <w:pPr>
        <w:pStyle w:val="a3"/>
        <w:spacing w:before="120" w:beforeAutospacing="0" w:after="120" w:afterAutospacing="0" w:line="360" w:lineRule="auto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25AB">
        <w:rPr>
          <w:sz w:val="28"/>
          <w:szCs w:val="28"/>
        </w:rPr>
        <w:t>русского языка</w:t>
      </w:r>
      <w:r>
        <w:rPr>
          <w:sz w:val="28"/>
          <w:szCs w:val="28"/>
        </w:rPr>
        <w:t xml:space="preserve"> ………………………………………………………4- 7</w:t>
      </w:r>
      <w:r w:rsidRPr="007D25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</w:p>
    <w:p w:rsidR="00081FFE" w:rsidRPr="007D25AB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7D25AB">
        <w:rPr>
          <w:sz w:val="28"/>
          <w:szCs w:val="28"/>
        </w:rPr>
        <w:t>Глава 2. Инновационные т</w:t>
      </w:r>
      <w:r>
        <w:rPr>
          <w:sz w:val="28"/>
          <w:szCs w:val="28"/>
        </w:rPr>
        <w:t>ехнологии на уроках словесности ...8 -15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 w:rsidRPr="00E86C14">
        <w:rPr>
          <w:sz w:val="28"/>
          <w:szCs w:val="28"/>
        </w:rPr>
        <w:t>Заключение</w:t>
      </w:r>
      <w:r>
        <w:rPr>
          <w:sz w:val="28"/>
          <w:szCs w:val="28"/>
        </w:rPr>
        <w:t xml:space="preserve"> ……………………………………………………….16</w:t>
      </w:r>
    </w:p>
    <w:p w:rsidR="00081FFE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 …………………………… 17</w:t>
      </w:r>
    </w:p>
    <w:p w:rsidR="00081FFE" w:rsidRPr="00E86C14" w:rsidRDefault="00081FFE" w:rsidP="00AD1EFB">
      <w:pPr>
        <w:pStyle w:val="a3"/>
        <w:numPr>
          <w:ilvl w:val="0"/>
          <w:numId w:val="6"/>
        </w:numPr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Приложения </w:t>
      </w:r>
      <w:r w:rsidRPr="00E86C14">
        <w:rPr>
          <w:sz w:val="28"/>
          <w:szCs w:val="28"/>
        </w:rPr>
        <w:br/>
      </w:r>
    </w:p>
    <w:p w:rsidR="00081FFE" w:rsidRPr="00155AF1" w:rsidRDefault="00081FFE" w:rsidP="00E86C1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bCs/>
          <w:color w:val="000000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bCs/>
          <w:color w:val="000000"/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b/>
          <w:sz w:val="28"/>
          <w:szCs w:val="28"/>
        </w:rPr>
      </w:pPr>
      <w:r w:rsidRPr="00A70989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</w:t>
      </w:r>
    </w:p>
    <w:p w:rsidR="00081FFE" w:rsidRPr="00A70989" w:rsidRDefault="00081FFE" w:rsidP="005C7DF1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A70989">
        <w:rPr>
          <w:b/>
          <w:sz w:val="28"/>
          <w:szCs w:val="28"/>
        </w:rPr>
        <w:t xml:space="preserve">  Введение.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Что такое современный урок? Важнее содержание или форма проведения урока? Может ли быть технология в образовании? Что придает современность уроку? Чем сегодняшний урок отличается от урока вчерашнего?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Можно задать ещё много вопросов. Как же быть и что делать?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Последние два десятилетия очень многое изменилось в образовании. Я думаю, что нет такого учителя, который бы не задумывался над вопросами: «Как сделать урок интересным, ярким? Как увлечь учеников свои</w:t>
      </w:r>
      <w:r>
        <w:rPr>
          <w:sz w:val="28"/>
          <w:szCs w:val="28"/>
        </w:rPr>
        <w:t>м</w:t>
      </w:r>
      <w:r w:rsidRPr="00155AF1">
        <w:rPr>
          <w:sz w:val="28"/>
          <w:szCs w:val="28"/>
        </w:rPr>
        <w:t xml:space="preserve"> предметом? Как создать на уроке ситуацию успеха для каждого ученика?»  Каждый современный учитель мечтает, чтобы на его уроке ребята работали добровольно, с интересом, творчески.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Ведь именно интерес является основным стимулом деятельности ребенка, его обучения, развития.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proofErr w:type="gramStart"/>
      <w:r w:rsidRPr="00155AF1">
        <w:rPr>
          <w:rStyle w:val="a6"/>
          <w:b w:val="0"/>
          <w:sz w:val="28"/>
          <w:szCs w:val="28"/>
        </w:rPr>
        <w:t>В рамках реализации Национальной образовательной инициативы «Наша новая школа»  (</w:t>
      </w:r>
      <w:r w:rsidRPr="00155AF1">
        <w:rPr>
          <w:b/>
          <w:i/>
          <w:sz w:val="28"/>
          <w:szCs w:val="28"/>
        </w:rPr>
        <w:t xml:space="preserve">«Ее суть и смысл в создании школы, способной раскрывать личностный потенциал детей, воспитать в них интерес к учебе и знаниям, стремление к духовному росту и здоровому образу жизни, подготовить ребят к профессиональной деятельности с учетом задач модернизации и инновационного развития страны",- </w:t>
      </w:r>
      <w:proofErr w:type="spellStart"/>
      <w:r w:rsidRPr="00155AF1">
        <w:rPr>
          <w:b/>
          <w:i/>
          <w:sz w:val="28"/>
          <w:szCs w:val="28"/>
        </w:rPr>
        <w:t>Д.Медведев</w:t>
      </w:r>
      <w:proofErr w:type="spellEnd"/>
      <w:r w:rsidRPr="00155AF1">
        <w:rPr>
          <w:sz w:val="28"/>
          <w:szCs w:val="28"/>
        </w:rPr>
        <w:t>)</w:t>
      </w:r>
      <w:r w:rsidRPr="00155AF1">
        <w:rPr>
          <w:rStyle w:val="a6"/>
          <w:b w:val="0"/>
          <w:sz w:val="28"/>
          <w:szCs w:val="28"/>
        </w:rPr>
        <w:t xml:space="preserve"> задача учителя усложняется.</w:t>
      </w:r>
      <w:proofErr w:type="gramEnd"/>
      <w:r w:rsidRPr="00155AF1">
        <w:rPr>
          <w:rStyle w:val="a6"/>
          <w:b w:val="0"/>
          <w:sz w:val="28"/>
          <w:szCs w:val="28"/>
        </w:rPr>
        <w:t xml:space="preserve">  С одной стороны, он должен </w:t>
      </w:r>
      <w:r w:rsidRPr="00155AF1">
        <w:rPr>
          <w:color w:val="000000"/>
          <w:sz w:val="28"/>
          <w:szCs w:val="28"/>
        </w:rPr>
        <w:t xml:space="preserve">обеспечить обязательный уровень знаний, умений и навыков обучающихся, </w:t>
      </w:r>
      <w:r w:rsidRPr="00155AF1">
        <w:rPr>
          <w:sz w:val="28"/>
          <w:szCs w:val="28"/>
        </w:rPr>
        <w:t xml:space="preserve">с другой - </w:t>
      </w:r>
      <w:r w:rsidRPr="00155AF1">
        <w:rPr>
          <w:color w:val="000000"/>
          <w:sz w:val="28"/>
          <w:szCs w:val="28"/>
        </w:rPr>
        <w:t>развить потенциальные творческие возможности, мыслительные способности,</w:t>
      </w:r>
      <w:r w:rsidRPr="00155AF1">
        <w:rPr>
          <w:sz w:val="28"/>
          <w:szCs w:val="28"/>
        </w:rPr>
        <w:t xml:space="preserve"> </w:t>
      </w:r>
      <w:r w:rsidRPr="00155AF1">
        <w:rPr>
          <w:sz w:val="28"/>
          <w:szCs w:val="28"/>
        </w:rPr>
        <w:lastRenderedPageBreak/>
        <w:t>навыки самообразования</w:t>
      </w:r>
      <w:r w:rsidRPr="00155AF1">
        <w:rPr>
          <w:color w:val="000000"/>
          <w:sz w:val="28"/>
          <w:szCs w:val="28"/>
        </w:rPr>
        <w:t xml:space="preserve"> каждого ученика, </w:t>
      </w:r>
      <w:r w:rsidRPr="00155AF1">
        <w:rPr>
          <w:sz w:val="28"/>
          <w:szCs w:val="28"/>
        </w:rPr>
        <w:t xml:space="preserve"> создать условия для самореализации личности, вовлечь в исследовательские проекты и творческие занятия,   воспитать порядочного и патриотичного человека, личность, готовую к жизни в высокотехнологичном, конкурентном мире. </w:t>
      </w:r>
      <w:r w:rsidRPr="00155AF1">
        <w:rPr>
          <w:color w:val="000000"/>
          <w:spacing w:val="-7"/>
          <w:sz w:val="28"/>
          <w:szCs w:val="28"/>
        </w:rPr>
        <w:t xml:space="preserve">В связи с этим  возникает необходимость интенсификации учебного процесса путем применения   инновационных методов обучения. 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Инновационный подход к обучению позволяет так организовать учебный процесс, что ребёнку урок и в радость, и приносит пользу, не превращаясь просто в забаву или игру. И, может быть, именно на таком уроке, как говорил Цицерон, «зажгутся глаза слушающего о глаза говорящего». </w:t>
      </w: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  <w:r w:rsidRPr="00155AF1">
        <w:rPr>
          <w:b/>
          <w:sz w:val="28"/>
          <w:szCs w:val="28"/>
        </w:rPr>
        <w:t>Глава 1. Инновационная деятельность на уроках русского языка</w:t>
      </w:r>
      <w:r w:rsidRPr="00155AF1">
        <w:rPr>
          <w:sz w:val="28"/>
          <w:szCs w:val="28"/>
        </w:rPr>
        <w:t xml:space="preserve"> </w:t>
      </w:r>
      <w:r w:rsidRPr="00155AF1">
        <w:rPr>
          <w:sz w:val="28"/>
          <w:szCs w:val="28"/>
        </w:rPr>
        <w:br/>
      </w:r>
      <w:r w:rsidRPr="00155AF1">
        <w:rPr>
          <w:b/>
          <w:sz w:val="28"/>
          <w:szCs w:val="28"/>
        </w:rPr>
        <w:t>1.1. «С чего начинается…опыт?»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 чего же начался мой учительский опыт? С первого урока? С первых шагов по школьным коридорам? Или немного раньше? Когда впервые начала задумываться о будущей профессии, о важности своего выбора? Вопрос кем быть – никогда не вызывал у меня раздумий. Я точно знал</w:t>
      </w:r>
      <w:proofErr w:type="gramStart"/>
      <w:r w:rsidRPr="00155AF1">
        <w:rPr>
          <w:rFonts w:ascii="Times New Roman" w:hAnsi="Times New Roman"/>
          <w:sz w:val="28"/>
          <w:szCs w:val="28"/>
        </w:rPr>
        <w:t>а-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что моя жизнь будет связана с воспитанием детей. С теплотой в душе я вспоминаю мою первую учительницу, быть похожей на которую мне хотелось с первого дня в школе. Именно желание быть помощником и наставником детям стало определяющим. Я пришла работать в школу, чтобы быть рядом с подрастающим поколением. Учительский труд – это каждодневная работа со своим удачами и неудачами, победа и поражениями. И каждый день я для ребят: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руководитель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участник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советник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товарищ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</w:t>
      </w:r>
      <w:r w:rsidRPr="00155AF1">
        <w:rPr>
          <w:rFonts w:ascii="Times New Roman" w:hAnsi="Times New Roman"/>
          <w:sz w:val="28"/>
          <w:szCs w:val="28"/>
        </w:rPr>
        <w:tab/>
        <w:t>наблюдатель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Иногда бывает очень трудно, но ни разу я не пожалела, что выбрала этот путь, став учителем.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b/>
          <w:sz w:val="28"/>
          <w:szCs w:val="28"/>
        </w:rPr>
        <w:t>Целью своей педагогической деятельности</w:t>
      </w:r>
      <w:r w:rsidRPr="00155AF1">
        <w:rPr>
          <w:rFonts w:ascii="Times New Roman" w:hAnsi="Times New Roman"/>
          <w:sz w:val="28"/>
          <w:szCs w:val="28"/>
        </w:rPr>
        <w:t xml:space="preserve"> ставлю желание научить детей самостоятельно мыслить,  самому сопоставлять факты и искать информацию, помочь детям раскрыться и развить творческие способности, научить любить себя и окружающих.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ab/>
        <w:t>В связи с ФГОС 2 поколения приоритетной становится развивающая функция обучения, которая должна обеспечить: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lastRenderedPageBreak/>
        <w:t>- становление личности школьника,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- раскрытие его индивидуальных возможностей. </w:t>
      </w:r>
    </w:p>
    <w:p w:rsidR="00081FFE" w:rsidRPr="00155AF1" w:rsidRDefault="00081FFE" w:rsidP="00155AF1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dotted"/>
        </w:rPr>
      </w:pPr>
      <w:r w:rsidRPr="00155AF1">
        <w:rPr>
          <w:rFonts w:ascii="Times New Roman" w:hAnsi="Times New Roman"/>
          <w:sz w:val="28"/>
          <w:szCs w:val="28"/>
        </w:rPr>
        <w:t xml:space="preserve">И в своей деятельности постоянно ищу пути для того, чтобы воспитывать и развивать в ребёнке активную, смелую, решительную личность. Личность, которая умеет сама добывать знания и применять их в нестандартных ситуациях.  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Следовательно, мной выбрана </w:t>
      </w:r>
      <w:r w:rsidRPr="00155AF1">
        <w:rPr>
          <w:rFonts w:ascii="Times New Roman" w:hAnsi="Times New Roman"/>
          <w:b/>
          <w:sz w:val="28"/>
          <w:szCs w:val="28"/>
        </w:rPr>
        <w:t>проблемная тема «Инновационные технологии на уроках русского языка и литературы,</w:t>
      </w:r>
      <w:r w:rsidRPr="00155AF1">
        <w:rPr>
          <w:rFonts w:ascii="Times New Roman" w:hAnsi="Times New Roman"/>
          <w:sz w:val="28"/>
          <w:szCs w:val="28"/>
        </w:rPr>
        <w:t xml:space="preserve"> над ней  я работаю уже несколько лет.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</w:t>
      </w:r>
      <w:r w:rsidRPr="00155AF1">
        <w:rPr>
          <w:rFonts w:ascii="Times New Roman" w:hAnsi="Times New Roman"/>
          <w:b/>
          <w:i/>
          <w:sz w:val="28"/>
          <w:szCs w:val="28"/>
        </w:rPr>
        <w:t>Цель представл</w:t>
      </w:r>
      <w:r>
        <w:rPr>
          <w:rFonts w:ascii="Times New Roman" w:hAnsi="Times New Roman"/>
          <w:b/>
          <w:i/>
          <w:sz w:val="28"/>
          <w:szCs w:val="28"/>
        </w:rPr>
        <w:t xml:space="preserve">яемого </w:t>
      </w:r>
      <w:r w:rsidRPr="00155AF1">
        <w:rPr>
          <w:rFonts w:ascii="Times New Roman" w:hAnsi="Times New Roman"/>
          <w:b/>
          <w:i/>
          <w:sz w:val="28"/>
          <w:szCs w:val="28"/>
        </w:rPr>
        <w:t xml:space="preserve"> материала: обобщить, проанализировать опыт работы по выбранной теме.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b/>
          <w:i/>
          <w:sz w:val="28"/>
          <w:szCs w:val="28"/>
        </w:rPr>
        <w:t>Задачи:</w:t>
      </w:r>
      <w:r w:rsidRPr="00155A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r w:rsidRPr="00155AF1">
        <w:rPr>
          <w:rFonts w:ascii="Times New Roman" w:hAnsi="Times New Roman"/>
          <w:sz w:val="28"/>
          <w:szCs w:val="28"/>
        </w:rPr>
        <w:t>в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ыявить, что может обеспечить нестандартную                   </w:t>
      </w:r>
    </w:p>
    <w:p w:rsidR="00081FFE" w:rsidRPr="00155AF1" w:rsidRDefault="00081FFE" w:rsidP="000E644D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155AF1">
        <w:rPr>
          <w:rFonts w:ascii="Times New Roman" w:hAnsi="Times New Roman"/>
          <w:sz w:val="28"/>
          <w:szCs w:val="28"/>
        </w:rPr>
        <w:t>организацию современного урока;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-п</w:t>
      </w:r>
      <w:r w:rsidRPr="00155AF1">
        <w:rPr>
          <w:rFonts w:ascii="Times New Roman" w:hAnsi="Times New Roman"/>
          <w:sz w:val="28"/>
          <w:szCs w:val="28"/>
        </w:rPr>
        <w:t xml:space="preserve">оказать, </w:t>
      </w:r>
      <w:proofErr w:type="gramStart"/>
      <w:r w:rsidRPr="00155AF1">
        <w:rPr>
          <w:rFonts w:ascii="Times New Roman" w:hAnsi="Times New Roman"/>
          <w:sz w:val="28"/>
          <w:szCs w:val="28"/>
        </w:rPr>
        <w:t>какими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педагогическими технология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5AF1">
        <w:rPr>
          <w:rFonts w:ascii="Times New Roman" w:hAnsi="Times New Roman"/>
          <w:sz w:val="28"/>
          <w:szCs w:val="28"/>
        </w:rPr>
        <w:t>пользуюсь</w:t>
      </w:r>
      <w:r>
        <w:rPr>
          <w:rFonts w:ascii="Times New Roman" w:hAnsi="Times New Roman"/>
          <w:sz w:val="28"/>
          <w:szCs w:val="28"/>
        </w:rPr>
        <w:t>;</w:t>
      </w:r>
    </w:p>
    <w:p w:rsidR="00081FFE" w:rsidRPr="00155AF1" w:rsidRDefault="00081FFE" w:rsidP="00155A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-п</w:t>
      </w:r>
      <w:r w:rsidRPr="00155AF1">
        <w:rPr>
          <w:rFonts w:ascii="Times New Roman" w:hAnsi="Times New Roman"/>
          <w:sz w:val="28"/>
          <w:szCs w:val="28"/>
        </w:rPr>
        <w:t>оказать результативность опыта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Опираясь  на  интересы, можно  успешно  раскрывать творческие  способности  детей.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 своей  работе  я нередко сталкиваюсь  с  тем, что  некоторые  учащиеся  не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усваивают материал  программы  по  русскому  языку.  Трудно  определить причины отставания.  Ясно  только  одно: </w:t>
      </w: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ситуация  такая складывается под  влиянием  внешних  и внутренних  факторов.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Внешние  факторы  связаны  с особенностями  среды и условиями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организации деятельности ребенка, а внутренние обусловлены  психологическим  складом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ребенка.  Мне  пришлось  немало поработать  над  тем,  чтобы  заинтересовать учащихся,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предлагая им новую систему отношений учебного сотрудничества, уважения к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окружающим, взаимопонимания. 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Для решения подобных задач школьников необходимо обучить главным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мыслительным операциям: анализу, обобщению, сравнению, конкретизации,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систематизации.  В   поисках новых  идей я  обратилась  к  </w:t>
      </w:r>
      <w:r w:rsidRPr="00155AF1"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нестандартным  формам   урока,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т.е. к  современным  технологиям,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которые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обеспечивают  активное  участие  в  уроке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каждого  ученика, повышают авторитет знаний и индивидуальную  ответственность</w:t>
      </w:r>
      <w:r>
        <w:rPr>
          <w:rStyle w:val="apple-converted-space"/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школьника за результаты учебного труда. 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Практикуя организацию и проведение нестандартных уроков, я сделала  вывод, что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именно  такие  уроки   повышают  эффективность  обучения, развивают  активность,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самостоятельность,  личную  инициативу  и  творческие способности    учащихся.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школе обучаются   дети, имеющие разный   уровень   подготовки.    Как  же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реализовать   в  полной  мере  их возможности?  В  первую  очередь  необходимо   серьезно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проанализировать успехи детей, их потенциал. Следующим   ответственным  шагом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является  прогнозирование результата (что ученик  должен  знать и уметь),  выбор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методов  работы,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способствующих  развитию активности мышления. Необходимо  знать,</w:t>
      </w:r>
    </w:p>
    <w:p w:rsidR="00081FFE" w:rsidRPr="00155AF1" w:rsidRDefault="00081FFE" w:rsidP="000E644D">
      <w:pPr>
        <w:spacing w:after="0" w:line="36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какое  место в процессе обучения будут  занимать групповые  и  индивидуальные  формы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организации  познавательной  деятельности учащихся, самостоятельная  работа.</w:t>
      </w:r>
    </w:p>
    <w:p w:rsidR="00081FFE" w:rsidRPr="00155AF1" w:rsidRDefault="00081FFE" w:rsidP="000E644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Большую </w:t>
      </w:r>
      <w:proofErr w:type="gramStart"/>
      <w:r w:rsidRPr="00155AF1">
        <w:rPr>
          <w:rFonts w:ascii="Times New Roman" w:hAnsi="Times New Roman"/>
          <w:sz w:val="28"/>
          <w:szCs w:val="28"/>
        </w:rPr>
        <w:t>роль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в активизации познавательной деятельности обучающихся играет внеурочная деятельность, св</w:t>
      </w:r>
      <w:r w:rsidR="0085586A">
        <w:rPr>
          <w:rFonts w:ascii="Times New Roman" w:hAnsi="Times New Roman"/>
          <w:sz w:val="28"/>
          <w:szCs w:val="28"/>
        </w:rPr>
        <w:t>язанная с творчеством. В течени</w:t>
      </w:r>
      <w:proofErr w:type="gramStart"/>
      <w:r w:rsidR="0085586A">
        <w:rPr>
          <w:rFonts w:ascii="Times New Roman" w:hAnsi="Times New Roman"/>
          <w:sz w:val="28"/>
          <w:szCs w:val="28"/>
        </w:rPr>
        <w:t>и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</w:t>
      </w:r>
      <w:r w:rsidR="0085586A">
        <w:rPr>
          <w:rFonts w:ascii="Times New Roman" w:hAnsi="Times New Roman"/>
          <w:sz w:val="28"/>
          <w:szCs w:val="28"/>
        </w:rPr>
        <w:t xml:space="preserve">двух </w:t>
      </w:r>
      <w:r w:rsidRPr="00155AF1">
        <w:rPr>
          <w:rFonts w:ascii="Times New Roman" w:hAnsi="Times New Roman"/>
          <w:sz w:val="28"/>
          <w:szCs w:val="28"/>
        </w:rPr>
        <w:t xml:space="preserve">лет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155AF1">
        <w:rPr>
          <w:rFonts w:ascii="Times New Roman" w:hAnsi="Times New Roman"/>
          <w:sz w:val="28"/>
          <w:szCs w:val="28"/>
        </w:rPr>
        <w:t>руковожу театральным кружком «Драматический</w:t>
      </w:r>
      <w:r>
        <w:rPr>
          <w:rFonts w:ascii="Times New Roman" w:hAnsi="Times New Roman"/>
          <w:sz w:val="28"/>
          <w:szCs w:val="28"/>
        </w:rPr>
        <w:t>», воспитанники которого</w:t>
      </w:r>
      <w:r w:rsidRPr="00155AF1">
        <w:rPr>
          <w:rFonts w:ascii="Times New Roman" w:hAnsi="Times New Roman"/>
          <w:sz w:val="28"/>
          <w:szCs w:val="28"/>
        </w:rPr>
        <w:t xml:space="preserve"> принимают участие в театрализованных представлениях школы и района и занимают призовые места. </w:t>
      </w:r>
    </w:p>
    <w:p w:rsidR="00081FFE" w:rsidRPr="00155AF1" w:rsidRDefault="00081FFE" w:rsidP="000E644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Сегодня, чтобы  уверенно ступать на пути педагогического поиска, я понимаю, что нужно многое знать в педагогике, надо осваивать новые программы, изучать новую технику, читать энциклопедии, справочники, руководства, способные воздействовать на сознание учеников. </w:t>
      </w:r>
      <w:proofErr w:type="gramStart"/>
      <w:r w:rsidRPr="00155AF1">
        <w:rPr>
          <w:rFonts w:ascii="Times New Roman" w:hAnsi="Times New Roman"/>
          <w:sz w:val="28"/>
          <w:szCs w:val="28"/>
        </w:rPr>
        <w:t>В этом разнообразии точек зрения, позиций, подходов важно выбрать нужное для себя, выбрать собственную позицию.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И я учусь. Учусь все время. Учусь всегда. </w:t>
      </w:r>
    </w:p>
    <w:p w:rsidR="00081FFE" w:rsidRPr="00155AF1" w:rsidRDefault="00081FFE" w:rsidP="000E644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lastRenderedPageBreak/>
        <w:t xml:space="preserve">Сначала самостоятельно осваивала работу с компьютером. С помощью интернета осваиваю новые программы, повышаю образовательный уровень. 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В целях развития мотиваций учебно-познавательной деятельности обучающихся, стимулирования их к самовыражению, расширению кругозора, самостоятельному решению собственных жизненных проблем в нестабильном социуме,  активизации мыслительной, коммуникативной, речевой и творческой деятельности применяю различные педагогические технологии.</w:t>
      </w: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0E644D" w:rsidRDefault="00081FFE" w:rsidP="00155AF1">
      <w:pPr>
        <w:pStyle w:val="a3"/>
        <w:spacing w:line="360" w:lineRule="auto"/>
      </w:pPr>
      <w:r>
        <w:rPr>
          <w:b/>
          <w:sz w:val="28"/>
          <w:szCs w:val="28"/>
        </w:rPr>
        <w:t xml:space="preserve">Глава </w:t>
      </w:r>
      <w:r w:rsidRPr="00155AF1">
        <w:rPr>
          <w:b/>
          <w:sz w:val="28"/>
          <w:szCs w:val="28"/>
        </w:rPr>
        <w:t>2. Инновационные технологии на уроках словесности.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Технология-это совокупность приемов,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proofErr w:type="gramStart"/>
      <w:r w:rsidRPr="000E644D">
        <w:rPr>
          <w:color w:val="000000"/>
        </w:rPr>
        <w:t>применяемых</w:t>
      </w:r>
      <w:proofErr w:type="gramEnd"/>
      <w:r w:rsidRPr="000E644D">
        <w:rPr>
          <w:color w:val="000000"/>
        </w:rPr>
        <w:t xml:space="preserve"> в каком-либо деле,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proofErr w:type="gramStart"/>
      <w:r w:rsidRPr="000E644D">
        <w:rPr>
          <w:color w:val="000000"/>
        </w:rPr>
        <w:t>мастерстве</w:t>
      </w:r>
      <w:proofErr w:type="gramEnd"/>
      <w:r w:rsidRPr="000E644D">
        <w:rPr>
          <w:color w:val="000000"/>
        </w:rPr>
        <w:t>, искусстве.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(Толковый словарь).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lastRenderedPageBreak/>
        <w:t xml:space="preserve">Педагогическая технология-это продуманная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 xml:space="preserve">во всех деталях модель </w:t>
      </w:r>
      <w:proofErr w:type="gramStart"/>
      <w:r w:rsidRPr="000E644D">
        <w:rPr>
          <w:color w:val="000000"/>
        </w:rPr>
        <w:t>совместной</w:t>
      </w:r>
      <w:proofErr w:type="gramEnd"/>
      <w:r w:rsidRPr="000E644D">
        <w:rPr>
          <w:color w:val="000000"/>
        </w:rPr>
        <w:t xml:space="preserve"> 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педагогической деятельности по проектированию,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организации и проведению учебного процесса</w:t>
      </w:r>
    </w:p>
    <w:p w:rsidR="00081FFE" w:rsidRPr="000E644D" w:rsidRDefault="00081FFE" w:rsidP="00AD1EFB">
      <w:pPr>
        <w:pStyle w:val="a3"/>
        <w:spacing w:before="0" w:beforeAutospacing="0" w:after="0" w:afterAutospacing="0"/>
        <w:jc w:val="right"/>
      </w:pPr>
      <w:r w:rsidRPr="000E644D">
        <w:rPr>
          <w:color w:val="000000"/>
        </w:rPr>
        <w:t>с безусловным обеспечением комфортных условий</w:t>
      </w:r>
    </w:p>
    <w:p w:rsidR="00081FFE" w:rsidRPr="000E644D" w:rsidRDefault="00081FFE" w:rsidP="000E644D">
      <w:pPr>
        <w:pStyle w:val="a3"/>
        <w:spacing w:before="0" w:beforeAutospacing="0" w:after="0" w:afterAutospacing="0"/>
        <w:jc w:val="right"/>
        <w:rPr>
          <w:color w:val="000000"/>
        </w:rPr>
      </w:pPr>
      <w:r w:rsidRPr="000E644D">
        <w:rPr>
          <w:color w:val="000000"/>
        </w:rPr>
        <w:t xml:space="preserve">для учащихся и учителя.                             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</w:t>
      </w:r>
      <w:r w:rsidRPr="000E644D">
        <w:rPr>
          <w:color w:val="000000"/>
        </w:rPr>
        <w:t>( В. М. Монахов)</w:t>
      </w:r>
    </w:p>
    <w:p w:rsidR="00081FFE" w:rsidRPr="00155AF1" w:rsidRDefault="00081FFE" w:rsidP="000E644D">
      <w:pPr>
        <w:pStyle w:val="a3"/>
        <w:spacing w:line="360" w:lineRule="auto"/>
        <w:jc w:val="both"/>
        <w:rPr>
          <w:sz w:val="28"/>
          <w:szCs w:val="28"/>
        </w:rPr>
      </w:pPr>
      <w:r w:rsidRPr="00155AF1">
        <w:rPr>
          <w:sz w:val="28"/>
          <w:szCs w:val="28"/>
        </w:rPr>
        <w:t>Определение «инновация» как педагогический критерий встречается часто и сводится, как правило, к понятию «новшество», «новизна». Между тем, инновация в точном переводе с латинского языка обозначает не «новое», а «в новое». Именно эту смысловую нагрузку вложил в термин «инновационное» в конце прошлого века</w:t>
      </w:r>
      <w:r w:rsidRPr="00155AF1">
        <w:rPr>
          <w:i/>
          <w:iCs/>
          <w:sz w:val="28"/>
          <w:szCs w:val="28"/>
        </w:rPr>
        <w:t xml:space="preserve"> </w:t>
      </w:r>
      <w:r w:rsidRPr="00155AF1">
        <w:rPr>
          <w:sz w:val="28"/>
          <w:szCs w:val="28"/>
        </w:rPr>
        <w:t>Дж. Боткин. Он и наметил основные черты «дидактического портрета» этого метода, направленного на развитие способности ученика к самосовершенствованию, самостоятельному поиску решений, к совместной деятельности в новой ситуации.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  <w:r w:rsidRPr="00155AF1">
        <w:rPr>
          <w:i/>
          <w:sz w:val="28"/>
          <w:szCs w:val="28"/>
        </w:rPr>
        <w:t xml:space="preserve">Актуальность инновационного обучения состоит в следующем: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соответствие концепции </w:t>
      </w:r>
      <w:proofErr w:type="spellStart"/>
      <w:r w:rsidRPr="00155AF1">
        <w:rPr>
          <w:sz w:val="28"/>
          <w:szCs w:val="28"/>
        </w:rPr>
        <w:t>гуманизации</w:t>
      </w:r>
      <w:proofErr w:type="spellEnd"/>
      <w:r w:rsidRPr="00155AF1">
        <w:rPr>
          <w:sz w:val="28"/>
          <w:szCs w:val="28"/>
        </w:rPr>
        <w:t xml:space="preserve"> образования;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преодоление формализма, авторитарного стиля в системе преподавания;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использование личностно - ориентированного обучения;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поиск условий для раскрытия творческого потенциала ученика;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соответствие социокультурной потребности современного общества 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самостоятельной творческой деятельности.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i/>
          <w:sz w:val="28"/>
          <w:szCs w:val="28"/>
        </w:rPr>
        <w:t>В основе инновационного обучения лежат следующие технологии</w:t>
      </w:r>
      <w:r w:rsidRPr="00155AF1">
        <w:rPr>
          <w:sz w:val="28"/>
          <w:szCs w:val="28"/>
        </w:rPr>
        <w:t xml:space="preserve">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развивающее обучение;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проблемное обучение;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развитие критического мышления;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дифференцированный подход к обучению;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создание ситуации успеха на уроке.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i/>
          <w:sz w:val="28"/>
          <w:szCs w:val="28"/>
        </w:rPr>
      </w:pPr>
      <w:r w:rsidRPr="00155AF1">
        <w:rPr>
          <w:i/>
          <w:sz w:val="28"/>
          <w:szCs w:val="28"/>
        </w:rPr>
        <w:t xml:space="preserve">Основными принципами инновационного обучения являются: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креативность (ориентация на творчество);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усвоение знаний в системе;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t xml:space="preserve">- нетрадиционные формы уроков; </w:t>
      </w:r>
    </w:p>
    <w:p w:rsidR="00081FFE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 w:rsidRPr="00155AF1">
        <w:rPr>
          <w:sz w:val="28"/>
          <w:szCs w:val="28"/>
        </w:rPr>
        <w:lastRenderedPageBreak/>
        <w:t xml:space="preserve">- использование наглядности. </w:t>
      </w:r>
    </w:p>
    <w:p w:rsidR="00081FFE" w:rsidRPr="00155AF1" w:rsidRDefault="00081FFE" w:rsidP="000E644D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При использовании инновационных технологий в обучении русскому языку и литературе успешно применяются следующие </w:t>
      </w: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приемы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ассоциативный ряд;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опорный конспект;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ИНСЕРТ (интерактивная система записи для эффективного чтения и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размышления);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мозговая атака;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групповая дискуссия;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чтение с остановками и Вопросы </w:t>
      </w:r>
      <w:proofErr w:type="spellStart"/>
      <w:r w:rsidRPr="00155AF1">
        <w:rPr>
          <w:rFonts w:ascii="Times New Roman" w:hAnsi="Times New Roman"/>
          <w:sz w:val="28"/>
          <w:szCs w:val="28"/>
          <w:lang w:eastAsia="ru-RU"/>
        </w:rPr>
        <w:t>Блума</w:t>
      </w:r>
      <w:proofErr w:type="spell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кластеры;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155AF1">
        <w:rPr>
          <w:rFonts w:ascii="Times New Roman" w:hAnsi="Times New Roman"/>
          <w:sz w:val="28"/>
          <w:szCs w:val="28"/>
          <w:lang w:eastAsia="ru-RU"/>
        </w:rPr>
        <w:t>синквейн</w:t>
      </w:r>
      <w:proofErr w:type="spell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эссе;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ключевые термины;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дидактическая игра;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лингвистические карты;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исследование текста;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работа с тестами; </w:t>
      </w:r>
    </w:p>
    <w:p w:rsidR="00081FFE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- нетрадиционные формы домашнего задания. </w:t>
      </w:r>
    </w:p>
    <w:p w:rsidR="00081FFE" w:rsidRPr="00155AF1" w:rsidRDefault="00081FFE" w:rsidP="000E644D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0E644D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Несколько подробнее мне хотелось бы остановиться на некоторых приемах, используемых в технологии развития критического мышления.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Критическое мышление – это точка опоры для мышления человека, это естественный способ взаимодействия с идеями и информацией. Мы и наши ученики часто стоим перед проблемой выбора, выбора информации. Необходимо умение не только овладеть информацией, но и критически ее оценить, осмыслить, применить. Встречаясь с новой информацией, обучающиеся 5-</w:t>
      </w:r>
      <w:r w:rsidR="0085586A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классов должны уметь рассматривать ее вдумчиво, критически, оценивать новые идеи с различных точек зрения, делая выводы относительно точности и ценности данной информации.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Эффективным я считаю прием </w:t>
      </w:r>
      <w:r w:rsidRPr="00155AF1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« чтение с остановками».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lastRenderedPageBreak/>
        <w:t>Этот прием требует подготовительной работы: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1. Учитель выбирает те</w:t>
      </w:r>
      <w:proofErr w:type="gramStart"/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кст дл</w:t>
      </w:r>
      <w:proofErr w:type="gramEnd"/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я чтения.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Критерии отбора текста: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- он должен быть неизвестным для данной аудитории (в противном случае</w:t>
      </w:r>
      <w:proofErr w:type="gramEnd"/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теряется смысл и логика использования приема);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>- динамичный, событийный сюжет;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- неожиданная развязка, проблемный финал. 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sz w:val="28"/>
          <w:szCs w:val="28"/>
          <w:lang w:eastAsia="ru-RU"/>
        </w:rPr>
        <w:t>2. Текст заранее делится на смысловые части. Прямо в тексте отмечается, где следует прервать чтение, сделать остановку.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sz w:val="28"/>
          <w:szCs w:val="28"/>
          <w:lang w:eastAsia="ru-RU"/>
        </w:rPr>
        <w:t>3. Учитель заранее продумывает вопросы и задания к тексту, направленные на развитие у учащихся различных мыслительных навыков.</w:t>
      </w:r>
    </w:p>
    <w:p w:rsidR="00081FFE" w:rsidRPr="001B315B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B315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Педагог дает инструкцию и организовывает процесс чтения с остановками, внимательно следя за соблюдением правил работы с текстом. (Описанная стратегия может использоваться не только при самостоятельном чтении, но и при восприятии текста «на слух»)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Данный прием я часто использую при подготовке учащихся к написанию сочинения-рассуждения, т.к. эта работа предполагает не только тщательный анализ текста, но и умение «идти» вслед за автором, «видеть», как он создает текст, что хочет «сказать» читателю на данном этапе.</w:t>
      </w:r>
    </w:p>
    <w:p w:rsidR="00081FFE" w:rsidRPr="00155AF1" w:rsidRDefault="0085586A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Следующим эффективным приемом является 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составление кластера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155AF1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081FFE" w:rsidRPr="00155AF1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Кластер</w:t>
      </w:r>
      <w:r w:rsidR="00081FFE"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 Иногда такой способ называют «наглядным мозговым штурмом». </w:t>
      </w:r>
    </w:p>
    <w:p w:rsidR="00081FFE" w:rsidRPr="00155AF1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911FD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Приведу </w:t>
      </w:r>
      <w:r w:rsidRPr="00F911FD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пример</w:t>
      </w:r>
      <w:r w:rsidRPr="00F911FD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кластера, который получился на уроке русского языка в 5 классе. Тема урока: «Имя существительное как часть речи». Учащимся предлагалось вспомнить, что им известно о существительном (фронтальная беседа, результаты которой учитель фиксирует на доске). </w:t>
      </w:r>
      <w:r w:rsidRPr="00F911FD">
        <w:rPr>
          <w:rFonts w:ascii="Times New Roman" w:hAnsi="Times New Roman"/>
          <w:i/>
          <w:color w:val="000000"/>
          <w:sz w:val="28"/>
          <w:szCs w:val="28"/>
          <w:lang w:eastAsia="ru-RU"/>
        </w:rPr>
        <w:lastRenderedPageBreak/>
        <w:t>Ученики оформляют полученную информацию в тетрадях в виде кластеров.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b/>
          <w:color w:val="000000"/>
          <w:sz w:val="28"/>
          <w:szCs w:val="28"/>
          <w:lang w:eastAsia="ru-RU"/>
        </w:rPr>
        <w:t>(Приложение 1).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Система кластеров позволяет охватить избыточный объем информации.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5-минутное эссе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. Этот вид письменного задания обычно применяется в конце занятия, чтобы помочь учащимся подытожить свои знания по изученной теме. Для учителя – это возможность получить обратную связь. </w:t>
      </w:r>
    </w:p>
    <w:p w:rsidR="00081FFE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Особенно перспективным представляется </w:t>
      </w:r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метод проектов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который позволяет эффективно развивать критическое мышление, исследовательские способности аудитории, активизировать ее творческую деятельность, </w:t>
      </w:r>
      <w:proofErr w:type="spellStart"/>
      <w:r w:rsidRPr="00155AF1">
        <w:rPr>
          <w:rFonts w:ascii="Times New Roman" w:hAnsi="Times New Roman"/>
          <w:sz w:val="28"/>
          <w:szCs w:val="28"/>
          <w:lang w:eastAsia="ru-RU"/>
        </w:rPr>
        <w:t>медиакомпетентность</w:t>
      </w:r>
      <w:proofErr w:type="spell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 обучающихся. К использованию на уроке данного метода нужно готовить ребят постепенно. </w:t>
      </w:r>
    </w:p>
    <w:p w:rsidR="00081FFE" w:rsidRPr="00A252AE" w:rsidRDefault="00081FFE" w:rsidP="000E644D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479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Например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, в 5 классе ребята выполняют на уроках литературы мини-проект «Сказочная книга». Выводится проблема:  как влияет УНТ на восприятие человека, и предлагается подобрать материал, иллюстрирующий данную задачу. Результатом как групповой, так и индивидуальной работы над проектом является презентация собственной книги. В 6 классе ребята подготовили и презентовали несколько своих проектов по русскому языку. Например, « Что мы знаем об имени существительном?», « Как мы провели лето».  А  уже в 7 классе по русскому языку можно подготовить с учениками несколько проектов по изученным частям речи. Темы по морфологии очень обширны, имеют несколько </w:t>
      </w:r>
      <w:proofErr w:type="spellStart"/>
      <w:r w:rsidRPr="00A252AE">
        <w:rPr>
          <w:rFonts w:ascii="Times New Roman" w:hAnsi="Times New Roman"/>
          <w:i/>
          <w:sz w:val="28"/>
          <w:szCs w:val="28"/>
          <w:lang w:eastAsia="ru-RU"/>
        </w:rPr>
        <w:t>микротем</w:t>
      </w:r>
      <w:proofErr w:type="spellEnd"/>
      <w:r w:rsidRPr="00A252AE">
        <w:rPr>
          <w:rFonts w:ascii="Times New Roman" w:hAnsi="Times New Roman"/>
          <w:i/>
          <w:sz w:val="28"/>
          <w:szCs w:val="28"/>
          <w:lang w:eastAsia="ru-RU"/>
        </w:rPr>
        <w:t>, требуют много работы при отработке навыков и умений, поэтому на стадии закрепления можно подготовить и проект по изученной теме. Еще один плюс этой работы психологический: 7-й класс это, так называемый, «трудный» возраст, когда ребёнка сложно чем- то заинтересовать. А новый вид работы всегда интересен, тем более</w:t>
      </w:r>
      <w:proofErr w:type="gramStart"/>
      <w:r w:rsidRPr="00A252AE">
        <w:rPr>
          <w:rFonts w:ascii="Times New Roman" w:hAnsi="Times New Roman"/>
          <w:i/>
          <w:sz w:val="28"/>
          <w:szCs w:val="28"/>
          <w:lang w:eastAsia="ru-RU"/>
        </w:rPr>
        <w:t>,</w:t>
      </w:r>
      <w:proofErr w:type="gramEnd"/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 что можно работать в группах, что тоже имеет немаловажное значение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 xml:space="preserve"> для ребят этого возраста.  В 8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 классе </w:t>
      </w:r>
      <w:proofErr w:type="gramStart"/>
      <w:r w:rsidRPr="00A252AE">
        <w:rPr>
          <w:rFonts w:ascii="Times New Roman" w:hAnsi="Times New Roman"/>
          <w:i/>
          <w:sz w:val="28"/>
          <w:szCs w:val="28"/>
          <w:lang w:eastAsia="ru-RU"/>
        </w:rPr>
        <w:t>обучающиеся</w:t>
      </w:r>
      <w:proofErr w:type="gramEnd"/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 в работе по сбору материала используют кластер и </w:t>
      </w:r>
      <w:proofErr w:type="spellStart"/>
      <w:r w:rsidRPr="00A252AE">
        <w:rPr>
          <w:rFonts w:ascii="Times New Roman" w:hAnsi="Times New Roman"/>
          <w:i/>
          <w:sz w:val="28"/>
          <w:szCs w:val="28"/>
          <w:lang w:eastAsia="ru-RU"/>
        </w:rPr>
        <w:t>синквейн</w:t>
      </w:r>
      <w:proofErr w:type="spellEnd"/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, которые помогают создать и презентовать буклет. Если работа в этом направлении ведётся учителем целенаправленно, то к 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>9-10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>классу ученики уже достаточно владеют навыками создания проекта, чтобы выпол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 xml:space="preserve">нять эту работы самостоятельно. </w:t>
      </w:r>
      <w:proofErr w:type="gramStart"/>
      <w:r w:rsidR="00044186">
        <w:rPr>
          <w:rFonts w:ascii="Times New Roman" w:hAnsi="Times New Roman"/>
          <w:i/>
          <w:sz w:val="28"/>
          <w:szCs w:val="28"/>
          <w:lang w:eastAsia="ru-RU"/>
        </w:rPr>
        <w:t>Обучающимися</w:t>
      </w:r>
      <w:proofErr w:type="gramEnd"/>
      <w:r w:rsidR="00044186">
        <w:rPr>
          <w:rFonts w:ascii="Times New Roman" w:hAnsi="Times New Roman"/>
          <w:i/>
          <w:sz w:val="28"/>
          <w:szCs w:val="28"/>
          <w:lang w:eastAsia="ru-RU"/>
        </w:rPr>
        <w:t xml:space="preserve"> 5-7 классов был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 подготовлен интерактивный проект « 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 xml:space="preserve">Фестиваль 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европейских языков», задействовавший как русский язык 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>и литературу, так и иностранный язык</w:t>
      </w:r>
      <w:r w:rsidRPr="00A252AE">
        <w:rPr>
          <w:rFonts w:ascii="Times New Roman" w:hAnsi="Times New Roman"/>
          <w:i/>
          <w:sz w:val="28"/>
          <w:szCs w:val="28"/>
          <w:lang w:eastAsia="ru-RU"/>
        </w:rPr>
        <w:t xml:space="preserve"> и музыку. 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>Метод проектирования помогает и во внеурочной деятельности.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 Мною была разработана программа театрального кружка «Драматический», в реализации которой дети помогают разрабатывать проекты и их </w:t>
      </w:r>
      <w:r w:rsidRPr="00155AF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осуществлять в виде спектаклей, акций, концертов. Эти </w:t>
      </w:r>
      <w:proofErr w:type="spellStart"/>
      <w:r w:rsidRPr="00155AF1">
        <w:rPr>
          <w:rFonts w:ascii="Times New Roman" w:hAnsi="Times New Roman"/>
          <w:sz w:val="28"/>
          <w:szCs w:val="28"/>
          <w:lang w:eastAsia="ru-RU"/>
        </w:rPr>
        <w:t>метапредметные</w:t>
      </w:r>
      <w:proofErr w:type="spell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 связи подготавливают учащихся для реализации своих проектов во взрослой, самостоятельной жизни.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Все чаще современные учителя стали использовать </w:t>
      </w:r>
      <w:proofErr w:type="spellStart"/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синквейн</w:t>
      </w:r>
      <w:proofErr w:type="spellEnd"/>
      <w:proofErr w:type="gramStart"/>
      <w:r w:rsidRPr="00155AF1">
        <w:rPr>
          <w:rFonts w:ascii="Times New Roman" w:hAnsi="Times New Roman"/>
          <w:b/>
          <w:i/>
          <w:sz w:val="28"/>
          <w:szCs w:val="28"/>
          <w:lang w:eastAsia="ru-RU"/>
        </w:rPr>
        <w:t>.</w:t>
      </w:r>
      <w:r w:rsidRPr="00155AF1">
        <w:rPr>
          <w:rFonts w:ascii="Times New Roman" w:hAnsi="Times New Roman"/>
          <w:sz w:val="28"/>
          <w:szCs w:val="28"/>
          <w:lang w:eastAsia="ru-RU"/>
        </w:rPr>
        <w:t>(</w:t>
      </w:r>
      <w:proofErr w:type="gramEnd"/>
      <w:r w:rsidRPr="00155AF1">
        <w:rPr>
          <w:rFonts w:ascii="Times New Roman" w:hAnsi="Times New Roman"/>
          <w:sz w:val="28"/>
          <w:szCs w:val="28"/>
          <w:lang w:eastAsia="ru-RU"/>
        </w:rPr>
        <w:t>приём технологии развития критического мышления, на стадии рефлексии).</w:t>
      </w:r>
    </w:p>
    <w:p w:rsidR="00081FFE" w:rsidRPr="00155AF1" w:rsidRDefault="00081FFE" w:rsidP="000E644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переводе с </w:t>
      </w:r>
      <w:proofErr w:type="gramStart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французского</w:t>
      </w:r>
      <w:proofErr w:type="gramEnd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«пять строк». </w:t>
      </w:r>
      <w:proofErr w:type="spellStart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белый стих, помогающий синтезировать, резюмировать информацию. На первый взгляд эта технология может показаться сложной, но, если разобраться, все просто. Детям очень нравится. </w:t>
      </w:r>
    </w:p>
    <w:p w:rsidR="00081FFE" w:rsidRPr="004D4792" w:rsidRDefault="00081FFE" w:rsidP="00A252AE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4D4792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 xml:space="preserve">Пример </w:t>
      </w:r>
      <w:proofErr w:type="spellStart"/>
      <w:r w:rsidRPr="004D4792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синквейна</w:t>
      </w:r>
      <w:proofErr w:type="spellEnd"/>
      <w:r w:rsidRPr="004D4792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: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русский язык 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живой, удивительный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учит, объясняет, творит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Берегите наш родной язык!</w:t>
      </w:r>
    </w:p>
    <w:p w:rsidR="00081FFE" w:rsidRPr="00155AF1" w:rsidRDefault="00081FFE" w:rsidP="00A252A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color w:val="000000"/>
          <w:sz w:val="28"/>
          <w:szCs w:val="28"/>
          <w:lang w:eastAsia="ru-RU"/>
        </w:rPr>
        <w:t>познание</w:t>
      </w:r>
    </w:p>
    <w:p w:rsidR="00081FFE" w:rsidRPr="00155AF1" w:rsidRDefault="00081FFE" w:rsidP="004D4792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color w:val="272627"/>
          <w:sz w:val="28"/>
          <w:szCs w:val="28"/>
          <w:lang w:eastAsia="ru-RU"/>
        </w:rPr>
        <w:t xml:space="preserve">Исследовательские методы </w:t>
      </w:r>
      <w:proofErr w:type="gramStart"/>
      <w:r w:rsidRPr="00155AF1">
        <w:rPr>
          <w:rFonts w:ascii="Times New Roman" w:hAnsi="Times New Roman"/>
          <w:b/>
          <w:color w:val="272627"/>
          <w:sz w:val="28"/>
          <w:szCs w:val="28"/>
          <w:lang w:eastAsia="ru-RU"/>
        </w:rPr>
        <w:t>обучения</w:t>
      </w:r>
      <w:proofErr w:type="gramEnd"/>
      <w:r w:rsidRPr="00155AF1">
        <w:rPr>
          <w:rFonts w:ascii="Times New Roman" w:hAnsi="Times New Roman"/>
          <w:color w:val="272627"/>
          <w:sz w:val="28"/>
          <w:szCs w:val="28"/>
          <w:lang w:eastAsia="ru-RU"/>
        </w:rPr>
        <w:t xml:space="preserve"> возможно применять 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color w:val="272627"/>
          <w:sz w:val="28"/>
          <w:szCs w:val="28"/>
          <w:lang w:eastAsia="ru-RU"/>
        </w:rPr>
        <w:t>всех этапах урока.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Некоторые правила технологии развития критического мышления:</w:t>
      </w:r>
    </w:p>
    <w:p w:rsidR="00081FFE" w:rsidRPr="00125B0B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1.Задавайтесь вопросами, интересуйтесь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125B0B">
        <w:rPr>
          <w:rFonts w:ascii="Times New Roman" w:hAnsi="Times New Roman"/>
          <w:b/>
          <w:i/>
          <w:sz w:val="28"/>
          <w:szCs w:val="28"/>
          <w:lang w:eastAsia="ru-RU"/>
        </w:rPr>
        <w:t>(Приложение 2,3)</w:t>
      </w:r>
    </w:p>
    <w:p w:rsidR="00081FFE" w:rsidRPr="00155AF1" w:rsidRDefault="00081FFE" w:rsidP="004D479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2. Анализируйте идеи, предположения, тексты.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Анализ - это исходная мыслительная операция, с которой начинается процесс мышления. Для его осуществления нужно разложить идею или объект на составные части.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ИНСЕРТ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(интерактивная система записи для эффективного чтения и размышления) </w:t>
      </w:r>
    </w:p>
    <w:p w:rsidR="00081FFE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7952BB">
        <w:rPr>
          <w:rFonts w:ascii="Times New Roman" w:hAnsi="Times New Roman"/>
          <w:i/>
          <w:sz w:val="28"/>
          <w:szCs w:val="28"/>
          <w:lang w:val="en-US" w:eastAsia="ru-RU"/>
        </w:rPr>
        <w:t>V</w:t>
      </w:r>
      <w:r w:rsidRPr="007952BB">
        <w:rPr>
          <w:rFonts w:ascii="Times New Roman" w:hAnsi="Times New Roman"/>
          <w:i/>
          <w:sz w:val="28"/>
          <w:szCs w:val="28"/>
          <w:lang w:eastAsia="ru-RU"/>
        </w:rPr>
        <w:t xml:space="preserve">-«уже знал» + -«новое» (-) - думал иначе или не </w:t>
      </w:r>
      <w:proofErr w:type="gramStart"/>
      <w:r w:rsidRPr="007952BB">
        <w:rPr>
          <w:rFonts w:ascii="Times New Roman" w:hAnsi="Times New Roman"/>
          <w:i/>
          <w:sz w:val="28"/>
          <w:szCs w:val="28"/>
          <w:lang w:eastAsia="ru-RU"/>
        </w:rPr>
        <w:t>знал ?</w:t>
      </w:r>
      <w:proofErr w:type="gramEnd"/>
      <w:r w:rsidRPr="007952BB">
        <w:rPr>
          <w:rFonts w:ascii="Times New Roman" w:hAnsi="Times New Roman"/>
          <w:i/>
          <w:sz w:val="28"/>
          <w:szCs w:val="28"/>
          <w:lang w:eastAsia="ru-RU"/>
        </w:rPr>
        <w:t xml:space="preserve"> - не понял, есть вопросы 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Подсчет обозначений и занесение в итоговую таблицу. (</w:t>
      </w:r>
      <w:r w:rsidRPr="00125B0B">
        <w:rPr>
          <w:rFonts w:ascii="Times New Roman" w:hAnsi="Times New Roman"/>
          <w:b/>
          <w:i/>
          <w:sz w:val="28"/>
          <w:szCs w:val="28"/>
          <w:lang w:eastAsia="ru-RU"/>
        </w:rPr>
        <w:t>Приложение 4).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3. Исследуйте факты, доказательства.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4. Высказывайте свои предложения, мысли, идеи, а также считайтесь с другими мнениями.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Развитию критического мышления способствуют и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нетрадиционные уроки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которые позволяют повысить интерес </w:t>
      </w:r>
      <w:proofErr w:type="gramStart"/>
      <w:r w:rsidRPr="00155AF1">
        <w:rPr>
          <w:rFonts w:ascii="Times New Roman" w:hAnsi="Times New Roman"/>
          <w:sz w:val="28"/>
          <w:szCs w:val="28"/>
          <w:lang w:eastAsia="ru-RU"/>
        </w:rPr>
        <w:t>ученика</w:t>
      </w:r>
      <w:proofErr w:type="gram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 как к предмету, так и к обучения в целом. </w:t>
      </w:r>
      <w:proofErr w:type="gramStart"/>
      <w:r w:rsidRPr="00155AF1">
        <w:rPr>
          <w:rFonts w:ascii="Times New Roman" w:hAnsi="Times New Roman"/>
          <w:sz w:val="28"/>
          <w:szCs w:val="28"/>
          <w:lang w:eastAsia="ru-RU"/>
        </w:rPr>
        <w:t>Попадая в необычную ситуацию, ребёнок включается в деятельность, сотрудничество с учителем, при этом создается положительный эмоциональный фон, начинают активно функционировать интеллектуальная и волевая сферы, легче усваиваются знания, быстрее формируются умения и навыки.</w:t>
      </w:r>
      <w:proofErr w:type="gramEnd"/>
      <w:r w:rsidRPr="00155AF1">
        <w:rPr>
          <w:rFonts w:ascii="Times New Roman" w:hAnsi="Times New Roman"/>
          <w:sz w:val="28"/>
          <w:szCs w:val="28"/>
          <w:lang w:eastAsia="ru-RU"/>
        </w:rPr>
        <w:t xml:space="preserve"> Этому способствует создание на нестандартных уроках условий для мобилизации творческих резервов и учителя, и ученика.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55AF1">
        <w:rPr>
          <w:rFonts w:ascii="Times New Roman" w:hAnsi="Times New Roman"/>
          <w:i/>
          <w:sz w:val="28"/>
          <w:szCs w:val="28"/>
          <w:lang w:eastAsia="ru-RU"/>
        </w:rPr>
        <w:t>Существует несколько классификаций нестандартных уроков и множество их видов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i/>
          <w:sz w:val="28"/>
          <w:szCs w:val="28"/>
          <w:lang w:eastAsia="ru-RU"/>
        </w:rPr>
        <w:t xml:space="preserve">Например: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5AF1">
        <w:rPr>
          <w:rFonts w:ascii="Times New Roman" w:hAnsi="Times New Roman"/>
          <w:sz w:val="28"/>
          <w:szCs w:val="28"/>
          <w:lang w:eastAsia="ru-RU"/>
        </w:rPr>
        <w:t>рок - семинар (</w:t>
      </w:r>
      <w:r w:rsidR="00044186">
        <w:rPr>
          <w:rFonts w:ascii="Times New Roman" w:hAnsi="Times New Roman"/>
          <w:i/>
          <w:sz w:val="28"/>
          <w:szCs w:val="28"/>
          <w:lang w:eastAsia="ru-RU"/>
        </w:rPr>
        <w:t>по произведению Пушкина «Капитанская дочка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»)</w:t>
      </w:r>
      <w:r>
        <w:rPr>
          <w:rFonts w:ascii="Times New Roman" w:hAnsi="Times New Roman"/>
          <w:i/>
          <w:sz w:val="28"/>
          <w:szCs w:val="28"/>
          <w:lang w:eastAsia="ru-RU"/>
        </w:rPr>
        <w:t>,</w:t>
      </w:r>
      <w:r w:rsidRPr="00E3667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sz w:val="28"/>
          <w:szCs w:val="28"/>
          <w:lang w:eastAsia="ru-RU"/>
        </w:rPr>
        <w:t>лекция</w:t>
      </w:r>
      <w:r>
        <w:rPr>
          <w:rFonts w:ascii="Times New Roman" w:hAnsi="Times New Roman"/>
          <w:sz w:val="28"/>
          <w:szCs w:val="28"/>
          <w:lang w:eastAsia="ru-RU"/>
        </w:rPr>
        <w:t xml:space="preserve">, беседа, практикум, защита проекта,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театрализованное представление  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>(«Я к Вам пишу…»)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, </w:t>
      </w:r>
      <w:r w:rsidRPr="00155AF1">
        <w:rPr>
          <w:rFonts w:ascii="Times New Roman" w:hAnsi="Times New Roman"/>
          <w:sz w:val="28"/>
          <w:szCs w:val="28"/>
          <w:lang w:eastAsia="ru-RU"/>
        </w:rPr>
        <w:t>путешествие  (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«Страна </w:t>
      </w:r>
      <w:proofErr w:type="spellStart"/>
      <w:r w:rsidRPr="00155AF1">
        <w:rPr>
          <w:rFonts w:ascii="Times New Roman" w:hAnsi="Times New Roman"/>
          <w:i/>
          <w:sz w:val="28"/>
          <w:szCs w:val="28"/>
          <w:lang w:eastAsia="ru-RU"/>
        </w:rPr>
        <w:t>Глаголия</w:t>
      </w:r>
      <w:proofErr w:type="spellEnd"/>
      <w:r w:rsidRPr="00155AF1">
        <w:rPr>
          <w:rFonts w:ascii="Times New Roman" w:hAnsi="Times New Roman"/>
          <w:i/>
          <w:sz w:val="28"/>
          <w:szCs w:val="28"/>
          <w:lang w:eastAsia="ru-RU"/>
        </w:rPr>
        <w:t>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,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презентация </w:t>
      </w:r>
      <w:r w:rsidRPr="00155AF1">
        <w:rPr>
          <w:rFonts w:ascii="Times New Roman" w:hAnsi="Times New Roman"/>
          <w:i/>
          <w:sz w:val="28"/>
          <w:szCs w:val="28"/>
          <w:lang w:eastAsia="ru-RU"/>
        </w:rPr>
        <w:t xml:space="preserve">(«Неизвестные факты о </w:t>
      </w:r>
      <w:proofErr w:type="spellStart"/>
      <w:r w:rsidRPr="00155AF1">
        <w:rPr>
          <w:rFonts w:ascii="Times New Roman" w:hAnsi="Times New Roman"/>
          <w:i/>
          <w:sz w:val="28"/>
          <w:szCs w:val="28"/>
          <w:lang w:eastAsia="ru-RU"/>
        </w:rPr>
        <w:t>С.Есенине</w:t>
      </w:r>
      <w:proofErr w:type="spellEnd"/>
      <w:r w:rsidRPr="00155AF1">
        <w:rPr>
          <w:rFonts w:ascii="Times New Roman" w:hAnsi="Times New Roman"/>
          <w:i/>
          <w:sz w:val="28"/>
          <w:szCs w:val="28"/>
          <w:lang w:eastAsia="ru-RU"/>
        </w:rPr>
        <w:t>»)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и т.д.</w:t>
      </w:r>
      <w:proofErr w:type="gramEnd"/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Практически все они позволяют задавать проблемные вопросы и создавать проблемные ситуации, решать задачи дифференцированного обучения, активизируют учебную деятельность, повышают познавательный интерес, </w:t>
      </w:r>
      <w:r w:rsidRPr="00155AF1">
        <w:rPr>
          <w:rFonts w:ascii="Times New Roman" w:hAnsi="Times New Roman"/>
          <w:sz w:val="28"/>
          <w:szCs w:val="28"/>
          <w:lang w:eastAsia="ru-RU"/>
        </w:rPr>
        <w:lastRenderedPageBreak/>
        <w:t>способствуют развитию критического мышления. Нетрадиционные же уроки русского языка и литературы обеспечивают системный анализ лингвистических сведений, развивают языковую наблюдательность.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Уделяю большое внимание созданию у обучающихся на уроке и во внеурочной деятельности мотиваций к сохранению своего психического и физического здоровья целях сохранения здоровья. </w:t>
      </w:r>
      <w:r w:rsidRPr="00155AF1">
        <w:rPr>
          <w:rFonts w:ascii="Times New Roman" w:hAnsi="Times New Roman"/>
          <w:b/>
          <w:sz w:val="28"/>
          <w:szCs w:val="28"/>
        </w:rPr>
        <w:t xml:space="preserve">С этой целью использую </w:t>
      </w:r>
      <w:proofErr w:type="spellStart"/>
      <w:r w:rsidRPr="00155AF1">
        <w:rPr>
          <w:rFonts w:ascii="Times New Roman" w:hAnsi="Times New Roman"/>
          <w:b/>
          <w:sz w:val="28"/>
          <w:szCs w:val="28"/>
        </w:rPr>
        <w:t>здоровьесберегающие</w:t>
      </w:r>
      <w:proofErr w:type="spellEnd"/>
      <w:r w:rsidRPr="00155AF1">
        <w:rPr>
          <w:rFonts w:ascii="Times New Roman" w:hAnsi="Times New Roman"/>
          <w:b/>
          <w:sz w:val="28"/>
          <w:szCs w:val="28"/>
        </w:rPr>
        <w:t xml:space="preserve"> технологии: 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групповая дискуссия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интерактивные методы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ролевая игра</w:t>
      </w:r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упражнения-</w:t>
      </w:r>
      <w:proofErr w:type="spellStart"/>
      <w:r w:rsidRPr="00155AF1">
        <w:rPr>
          <w:rFonts w:ascii="Times New Roman" w:hAnsi="Times New Roman"/>
          <w:sz w:val="28"/>
          <w:szCs w:val="28"/>
        </w:rPr>
        <w:t>энергизаторы</w:t>
      </w:r>
      <w:proofErr w:type="spellEnd"/>
    </w:p>
    <w:p w:rsidR="00081FFE" w:rsidRPr="00155AF1" w:rsidRDefault="00081FFE" w:rsidP="004D479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55AF1">
        <w:rPr>
          <w:rFonts w:ascii="Times New Roman" w:hAnsi="Times New Roman"/>
          <w:sz w:val="28"/>
          <w:szCs w:val="28"/>
        </w:rPr>
        <w:t>интеллект-карты</w:t>
      </w:r>
      <w:proofErr w:type="gramEnd"/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55AF1">
        <w:rPr>
          <w:rFonts w:ascii="Times New Roman" w:hAnsi="Times New Roman"/>
          <w:sz w:val="28"/>
          <w:szCs w:val="28"/>
        </w:rPr>
        <w:t xml:space="preserve">рименение вышеперечисленных педагогических технологий обеспечивает: 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создание на уроке атмосферы заинтересованности, ситуации успеха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стимулирование обучающихся  к использованию разнообразных способов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выполнение заданий без боязни ошибиться, получить неправильный ответ</w:t>
      </w:r>
    </w:p>
    <w:p w:rsidR="00081FFE" w:rsidRPr="00155AF1" w:rsidRDefault="00081FFE" w:rsidP="004D479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использование карточек-тренажёров для достижения </w:t>
      </w:r>
      <w:proofErr w:type="gramStart"/>
      <w:r w:rsidRPr="00155AF1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155AF1">
        <w:rPr>
          <w:rFonts w:ascii="Times New Roman" w:hAnsi="Times New Roman"/>
          <w:sz w:val="28"/>
          <w:szCs w:val="28"/>
        </w:rPr>
        <w:t xml:space="preserve"> уровня обязательной подготовки, </w:t>
      </w:r>
      <w:proofErr w:type="spellStart"/>
      <w:r w:rsidRPr="00155AF1">
        <w:rPr>
          <w:rFonts w:ascii="Times New Roman" w:hAnsi="Times New Roman"/>
          <w:sz w:val="28"/>
          <w:szCs w:val="28"/>
        </w:rPr>
        <w:t>разноуровневых</w:t>
      </w:r>
      <w:proofErr w:type="spellEnd"/>
      <w:r w:rsidRPr="00155AF1">
        <w:rPr>
          <w:rFonts w:ascii="Times New Roman" w:hAnsi="Times New Roman"/>
          <w:sz w:val="28"/>
          <w:szCs w:val="28"/>
        </w:rPr>
        <w:t xml:space="preserve"> контрольных работ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развитие слуховой и зрительной памяти </w:t>
      </w:r>
      <w:proofErr w:type="gramStart"/>
      <w:r w:rsidRPr="00155AF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155AF1">
        <w:rPr>
          <w:rFonts w:ascii="Times New Roman" w:hAnsi="Times New Roman"/>
          <w:sz w:val="28"/>
          <w:szCs w:val="28"/>
        </w:rPr>
        <w:t>, образного мышления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поощрение высказывания оригинальных идей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использование личного примера творческого подхода к решению проблемы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высокое качество организации образовательного процесса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формирование устойчивой мотивации школьников к обучению</w:t>
      </w:r>
    </w:p>
    <w:p w:rsidR="00081FFE" w:rsidRPr="00155AF1" w:rsidRDefault="00081FFE" w:rsidP="004D479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получение ими прочных знаний по русскому языку и литературе:  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 xml:space="preserve">-уровень </w:t>
      </w:r>
      <w:proofErr w:type="spellStart"/>
      <w:r w:rsidRPr="00155AF1">
        <w:rPr>
          <w:rFonts w:ascii="Times New Roman" w:hAnsi="Times New Roman"/>
          <w:i/>
          <w:sz w:val="28"/>
          <w:szCs w:val="28"/>
        </w:rPr>
        <w:t>обученности</w:t>
      </w:r>
      <w:proofErr w:type="spellEnd"/>
      <w:r w:rsidRPr="00155AF1">
        <w:rPr>
          <w:rFonts w:ascii="Times New Roman" w:hAnsi="Times New Roman"/>
          <w:i/>
          <w:sz w:val="28"/>
          <w:szCs w:val="28"/>
        </w:rPr>
        <w:t xml:space="preserve"> по предметам -  100%;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lastRenderedPageBreak/>
        <w:t>качество по русскому языку  - 45% - 50%, по литературе – 70% - 80%;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у</w:t>
      </w:r>
      <w:r w:rsidR="00044186">
        <w:rPr>
          <w:rFonts w:ascii="Times New Roman" w:hAnsi="Times New Roman"/>
          <w:i/>
          <w:sz w:val="28"/>
          <w:szCs w:val="28"/>
        </w:rPr>
        <w:t xml:space="preserve">ровень </w:t>
      </w:r>
      <w:proofErr w:type="spellStart"/>
      <w:r w:rsidR="00044186">
        <w:rPr>
          <w:rFonts w:ascii="Times New Roman" w:hAnsi="Times New Roman"/>
          <w:i/>
          <w:sz w:val="28"/>
          <w:szCs w:val="28"/>
        </w:rPr>
        <w:t>обученности</w:t>
      </w:r>
      <w:proofErr w:type="spellEnd"/>
      <w:r w:rsidR="00044186">
        <w:rPr>
          <w:rFonts w:ascii="Times New Roman" w:hAnsi="Times New Roman"/>
          <w:i/>
          <w:sz w:val="28"/>
          <w:szCs w:val="28"/>
        </w:rPr>
        <w:t xml:space="preserve"> выпускников 5-8</w:t>
      </w:r>
      <w:r w:rsidRPr="00155AF1">
        <w:rPr>
          <w:rFonts w:ascii="Times New Roman" w:hAnsi="Times New Roman"/>
          <w:i/>
          <w:sz w:val="28"/>
          <w:szCs w:val="28"/>
        </w:rPr>
        <w:t xml:space="preserve"> классов по русскому языку – 100%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 участие на конкурсах чтецов;</w:t>
      </w:r>
    </w:p>
    <w:p w:rsidR="00081FFE" w:rsidRPr="00155AF1" w:rsidRDefault="00081FFE" w:rsidP="004D47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55AF1">
        <w:rPr>
          <w:rFonts w:ascii="Times New Roman" w:hAnsi="Times New Roman"/>
          <w:i/>
          <w:sz w:val="28"/>
          <w:szCs w:val="28"/>
        </w:rPr>
        <w:t>- участие в международном конкурсе «Русский медвежонок»;</w:t>
      </w:r>
    </w:p>
    <w:p w:rsidR="00081FFE" w:rsidRPr="00155AF1" w:rsidRDefault="00081FFE" w:rsidP="004D479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Большое значение для раскрытия творческого потенциала ученика имеют и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нетрадиционные формы домашнего задания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, которые призваны, с одной стороны, закреплять знания, умения и навыки, полученные на уроке, а с другой стороны, позволяют ребёнку проявить самостоятельность, самому найти решение нестандартного вопроса, задания.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 xml:space="preserve">Говоря о современном уроке, нельзя забывать </w:t>
      </w:r>
      <w:r w:rsidRPr="00155AF1">
        <w:rPr>
          <w:rFonts w:ascii="Times New Roman" w:hAnsi="Times New Roman"/>
          <w:b/>
          <w:sz w:val="28"/>
          <w:szCs w:val="28"/>
          <w:lang w:eastAsia="ru-RU"/>
        </w:rPr>
        <w:t>об информационных и коммуникационных технологиях (ИКТ)</w:t>
      </w:r>
      <w:proofErr w:type="gramStart"/>
      <w:r w:rsidRPr="00155AF1">
        <w:rPr>
          <w:rFonts w:ascii="Times New Roman" w:hAnsi="Times New Roman"/>
          <w:sz w:val="28"/>
          <w:szCs w:val="28"/>
          <w:lang w:eastAsia="ru-RU"/>
        </w:rPr>
        <w:t>.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>спользование ИКТ позволяет погрузиться в другой мир, увидеть его своими глазами. Управление обучением с помощью компьютера приводит к повышению эффективности усвоения, активизации мыслительной деятельности учащихся. Я применяю компьютер и средства мультимедиа на уроках, во-первых, для того, чтобы решать специальные практические задачи, записанные в программе по русскому языку и литературе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Во-вторых, при организации самостоятельной работы учащихся по формированию основополагающих знаний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школьного курса;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155AF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В-третьих, применение информационных технологий позволяет формировать ключевые компетенции учащихся. </w:t>
      </w:r>
    </w:p>
    <w:p w:rsidR="00081FFE" w:rsidRPr="0029195F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9195F">
        <w:rPr>
          <w:rFonts w:ascii="Times New Roman" w:hAnsi="Times New Roman"/>
          <w:b/>
          <w:sz w:val="28"/>
          <w:szCs w:val="28"/>
          <w:lang w:eastAsia="ru-RU"/>
        </w:rPr>
        <w:t>Заключение.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Говорить о современном уроке можно много. Как не потеряться в целом океане технологий, методик, приемов? Как это совместить в рамках одного урока?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sz w:val="28"/>
          <w:szCs w:val="28"/>
          <w:lang w:eastAsia="ru-RU"/>
        </w:rPr>
        <w:t>Ответ прост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5AF1">
        <w:rPr>
          <w:rFonts w:ascii="Times New Roman" w:hAnsi="Times New Roman"/>
          <w:sz w:val="28"/>
          <w:szCs w:val="28"/>
          <w:lang w:eastAsia="ru-RU"/>
        </w:rPr>
        <w:t xml:space="preserve">- нужен адаптивный урок.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95F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Адаптивный урок –</w:t>
      </w: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сочетание элементов различных технологий, создающих комфортную среду урока. </w:t>
      </w:r>
    </w:p>
    <w:p w:rsidR="00081FFE" w:rsidRPr="00155AF1" w:rsidRDefault="00081FFE" w:rsidP="004D4792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Применяя различные технологии на уроках, мы добиваемся успеха: результаты обучения становятся выше. Мы чувствуем себя более уверенно, так как владеем современными методиками. </w:t>
      </w:r>
    </w:p>
    <w:p w:rsidR="00081FFE" w:rsidRPr="005C7DF1" w:rsidRDefault="00081FFE" w:rsidP="004D4792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155AF1">
        <w:rPr>
          <w:rFonts w:ascii="Times New Roman" w:hAnsi="Times New Roman"/>
          <w:sz w:val="28"/>
          <w:szCs w:val="28"/>
        </w:rPr>
        <w:t>Организация исследовательской деятельности на уроках русского языка</w:t>
      </w:r>
      <w:r>
        <w:rPr>
          <w:rFonts w:ascii="Times New Roman" w:hAnsi="Times New Roman"/>
          <w:sz w:val="28"/>
          <w:szCs w:val="28"/>
        </w:rPr>
        <w:t xml:space="preserve"> и литературы позволяет развить: </w:t>
      </w:r>
      <w:r w:rsidRPr="00155AF1">
        <w:rPr>
          <w:rFonts w:ascii="Times New Roman" w:hAnsi="Times New Roman"/>
          <w:sz w:val="28"/>
          <w:szCs w:val="28"/>
        </w:rPr>
        <w:br/>
        <w:t>- навыки аналитического мышления в проц</w:t>
      </w:r>
      <w:r>
        <w:rPr>
          <w:rFonts w:ascii="Times New Roman" w:hAnsi="Times New Roman"/>
          <w:sz w:val="28"/>
          <w:szCs w:val="28"/>
        </w:rPr>
        <w:t>ессе анализа информации, отбора</w:t>
      </w:r>
      <w:r>
        <w:rPr>
          <w:rFonts w:ascii="Times New Roman" w:hAnsi="Times New Roman"/>
          <w:sz w:val="28"/>
          <w:szCs w:val="28"/>
        </w:rPr>
        <w:br/>
        <w:t>необходимых материалов,</w:t>
      </w:r>
      <w:r w:rsidRPr="00155AF1">
        <w:rPr>
          <w:rFonts w:ascii="Times New Roman" w:hAnsi="Times New Roman"/>
          <w:sz w:val="28"/>
          <w:szCs w:val="28"/>
        </w:rPr>
        <w:br/>
        <w:t>- ассоциативное мышление в процессе</w:t>
      </w:r>
      <w:r>
        <w:rPr>
          <w:rFonts w:ascii="Times New Roman" w:hAnsi="Times New Roman"/>
          <w:sz w:val="28"/>
          <w:szCs w:val="28"/>
        </w:rPr>
        <w:t xml:space="preserve"> установления ассоциаций нового</w:t>
      </w:r>
      <w:r w:rsidRPr="00155AF1">
        <w:rPr>
          <w:rFonts w:ascii="Times New Roman" w:hAnsi="Times New Roman"/>
          <w:sz w:val="28"/>
          <w:szCs w:val="28"/>
        </w:rPr>
        <w:br/>
        <w:t>учебного материала с ранее изученным</w:t>
      </w:r>
      <w:r>
        <w:rPr>
          <w:rFonts w:ascii="Times New Roman" w:hAnsi="Times New Roman"/>
          <w:sz w:val="28"/>
          <w:szCs w:val="28"/>
        </w:rPr>
        <w:t>,</w:t>
      </w:r>
      <w:r w:rsidRPr="00155AF1">
        <w:rPr>
          <w:rFonts w:ascii="Times New Roman" w:hAnsi="Times New Roman"/>
          <w:sz w:val="28"/>
          <w:szCs w:val="28"/>
        </w:rPr>
        <w:br/>
        <w:t>- логическое мышление, умение выстраивать логику доказательств, внутр</w:t>
      </w:r>
      <w:r>
        <w:rPr>
          <w:rFonts w:ascii="Times New Roman" w:hAnsi="Times New Roman"/>
          <w:sz w:val="28"/>
          <w:szCs w:val="28"/>
        </w:rPr>
        <w:t>еннюю логику решаемой проблемы,</w:t>
      </w:r>
      <w:r w:rsidRPr="00155AF1">
        <w:rPr>
          <w:rFonts w:ascii="Times New Roman" w:hAnsi="Times New Roman"/>
          <w:sz w:val="28"/>
          <w:szCs w:val="28"/>
        </w:rPr>
        <w:br/>
        <w:t>- умение рассматривать проблему в цело</w:t>
      </w:r>
      <w:r>
        <w:rPr>
          <w:rFonts w:ascii="Times New Roman" w:hAnsi="Times New Roman"/>
          <w:sz w:val="28"/>
          <w:szCs w:val="28"/>
        </w:rPr>
        <w:t>стности связей и характеристик,</w:t>
      </w:r>
      <w:r w:rsidRPr="00155AF1">
        <w:rPr>
          <w:rFonts w:ascii="Times New Roman" w:hAnsi="Times New Roman"/>
          <w:sz w:val="28"/>
          <w:szCs w:val="28"/>
        </w:rPr>
        <w:br/>
        <w:t>опираться на ранее изученный материал.</w:t>
      </w:r>
      <w:proofErr w:type="gramEnd"/>
      <w:r w:rsidRPr="00155AF1">
        <w:rPr>
          <w:rFonts w:ascii="Times New Roman" w:hAnsi="Times New Roman"/>
          <w:sz w:val="28"/>
          <w:szCs w:val="28"/>
        </w:rPr>
        <w:br/>
      </w:r>
      <w:r w:rsidRPr="00155AF1">
        <w:rPr>
          <w:rFonts w:ascii="Times New Roman" w:hAnsi="Times New Roman"/>
          <w:sz w:val="28"/>
          <w:szCs w:val="28"/>
        </w:rPr>
        <w:br/>
        <w:t>Психологи считают, что если на протяжении школьной жизни ученик</w:t>
      </w:r>
      <w:r w:rsidRPr="00155AF1">
        <w:rPr>
          <w:rFonts w:ascii="Times New Roman" w:hAnsi="Times New Roman"/>
          <w:sz w:val="28"/>
          <w:szCs w:val="28"/>
        </w:rPr>
        <w:br/>
        <w:t xml:space="preserve">проживает ситуации выбора, то у него формируется самостоятельность, </w:t>
      </w:r>
      <w:r w:rsidRPr="00155AF1">
        <w:rPr>
          <w:rFonts w:ascii="Times New Roman" w:hAnsi="Times New Roman"/>
          <w:sz w:val="28"/>
          <w:szCs w:val="28"/>
        </w:rPr>
        <w:br/>
        <w:t>без которой невозможна творческая личность.</w:t>
      </w:r>
    </w:p>
    <w:p w:rsidR="00081FFE" w:rsidRDefault="00081FFE" w:rsidP="004D4792">
      <w:pPr>
        <w:jc w:val="both"/>
        <w:rPr>
          <w:b/>
        </w:rPr>
      </w:pPr>
    </w:p>
    <w:p w:rsidR="00081FFE" w:rsidRDefault="00081FFE" w:rsidP="004D4792">
      <w:pPr>
        <w:jc w:val="both"/>
        <w:rPr>
          <w:b/>
        </w:rPr>
      </w:pPr>
    </w:p>
    <w:p w:rsidR="00081FFE" w:rsidRDefault="00081FFE" w:rsidP="005C7DF1">
      <w:pPr>
        <w:jc w:val="center"/>
        <w:rPr>
          <w:b/>
        </w:rPr>
      </w:pP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С</w:t>
      </w:r>
      <w:r w:rsidRPr="007F4079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писок использованной литературы</w:t>
      </w:r>
      <w:r w:rsidRPr="007F4079">
        <w:rPr>
          <w:color w:val="000000"/>
          <w:sz w:val="28"/>
          <w:szCs w:val="28"/>
        </w:rPr>
        <w:t>: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Федоров А. В. </w:t>
      </w:r>
      <w:proofErr w:type="spellStart"/>
      <w:r>
        <w:rPr>
          <w:color w:val="000000"/>
          <w:sz w:val="28"/>
          <w:szCs w:val="28"/>
        </w:rPr>
        <w:t>М</w:t>
      </w:r>
      <w:r w:rsidRPr="007F4079">
        <w:rPr>
          <w:color w:val="000000"/>
          <w:sz w:val="28"/>
          <w:szCs w:val="28"/>
        </w:rPr>
        <w:t>едиаобразование</w:t>
      </w:r>
      <w:proofErr w:type="spellEnd"/>
      <w:r w:rsidRPr="007F4079">
        <w:rPr>
          <w:color w:val="000000"/>
          <w:sz w:val="28"/>
          <w:szCs w:val="28"/>
        </w:rPr>
        <w:t xml:space="preserve"> и </w:t>
      </w:r>
      <w:proofErr w:type="spellStart"/>
      <w:r w:rsidRPr="007F4079">
        <w:rPr>
          <w:color w:val="000000"/>
          <w:sz w:val="28"/>
          <w:szCs w:val="28"/>
        </w:rPr>
        <w:t>медиагр</w:t>
      </w:r>
      <w:r w:rsidR="00044186">
        <w:rPr>
          <w:color w:val="000000"/>
          <w:sz w:val="28"/>
          <w:szCs w:val="28"/>
        </w:rPr>
        <w:t>амотность</w:t>
      </w:r>
      <w:proofErr w:type="spellEnd"/>
      <w:r w:rsidR="00044186">
        <w:rPr>
          <w:color w:val="000000"/>
          <w:sz w:val="28"/>
          <w:szCs w:val="28"/>
        </w:rPr>
        <w:t>. Таганрог: Кучма, 2013</w:t>
      </w:r>
      <w:r w:rsidRPr="007F4079">
        <w:rPr>
          <w:color w:val="000000"/>
          <w:sz w:val="28"/>
          <w:szCs w:val="28"/>
        </w:rPr>
        <w:t>.с.14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 xml:space="preserve">2. Демкин В. П., </w:t>
      </w:r>
      <w:proofErr w:type="spellStart"/>
      <w:r w:rsidRPr="007F4079">
        <w:rPr>
          <w:color w:val="000000"/>
          <w:sz w:val="28"/>
          <w:szCs w:val="28"/>
        </w:rPr>
        <w:t>Можаева</w:t>
      </w:r>
      <w:proofErr w:type="spellEnd"/>
      <w:r w:rsidRPr="007F4079">
        <w:rPr>
          <w:color w:val="000000"/>
          <w:sz w:val="28"/>
          <w:szCs w:val="28"/>
        </w:rPr>
        <w:t xml:space="preserve"> Г. В. Учебно-методическое обеспечение образовательных программ на основе информационных технологий// Открытое </w:t>
      </w:r>
      <w:r w:rsidR="00044186">
        <w:rPr>
          <w:color w:val="000000"/>
          <w:sz w:val="28"/>
          <w:szCs w:val="28"/>
        </w:rPr>
        <w:t>и дистанционное образование.2012</w:t>
      </w:r>
      <w:r w:rsidRPr="007F4079">
        <w:rPr>
          <w:color w:val="000000"/>
          <w:sz w:val="28"/>
          <w:szCs w:val="28"/>
        </w:rPr>
        <w:t>.№ 2(10).с.5-8.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3. Развитие творческих способностей и личности учащих</w:t>
      </w:r>
      <w:r w:rsidR="00044186">
        <w:rPr>
          <w:color w:val="000000"/>
          <w:sz w:val="28"/>
          <w:szCs w:val="28"/>
        </w:rPr>
        <w:t>ся/ Русский язык в школе. – 2012</w:t>
      </w:r>
      <w:r w:rsidRPr="007F4079">
        <w:rPr>
          <w:color w:val="000000"/>
          <w:sz w:val="28"/>
          <w:szCs w:val="28"/>
        </w:rPr>
        <w:t>.-№ 6.с.21-25.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lastRenderedPageBreak/>
        <w:t>4. Архипова Е. В. О методе моделирования и возможности применения тестовых заданий при обучении орфог</w:t>
      </w:r>
      <w:r w:rsidR="00044186">
        <w:rPr>
          <w:color w:val="000000"/>
          <w:sz w:val="28"/>
          <w:szCs w:val="28"/>
        </w:rPr>
        <w:t>рафии. Русский язык в школе 2011</w:t>
      </w:r>
      <w:r w:rsidRPr="007F4079">
        <w:rPr>
          <w:color w:val="000000"/>
          <w:sz w:val="28"/>
          <w:szCs w:val="28"/>
        </w:rPr>
        <w:t xml:space="preserve"> № 2 с.13-17.</w:t>
      </w: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 w:rsidRPr="007F4079">
        <w:rPr>
          <w:color w:val="000000"/>
          <w:sz w:val="28"/>
          <w:szCs w:val="28"/>
        </w:rPr>
        <w:t>5. Чередникова О. И. Информационные технологии в работе учителя русского языка и литератур</w:t>
      </w:r>
      <w:r w:rsidR="00AE64BD">
        <w:rPr>
          <w:color w:val="000000"/>
          <w:sz w:val="28"/>
          <w:szCs w:val="28"/>
        </w:rPr>
        <w:t>ы. Русский язык. 1 сентября 2012</w:t>
      </w:r>
      <w:r w:rsidRPr="007F4079">
        <w:rPr>
          <w:color w:val="000000"/>
          <w:sz w:val="28"/>
          <w:szCs w:val="28"/>
        </w:rPr>
        <w:t xml:space="preserve"> № 5. с.2-3.</w:t>
      </w:r>
    </w:p>
    <w:p w:rsidR="00081FFE" w:rsidRPr="007F4079" w:rsidRDefault="00AE64BD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81FFE" w:rsidRPr="007F4079">
        <w:rPr>
          <w:color w:val="000000"/>
          <w:sz w:val="28"/>
          <w:szCs w:val="28"/>
        </w:rPr>
        <w:t>. Роберт И. В. Теоретические основы развития информатизации образования в современных условиях информационного общества массовой глобальной коммуникации//</w:t>
      </w:r>
      <w:r w:rsidR="00081FF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Информатика и образование. 2012</w:t>
      </w:r>
      <w:r w:rsidR="00081FFE" w:rsidRPr="007F4079">
        <w:rPr>
          <w:color w:val="000000"/>
          <w:sz w:val="28"/>
          <w:szCs w:val="28"/>
        </w:rPr>
        <w:t>. № 5с. 126-127.</w:t>
      </w:r>
    </w:p>
    <w:p w:rsidR="00081FFE" w:rsidRPr="007F4079" w:rsidRDefault="00AE64BD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081FFE" w:rsidRPr="007F4079">
        <w:rPr>
          <w:color w:val="000000"/>
          <w:sz w:val="28"/>
          <w:szCs w:val="28"/>
        </w:rPr>
        <w:t xml:space="preserve"> Никишина И. В. Педагогические инновационные техноло</w:t>
      </w:r>
      <w:r>
        <w:rPr>
          <w:color w:val="000000"/>
          <w:sz w:val="28"/>
          <w:szCs w:val="28"/>
        </w:rPr>
        <w:t>гии. « Учитель». Волгоград, 2013</w:t>
      </w: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081FFE" w:rsidRPr="007F4079" w:rsidRDefault="00081FFE" w:rsidP="00E027D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AE64BD" w:rsidRDefault="00AE64BD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081FFE" w:rsidRPr="007D25AB" w:rsidRDefault="00081FFE" w:rsidP="007D25AB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lastRenderedPageBreak/>
        <w:t>П</w:t>
      </w:r>
      <w:r w:rsidRPr="007D25AB">
        <w:rPr>
          <w:rFonts w:ascii="Times New Roman" w:hAnsi="Times New Roman"/>
          <w:b/>
          <w:sz w:val="32"/>
          <w:szCs w:val="32"/>
          <w:lang w:eastAsia="ru-RU"/>
        </w:rPr>
        <w:t>риложение.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55A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Приложение 1.</w:t>
      </w:r>
    </w:p>
    <w:p w:rsidR="00081FFE" w:rsidRPr="00155AF1" w:rsidRDefault="008A14A8" w:rsidP="00155AF1">
      <w:pPr>
        <w:spacing w:before="100" w:beforeAutospacing="1" w:after="24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41pt;height:198.75pt;visibility:visible;mso-wrap-style:square">
            <v:imagedata r:id="rId9" o:title=""/>
          </v:shape>
        </w:pict>
      </w:r>
    </w:p>
    <w:p w:rsidR="00081FFE" w:rsidRPr="00155AF1" w:rsidRDefault="00081FFE" w:rsidP="00155AF1">
      <w:pPr>
        <w:spacing w:before="100" w:beforeAutospacing="1" w:after="24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155AF1">
      <w:pPr>
        <w:pStyle w:val="a3"/>
        <w:spacing w:line="360" w:lineRule="auto"/>
        <w:rPr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Приложение 2.</w:t>
      </w:r>
    </w:p>
    <w:tbl>
      <w:tblPr>
        <w:tblW w:w="5445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875"/>
        <w:gridCol w:w="858"/>
        <w:gridCol w:w="1117"/>
        <w:gridCol w:w="856"/>
        <w:gridCol w:w="1333"/>
        <w:gridCol w:w="1138"/>
      </w:tblGrid>
      <w:tr w:rsidR="00081FFE" w:rsidRPr="00AF2E35" w:rsidTr="00EC54B3">
        <w:trPr>
          <w:tblCellSpacing w:w="22" w:type="dxa"/>
          <w:jc w:val="center"/>
        </w:trPr>
        <w:tc>
          <w:tcPr>
            <w:tcW w:w="4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Что?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Кто?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Когда?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Как?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Почему?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Зачем?</w:t>
            </w:r>
          </w:p>
        </w:tc>
      </w:tr>
      <w:tr w:rsidR="00081FFE" w:rsidRPr="00AF2E35" w:rsidTr="00EC54B3">
        <w:trPr>
          <w:tblCellSpacing w:w="22" w:type="dxa"/>
          <w:jc w:val="center"/>
        </w:trPr>
        <w:tc>
          <w:tcPr>
            <w:tcW w:w="4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 xml:space="preserve"> </w:t>
      </w: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lastRenderedPageBreak/>
        <w:t>Приложение 3.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4832"/>
        <w:gridCol w:w="4643"/>
      </w:tblGrid>
      <w:tr w:rsidR="00081FFE" w:rsidRPr="00AF2E35" w:rsidTr="00EC54B3">
        <w:trPr>
          <w:tblCellSpacing w:w="0" w:type="dxa"/>
        </w:trPr>
        <w:tc>
          <w:tcPr>
            <w:tcW w:w="25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?</w:t>
            </w:r>
          </w:p>
        </w:tc>
      </w:tr>
      <w:tr w:rsidR="00081FFE" w:rsidRPr="00AF2E35" w:rsidTr="00EC54B3">
        <w:trPr>
          <w:tblCellSpacing w:w="0" w:type="dxa"/>
        </w:trPr>
        <w:tc>
          <w:tcPr>
            <w:tcW w:w="25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 эту графу мы записываем те вопросы, на которые предполагается развернутый, «долгий», обстоятельный ответ.</w:t>
            </w:r>
          </w:p>
        </w:tc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эту графу мы записываем вопросы, на которые предполагается однозначный, «фактический» ответ. </w:t>
            </w: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22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265"/>
        <w:gridCol w:w="5418"/>
      </w:tblGrid>
      <w:tr w:rsidR="00081FFE" w:rsidRPr="00AF2E35" w:rsidTr="00EC54B3">
        <w:trPr>
          <w:tblCellSpacing w:w="22" w:type="dxa"/>
        </w:trPr>
        <w:tc>
          <w:tcPr>
            <w:tcW w:w="216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Толстый.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Тонкий.</w:t>
            </w:r>
          </w:p>
        </w:tc>
      </w:tr>
      <w:tr w:rsidR="00081FFE" w:rsidRPr="00AF2E35" w:rsidTr="00EC54B3">
        <w:trPr>
          <w:tblCellSpacing w:w="22" w:type="dxa"/>
        </w:trPr>
        <w:tc>
          <w:tcPr>
            <w:tcW w:w="216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Объясните почему….?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 вы думаете….?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Предположите, что будет если…?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 чём различие…?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Почему вы считаете….?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Кто</w:t>
            </w:r>
            <w:proofErr w:type="gramStart"/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..? </w:t>
            </w:r>
            <w:proofErr w:type="gramEnd"/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Что…? Когда…?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Может…? Мог ли…?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Было ли…? Будет…?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Согласны ли вы…?</w:t>
            </w:r>
          </w:p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sz w:val="28"/>
                <w:szCs w:val="28"/>
                <w:lang w:eastAsia="ru-RU"/>
              </w:rPr>
              <w:t>Верно ли…?</w:t>
            </w:r>
          </w:p>
        </w:tc>
      </w:tr>
    </w:tbl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E64BD" w:rsidRDefault="00AE64BD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1FFE" w:rsidRPr="00155AF1" w:rsidRDefault="00081FFE" w:rsidP="00155AF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55AF1">
        <w:rPr>
          <w:rFonts w:ascii="Times New Roman" w:hAnsi="Times New Roman"/>
          <w:sz w:val="28"/>
          <w:szCs w:val="28"/>
        </w:rPr>
        <w:t>Приложение 4.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622"/>
        <w:gridCol w:w="2315"/>
        <w:gridCol w:w="2220"/>
        <w:gridCol w:w="2526"/>
      </w:tblGrid>
      <w:tr w:rsidR="00081FFE" w:rsidRPr="00AF2E35" w:rsidTr="00EC54B3">
        <w:trPr>
          <w:tblCellSpacing w:w="22" w:type="dxa"/>
        </w:trPr>
        <w:tc>
          <w:tcPr>
            <w:tcW w:w="13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(-)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55AF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?</w:t>
            </w:r>
          </w:p>
        </w:tc>
      </w:tr>
      <w:tr w:rsidR="00081FFE" w:rsidRPr="00AF2E35" w:rsidTr="00EC54B3">
        <w:trPr>
          <w:trHeight w:val="915"/>
          <w:tblCellSpacing w:w="22" w:type="dxa"/>
        </w:trPr>
        <w:tc>
          <w:tcPr>
            <w:tcW w:w="135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81FFE" w:rsidRPr="00155AF1" w:rsidRDefault="00081FFE" w:rsidP="00155AF1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81FFE" w:rsidRPr="00155AF1" w:rsidRDefault="00081FFE" w:rsidP="007D25AB">
      <w:pPr>
        <w:spacing w:line="360" w:lineRule="auto"/>
        <w:rPr>
          <w:lang w:eastAsia="ru-RU"/>
        </w:rPr>
      </w:pPr>
      <w:r w:rsidRPr="00155AF1">
        <w:rPr>
          <w:rFonts w:ascii="Times New Roman" w:hAnsi="Times New Roman"/>
          <w:sz w:val="28"/>
          <w:szCs w:val="28"/>
        </w:rPr>
        <w:t xml:space="preserve">  </w:t>
      </w:r>
    </w:p>
    <w:p w:rsidR="00AE64BD" w:rsidRDefault="00AE64BD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E64BD" w:rsidRDefault="00AE64BD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Приложение 5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Исследовательский   метод  помогает  выработать  навыки творческой  работы,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развивает   внимание,  умения  анализировать,  доказывать,   обобщать,  делать  выводы,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формирует  способность к суждениям и их аргументации.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7 классе  мной  был  проведен  урок-исследование  по  теме «Частица».    Целью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урока было знакомство учащихся не  только  с грамматическими   характеристиками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частиц,  но  и  с  их  семантикой,  особенностями  функционирования   в  разных  стилях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речи,  ролью  в  организации предложения  и  текста.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Урок  начинается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со  знакомства  с  определением   частиц  по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школьному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учебнику  и  с  обобщающей  таблицей.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Разряды   частиц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Функции Отрицательные    Смысловые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Образуют форму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условного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наклонения  глагола:  бы (б).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Образуют   форму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повелительного   наклонения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глагола:  пусть,  пускай,  да,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давай,  давайте.   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Да здравствуют  музы, да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здравствует  разум!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Пусть всегда  будет  солнце!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Отрицательные:   НЕ – НИ.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Ни сладость  розовых  лучей, 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запах, веющий  с полей, 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быстрый  лёт  коня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ретива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ничто  души  не  веселит.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Передают значения…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условия: даже,  даже и,  же,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уж, всё-таки, ещё.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вопроса: разве,  неужели, ли,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что,  что ли.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восклицания: что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, как,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куда.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сомнения: вряд  ли, едва ли.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уточнения: именно,  как раз,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выделения, ограничения:- 9 -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только, лишь, почти,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исключительно.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7. указания: вон, вот, а вот,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это.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Белый  гриб  не  пахнет  ничем.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Разве  что  отдаёт  немного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прохладой  и  свежестью.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Вопросы   для  анализа  таблицы: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На  какие  группы  делятся  все  частицы?  По  каким  признакам?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Отметьте  наиболее  употребительные частицы.  В  каких  стилях  речи  они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употребляются?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Какие  частицы  используются  редко?  В каких  стилях?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Второй  этап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анализ  текста  с  помощью  вопросов  и  исследовательских  заданий.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Отпечатанный    текст  высвечен  на  доске  и  представлен  как  раздаточный  на  столах  у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детей.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Скажи, что ты ешь, и я скажу, кто ты.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- Угадай, кто я? Ем жуков и муравьёв и живу на ёлке.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Неужели дятел?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Нет, вот и не угадал! Ещё я ем ос и шмелей.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Так ты птица осоед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Как же, осоед! Ещё я ем гусениц и личинок.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Как раз гусениц и личинок  любят дрозды.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Действительно, дрозды, а не я. Ведь я грызу сброшенные лосями рога.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Ну, тогда ты,  наверно, лесная мышь.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Вот ещё – мышь! Бывает, я сама ем мышей.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Хорошо! Тогда ты, конечно, кошка.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Куда  уж – кошка!  Иногда я ем ящериц. Изредка  рыбу.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Ладно, ты – цапля.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Где  уж – цапля! Я ловлю птенцов и таскаю  из птичьих гнёзд яйца.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Точно, куница!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Вот именно  не  куница. Куница – мой старый враг.  А я ем ещё почки, орехи,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семена ёлок, ягоды, грибы.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Скорее  всего, ты свинья, раз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лопаешь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всё подряд. Ты  одичавшая  свинья, которая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сглупу</w:t>
      </w:r>
      <w:proofErr w:type="spell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забралась на ёлку!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- Нет, нет и нет! Я белка! Запомни: кошки едят не только мышей. Чайки ловят не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только рыбу. Мухоловки глотают  не только мух, а белки грызут не только орешки.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(По Н.И. Сладкову).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Исследовательскую  деятельность на основе  этого  текста позволяют  организовать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следующие  вопросы   и  задания: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Прочитайте  текст. Показался ли он вам интересным?    Чем?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2. Как  его  можно  озаглавить? Сравните свое название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авторским.  Какое точнее,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удачнее?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 Определите  стиль  текста.  Обоснуйте  свое  мнение.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Сравните  два  предложения:   Ты ошибся, потому  что  я не  лесная  мышь.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Вот  ещё – лесная  мышь!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Можно  ли  их  употребить  в диалоге?  В  каком предложении содержание  передано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сжато,  энергично? Какими средствами? Где решительно и резко опровергается  суждение,- 10 -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высказанное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собеседником? В какой конструкции обнаруживается отношение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говорящего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  предмету  разговора и  к  собеседнику?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Найдите  в  тексте  аналогичные  конструкции,  по  которым  можно  определить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отношения  собеседников.  Каковы  эти  отношения?  Какая  часть  речи  помогла  нам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узнать  о  них?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Укажите  в  тексте  все  частицы,  их  разряды  по  значению  и  функциям,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обратившись  к  таблице  и  следующему  предписанию: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Роль  частиц  в  предложении  и  тексте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Укажите  частицу  или  группу  частиц.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С  какой  целью  употреблена  частица  в предложении (тексте)?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А) для  образования  наклонения  глагола;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Б) для  внесения  в  предложение  значения  утверждения  или  отрицания;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В) для  оформления  предложения  по  цели  высказывания;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Г) входят ли в структуру  предложения  как  необходимый  компонент?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Д) Связывает  части  предложения,  его  члены  или  целые  предложения.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Признаком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какого  стиля  является  употребление  частиц  в  данном  контексте?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4.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  словаре  некоторые  частицы  имеют  особые  стилистические  пометы  (Ну  да,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 - таки –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разговорные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,  аж,  эк, ишь – просторечные).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 что указывают эти  пометы?  Замените  просторечные  частицы   синонимичными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нейтральными.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Почему  в  тексте  разговорного  стиля  используется  множество  частиц?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Какие частицы  употребляются  в  остальных  стилях?  Докажите правильность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ответа примерами.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Третий  этап  урока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конструирование  микротекстов  по  предложениям.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Сравните  четыре  предложения.  Одинаковую  ли информацию  они  содержат?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Как  вы  это  установили?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  вас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  я  приглашаю  вас  сегодня 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И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вас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 приглашаю  вас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И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сегодня  в  гости.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Сконструируйте микротекст  по  каждому  предложению.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После  проверки  задания  сделали  вывод:  частицы   могут  «путешествовать»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предложению,  но  их  место  строго  закреплено:  каждая  частица  употребляется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говорящим   или  пишущим  перед  тем  словом,  словосочетанием  и  даже  целым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высказыванием,  которое  важно,  значительно   для  автора.   Частицы  могут  указывать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также  на  определенное скрытое  содержание  высказывания  или  текста.  Обнаружить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это  содержание  нам  помогают  частицы.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Четвертый  этап  урока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лингвистический  эксперимент.  Его  цель – обучение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целесообразному  употреблению  частиц  в  тексте.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Вопросы  и  задания.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 Выразительно прочитайте текст.   Какие   факты  показались  вам  интересными?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Те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кст  пр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едъявляется  детям  без  частиц, поэтому  они  заключены  в  скобки.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(Именно)  у  птиц  забавные  встречаются  имена. (Едва  ли)  поверишь, что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водится  птица  поганка.  Поганка  (да  ещё и) рогатая. (Ведь)  и  птичка  завирушка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есть.  Или (просто) юла.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А  (вот)   совсем  милые  имена: овсянка,  просянка, коноплянка,  и  (даже)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чечевица.  А  (разве) плохое  название «чиж» или «чечётка»?  (Неужели) непонятными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будут  для  нас имена «зеленушка», «синехвостка», «</w:t>
      </w:r>
      <w:proofErr w:type="spell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белолобик</w:t>
      </w:r>
      <w:proofErr w:type="spell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»?  (Всё-таки)  названия-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прозвища  лучше  всего!  (По  Н.И. Сладкову).- 11 -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Дополните  текст  необходимыми,  на  ваш  взгляд, частицами. Докажите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целесообразность  употребления  каждой  вставленной  вами  частицы.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Сравните  ваш  вариант  с  текстом  Н.И. Сладкова (этот текст на  экране).  Какой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интереснее,  богаче,  точнее?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4. Отредактируйте  свой  текст.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5. Определите  значение  каждой  употребленной вами частицы. Укажите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предложения, в которых частицы относятся к одному слову (к какому?),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словосочетанию,  ко  всему  предложению.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6. Сделайте  вывод  о  роли  частиц  в  данном  тексте.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Урок заканчивается разъяснением </w:t>
      </w:r>
      <w:r w:rsidRPr="00155AF1">
        <w:rPr>
          <w:rStyle w:val="apple-converted-space"/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домашнего задания</w:t>
      </w: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(дается  дифференцированно).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1. Первый вариант – проведение  научного  исследования  трудной  лингвистической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проблемы (работают сильные  ученики).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Термин «частица»  является  буквальным  переводом  латинского  слова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партикула</w:t>
      </w:r>
      <w:proofErr w:type="spell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 и  употребляется  в  языкознании  в  двух  значениях: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широком – когда  к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частицам  речи  уже  свыше 200 лет  относят  все  служебные  части  речи,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противопоставляя  их  знаменательным  частям  речи (А. Шахматов, В. Виноградов).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Около  100 лет назад  впервые  в  русской  и  зарубежной  лингвистике  ученый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Добиаш</w:t>
      </w:r>
      <w:proofErr w:type="spell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назвал  частицу  самостоятельной  частью  речи  и  отграничил  ее  от других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служебных  слов.  С  тех  пор  термин  «частица»  стал  употребляться  и 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узком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значении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, для  изменения конкретной  части  речи.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Какая  точка  зрения, по  вашему мнению,  наиболее  убедительна?  Почему?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2. Второе  задание – работа  над  школьным  учебником.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На  уроке  мы  убедились,  что в  школьном  учебнике  скупо рассказано  о частицах.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 предлагаю  вам  поработать над совершенствованием  нашего  учебника. Представьте,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что  вы приняли  участие  в  конкурсе на лучший  учебник.  Что  бы  вы  написали  о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частицах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(Можно  составить  план,  по  которому  ученикам  будет  легко изучать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частицы, или  сочинить лингвистическую  миниатюру.) Не забудьте  об  интересных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примерах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3. Третье  задание – конструирование  текстов.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Составьте  три  текста  (не более 5 предложений  в  каждом)  на  темы: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«Весна пришла» (без частиц); «Скорей бы весна пришла…» (с формообразующими</w:t>
      </w:r>
      <w:proofErr w:type="gramEnd"/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и  отрицательными  частицами);   «Вот  и  весна-красна  пожаловала» (</w:t>
      </w:r>
      <w:proofErr w:type="gramStart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смысловыми</w:t>
      </w:r>
    </w:p>
    <w:p w:rsidR="00081FFE" w:rsidRPr="00155AF1" w:rsidRDefault="00081FFE" w:rsidP="00155AF1">
      <w:pPr>
        <w:spacing w:after="0" w:line="360" w:lineRule="auto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5AF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частицами).</w:t>
      </w:r>
    </w:p>
    <w:p w:rsidR="00081FFE" w:rsidRPr="00155AF1" w:rsidRDefault="00081FFE" w:rsidP="00155AF1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81FFE" w:rsidRPr="00155AF1" w:rsidRDefault="00081FFE" w:rsidP="00155AF1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081FFE" w:rsidRPr="00155AF1" w:rsidSect="00AD1EFB">
      <w:footerReference w:type="even" r:id="rId10"/>
      <w:pgSz w:w="11906" w:h="16838"/>
      <w:pgMar w:top="89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A86" w:rsidRDefault="004D5A86" w:rsidP="005D6D02">
      <w:pPr>
        <w:spacing w:after="0" w:line="240" w:lineRule="auto"/>
      </w:pPr>
      <w:r>
        <w:separator/>
      </w:r>
    </w:p>
  </w:endnote>
  <w:endnote w:type="continuationSeparator" w:id="0">
    <w:p w:rsidR="004D5A86" w:rsidRDefault="004D5A86" w:rsidP="005D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FFE" w:rsidRDefault="00081FFE" w:rsidP="00AD1EFB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81FFE" w:rsidRDefault="00081FF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A86" w:rsidRDefault="004D5A86" w:rsidP="005D6D02">
      <w:pPr>
        <w:spacing w:after="0" w:line="240" w:lineRule="auto"/>
      </w:pPr>
      <w:r>
        <w:separator/>
      </w:r>
    </w:p>
  </w:footnote>
  <w:footnote w:type="continuationSeparator" w:id="0">
    <w:p w:rsidR="004D5A86" w:rsidRDefault="004D5A86" w:rsidP="005D6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E71"/>
    <w:multiLevelType w:val="hybridMultilevel"/>
    <w:tmpl w:val="6C02E7A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485288"/>
    <w:multiLevelType w:val="hybridMultilevel"/>
    <w:tmpl w:val="E0E078C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B11D58"/>
    <w:multiLevelType w:val="hybridMultilevel"/>
    <w:tmpl w:val="D798837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C604F7"/>
    <w:multiLevelType w:val="hybridMultilevel"/>
    <w:tmpl w:val="38B28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F46E3B"/>
    <w:multiLevelType w:val="hybridMultilevel"/>
    <w:tmpl w:val="34BC995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0D37A5"/>
    <w:multiLevelType w:val="hybridMultilevel"/>
    <w:tmpl w:val="52F04A0A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F8E"/>
    <w:rsid w:val="00044186"/>
    <w:rsid w:val="00065189"/>
    <w:rsid w:val="00074593"/>
    <w:rsid w:val="00081FFE"/>
    <w:rsid w:val="000942BB"/>
    <w:rsid w:val="000B5916"/>
    <w:rsid w:val="000E644D"/>
    <w:rsid w:val="000E6DEE"/>
    <w:rsid w:val="00104BE9"/>
    <w:rsid w:val="00125B0B"/>
    <w:rsid w:val="00155AF1"/>
    <w:rsid w:val="00193827"/>
    <w:rsid w:val="001B315B"/>
    <w:rsid w:val="001C4384"/>
    <w:rsid w:val="00204A65"/>
    <w:rsid w:val="0029195F"/>
    <w:rsid w:val="00325626"/>
    <w:rsid w:val="003400EC"/>
    <w:rsid w:val="003635CF"/>
    <w:rsid w:val="00363DF8"/>
    <w:rsid w:val="00381F03"/>
    <w:rsid w:val="004325FB"/>
    <w:rsid w:val="0045351D"/>
    <w:rsid w:val="004D4792"/>
    <w:rsid w:val="004D5A86"/>
    <w:rsid w:val="00500F8E"/>
    <w:rsid w:val="00541E45"/>
    <w:rsid w:val="005802E2"/>
    <w:rsid w:val="0059213E"/>
    <w:rsid w:val="0059267D"/>
    <w:rsid w:val="005A3FEF"/>
    <w:rsid w:val="005C7DF1"/>
    <w:rsid w:val="005D6D02"/>
    <w:rsid w:val="006A2755"/>
    <w:rsid w:val="007239D2"/>
    <w:rsid w:val="007952BB"/>
    <w:rsid w:val="007D25AB"/>
    <w:rsid w:val="007F4079"/>
    <w:rsid w:val="00823633"/>
    <w:rsid w:val="0085586A"/>
    <w:rsid w:val="00874D7F"/>
    <w:rsid w:val="008A14A8"/>
    <w:rsid w:val="008B1C96"/>
    <w:rsid w:val="009658D3"/>
    <w:rsid w:val="009A1204"/>
    <w:rsid w:val="009E3FA3"/>
    <w:rsid w:val="009E6112"/>
    <w:rsid w:val="00A212E6"/>
    <w:rsid w:val="00A252AE"/>
    <w:rsid w:val="00A2695D"/>
    <w:rsid w:val="00A3719E"/>
    <w:rsid w:val="00A53003"/>
    <w:rsid w:val="00A70989"/>
    <w:rsid w:val="00A80BA2"/>
    <w:rsid w:val="00AC7B97"/>
    <w:rsid w:val="00AD1EFB"/>
    <w:rsid w:val="00AE64BD"/>
    <w:rsid w:val="00AF2E35"/>
    <w:rsid w:val="00BC1D0C"/>
    <w:rsid w:val="00C01ED2"/>
    <w:rsid w:val="00C407BE"/>
    <w:rsid w:val="00CE4472"/>
    <w:rsid w:val="00D13F01"/>
    <w:rsid w:val="00D268B4"/>
    <w:rsid w:val="00D37FC8"/>
    <w:rsid w:val="00D4726A"/>
    <w:rsid w:val="00D75763"/>
    <w:rsid w:val="00D77069"/>
    <w:rsid w:val="00E027D3"/>
    <w:rsid w:val="00E10D32"/>
    <w:rsid w:val="00E17792"/>
    <w:rsid w:val="00E36673"/>
    <w:rsid w:val="00E55B2C"/>
    <w:rsid w:val="00E62285"/>
    <w:rsid w:val="00E67794"/>
    <w:rsid w:val="00E86C14"/>
    <w:rsid w:val="00EC15C2"/>
    <w:rsid w:val="00EC54B3"/>
    <w:rsid w:val="00F25FCD"/>
    <w:rsid w:val="00F9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B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CE44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E4472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500F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E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E4472"/>
    <w:rPr>
      <w:rFonts w:ascii="Tahoma" w:hAnsi="Tahoma" w:cs="Tahoma"/>
      <w:sz w:val="16"/>
      <w:szCs w:val="16"/>
    </w:rPr>
  </w:style>
  <w:style w:type="character" w:styleId="a6">
    <w:name w:val="Strong"/>
    <w:uiPriority w:val="99"/>
    <w:qFormat/>
    <w:rsid w:val="00325626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C407BE"/>
    <w:rPr>
      <w:rFonts w:cs="Times New Roman"/>
    </w:rPr>
  </w:style>
  <w:style w:type="paragraph" w:styleId="a7">
    <w:name w:val="No Spacing"/>
    <w:uiPriority w:val="99"/>
    <w:qFormat/>
    <w:rsid w:val="00E55B2C"/>
    <w:rPr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9658D3"/>
    <w:pPr>
      <w:ind w:left="720"/>
      <w:contextualSpacing/>
    </w:pPr>
  </w:style>
  <w:style w:type="paragraph" w:styleId="a9">
    <w:name w:val="header"/>
    <w:basedOn w:val="a"/>
    <w:link w:val="aa"/>
    <w:uiPriority w:val="99"/>
    <w:rsid w:val="005D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5D6D02"/>
    <w:rPr>
      <w:rFonts w:cs="Times New Roman"/>
    </w:rPr>
  </w:style>
  <w:style w:type="paragraph" w:styleId="ab">
    <w:name w:val="footer"/>
    <w:basedOn w:val="a"/>
    <w:link w:val="ac"/>
    <w:uiPriority w:val="99"/>
    <w:rsid w:val="005D6D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5D6D02"/>
    <w:rPr>
      <w:rFonts w:cs="Times New Roman"/>
    </w:rPr>
  </w:style>
  <w:style w:type="character" w:styleId="ad">
    <w:name w:val="page number"/>
    <w:uiPriority w:val="99"/>
    <w:rsid w:val="00AD1EF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5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04966-837F-4120-84CA-914F409A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4817</Words>
  <Characters>27463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Schatz</dc:creator>
  <cp:lastModifiedBy>Admin</cp:lastModifiedBy>
  <cp:revision>4</cp:revision>
  <cp:lastPrinted>2014-02-18T11:19:00Z</cp:lastPrinted>
  <dcterms:created xsi:type="dcterms:W3CDTF">2017-10-22T14:18:00Z</dcterms:created>
  <dcterms:modified xsi:type="dcterms:W3CDTF">2017-10-22T14:20:00Z</dcterms:modified>
</cp:coreProperties>
</file>