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0.jpeg" ContentType="image/jpeg"/>
  <Override PartName="/word/media/image9.png" ContentType="image/png"/>
  <Override PartName="/word/media/image14.jpeg" ContentType="image/jpeg"/>
  <Override PartName="/word/media/image3.png" ContentType="image/png"/>
  <Override PartName="/word/media/image2.jpeg" ContentType="image/jpeg"/>
  <Override PartName="/word/media/image1.wmf" ContentType="image/x-wmf"/>
  <Override PartName="/word/media/image4.jpeg" ContentType="image/jpeg"/>
  <Override PartName="/word/media/image5.png" ContentType="image/png"/>
  <Override PartName="/word/media/image8.jpeg" ContentType="image/jpeg"/>
  <Override PartName="/word/media/image13.jpeg" ContentType="image/jpeg"/>
  <Override PartName="/word/media/image15.png" ContentType="image/png"/>
  <Override PartName="/word/media/image6.png" ContentType="image/png"/>
  <Override PartName="/word/media/image7.png" ContentType="image/png"/>
  <Override PartName="/word/media/image11.png" ContentType="image/png"/>
  <Override PartName="/word/media/image12.jpeg" ContentType="image/jpeg"/>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firstLine="510"/>
        <w:jc w:val="center"/>
        <w:rPr>
          <w:b/>
          <w:color w:val="000000"/>
          <w:sz w:val="28"/>
          <w:szCs w:val="28"/>
        </w:rPr>
      </w:pPr>
      <w:r>
        <w:rPr/>
        <w:drawing>
          <wp:inline distT="0" distB="0" distL="0" distR="0">
            <wp:extent cx="483235" cy="694055"/>
            <wp:effectExtent l="0" t="0" r="0" b="0"/>
            <wp:docPr id="1" name="Рисунок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title=""/>
                    <pic:cNvPicPr>
                      <a:picLocks noChangeAspect="1" noChangeArrowheads="1"/>
                    </pic:cNvPicPr>
                  </pic:nvPicPr>
                  <pic:blipFill>
                    <a:blip r:embed="rId2"/>
                    <a:stretch>
                      <a:fillRect/>
                    </a:stretch>
                  </pic:blipFill>
                  <pic:spPr bwMode="auto">
                    <a:xfrm>
                      <a:off x="0" y="0"/>
                      <a:ext cx="483235" cy="694055"/>
                    </a:xfrm>
                    <a:prstGeom prst="rect">
                      <a:avLst/>
                    </a:prstGeom>
                  </pic:spPr>
                </pic:pic>
              </a:graphicData>
            </a:graphic>
          </wp:inline>
        </w:drawing>
      </w:r>
    </w:p>
    <w:p>
      <w:pPr>
        <w:pStyle w:val="Normal"/>
        <w:ind w:firstLine="510"/>
        <w:jc w:val="center"/>
        <w:rPr>
          <w:color w:val="000000"/>
          <w:sz w:val="28"/>
          <w:szCs w:val="28"/>
        </w:rPr>
      </w:pPr>
      <w:r>
        <w:rPr>
          <w:color w:val="000000"/>
          <w:sz w:val="28"/>
          <w:szCs w:val="28"/>
        </w:rPr>
      </w:r>
    </w:p>
    <w:p>
      <w:pPr>
        <w:pStyle w:val="Normal"/>
        <w:ind w:firstLine="510"/>
        <w:jc w:val="center"/>
        <w:rPr>
          <w:b/>
          <w:color w:val="000000"/>
          <w:sz w:val="28"/>
          <w:szCs w:val="28"/>
        </w:rPr>
      </w:pPr>
      <w:r>
        <w:rPr>
          <w:b/>
          <w:color w:val="000000"/>
          <w:sz w:val="28"/>
          <w:szCs w:val="28"/>
        </w:rPr>
        <w:t>МУНИЦИПАЛЬНОЕ БЮДЖЕТНОЕ УЧРЕЖДЕНИЕ</w:t>
      </w:r>
    </w:p>
    <w:p>
      <w:pPr>
        <w:pStyle w:val="Normal"/>
        <w:ind w:firstLine="510"/>
        <w:jc w:val="center"/>
        <w:rPr>
          <w:b/>
          <w:color w:val="000000"/>
          <w:sz w:val="28"/>
          <w:szCs w:val="28"/>
        </w:rPr>
      </w:pPr>
      <w:r>
        <w:rPr>
          <w:b/>
          <w:color w:val="000000"/>
          <w:sz w:val="28"/>
          <w:szCs w:val="28"/>
        </w:rPr>
        <w:t>ДОПОЛНИТЕЛЬНОГО ОБРАЗОВАНИЯ</w:t>
      </w:r>
    </w:p>
    <w:p>
      <w:pPr>
        <w:pStyle w:val="Normal"/>
        <w:ind w:firstLine="510"/>
        <w:jc w:val="center"/>
        <w:rPr>
          <w:b/>
          <w:color w:val="000000"/>
          <w:sz w:val="28"/>
          <w:szCs w:val="28"/>
        </w:rPr>
      </w:pPr>
      <w:r>
        <w:rPr>
          <w:b/>
          <w:color w:val="000000"/>
          <w:sz w:val="28"/>
          <w:szCs w:val="28"/>
        </w:rPr>
        <w:t>«ГУБКИНСКАЯ ДЕТСКАЯ ШКОЛА ИСКУССТВ</w:t>
      </w:r>
    </w:p>
    <w:p>
      <w:pPr>
        <w:pStyle w:val="Normal"/>
        <w:ind w:firstLine="510"/>
        <w:jc w:val="center"/>
        <w:rPr>
          <w:b/>
          <w:color w:val="000000"/>
          <w:sz w:val="28"/>
          <w:szCs w:val="28"/>
        </w:rPr>
      </w:pPr>
      <w:r>
        <w:rPr>
          <w:b/>
          <w:color w:val="000000"/>
          <w:sz w:val="28"/>
          <w:szCs w:val="28"/>
        </w:rPr>
        <w:t>ИМЕНИ Г.В. СВИРИДОВА»</w:t>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ind w:firstLine="510"/>
        <w:jc w:val="center"/>
        <w:rPr>
          <w:color w:val="000000"/>
          <w:sz w:val="28"/>
          <w:szCs w:val="28"/>
        </w:rPr>
      </w:pPr>
      <w:r>
        <w:rPr>
          <w:color w:val="000000"/>
          <w:sz w:val="28"/>
          <w:szCs w:val="28"/>
        </w:rPr>
      </w:r>
    </w:p>
    <w:p>
      <w:pPr>
        <w:pStyle w:val="Normal"/>
        <w:ind w:firstLine="510"/>
        <w:jc w:val="center"/>
        <w:rPr>
          <w:b/>
          <w:sz w:val="40"/>
          <w:szCs w:val="28"/>
          <w:lang w:val="uk-UA"/>
        </w:rPr>
      </w:pPr>
      <w:r>
        <w:rPr>
          <w:b/>
          <w:sz w:val="40"/>
          <w:szCs w:val="28"/>
          <w:lang w:val="uk-UA"/>
        </w:rPr>
      </w:r>
    </w:p>
    <w:p>
      <w:pPr>
        <w:pStyle w:val="Normal"/>
        <w:ind w:firstLine="510"/>
        <w:jc w:val="center"/>
        <w:rPr>
          <w:b/>
          <w:sz w:val="40"/>
          <w:szCs w:val="28"/>
          <w:lang w:val="uk-UA"/>
        </w:rPr>
      </w:pPr>
      <w:r>
        <w:rPr>
          <w:b/>
          <w:sz w:val="40"/>
          <w:szCs w:val="28"/>
          <w:lang w:val="uk-UA"/>
        </w:rPr>
      </w:r>
    </w:p>
    <w:p>
      <w:pPr>
        <w:pStyle w:val="Normal"/>
        <w:ind w:firstLine="510"/>
        <w:jc w:val="center"/>
        <w:rPr>
          <w:b/>
          <w:sz w:val="40"/>
          <w:szCs w:val="28"/>
          <w:lang w:val="uk-UA"/>
        </w:rPr>
      </w:pPr>
      <w:r>
        <w:rPr>
          <w:b/>
          <w:sz w:val="40"/>
          <w:szCs w:val="28"/>
          <w:lang w:val="uk-UA"/>
        </w:rPr>
        <w:t>Будущее готовим сегодня</w:t>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t>Актуальные аспекты педагогического опыта в развитии одарённости обучающихся  в  детских школах искусств</w:t>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t xml:space="preserve">Из опыта </w:t>
      </w:r>
      <w:r>
        <w:rPr>
          <w:b/>
          <w:sz w:val="28"/>
          <w:szCs w:val="28"/>
          <w:lang w:val="uk-UA"/>
        </w:rPr>
        <w:t>р</w:t>
      </w:r>
      <w:r>
        <w:rPr>
          <w:b/>
          <w:sz w:val="28"/>
          <w:szCs w:val="28"/>
          <w:lang w:val="uk-UA"/>
        </w:rPr>
        <w:t>аботы со способными и одаренными учениками</w:t>
      </w:r>
    </w:p>
    <w:p>
      <w:pPr>
        <w:pStyle w:val="Normal"/>
        <w:widowControl w:val="false"/>
        <w:ind w:firstLine="510"/>
        <w:jc w:val="center"/>
        <w:rPr>
          <w:color w:val="000000"/>
          <w:sz w:val="28"/>
          <w:szCs w:val="28"/>
        </w:rPr>
      </w:pPr>
      <w:r>
        <w:rPr>
          <w:color w:val="000000"/>
          <w:sz w:val="28"/>
          <w:szCs w:val="28"/>
        </w:rPr>
      </w:r>
    </w:p>
    <w:p>
      <w:pPr>
        <w:pStyle w:val="Normal"/>
        <w:widowControl w:val="false"/>
        <w:suppressAutoHyphens w:val="true"/>
        <w:jc w:val="center"/>
        <w:textAlignment w:val="baseline"/>
        <w:rPr>
          <w:rFonts w:eastAsia="SimSun"/>
          <w:b/>
          <w:bCs/>
          <w:kern w:val="2"/>
          <w:sz w:val="28"/>
          <w:szCs w:val="28"/>
          <w:lang w:eastAsia="zh-CN" w:bidi="hi-IN"/>
        </w:rPr>
      </w:pPr>
      <w:r>
        <w:rPr>
          <w:rFonts w:eastAsia="SimSun"/>
          <w:b/>
          <w:bCs/>
          <w:kern w:val="2"/>
          <w:sz w:val="28"/>
          <w:szCs w:val="28"/>
          <w:lang w:eastAsia="zh-CN" w:bidi="hi-IN"/>
        </w:rPr>
        <w:t>Составитель М.М.Станкевич – преподаватель МБУ ДО «ГДШИ им. Г.В.Свиридова»</w:t>
      </w:r>
    </w:p>
    <w:p>
      <w:pPr>
        <w:pStyle w:val="Normal"/>
        <w:widowControl w:val="false"/>
        <w:suppressAutoHyphens w:val="true"/>
        <w:ind w:firstLine="510"/>
        <w:jc w:val="end"/>
        <w:textAlignment w:val="baseline"/>
        <w:rPr>
          <w:rFonts w:eastAsia="SimSun"/>
          <w:b/>
          <w:bCs/>
          <w:kern w:val="2"/>
          <w:sz w:val="28"/>
          <w:szCs w:val="28"/>
          <w:lang w:eastAsia="zh-CN" w:bidi="hi-IN"/>
        </w:rPr>
      </w:pPr>
      <w:r>
        <w:rPr>
          <w:rFonts w:eastAsia="SimSun"/>
          <w:b/>
          <w:bCs/>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widowControl w:val="false"/>
        <w:suppressAutoHyphens w:val="true"/>
        <w:ind w:firstLine="510"/>
        <w:jc w:val="center"/>
        <w:textAlignment w:val="baseline"/>
        <w:rPr>
          <w:rFonts w:eastAsia="SimSun"/>
          <w:kern w:val="2"/>
          <w:sz w:val="28"/>
          <w:szCs w:val="28"/>
          <w:lang w:eastAsia="zh-CN" w:bidi="hi-IN"/>
        </w:rPr>
      </w:pPr>
      <w:r>
        <w:rPr>
          <w:rFonts w:eastAsia="SimSun"/>
          <w:kern w:val="2"/>
          <w:sz w:val="28"/>
          <w:szCs w:val="28"/>
          <w:lang w:eastAsia="zh-CN" w:bidi="hi-IN"/>
        </w:rPr>
      </w:r>
    </w:p>
    <w:p>
      <w:pPr>
        <w:pStyle w:val="Normal"/>
        <w:ind w:firstLine="510"/>
        <w:jc w:val="center"/>
        <w:rPr>
          <w:b/>
          <w:color w:val="FF0000"/>
          <w:sz w:val="28"/>
          <w:szCs w:val="28"/>
          <w:lang w:val="uk-UA"/>
        </w:rPr>
      </w:pPr>
      <w:r>
        <w:rPr>
          <w:b/>
          <w:color w:val="FF0000"/>
          <w:sz w:val="28"/>
          <w:szCs w:val="28"/>
          <w:lang w:val="uk-UA"/>
        </w:rPr>
      </w:r>
    </w:p>
    <w:p>
      <w:pPr>
        <w:pStyle w:val="Normal"/>
        <w:ind w:firstLine="510"/>
        <w:jc w:val="center"/>
        <w:rPr>
          <w:b/>
          <w:sz w:val="28"/>
          <w:szCs w:val="28"/>
          <w:lang w:val="uk-UA"/>
        </w:rPr>
      </w:pPr>
      <w:r>
        <w:rPr>
          <w:b/>
          <w:sz w:val="28"/>
          <w:szCs w:val="28"/>
          <w:lang w:val="uk-UA"/>
        </w:rPr>
      </w:r>
    </w:p>
    <w:p>
      <w:pPr>
        <w:pStyle w:val="Normal"/>
        <w:ind w:firstLine="510"/>
        <w:jc w:val="center"/>
        <w:rPr>
          <w:b/>
          <w:sz w:val="28"/>
          <w:szCs w:val="28"/>
          <w:lang w:val="uk-UA"/>
        </w:rPr>
      </w:pPr>
      <w:r>
        <w:rPr>
          <w:b/>
          <w:sz w:val="28"/>
          <w:szCs w:val="28"/>
          <w:lang w:val="uk-UA"/>
        </w:rPr>
        <w:t>г. Губкинский</w:t>
      </w:r>
    </w:p>
    <w:p>
      <w:pPr>
        <w:pStyle w:val="Normal"/>
        <w:ind w:firstLine="510"/>
        <w:jc w:val="center"/>
        <w:rPr>
          <w:b/>
          <w:sz w:val="28"/>
          <w:szCs w:val="28"/>
          <w:lang w:val="uk-UA"/>
        </w:rPr>
      </w:pPr>
      <w:r>
        <w:rPr>
          <w:b/>
          <w:sz w:val="28"/>
          <w:szCs w:val="28"/>
          <w:lang w:val="uk-UA"/>
        </w:rPr>
        <w:t>2026г.</w:t>
      </w:r>
    </w:p>
    <w:p>
      <w:pPr>
        <w:pStyle w:val="Normal"/>
        <w:rPr>
          <w:sz w:val="28"/>
          <w:szCs w:val="28"/>
          <w:lang w:val="uk-UA"/>
        </w:rPr>
      </w:pPr>
      <w:r>
        <w:rPr/>
        <w:drawing>
          <wp:inline distT="0" distB="0" distL="0" distR="0">
            <wp:extent cx="5893435" cy="8181975"/>
            <wp:effectExtent l="0" t="0" r="0" b="0"/>
            <wp:docPr id="2" name="Рисунок 5" descr="Рецензия Станкевич"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5" descr="Рецензия Станкевич" title=""/>
                    <pic:cNvPicPr>
                      <a:picLocks noChangeAspect="1" noChangeArrowheads="1"/>
                    </pic:cNvPicPr>
                  </pic:nvPicPr>
                  <pic:blipFill>
                    <a:blip r:embed="rId3"/>
                    <a:stretch>
                      <a:fillRect/>
                    </a:stretch>
                  </pic:blipFill>
                  <pic:spPr bwMode="auto">
                    <a:xfrm>
                      <a:off x="0" y="0"/>
                      <a:ext cx="5893435" cy="8181975"/>
                    </a:xfrm>
                    <a:prstGeom prst="rect">
                      <a:avLst/>
                    </a:prstGeom>
                  </pic:spPr>
                </pic:pic>
              </a:graphicData>
            </a:graphic>
          </wp:inline>
        </w:drawing>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t>Станкевич М.М.</w:t>
      </w:r>
    </w:p>
    <w:p>
      <w:pPr>
        <w:pStyle w:val="Normal"/>
        <w:rPr>
          <w:sz w:val="28"/>
          <w:szCs w:val="28"/>
          <w:lang w:val="uk-UA"/>
        </w:rPr>
      </w:pPr>
      <w:r>
        <w:rPr>
          <w:sz w:val="28"/>
          <w:szCs w:val="28"/>
          <w:lang w:val="uk-UA"/>
        </w:rPr>
        <w:t>Будущее готовим сегодня – г. Губкинский, 2026, - 67 с.</w:t>
      </w:r>
    </w:p>
    <w:p>
      <w:pPr>
        <w:pStyle w:val="Normal"/>
        <w:ind w:firstLine="510"/>
        <w:jc w:val="both"/>
        <w:rPr>
          <w:color w:val="FF0000"/>
          <w:sz w:val="28"/>
          <w:szCs w:val="28"/>
        </w:rPr>
      </w:pPr>
      <w:r>
        <w:rPr>
          <w:color w:val="FF0000"/>
          <w:sz w:val="28"/>
          <w:szCs w:val="28"/>
        </w:rPr>
      </w:r>
    </w:p>
    <w:p>
      <w:pPr>
        <w:pStyle w:val="Normal"/>
        <w:ind w:firstLine="510"/>
        <w:jc w:val="both"/>
        <w:rPr>
          <w:sz w:val="28"/>
          <w:szCs w:val="28"/>
          <w:lang w:val="uk-UA"/>
        </w:rPr>
      </w:pPr>
      <w:r>
        <w:rPr>
          <w:sz w:val="28"/>
          <w:szCs w:val="28"/>
          <w:lang w:val="uk-UA"/>
        </w:rPr>
        <w:tab/>
      </w:r>
    </w:p>
    <w:p>
      <w:pPr>
        <w:pStyle w:val="Normal"/>
        <w:ind w:firstLine="510"/>
        <w:jc w:val="both"/>
        <w:rPr>
          <w:sz w:val="28"/>
          <w:szCs w:val="28"/>
          <w:lang w:val="uk-UA"/>
        </w:rPr>
      </w:pPr>
      <w:r>
        <w:rPr>
          <w:sz w:val="28"/>
          <w:szCs w:val="28"/>
          <w:lang w:val="uk-UA"/>
        </w:rPr>
      </w:r>
    </w:p>
    <w:p>
      <w:pPr>
        <w:pStyle w:val="Normal"/>
        <w:spacing w:lineRule="auto" w:line="360"/>
        <w:ind w:firstLine="510"/>
        <w:jc w:val="center"/>
        <w:rPr>
          <w:b/>
          <w:sz w:val="28"/>
          <w:szCs w:val="28"/>
          <w:lang w:val="uk-UA"/>
        </w:rPr>
      </w:pPr>
      <w:r>
        <w:rPr>
          <w:b/>
          <w:sz w:val="28"/>
          <w:szCs w:val="28"/>
          <w:lang w:val="uk-UA"/>
        </w:rPr>
        <w:t>Содержание</w:t>
      </w:r>
    </w:p>
    <w:p>
      <w:pPr>
        <w:pStyle w:val="Normal"/>
        <w:spacing w:lineRule="auto" w:line="360"/>
        <w:ind w:firstLine="510"/>
        <w:jc w:val="both"/>
        <w:rPr>
          <w:sz w:val="28"/>
          <w:szCs w:val="28"/>
          <w:lang w:val="uk-UA"/>
        </w:rPr>
      </w:pPr>
      <w:r>
        <w:rPr>
          <w:sz w:val="28"/>
          <w:szCs w:val="28"/>
          <w:lang w:val="uk-UA"/>
        </w:rPr>
      </w:r>
    </w:p>
    <w:p>
      <w:pPr>
        <w:pStyle w:val="Normal"/>
        <w:tabs>
          <w:tab w:val="clear" w:pos="709"/>
          <w:tab w:val="left" w:pos="9180" w:leader="dot"/>
        </w:tabs>
        <w:spacing w:lineRule="auto" w:line="360"/>
        <w:ind w:firstLine="142"/>
        <w:jc w:val="both"/>
        <w:rPr>
          <w:sz w:val="28"/>
          <w:szCs w:val="28"/>
          <w:lang w:val="uk-UA"/>
        </w:rPr>
      </w:pPr>
      <w:r>
        <w:rPr>
          <w:sz w:val="28"/>
          <w:szCs w:val="28"/>
        </w:rPr>
        <w:t>Вступление</w:t>
      </w:r>
      <w:r>
        <w:rPr>
          <w:sz w:val="28"/>
          <w:szCs w:val="28"/>
          <w:lang w:val="uk-UA"/>
        </w:rPr>
        <w:t>……………………………………………………………………...4</w:t>
      </w:r>
    </w:p>
    <w:p>
      <w:pPr>
        <w:pStyle w:val="Normal"/>
        <w:tabs>
          <w:tab w:val="clear" w:pos="709"/>
          <w:tab w:val="left" w:pos="9180" w:leader="dot"/>
        </w:tabs>
        <w:spacing w:lineRule="auto" w:line="360"/>
        <w:ind w:firstLine="142"/>
        <w:jc w:val="both"/>
        <w:rPr>
          <w:sz w:val="28"/>
          <w:szCs w:val="28"/>
          <w:lang w:val="uk-UA"/>
        </w:rPr>
      </w:pPr>
      <w:r>
        <w:rPr>
          <w:sz w:val="28"/>
          <w:szCs w:val="28"/>
        </w:rPr>
        <w:t>1. Одаренность и еевыявление</w:t>
      </w:r>
      <w:r>
        <w:rPr>
          <w:sz w:val="28"/>
          <w:szCs w:val="28"/>
          <w:lang w:val="uk-UA"/>
        </w:rPr>
        <w:t>……………………………………………….10</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1.1. Особенности одаренных детей</w:t>
      </w:r>
      <w:r>
        <w:rPr>
          <w:sz w:val="28"/>
          <w:szCs w:val="28"/>
          <w:lang w:val="uk-UA"/>
        </w:rPr>
        <w:t>………………………………………...13</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1.2. Одаренные дети в семье</w:t>
      </w:r>
      <w:r>
        <w:rPr>
          <w:sz w:val="28"/>
          <w:szCs w:val="28"/>
          <w:lang w:val="uk-UA"/>
        </w:rPr>
        <w:t>………………………………………………..16</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1.3. Три дороги в тридевятое царство</w:t>
      </w:r>
      <w:r>
        <w:rPr>
          <w:sz w:val="28"/>
          <w:szCs w:val="28"/>
          <w:lang w:val="uk-UA"/>
        </w:rPr>
        <w:t>………………………………….......19</w:t>
      </w:r>
    </w:p>
    <w:p>
      <w:pPr>
        <w:pStyle w:val="Normal"/>
        <w:tabs>
          <w:tab w:val="clear" w:pos="709"/>
          <w:tab w:val="left" w:pos="9180" w:leader="dot"/>
        </w:tabs>
        <w:spacing w:lineRule="auto" w:line="360"/>
        <w:ind w:firstLine="142"/>
        <w:jc w:val="both"/>
        <w:rPr>
          <w:sz w:val="28"/>
          <w:szCs w:val="28"/>
        </w:rPr>
      </w:pPr>
      <w:r>
        <w:rPr>
          <w:sz w:val="28"/>
          <w:szCs w:val="28"/>
        </w:rPr>
        <w:t xml:space="preserve">2. Одаренные дети: психологические проблемы развития, обучения </w:t>
      </w:r>
    </w:p>
    <w:p>
      <w:pPr>
        <w:pStyle w:val="Normal"/>
        <w:tabs>
          <w:tab w:val="clear" w:pos="709"/>
          <w:tab w:val="left" w:pos="9180" w:leader="dot"/>
        </w:tabs>
        <w:spacing w:lineRule="auto" w:line="360"/>
        <w:ind w:firstLine="142"/>
        <w:jc w:val="both"/>
        <w:rPr>
          <w:sz w:val="28"/>
          <w:szCs w:val="28"/>
          <w:lang w:val="uk-UA"/>
        </w:rPr>
      </w:pPr>
      <w:r>
        <w:rPr>
          <w:sz w:val="28"/>
          <w:szCs w:val="28"/>
        </w:rPr>
        <w:t>и воспитания</w:t>
      </w:r>
      <w:r>
        <w:rPr>
          <w:sz w:val="28"/>
          <w:szCs w:val="28"/>
          <w:lang w:val="uk-UA"/>
        </w:rPr>
        <w:t>………………………………………………………………...21</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2.1. Проблемы диагностики одаренности</w:t>
      </w:r>
      <w:r>
        <w:rPr>
          <w:sz w:val="28"/>
          <w:szCs w:val="28"/>
          <w:lang w:val="uk-UA"/>
        </w:rPr>
        <w:t>…………………………………..22</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2.2.Некоторые психологические особенности одаренных детей</w:t>
      </w:r>
      <w:r>
        <w:rPr>
          <w:sz w:val="28"/>
          <w:szCs w:val="28"/>
          <w:lang w:val="uk-UA"/>
        </w:rPr>
        <w:t>…….......23</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2.3. Роль семьи и отношений родителей в жизни одаренного ребенка…..</w:t>
      </w:r>
      <w:r>
        <w:rPr>
          <w:sz w:val="28"/>
          <w:szCs w:val="28"/>
          <w:lang w:val="uk-UA"/>
        </w:rPr>
        <w:t>24</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2.4.Особенности развития одаренных мальчиков и девочек</w:t>
      </w:r>
      <w:r>
        <w:rPr>
          <w:sz w:val="28"/>
          <w:szCs w:val="28"/>
          <w:lang w:val="uk-UA"/>
        </w:rPr>
        <w:t>…………….26</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2.5.Основные проблемы одаренных детей</w:t>
      </w:r>
      <w:r>
        <w:rPr>
          <w:sz w:val="28"/>
          <w:szCs w:val="28"/>
          <w:lang w:val="uk-UA"/>
        </w:rPr>
        <w:t>………………………………..27</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2.6.Принципы построения программ для одаренных детей</w:t>
      </w:r>
      <w:r>
        <w:rPr>
          <w:sz w:val="28"/>
          <w:szCs w:val="28"/>
          <w:lang w:val="uk-UA"/>
        </w:rPr>
        <w:t>……………..28</w:t>
      </w:r>
    </w:p>
    <w:p>
      <w:pPr>
        <w:pStyle w:val="Normal"/>
        <w:tabs>
          <w:tab w:val="clear" w:pos="709"/>
          <w:tab w:val="left" w:pos="9180" w:leader="dot"/>
        </w:tabs>
        <w:spacing w:lineRule="auto" w:line="360"/>
        <w:ind w:firstLine="142"/>
        <w:jc w:val="both"/>
        <w:rPr>
          <w:sz w:val="28"/>
          <w:szCs w:val="28"/>
          <w:lang w:val="uk-UA"/>
        </w:rPr>
      </w:pPr>
      <w:r>
        <w:rPr>
          <w:sz w:val="28"/>
          <w:szCs w:val="28"/>
          <w:lang w:val="uk-UA"/>
        </w:rPr>
        <w:t xml:space="preserve">   </w:t>
      </w:r>
      <w:r>
        <w:rPr>
          <w:sz w:val="28"/>
          <w:szCs w:val="28"/>
          <w:lang w:val="uk-UA"/>
        </w:rPr>
        <w:t>2.7. Индивидуальный поход к одареннымдетям………………………….29</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2.</w:t>
      </w:r>
      <w:r>
        <w:rPr>
          <w:sz w:val="28"/>
          <w:szCs w:val="28"/>
          <w:lang w:val="uk-UA"/>
        </w:rPr>
        <w:t>8. Личность педагога………………………………………………………30</w:t>
      </w:r>
    </w:p>
    <w:p>
      <w:pPr>
        <w:pStyle w:val="Normal"/>
        <w:tabs>
          <w:tab w:val="clear" w:pos="709"/>
          <w:tab w:val="left" w:pos="9180" w:leader="dot"/>
        </w:tabs>
        <w:spacing w:lineRule="auto" w:line="360"/>
        <w:ind w:firstLine="142"/>
        <w:jc w:val="both"/>
        <w:rPr>
          <w:sz w:val="28"/>
          <w:szCs w:val="28"/>
          <w:lang w:val="uk-UA"/>
        </w:rPr>
      </w:pPr>
      <w:r>
        <w:rPr>
          <w:sz w:val="28"/>
          <w:szCs w:val="28"/>
          <w:lang w:val="uk-UA"/>
        </w:rPr>
        <w:t>3</w:t>
      </w:r>
      <w:r>
        <w:rPr>
          <w:sz w:val="28"/>
          <w:szCs w:val="28"/>
        </w:rPr>
        <w:t>. Проект «Творческая одаренность»</w:t>
      </w:r>
      <w:r>
        <w:rPr>
          <w:sz w:val="28"/>
          <w:szCs w:val="28"/>
          <w:lang w:val="uk-UA"/>
        </w:rPr>
        <w:t>…………………………………………31</w:t>
      </w:r>
    </w:p>
    <w:p>
      <w:pPr>
        <w:pStyle w:val="Normal"/>
        <w:tabs>
          <w:tab w:val="clear" w:pos="709"/>
          <w:tab w:val="left" w:pos="9180" w:leader="dot"/>
        </w:tabs>
        <w:spacing w:lineRule="auto" w:line="360"/>
        <w:ind w:firstLine="142"/>
        <w:jc w:val="both"/>
        <w:rPr>
          <w:sz w:val="28"/>
          <w:szCs w:val="28"/>
        </w:rPr>
      </w:pPr>
      <w:r>
        <w:rPr>
          <w:sz w:val="28"/>
          <w:szCs w:val="28"/>
          <w:lang w:val="uk-UA"/>
        </w:rPr>
        <w:t>4</w:t>
      </w:r>
      <w:r>
        <w:rPr>
          <w:sz w:val="28"/>
          <w:szCs w:val="28"/>
        </w:rPr>
        <w:t>. Приложения…………………………………………………………………35</w:t>
      </w:r>
    </w:p>
    <w:p>
      <w:pPr>
        <w:pStyle w:val="Normal"/>
        <w:tabs>
          <w:tab w:val="clear" w:pos="709"/>
          <w:tab w:val="left" w:pos="9180" w:leader="dot"/>
        </w:tabs>
        <w:spacing w:lineRule="auto" w:line="360"/>
        <w:ind w:firstLine="142"/>
        <w:jc w:val="both"/>
        <w:rPr>
          <w:sz w:val="28"/>
          <w:szCs w:val="28"/>
          <w:lang w:val="uk-UA"/>
        </w:rPr>
      </w:pPr>
      <w:r>
        <w:rPr>
          <w:sz w:val="28"/>
          <w:szCs w:val="28"/>
        </w:rPr>
        <w:t xml:space="preserve">   </w:t>
      </w:r>
      <w:r>
        <w:rPr>
          <w:sz w:val="28"/>
          <w:szCs w:val="28"/>
        </w:rPr>
        <w:t>4.1. Диагностика музыкальных способностей детей в игровых тестах</w:t>
      </w:r>
      <w:r>
        <w:rPr>
          <w:sz w:val="28"/>
          <w:szCs w:val="28"/>
          <w:lang w:val="uk-UA"/>
        </w:rPr>
        <w:t>......35</w:t>
      </w:r>
    </w:p>
    <w:p>
      <w:pPr>
        <w:pStyle w:val="Normal"/>
        <w:tabs>
          <w:tab w:val="clear" w:pos="709"/>
          <w:tab w:val="left" w:pos="9180" w:leader="dot"/>
        </w:tabs>
        <w:spacing w:lineRule="auto" w:line="360"/>
        <w:ind w:firstLine="142"/>
        <w:jc w:val="both"/>
        <w:rPr>
          <w:sz w:val="28"/>
          <w:szCs w:val="28"/>
          <w:lang w:val="uk-UA"/>
        </w:rPr>
      </w:pPr>
      <w:r>
        <w:rPr>
          <w:sz w:val="28"/>
          <w:szCs w:val="28"/>
          <w:lang w:val="uk-UA"/>
        </w:rPr>
        <w:t xml:space="preserve">    </w:t>
      </w:r>
      <w:r>
        <w:rPr>
          <w:sz w:val="28"/>
          <w:szCs w:val="28"/>
          <w:lang w:val="uk-UA"/>
        </w:rPr>
        <w:t>4.2. Тесты на определение одаренности……………………………………44</w:t>
      </w:r>
    </w:p>
    <w:p>
      <w:pPr>
        <w:pStyle w:val="Normal"/>
        <w:tabs>
          <w:tab w:val="clear" w:pos="709"/>
          <w:tab w:val="left" w:pos="9180" w:leader="dot"/>
        </w:tabs>
        <w:spacing w:lineRule="auto" w:line="360"/>
        <w:ind w:firstLine="284" w:end="-262"/>
        <w:jc w:val="both"/>
        <w:rPr>
          <w:sz w:val="28"/>
          <w:szCs w:val="28"/>
          <w:lang w:val="uk-UA"/>
        </w:rPr>
      </w:pPr>
      <w:r>
        <w:rPr>
          <w:sz w:val="28"/>
          <w:szCs w:val="28"/>
          <w:lang w:val="uk-UA"/>
        </w:rPr>
        <w:t xml:space="preserve">  </w:t>
      </w:r>
      <w:r>
        <w:rPr>
          <w:sz w:val="28"/>
          <w:szCs w:val="28"/>
          <w:lang w:val="uk-UA"/>
        </w:rPr>
        <w:t>4.3. Примерныесценариитворческихмероприятийкакформы</w:t>
      </w:r>
    </w:p>
    <w:p>
      <w:pPr>
        <w:pStyle w:val="Normal"/>
        <w:tabs>
          <w:tab w:val="clear" w:pos="709"/>
          <w:tab w:val="left" w:pos="9180" w:leader="dot"/>
        </w:tabs>
        <w:spacing w:lineRule="auto" w:line="360"/>
        <w:ind w:firstLine="284" w:end="-262"/>
        <w:jc w:val="both"/>
        <w:rPr>
          <w:sz w:val="28"/>
          <w:szCs w:val="28"/>
          <w:lang w:val="uk-UA"/>
        </w:rPr>
      </w:pPr>
      <w:r>
        <w:rPr>
          <w:sz w:val="28"/>
          <w:szCs w:val="28"/>
          <w:lang w:val="uk-UA"/>
        </w:rPr>
        <w:t>Подведенияпромежуточного тога проекта</w:t>
      </w:r>
    </w:p>
    <w:p>
      <w:pPr>
        <w:pStyle w:val="Normal"/>
        <w:tabs>
          <w:tab w:val="clear" w:pos="709"/>
          <w:tab w:val="left" w:pos="9180" w:leader="dot"/>
        </w:tabs>
        <w:spacing w:lineRule="auto" w:line="360"/>
        <w:ind w:firstLine="284" w:end="-262"/>
        <w:jc w:val="both"/>
        <w:rPr>
          <w:sz w:val="28"/>
          <w:szCs w:val="28"/>
          <w:lang w:val="uk-UA"/>
        </w:rPr>
      </w:pPr>
      <w:r>
        <w:rPr>
          <w:sz w:val="28"/>
          <w:szCs w:val="28"/>
          <w:lang w:val="uk-UA"/>
        </w:rPr>
        <w:t>«Творческаяодаренность»..……………………………………………..57</w:t>
      </w:r>
    </w:p>
    <w:p>
      <w:pPr>
        <w:pStyle w:val="Normal"/>
        <w:tabs>
          <w:tab w:val="clear" w:pos="709"/>
          <w:tab w:val="left" w:pos="9180" w:leader="dot"/>
        </w:tabs>
        <w:spacing w:lineRule="auto" w:line="360"/>
        <w:ind w:firstLine="142" w:end="-262"/>
        <w:jc w:val="both"/>
        <w:rPr>
          <w:sz w:val="28"/>
          <w:szCs w:val="28"/>
          <w:lang w:val="uk-UA"/>
        </w:rPr>
      </w:pPr>
      <w:r>
        <w:rPr>
          <w:sz w:val="28"/>
          <w:szCs w:val="28"/>
          <w:lang w:val="uk-UA"/>
        </w:rPr>
        <w:t xml:space="preserve">   </w:t>
      </w:r>
      <w:r>
        <w:rPr>
          <w:sz w:val="28"/>
          <w:szCs w:val="28"/>
          <w:lang w:val="uk-UA"/>
        </w:rPr>
        <w:t xml:space="preserve">4.4. </w:t>
      </w:r>
      <w:r>
        <w:rPr>
          <w:sz w:val="28"/>
          <w:szCs w:val="28"/>
        </w:rPr>
        <w:t>Так что же такое «Одаренность»? (Калейдоскоп толкований)……….65</w:t>
      </w:r>
    </w:p>
    <w:p>
      <w:pPr>
        <w:pStyle w:val="Normal"/>
        <w:tabs>
          <w:tab w:val="clear" w:pos="709"/>
          <w:tab w:val="left" w:pos="9180" w:leader="dot"/>
        </w:tabs>
        <w:spacing w:lineRule="auto" w:line="360"/>
        <w:ind w:firstLine="142" w:end="-262"/>
        <w:jc w:val="both"/>
        <w:rPr>
          <w:sz w:val="28"/>
          <w:szCs w:val="28"/>
          <w:lang w:val="uk-UA"/>
        </w:rPr>
      </w:pPr>
      <w:r>
        <w:rPr>
          <w:sz w:val="28"/>
          <w:szCs w:val="28"/>
          <w:lang w:val="uk-UA"/>
        </w:rPr>
        <w:t>5. Список использованнойлитературы………………………………………..67</w:t>
      </w:r>
    </w:p>
    <w:p>
      <w:pPr>
        <w:pStyle w:val="Normal"/>
        <w:spacing w:lineRule="auto" w:line="360"/>
        <w:ind w:firstLine="142"/>
        <w:jc w:val="center"/>
        <w:rPr>
          <w:b/>
          <w:sz w:val="28"/>
          <w:szCs w:val="28"/>
        </w:rPr>
      </w:pPr>
      <w:r>
        <w:rPr>
          <w:b/>
          <w:color w:val="00B050"/>
          <w:sz w:val="28"/>
          <w:szCs w:val="28"/>
        </w:rPr>
        <w:t>7</w:t>
      </w:r>
      <w:r>
        <w:br w:type="page"/>
      </w:r>
    </w:p>
    <w:p>
      <w:pPr>
        <w:pStyle w:val="Normal"/>
        <w:spacing w:lineRule="auto" w:line="360" w:before="0" w:after="0"/>
        <w:ind w:hanging="0"/>
        <w:jc w:val="center"/>
        <w:rPr>
          <w:b/>
          <w:sz w:val="28"/>
          <w:szCs w:val="28"/>
        </w:rPr>
      </w:pPr>
      <w:r>
        <w:rPr>
          <w:b/>
          <w:sz w:val="28"/>
          <w:szCs w:val="28"/>
        </w:rPr>
        <w:t>Вступление.</w:t>
      </w:r>
    </w:p>
    <w:p>
      <w:pPr>
        <w:pStyle w:val="Normal"/>
        <w:ind w:firstLine="510"/>
        <w:jc w:val="both"/>
        <w:rPr>
          <w:sz w:val="28"/>
          <w:szCs w:val="28"/>
        </w:rPr>
      </w:pPr>
      <w:r>
        <w:rPr>
          <w:sz w:val="28"/>
          <w:szCs w:val="28"/>
        </w:rPr>
        <w:t>Творческий, интеллектуальный потенциал людей является двигателем прогресса общества, поэтому одаренность необходимо своевременно выявить и развивать. Исследователи утверждают, что многие чрезвычайно одаренные люди не реализовали своих возможностей из-за неблагоприятного воспитания в детстве. Американские психологи, изучив жизненный путь 400 выдающихся людей, обнаружили, что 60% из них имели в школе значительные трудности, трудно приспосабливались к условиям обучения, ориентированного на средний уровень знаний. Нередко интеллектуально одаренный ребенок не находит понимания ни педагогов, ни сверстников.</w:t>
      </w:r>
    </w:p>
    <w:p>
      <w:pPr>
        <w:pStyle w:val="Normal"/>
        <w:ind w:firstLine="510"/>
        <w:jc w:val="both"/>
        <w:rPr>
          <w:sz w:val="28"/>
          <w:szCs w:val="28"/>
        </w:rPr>
      </w:pPr>
      <w:r>
        <w:rPr>
          <w:sz w:val="28"/>
          <w:szCs w:val="28"/>
        </w:rPr>
        <w:t>Изучение проявлений одаренности длительное время было направлено преимущественно на интеллектуальные способности. Исследования проводились на основе тестов интеллекта, ориентируясь на коэффициент интеллекта «IQ» как долгосрочный показатель интеллектуальной деятельности индивида. Однако американский исследователь П. Торренс пришел к выводу, что эти показатели не определяют одаренности, что в решении сложных проблем успешными становятся не те дети, которые хорошо учатся и обладают высоким коэффициентом интеллекта. Психологи рассматривают одаренность как сложное психологическое явление, неотделимое от личности, как наличие способностей, их своеобразное сочетание, от которого зависит возможность успешной деятельности.</w:t>
      </w:r>
    </w:p>
    <w:p>
      <w:pPr>
        <w:pStyle w:val="Normal"/>
        <w:ind w:firstLine="510"/>
        <w:jc w:val="both"/>
        <w:rPr>
          <w:sz w:val="28"/>
          <w:szCs w:val="28"/>
        </w:rPr>
      </w:pPr>
      <w:r>
        <w:rPr>
          <w:sz w:val="28"/>
          <w:szCs w:val="28"/>
        </w:rPr>
        <w:t>Одаренный ребенок - ребенок, который отличается яркими, очевидными, иногда выдающимися достижениями или имеет внутренние задатки для таких достижений в определенном виде деятельности.</w:t>
      </w:r>
    </w:p>
    <w:p>
      <w:pPr>
        <w:pStyle w:val="Normal"/>
        <w:ind w:firstLine="510"/>
        <w:jc w:val="both"/>
        <w:rPr>
          <w:sz w:val="28"/>
          <w:szCs w:val="28"/>
        </w:rPr>
      </w:pPr>
      <w:r>
        <w:rPr>
          <w:sz w:val="28"/>
          <w:szCs w:val="28"/>
        </w:rPr>
        <w:t>Одаренность ребенка иногда трудно отличить от обученности, которая является результатом повышенного внимания родителей и педагогов к развитию ребенка. Это особенно ярко проявляется при сравнении уровня развития детей из семей с высоким социальным и образовательным статусом и детей из семей, которые не уделяют должного внимания развитию ребенка.</w:t>
      </w:r>
    </w:p>
    <w:p>
      <w:pPr>
        <w:pStyle w:val="Normal"/>
        <w:ind w:firstLine="510"/>
        <w:jc w:val="both"/>
        <w:rPr>
          <w:sz w:val="28"/>
          <w:szCs w:val="28"/>
        </w:rPr>
      </w:pPr>
      <w:r>
        <w:rPr>
          <w:sz w:val="28"/>
          <w:szCs w:val="28"/>
        </w:rPr>
        <w:t>Следует различать также одаренность и ускорение темпов развития ребенка, которое может оказаться временным. Такая «талантливость» быстро угасает, поскольку отсутствует проявление творческого компонента или его развитие было несвоевременным. Иногда ребенок является носителем «скрытой одаренности» (отсутствие ярко выраженных признаков талантливости), что может быть вызвано негативным отношением взрослых к успехам ребенка или его опасением быть неправильно понятым. Поэтому в дошкольном возрасте сложно спрогнозировать талантливость, поскольку признаки одаренности могут на самом деле быть признаками быстрого темпа развития ребенка.</w:t>
      </w:r>
    </w:p>
    <w:p>
      <w:pPr>
        <w:pStyle w:val="Normal"/>
        <w:ind w:firstLine="510"/>
        <w:jc w:val="both"/>
        <w:rPr>
          <w:sz w:val="28"/>
          <w:szCs w:val="28"/>
        </w:rPr>
      </w:pPr>
      <w:r>
        <w:rPr>
          <w:sz w:val="28"/>
          <w:szCs w:val="28"/>
        </w:rPr>
        <w:t>К ранним проявлениям одаренности ребенка относятся: мощная энергичность, значительная физическая, умственная и познавательная активность, сравнительно низкие утомляемость и потребность в отдыхе; раннее обучение ходьбе и другим движениям; интенсивное развитие речи; любознательность, стремление к экспериментированию; легкое и быстрое усвоение и использование новой информации; ранний интерес к чтению.</w:t>
      </w:r>
    </w:p>
    <w:p>
      <w:pPr>
        <w:pStyle w:val="Normal"/>
        <w:ind w:firstLine="510"/>
        <w:jc w:val="both"/>
        <w:rPr>
          <w:sz w:val="28"/>
          <w:szCs w:val="28"/>
        </w:rPr>
      </w:pPr>
      <w:r>
        <w:rPr>
          <w:sz w:val="28"/>
          <w:szCs w:val="28"/>
        </w:rPr>
        <w:t>По даннымпсихологов, составляющими ранней одаренности являются доминирующая роль познавательной мотивации; исследовательская творческая активность, которая заключается в выявлении нового во время формулирования и решения проблем; умение найти оригинальные решения; способность к прогнозированию; создание идеальных эталонов, обеспечивающих высокие эстетические, нравственные, интеллектуальные оценки.</w:t>
      </w:r>
    </w:p>
    <w:p>
      <w:pPr>
        <w:pStyle w:val="Normal"/>
        <w:ind w:firstLine="510"/>
        <w:jc w:val="both"/>
        <w:rPr>
          <w:sz w:val="28"/>
          <w:szCs w:val="28"/>
        </w:rPr>
      </w:pPr>
      <w:r>
        <w:rPr>
          <w:sz w:val="28"/>
          <w:szCs w:val="28"/>
        </w:rPr>
        <w:t>Одаренные дети обладают высоким творческим потенциалом и высоким уровнем развития способностей. В основном важнейшими характеристиками одаренных детей считают:</w:t>
      </w:r>
    </w:p>
    <w:p>
      <w:pPr>
        <w:pStyle w:val="Normal"/>
        <w:numPr>
          <w:ilvl w:val="0"/>
          <w:numId w:val="1"/>
        </w:numPr>
        <w:ind w:firstLine="510" w:start="0"/>
        <w:jc w:val="both"/>
        <w:rPr>
          <w:sz w:val="28"/>
          <w:szCs w:val="28"/>
        </w:rPr>
      </w:pPr>
      <w:r>
        <w:rPr>
          <w:sz w:val="28"/>
          <w:szCs w:val="28"/>
        </w:rPr>
        <w:t>очень раннее проявление высокой познавательной активности и любознательности;</w:t>
      </w:r>
    </w:p>
    <w:p>
      <w:pPr>
        <w:pStyle w:val="Normal"/>
        <w:numPr>
          <w:ilvl w:val="0"/>
          <w:numId w:val="1"/>
        </w:numPr>
        <w:ind w:firstLine="510" w:start="0"/>
        <w:jc w:val="both"/>
        <w:rPr>
          <w:sz w:val="28"/>
          <w:szCs w:val="28"/>
        </w:rPr>
      </w:pPr>
      <w:r>
        <w:rPr>
          <w:sz w:val="28"/>
          <w:szCs w:val="28"/>
        </w:rPr>
        <w:t>скорость и точность выполнения умственных операций, обусловленная устойчивостью внимания и оперативной памятью;</w:t>
      </w:r>
    </w:p>
    <w:p>
      <w:pPr>
        <w:pStyle w:val="Normal"/>
        <w:numPr>
          <w:ilvl w:val="0"/>
          <w:numId w:val="1"/>
        </w:numPr>
        <w:ind w:firstLine="510" w:start="0"/>
        <w:jc w:val="both"/>
        <w:rPr>
          <w:sz w:val="28"/>
          <w:szCs w:val="28"/>
        </w:rPr>
      </w:pPr>
      <w:r>
        <w:rPr>
          <w:sz w:val="28"/>
          <w:szCs w:val="28"/>
        </w:rPr>
        <w:t>сформированность навыков логического мышления;</w:t>
      </w:r>
    </w:p>
    <w:p>
      <w:pPr>
        <w:pStyle w:val="Normal"/>
        <w:numPr>
          <w:ilvl w:val="0"/>
          <w:numId w:val="1"/>
        </w:numPr>
        <w:ind w:firstLine="510" w:start="0"/>
        <w:jc w:val="both"/>
        <w:rPr>
          <w:sz w:val="28"/>
          <w:szCs w:val="28"/>
        </w:rPr>
      </w:pPr>
      <w:r>
        <w:rPr>
          <w:sz w:val="28"/>
          <w:szCs w:val="28"/>
        </w:rPr>
        <w:t>богатство активного словаря;</w:t>
      </w:r>
    </w:p>
    <w:p>
      <w:pPr>
        <w:pStyle w:val="Normal"/>
        <w:numPr>
          <w:ilvl w:val="0"/>
          <w:numId w:val="1"/>
        </w:numPr>
        <w:ind w:firstLine="510" w:start="0"/>
        <w:jc w:val="both"/>
        <w:rPr>
          <w:sz w:val="28"/>
          <w:szCs w:val="28"/>
        </w:rPr>
      </w:pPr>
      <w:r>
        <w:rPr>
          <w:sz w:val="28"/>
          <w:szCs w:val="28"/>
        </w:rPr>
        <w:t>скорость и оригинальность вербальных (словесных) ассоциаций;</w:t>
      </w:r>
    </w:p>
    <w:p>
      <w:pPr>
        <w:pStyle w:val="Normal"/>
        <w:numPr>
          <w:ilvl w:val="0"/>
          <w:numId w:val="1"/>
        </w:numPr>
        <w:ind w:firstLine="510" w:start="0"/>
        <w:jc w:val="both"/>
        <w:rPr>
          <w:sz w:val="28"/>
          <w:szCs w:val="28"/>
        </w:rPr>
      </w:pPr>
      <w:r>
        <w:rPr>
          <w:sz w:val="28"/>
          <w:szCs w:val="28"/>
        </w:rPr>
        <w:t>выраженная установка на творческое выполнение задач;</w:t>
      </w:r>
    </w:p>
    <w:p>
      <w:pPr>
        <w:pStyle w:val="Normal"/>
        <w:numPr>
          <w:ilvl w:val="0"/>
          <w:numId w:val="1"/>
        </w:numPr>
        <w:ind w:firstLine="510" w:start="0"/>
        <w:jc w:val="both"/>
        <w:rPr>
          <w:sz w:val="28"/>
          <w:szCs w:val="28"/>
        </w:rPr>
      </w:pPr>
      <w:r>
        <w:rPr>
          <w:sz w:val="28"/>
          <w:szCs w:val="28"/>
        </w:rPr>
        <w:t>развитие логического мышления и воображения;</w:t>
      </w:r>
    </w:p>
    <w:p>
      <w:pPr>
        <w:pStyle w:val="Normal"/>
        <w:numPr>
          <w:ilvl w:val="0"/>
          <w:numId w:val="1"/>
        </w:numPr>
        <w:ind w:firstLine="510" w:start="0"/>
        <w:jc w:val="both"/>
        <w:rPr>
          <w:sz w:val="28"/>
          <w:szCs w:val="28"/>
        </w:rPr>
      </w:pPr>
      <w:r>
        <w:rPr>
          <w:sz w:val="28"/>
          <w:szCs w:val="28"/>
        </w:rPr>
        <w:t xml:space="preserve">владение основными компонентами умения учиться.  </w:t>
      </w:r>
    </w:p>
    <w:p>
      <w:pPr>
        <w:pStyle w:val="Normal"/>
        <w:ind w:firstLine="510"/>
        <w:jc w:val="both"/>
        <w:rPr>
          <w:sz w:val="28"/>
          <w:szCs w:val="28"/>
        </w:rPr>
      </w:pPr>
      <w:r>
        <w:rPr>
          <w:sz w:val="28"/>
          <w:szCs w:val="28"/>
        </w:rPr>
        <w:t>      </w:t>
      </w:r>
      <w:r>
        <w:rPr>
          <w:sz w:val="28"/>
          <w:szCs w:val="28"/>
        </w:rPr>
        <w:t>Одаренные дети часто являются оригинальными в поведении и общении. Они используют особые способы общения со взрослыми и сверстниками, чувствительные к ситуации общения, проявляют умение общаться не только словесно, но и с помощью невербальных средств (мимики, жестов, интонации и т.д.), легко вступают в контакт со сверстниками, стремятся к лидерству в совместной деятельности. Одаренные дети чаще своих сверстников выбирают роль взрослого в творческих играх, соревнуются с другими детьми. Они очень ответственны, предъявляют высокие требования к себе, самокритичны: не любят, когда к ним относятся с восторгом, обсуждают их исключительность, талантливость. Эти дети опережают сверстников в нравственном развитии, активно стремятся к добру, справедливости, правде, проявляют интерес ко всем духовным ценностям.</w:t>
      </w:r>
    </w:p>
    <w:p>
      <w:pPr>
        <w:pStyle w:val="NoSpacing"/>
        <w:ind w:firstLine="510"/>
        <w:jc w:val="both"/>
        <w:rPr>
          <w:sz w:val="28"/>
          <w:szCs w:val="28"/>
        </w:rPr>
      </w:pPr>
      <w:r>
        <w:rPr>
          <w:sz w:val="28"/>
          <w:szCs w:val="28"/>
        </w:rPr>
        <w:t>Дети прежде всего значительно различаются по уровню одаренности. Термин «одаренные дети» применяется к совершенно разным по своим способностям детям. Несколько упрощая, по уровню одаренности можно выделить два основных типа:</w:t>
      </w:r>
    </w:p>
    <w:p>
      <w:pPr>
        <w:pStyle w:val="NoSpacing"/>
        <w:ind w:firstLine="510"/>
        <w:jc w:val="both"/>
        <w:rPr>
          <w:sz w:val="28"/>
          <w:szCs w:val="28"/>
        </w:rPr>
      </w:pPr>
      <w:r>
        <w:rPr>
          <w:b/>
          <w:bCs/>
          <w:sz w:val="28"/>
          <w:szCs w:val="28"/>
        </w:rPr>
        <w:t>особая</w:t>
      </w:r>
      <w:r>
        <w:rPr>
          <w:sz w:val="28"/>
          <w:szCs w:val="28"/>
        </w:rPr>
        <w:t xml:space="preserve">, исключительная одаренность — это те дети, для выявления одаренности которых, как правило, не нужны ни тесты, ни специальные наблюдения. Эта одаренность видна, что называется, невооруженным глазом. Такие яркие способности не даются даром: именно эти дети чаще всего относятся к группе риска. У них отмечаются серьезные проблемы общения, часто повышенная нервная возбудимость. </w:t>
      </w:r>
    </w:p>
    <w:p>
      <w:pPr>
        <w:pStyle w:val="NoSpacing"/>
        <w:ind w:firstLine="510"/>
        <w:jc w:val="both"/>
        <w:rPr>
          <w:sz w:val="28"/>
          <w:szCs w:val="28"/>
        </w:rPr>
      </w:pPr>
      <w:r>
        <w:rPr>
          <w:sz w:val="28"/>
          <w:szCs w:val="28"/>
        </w:rPr>
        <w:t xml:space="preserve">Гораздо меньше проблем с одаренными детьми, условно нами называемыми </w:t>
      </w:r>
      <w:r>
        <w:rPr>
          <w:b/>
          <w:bCs/>
          <w:sz w:val="28"/>
          <w:szCs w:val="28"/>
        </w:rPr>
        <w:t>«высокая норма»</w:t>
      </w:r>
      <w:r>
        <w:rPr>
          <w:sz w:val="28"/>
          <w:szCs w:val="28"/>
        </w:rPr>
        <w:t xml:space="preserve">. Это тоже одаренные дети, но их одаренность носит, что называется, более нормальный, обычный характер. Это те дети, которым повезло с самого начала — нормальные роды, хорошая семья. Внимания, любви матери было столько, сколько надо ребенку, т.е. очень много. Ребенок, как правило, не ходил в детский сад или же пошел туда достаточно поздно и ненадолго и т.д. Это гораздо более благополучные дети, чем дети особо одаренные. Именно по наблюдениям за этими детьми становится очевидным, что нет пропасти между одаренными и обычными детьми, а одаренность может быть в той или иной мере результатом полного и яркого развития достаточно обычных от природы возможностей. </w:t>
      </w:r>
    </w:p>
    <w:p>
      <w:pPr>
        <w:pStyle w:val="NoSpacing"/>
        <w:ind w:firstLine="510"/>
        <w:jc w:val="both"/>
        <w:rPr>
          <w:sz w:val="28"/>
          <w:szCs w:val="28"/>
        </w:rPr>
      </w:pPr>
      <w:r>
        <w:rPr>
          <w:sz w:val="28"/>
          <w:szCs w:val="28"/>
        </w:rPr>
        <w:t xml:space="preserve">Эти группы детей даже по внешнему виду резко отличаются друг от друга. Если особо одаренные дети часто и меньше ростом и физически слабее своих сверстников, то дети из группы «высокой нормы» и здоровее, и выше, и даже красивее своих сверстников. Кстати, на это обратили внимание и психологи, работающие с детьми знаменитого Калифорнийского эксперимента, самого длительного в истории работы с одаренными детьми. </w:t>
      </w:r>
    </w:p>
    <w:p>
      <w:pPr>
        <w:pStyle w:val="NoSpacing"/>
        <w:ind w:firstLine="510"/>
        <w:jc w:val="both"/>
        <w:rPr>
          <w:sz w:val="28"/>
          <w:szCs w:val="28"/>
        </w:rPr>
      </w:pPr>
      <w:r>
        <w:rPr>
          <w:sz w:val="28"/>
          <w:szCs w:val="28"/>
        </w:rPr>
        <w:t>Если особо одаренные дети с трудом общаются, их резкое опережение сверстников не проходит бесследно для их социального и эмоционального развития, то для другой группы одаренных детей, более обычных, проблем общения даже меньше, чем у самых обычных детей. Несколько преувеличивая различия между двумя этими группами детей, можно сказать, что если первые — талантливые изгои общества, то вторые — «баловни судьбы», любимчики учителей и потом общества.</w:t>
      </w:r>
    </w:p>
    <w:p>
      <w:pPr>
        <w:pStyle w:val="NoSpacing"/>
        <w:ind w:firstLine="510"/>
        <w:jc w:val="both"/>
        <w:rPr>
          <w:sz w:val="28"/>
          <w:szCs w:val="28"/>
        </w:rPr>
      </w:pPr>
      <w:r>
        <w:rPr>
          <w:sz w:val="28"/>
          <w:szCs w:val="28"/>
        </w:rPr>
        <w:t xml:space="preserve">Еще одно основание для классификации-различия по </w:t>
      </w:r>
      <w:r>
        <w:rPr>
          <w:b/>
          <w:bCs/>
          <w:sz w:val="28"/>
          <w:szCs w:val="28"/>
        </w:rPr>
        <w:t xml:space="preserve">особенностям возрастного развития. </w:t>
      </w:r>
      <w:r>
        <w:rPr>
          <w:sz w:val="28"/>
          <w:szCs w:val="28"/>
        </w:rPr>
        <w:t xml:space="preserve">Очень часто одаренность носит только временный характер, когда в определенном возрастном периоде объединяются возможности сразу нескольких возрастов. Это замечательно показал в своих работах известный отечественный психолог Н.С. Лейтес. Наиболее известный в этом смысле вариант — ускоренный. Многие вундеркинды — это именно дети с ускоренным возрастным развитием. Такое ускорение часто носит только временный характер, и с возрастом эти дети заметно «усредняются», тускнеют. </w:t>
      </w:r>
    </w:p>
    <w:p>
      <w:pPr>
        <w:pStyle w:val="NoSpacing"/>
        <w:ind w:firstLine="510"/>
        <w:jc w:val="both"/>
        <w:rPr>
          <w:sz w:val="28"/>
          <w:szCs w:val="28"/>
        </w:rPr>
      </w:pPr>
      <w:r>
        <w:rPr>
          <w:sz w:val="28"/>
          <w:szCs w:val="28"/>
        </w:rPr>
        <w:t xml:space="preserve">Однако не всегда прогноз при ускоренном развитии пессимистичный: у части детей с заметным опережением развития яркая одаренность остается на всю жизнь, являясь, таким образом, индивидуальной, устойчивой характеристикой развития. Ускоренно развивались и Норберт Винер, и Лев Ландау, и поэт Александр Грибоедов. Предсказать, во что выльется то или иное ускоренное развитие достаточно трудно, хотя определенные возможности для прогноза уже имеются. Учитель должен всегда понимать относительность самого явления яркой одаренности, его условность и во многих случаях только возрастной временный характер. </w:t>
      </w:r>
    </w:p>
    <w:p>
      <w:pPr>
        <w:pStyle w:val="NoSpacing"/>
        <w:ind w:firstLine="510"/>
        <w:jc w:val="both"/>
        <w:rPr>
          <w:sz w:val="28"/>
          <w:szCs w:val="28"/>
        </w:rPr>
      </w:pPr>
      <w:r>
        <w:rPr>
          <w:sz w:val="28"/>
          <w:szCs w:val="28"/>
        </w:rPr>
        <w:t>Существуют одаренные дети, у которых при высоком умственном развитии нет резкого возрастного опережения. Их одаренность видна только квалифицированным профессионалам-психологам или внимательным учителям, много и серьезно работающим с ребенком. Видимо, к этому типу принадлежал великий математик Андрей Колмогоров.</w:t>
      </w:r>
    </w:p>
    <w:p>
      <w:pPr>
        <w:pStyle w:val="NoSpacing"/>
        <w:ind w:firstLine="510"/>
        <w:jc w:val="both"/>
        <w:rPr>
          <w:sz w:val="28"/>
          <w:szCs w:val="28"/>
        </w:rPr>
      </w:pPr>
      <w:r>
        <w:rPr>
          <w:sz w:val="28"/>
          <w:szCs w:val="28"/>
        </w:rPr>
        <w:t>И, наконец, существует и своего рода «антивундеркиндный» тип возрастного развития одаренности, когда одаренность не только не сопровождается забеганием вперед в развитии, но в некоторых отношениях, как это ни парадоксально, обнаруживается и замедленное развитие. Так, Альберт Эйнштейн позднее, чем другие дети, заговорил, не блистал успехами в гимназии и даже был изгнан из нее за неуспеваемость. Заметить одаренность такого ребенка трудно, еще труднее поверить в то, что именно такие дети могут вырасти в гения.</w:t>
      </w:r>
    </w:p>
    <w:p>
      <w:pPr>
        <w:pStyle w:val="NoSpacing"/>
        <w:ind w:firstLine="510"/>
        <w:jc w:val="both"/>
        <w:rPr>
          <w:sz w:val="28"/>
          <w:szCs w:val="28"/>
        </w:rPr>
      </w:pPr>
      <w:r>
        <w:rPr>
          <w:sz w:val="28"/>
          <w:szCs w:val="28"/>
        </w:rPr>
        <w:t xml:space="preserve">В любом случае важно знать, что, с одной стороны, не всегда вундеркинд, подававший много надежд в детстве, вырастает в выдающегося человека, а, с другой стороны, не всегда исключительная одаренность проявляется в блестящих школьных успехах или в явном опережении в развитии. </w:t>
        <w:br/>
        <w:t>Одаренность типологизируют по различным критериям. Например, психолог Юрий Гильбух на основе анализа познавательных особенностей ребенка выделяет следующие типы одаренности:</w:t>
      </w:r>
    </w:p>
    <w:p>
      <w:pPr>
        <w:pStyle w:val="Normal"/>
        <w:numPr>
          <w:ilvl w:val="0"/>
          <w:numId w:val="1"/>
        </w:numPr>
        <w:ind w:firstLine="510" w:start="0"/>
        <w:jc w:val="both"/>
        <w:rPr>
          <w:sz w:val="28"/>
          <w:szCs w:val="28"/>
        </w:rPr>
      </w:pPr>
      <w:r>
        <w:rPr>
          <w:sz w:val="28"/>
          <w:szCs w:val="28"/>
        </w:rPr>
        <w:t>естественные теоретики (направленность познавательного интереса на осмысление абстрактных идей, склонность к естественным знаниям);</w:t>
      </w:r>
    </w:p>
    <w:p>
      <w:pPr>
        <w:pStyle w:val="Normal"/>
        <w:numPr>
          <w:ilvl w:val="0"/>
          <w:numId w:val="1"/>
        </w:numPr>
        <w:ind w:firstLine="510" w:start="0"/>
        <w:jc w:val="both"/>
        <w:rPr>
          <w:sz w:val="28"/>
          <w:szCs w:val="28"/>
        </w:rPr>
      </w:pPr>
      <w:r>
        <w:rPr>
          <w:sz w:val="28"/>
          <w:szCs w:val="28"/>
        </w:rPr>
        <w:t>естественные математики (направленность познавательного интереса на решение сложных конструкторско-технических задач, моделирование);</w:t>
      </w:r>
    </w:p>
    <w:p>
      <w:pPr>
        <w:pStyle w:val="Normal"/>
        <w:numPr>
          <w:ilvl w:val="0"/>
          <w:numId w:val="1"/>
        </w:numPr>
        <w:ind w:firstLine="510" w:start="0"/>
        <w:jc w:val="both"/>
        <w:rPr>
          <w:sz w:val="28"/>
          <w:szCs w:val="28"/>
        </w:rPr>
      </w:pPr>
      <w:r>
        <w:rPr>
          <w:sz w:val="28"/>
          <w:szCs w:val="28"/>
        </w:rPr>
        <w:t>гуманитарии (направленность познавательного интереса на языки, общественные науки, литературу).</w:t>
      </w:r>
    </w:p>
    <w:p>
      <w:pPr>
        <w:pStyle w:val="Normal"/>
        <w:numPr>
          <w:ilvl w:val="0"/>
          <w:numId w:val="1"/>
        </w:numPr>
        <w:ind w:firstLine="510" w:start="0"/>
        <w:jc w:val="both"/>
        <w:rPr>
          <w:sz w:val="28"/>
          <w:szCs w:val="28"/>
        </w:rPr>
      </w:pPr>
      <w:r>
        <w:rPr>
          <w:sz w:val="28"/>
          <w:szCs w:val="28"/>
        </w:rPr>
        <w:t>В результате исследований российских психологов под руководством Леонида Венгера (1925-1992) зафиксированы такие способности одаренных детей:</w:t>
      </w:r>
    </w:p>
    <w:p>
      <w:pPr>
        <w:pStyle w:val="Normal"/>
        <w:numPr>
          <w:ilvl w:val="0"/>
          <w:numId w:val="1"/>
        </w:numPr>
        <w:ind w:firstLine="510" w:start="0"/>
        <w:jc w:val="both"/>
        <w:rPr>
          <w:sz w:val="28"/>
          <w:szCs w:val="28"/>
        </w:rPr>
      </w:pPr>
      <w:r>
        <w:rPr>
          <w:sz w:val="28"/>
          <w:szCs w:val="28"/>
        </w:rPr>
        <w:t>умение самостоятельно анализировать ситуацию (выявлять наглядные средства, существенные для решения задач);</w:t>
      </w:r>
    </w:p>
    <w:p>
      <w:pPr>
        <w:pStyle w:val="Normal"/>
        <w:numPr>
          <w:ilvl w:val="0"/>
          <w:numId w:val="1"/>
        </w:numPr>
        <w:ind w:firstLine="510" w:start="0"/>
        <w:jc w:val="both"/>
        <w:rPr>
          <w:sz w:val="28"/>
          <w:szCs w:val="28"/>
        </w:rPr>
      </w:pPr>
      <w:r>
        <w:rPr>
          <w:sz w:val="28"/>
          <w:szCs w:val="28"/>
        </w:rPr>
        <w:t>развитие децентрации (способности менять свою точку отсчета при решении задач, умение ставить себя на место другого человека во время общения);</w:t>
      </w:r>
    </w:p>
    <w:p>
      <w:pPr>
        <w:pStyle w:val="Normal"/>
        <w:numPr>
          <w:ilvl w:val="0"/>
          <w:numId w:val="1"/>
        </w:numPr>
        <w:ind w:firstLine="510" w:start="0"/>
        <w:jc w:val="both"/>
        <w:rPr>
          <w:sz w:val="28"/>
          <w:szCs w:val="28"/>
        </w:rPr>
      </w:pPr>
      <w:r>
        <w:rPr>
          <w:sz w:val="28"/>
          <w:szCs w:val="28"/>
        </w:rPr>
        <w:t>развитие замыслов (умение создавать идею будущего продукта и план ее реализации).</w:t>
      </w:r>
    </w:p>
    <w:p>
      <w:pPr>
        <w:pStyle w:val="Normal"/>
        <w:ind w:firstLine="510"/>
        <w:jc w:val="both"/>
        <w:rPr>
          <w:sz w:val="28"/>
          <w:szCs w:val="28"/>
        </w:rPr>
      </w:pPr>
      <w:r>
        <w:rPr>
          <w:sz w:val="28"/>
          <w:szCs w:val="28"/>
        </w:rPr>
        <w:t>Эти идеи исследователи реализовали в программах воспитания и обучения детей дошкольного возраста «Развитие» (М., 1994) и «Одаренный ребенок» (М., 1995).</w:t>
      </w:r>
    </w:p>
    <w:p>
      <w:pPr>
        <w:pStyle w:val="Normal"/>
        <w:ind w:firstLine="510"/>
        <w:jc w:val="both"/>
        <w:rPr>
          <w:sz w:val="28"/>
          <w:szCs w:val="28"/>
        </w:rPr>
      </w:pPr>
      <w:r>
        <w:rPr>
          <w:sz w:val="28"/>
          <w:szCs w:val="28"/>
        </w:rPr>
        <w:t>В дошкольном возрасте выявляется одаренность, признаками которой являются особые способности к определенному виду деятельности. Как правило, их классифицируют на следующие группы:</w:t>
      </w:r>
    </w:p>
    <w:p>
      <w:pPr>
        <w:pStyle w:val="Normal"/>
        <w:numPr>
          <w:ilvl w:val="0"/>
          <w:numId w:val="1"/>
        </w:numPr>
        <w:ind w:firstLine="510" w:start="0"/>
        <w:jc w:val="both"/>
        <w:rPr>
          <w:sz w:val="28"/>
          <w:szCs w:val="28"/>
        </w:rPr>
      </w:pPr>
      <w:r>
        <w:rPr>
          <w:sz w:val="28"/>
          <w:szCs w:val="28"/>
        </w:rPr>
        <w:t>математические способности (способность к восприятию, осмыслению и хранению математической информации, математическая направленность ума - интерес к числам и действиям с ними, стремление к математическому поиску);</w:t>
      </w:r>
    </w:p>
    <w:p>
      <w:pPr>
        <w:pStyle w:val="Normal"/>
        <w:numPr>
          <w:ilvl w:val="0"/>
          <w:numId w:val="1"/>
        </w:numPr>
        <w:ind w:firstLine="510" w:start="0"/>
        <w:jc w:val="both"/>
        <w:rPr>
          <w:sz w:val="28"/>
          <w:szCs w:val="28"/>
        </w:rPr>
      </w:pPr>
      <w:r>
        <w:rPr>
          <w:sz w:val="28"/>
          <w:szCs w:val="28"/>
        </w:rPr>
        <w:t>конструктивно-технические способности (техническое мышление, яркое пространственное воображение, заинтересованность приборами и конструкциями, стремление их совершенствовать и создавать новые);</w:t>
      </w:r>
    </w:p>
    <w:p>
      <w:pPr>
        <w:pStyle w:val="Normal"/>
        <w:numPr>
          <w:ilvl w:val="0"/>
          <w:numId w:val="1"/>
        </w:numPr>
        <w:ind w:firstLine="510" w:start="0"/>
        <w:jc w:val="both"/>
        <w:rPr>
          <w:sz w:val="28"/>
          <w:szCs w:val="28"/>
        </w:rPr>
      </w:pPr>
      <w:r>
        <w:rPr>
          <w:sz w:val="28"/>
          <w:szCs w:val="28"/>
        </w:rPr>
        <w:t>общие художественные способности (способность к различным видам художественно-творческой деятельности: художественное видение мира, оригинальность восприятия, повышенный интерес к художественной деятельности, эстетическая позиция)</w:t>
      </w:r>
    </w:p>
    <w:p>
      <w:pPr>
        <w:pStyle w:val="Normal"/>
        <w:numPr>
          <w:ilvl w:val="0"/>
          <w:numId w:val="1"/>
        </w:numPr>
        <w:ind w:firstLine="510" w:start="0"/>
        <w:jc w:val="both"/>
        <w:rPr>
          <w:sz w:val="28"/>
          <w:szCs w:val="28"/>
        </w:rPr>
      </w:pPr>
      <w:r>
        <w:rPr>
          <w:sz w:val="28"/>
          <w:szCs w:val="28"/>
        </w:rPr>
        <w:t>музыкальные способности (музыкально-ритмическое чувство, музыкальная память, способность воспринимать музыку как форму выражения содержания);</w:t>
      </w:r>
    </w:p>
    <w:p>
      <w:pPr>
        <w:pStyle w:val="Normal"/>
        <w:numPr>
          <w:ilvl w:val="0"/>
          <w:numId w:val="1"/>
        </w:numPr>
        <w:ind w:firstLine="510" w:start="0"/>
        <w:jc w:val="both"/>
        <w:rPr>
          <w:sz w:val="28"/>
          <w:szCs w:val="28"/>
        </w:rPr>
      </w:pPr>
      <w:r>
        <w:rPr>
          <w:sz w:val="28"/>
          <w:szCs w:val="28"/>
        </w:rPr>
        <w:t>литературные способности (образность и выразительность речи, интерес к художественному выражению мысли, эмоциональность, творческое воображение, способность к языковому выражению душевного состояния человека);</w:t>
      </w:r>
    </w:p>
    <w:p>
      <w:pPr>
        <w:pStyle w:val="Normal"/>
        <w:numPr>
          <w:ilvl w:val="0"/>
          <w:numId w:val="1"/>
        </w:numPr>
        <w:ind w:firstLine="510" w:start="0"/>
        <w:jc w:val="both"/>
        <w:rPr>
          <w:sz w:val="28"/>
          <w:szCs w:val="28"/>
        </w:rPr>
      </w:pPr>
      <w:r>
        <w:rPr>
          <w:sz w:val="28"/>
          <w:szCs w:val="28"/>
        </w:rPr>
        <w:t>способности к изобразительной деятельности (способность правильно оценить формы, пропорции, положение предметов в пространстве, светотеневая чувствительность, способность чувствовать и передавать выразительную функцию цвета, развитые образная воображение и память).</w:t>
      </w:r>
    </w:p>
    <w:p>
      <w:pPr>
        <w:pStyle w:val="Normal"/>
        <w:ind w:firstLine="510"/>
        <w:jc w:val="both"/>
        <w:rPr>
          <w:sz w:val="28"/>
          <w:szCs w:val="28"/>
        </w:rPr>
      </w:pPr>
      <w:r>
        <w:rPr>
          <w:sz w:val="28"/>
          <w:szCs w:val="28"/>
        </w:rPr>
        <w:t>Одаренность может развиваться при благоприятных условиях (забота родителей, специальные программы и методы обучения, гуманное отношение к ребенку и т.п.). Развитию творческого потенциала ребенка способствуют помощь взрослых, богатая культурная среда, последовательная и целенаправленная индивидуальная программа воспитания и обучения. Согласно исследованиям немецких ученых Герлинды и Ханса-Георга Мелхорн, почти 50% умственных способностей формируется у детей до 4 лет, 80% - до 8 лет. Поэтому, раннее детство следует использовать для обучения чтению, математике, формированию энциклопедических знаний с помощью «битов» - систематизированных смысловых частей информации.</w:t>
      </w:r>
    </w:p>
    <w:p>
      <w:pPr>
        <w:pStyle w:val="Normal"/>
        <w:ind w:firstLine="510"/>
        <w:jc w:val="both"/>
        <w:rPr>
          <w:sz w:val="28"/>
          <w:szCs w:val="28"/>
        </w:rPr>
      </w:pPr>
      <w:r>
        <w:rPr>
          <w:sz w:val="28"/>
          <w:szCs w:val="28"/>
        </w:rPr>
        <w:t>  </w:t>
      </w:r>
      <w:r>
        <w:rPr>
          <w:sz w:val="28"/>
          <w:szCs w:val="28"/>
        </w:rPr>
        <w:t>Методы диагностики способностей предусматривают выявление потенциальных возможностей интеллектуального развития: уровень исследовательской активности, способности к прогнозированию, изучение особенностей личностного развития. Одаренным детям больше свойственна эмпатия (сопереживание), а низкий уровень умственного развития сочетается с агрессивным типом поведения. Одаренные дети ответственны, глубже своих сверстников переживают как успех, так и провал.</w:t>
      </w:r>
    </w:p>
    <w:p>
      <w:pPr>
        <w:pStyle w:val="Normal"/>
        <w:ind w:firstLine="510"/>
        <w:jc w:val="both"/>
        <w:rPr>
          <w:sz w:val="28"/>
          <w:szCs w:val="28"/>
        </w:rPr>
      </w:pPr>
      <w:r>
        <w:rPr>
          <w:sz w:val="28"/>
          <w:szCs w:val="28"/>
        </w:rPr>
        <w:t>  </w:t>
      </w:r>
      <w:r>
        <w:rPr>
          <w:sz w:val="28"/>
          <w:szCs w:val="28"/>
        </w:rPr>
        <w:t>В воспитании одаренных детей важная роль принадлежит родителям и педагогам, которые должны создать условия для их гармоничного развития: атмосферу любви, доверия, внимания к потребностям и интересам. По словам американского психолога Натальи Роджерс, творчество ребенка стимулируют психологическая безопасность, безоценочное принятие его личности, атмосфера открытости, дозволенности, предоставления ей права на свободу и самостоятельность.</w:t>
      </w:r>
    </w:p>
    <w:p>
      <w:pPr>
        <w:pStyle w:val="Normal"/>
        <w:ind w:firstLine="510"/>
        <w:jc w:val="both"/>
        <w:rPr>
          <w:sz w:val="28"/>
          <w:szCs w:val="28"/>
        </w:rPr>
      </w:pPr>
      <w:r>
        <w:rPr>
          <w:sz w:val="28"/>
          <w:szCs w:val="28"/>
        </w:rPr>
        <w:t>    </w:t>
      </w:r>
      <w:r>
        <w:rPr>
          <w:sz w:val="28"/>
          <w:szCs w:val="28"/>
        </w:rPr>
        <w:t>В учреждениях дополнительного образования для воспитания одаренных детей необходимо использовать индивидуальные программы с учетом особенностей детей, их наклонностей и интересов. Эти программы должны отражать междисциплинарный, развивающий характер обучения, главные идеи познания, а не совокупность конкретных фактов; способствовать развитию различных типов мышления, исследовательских умений, навыков самоорганизованности; совершенствовать средства общения и взаимодействия с людьми.</w:t>
      </w:r>
    </w:p>
    <w:p>
      <w:pPr>
        <w:pStyle w:val="Normal"/>
        <w:ind w:firstLine="510"/>
        <w:jc w:val="both"/>
        <w:rPr>
          <w:sz w:val="28"/>
          <w:szCs w:val="28"/>
        </w:rPr>
      </w:pPr>
      <w:r>
        <w:rPr>
          <w:sz w:val="28"/>
          <w:szCs w:val="28"/>
        </w:rPr>
        <w:t>Не менее важна специальная подготовка педагогов к работе с одаренными детьми. Они должны быть чуткими, доброжелательными, внимательными, эмоционально стабильными, иметь динамичный характер и чувство юмора, позитивное самовосприятие. Неуверенные в себе, склонны переносить собственные проблемы на детей, эмоционально неустойчивые педагоги могут нанести им вред, ведь одаренные дети - не просто носители таланта, а прежде всего люди. В их общем развитии больше общего с обычными людьми, чем различий. В то же время отношение к одаренным людям является одной из существенных характеристик общества.</w:t>
      </w:r>
    </w:p>
    <w:p>
      <w:pPr>
        <w:pStyle w:val="Normal"/>
        <w:ind w:firstLine="510"/>
        <w:jc w:val="both"/>
        <w:rPr>
          <w:sz w:val="28"/>
          <w:szCs w:val="28"/>
        </w:rPr>
      </w:pPr>
      <w:r>
        <w:rPr>
          <w:sz w:val="28"/>
          <w:szCs w:val="28"/>
        </w:rPr>
        <w:t>Для выявления одаренности используют различные методы: от простого родительского наблюдения до специально разработанных стандартизированных тестовых заданий.</w:t>
      </w:r>
    </w:p>
    <w:p>
      <w:pPr>
        <w:pStyle w:val="Normal"/>
        <w:ind w:firstLine="510"/>
        <w:jc w:val="both"/>
        <w:rPr>
          <w:sz w:val="28"/>
          <w:szCs w:val="28"/>
        </w:rPr>
      </w:pPr>
      <w:r>
        <w:rPr>
          <w:sz w:val="28"/>
          <w:szCs w:val="28"/>
        </w:rPr>
        <w:t>Одаренный ребенок ищет общения со взрослыми, поскольку те понимают его лучше, чем сверстники, которые часто смеются, дают прозвища. Одаренные дети часто преувеличенно эмоциональные, они вспыльчивы, легко возбуждаются по пустякам, но это не капризы, а проявление богатства их натуры.</w:t>
      </w:r>
    </w:p>
    <w:p>
      <w:pPr>
        <w:pStyle w:val="Normal"/>
        <w:ind w:firstLine="510"/>
        <w:jc w:val="both"/>
        <w:rPr>
          <w:sz w:val="28"/>
          <w:szCs w:val="28"/>
        </w:rPr>
      </w:pPr>
      <w:r>
        <w:rPr>
          <w:sz w:val="28"/>
          <w:szCs w:val="28"/>
        </w:rPr>
        <w:t>Творческие дети редко бывают спокойными, они страдают от своей исключительности, но многих спасает тонкое чувство юмора, они ценят его. Они обладают особым языком, особым восприятием. Поэтому такие качества одаренных детей требуют особого подхода к ним, и не случайно по решению Всемирной организации здравоохранения одаренные дети входят в «группу риска»наряду с умственно отсталыми детьми. Они требуют особого воспитания, специальных, индивидуальных учебных программ, специально подготовленных учителей.</w:t>
      </w:r>
    </w:p>
    <w:p>
      <w:pPr>
        <w:pStyle w:val="Normal"/>
        <w:ind w:firstLine="510"/>
        <w:jc w:val="both"/>
        <w:rPr>
          <w:sz w:val="28"/>
          <w:szCs w:val="28"/>
        </w:rPr>
      </w:pPr>
      <w:r>
        <w:rPr>
          <w:sz w:val="28"/>
          <w:szCs w:val="28"/>
        </w:rPr>
        <w:t>Специалисты давно заметили, что одаренные дети часто вырастают в интеллигентных семьях, и дело тут вовсе не в особых генах гениальности, а дело в семейной атмосфере, в системе семейных ценностей. Родители в воспитании используют различные стратегии. Первая - прямого воспитательного воздействия, они постоянно предлагают детям какие-то развивающие игры, упражнения. Иногда эта стратегия дает результаты, но очень часто у ребенка возникает внутреннее противодействие. Вторая категория родителей считает, что развивать их ребенка должны специалисты, но не стоит полностью перекладывать все заботы на плечи других, а самим оставаться в стороне. Третья стратегия - когда родители дают выбор своему ребенку и пытаются подобрать хорошую школу, не контролируя развитие способностей. Самое главное в таких семьях - атмосфера познавательных интересов самих родителей (сами читают, ходят на выставки, не навязывая своего интереса). Такая стратегия саморазвития оказалась самой эффективной при воспитании одаренного ребенка.</w:t>
      </w:r>
    </w:p>
    <w:p>
      <w:pPr>
        <w:pStyle w:val="Normal"/>
        <w:ind w:firstLine="510"/>
        <w:jc w:val="both"/>
        <w:rPr>
          <w:sz w:val="28"/>
          <w:szCs w:val="28"/>
          <w:lang w:val="uk-UA"/>
        </w:rPr>
      </w:pPr>
      <w:r>
        <w:rPr>
          <w:sz w:val="28"/>
          <w:szCs w:val="28"/>
          <w:lang w:val="uk-UA"/>
        </w:rPr>
      </w:r>
    </w:p>
    <w:p>
      <w:pPr>
        <w:pStyle w:val="Normal"/>
        <w:numPr>
          <w:ilvl w:val="0"/>
          <w:numId w:val="3"/>
        </w:numPr>
        <w:ind w:firstLine="510" w:start="0"/>
        <w:jc w:val="center"/>
        <w:rPr>
          <w:sz w:val="28"/>
          <w:szCs w:val="28"/>
          <w:lang w:val="uk-UA"/>
        </w:rPr>
      </w:pPr>
      <w:r>
        <w:drawing>
          <wp:anchor behindDoc="0" distT="0" distB="0" distL="114300" distR="114300" simplePos="0" locked="0" layoutInCell="0" allowOverlap="1" relativeHeight="17">
            <wp:simplePos x="0" y="0"/>
            <wp:positionH relativeFrom="column">
              <wp:posOffset>323850</wp:posOffset>
            </wp:positionH>
            <wp:positionV relativeFrom="paragraph">
              <wp:posOffset>204470</wp:posOffset>
            </wp:positionV>
            <wp:extent cx="2372360" cy="1792605"/>
            <wp:effectExtent l="0" t="0" r="0" b="0"/>
            <wp:wrapSquare wrapText="bothSides"/>
            <wp:docPr id="3" name="Рисунок 17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76" descr="" title=""/>
                    <pic:cNvPicPr>
                      <a:picLocks noChangeAspect="1" noChangeArrowheads="1"/>
                    </pic:cNvPicPr>
                  </pic:nvPicPr>
                  <pic:blipFill>
                    <a:blip r:embed="rId4"/>
                    <a:stretch>
                      <a:fillRect/>
                    </a:stretch>
                  </pic:blipFill>
                  <pic:spPr bwMode="auto">
                    <a:xfrm>
                      <a:off x="0" y="0"/>
                      <a:ext cx="2372360" cy="1792605"/>
                    </a:xfrm>
                    <a:prstGeom prst="rect">
                      <a:avLst/>
                    </a:prstGeom>
                  </pic:spPr>
                </pic:pic>
              </a:graphicData>
            </a:graphic>
          </wp:anchor>
        </w:drawing>
      </w:r>
      <w:r>
        <w:rPr>
          <w:b/>
          <w:sz w:val="28"/>
          <w:szCs w:val="28"/>
        </w:rPr>
        <w:t>ОДАРЕННОСТЬ И ЕЕ ВЫЯВЛЕНИЕ.</w:t>
      </w:r>
    </w:p>
    <w:p>
      <w:pPr>
        <w:pStyle w:val="Normal"/>
        <w:ind w:firstLine="510"/>
        <w:jc w:val="both"/>
        <w:rPr>
          <w:sz w:val="28"/>
          <w:szCs w:val="28"/>
          <w:lang w:val="uk-UA"/>
        </w:rPr>
      </w:pPr>
      <w:r>
        <w:rPr>
          <w:sz w:val="28"/>
          <w:szCs w:val="28"/>
        </w:rPr>
        <w:t>Гении рождаются не раз в сто лет, а гораздо чаще. Примерно 2% людей имеют достаточно высокую одаренность сразу в нескольких сферах - именно их называют гениальными. Талант - это высокая одаренность в чем-то одном: математика, музыка, живопись. Таких людей более 15%. Но скольким из них удастся развить свои способности - неизвестно. Чем раньше начать развитие способностей и талантов ребенка, тем больше шансов на оптимальное их раскрытие. Но по-настоящему это стали понимать совсем недавно. К сожалению, популярная фраза «Талант себя проявит» не соответствует действительности. Наблюдения показывают, что в раннем возрасте дети часто скрывают свои способности, если взрослые не обращают на них внимание.Такие дети быстро приучаются вести себя «как все», потому что за это их хвалят.</w:t>
      </w:r>
    </w:p>
    <w:p>
      <w:pPr>
        <w:pStyle w:val="Normal"/>
        <w:ind w:firstLine="510"/>
        <w:jc w:val="both"/>
        <w:rPr>
          <w:sz w:val="28"/>
          <w:szCs w:val="28"/>
        </w:rPr>
      </w:pPr>
      <w:r>
        <w:rPr>
          <w:sz w:val="28"/>
          <w:szCs w:val="28"/>
        </w:rPr>
        <w:t>Мы часто спрашиваем себя: «Какого ребенка можно считать одаренным?» Одаренность - это что? Рассмотрим психологические характеристики одаренных детей по сравнению с другими. Часто отмечают, что одаренный ребенок - редкое явление, которое встречается среди различных слоев населения, независимо от социального статуса родителей. Приводят психологические особенности одаренных детей и подчеркивают необходимость сознательного управления умственным развитием ребенка. В последнее время в психологической науке и образовательной практике значительное внимание уделяют проблеме творческих и интеллектуальных способностей. Доказано, что связь между этими способностями нелинейная, то есть высокий интеллект не всегда связан с высоким уровнем развития творческих способностей, и наоборот, творческие способности могут быть присущи человеку с невысоким интеллектом. Творчество - это всегда созидание, то есть построение нового и оригинального, нестандартное видение в обычном новых возможностей. Что касается творческих возможностей детей, то они реализуются в различных видах их деятельности, а именно: в игре, учебе, общении, труде. Так, играя, ребенок создает в своем воображении определенные «продукты», реализует желаемый замысел, производит много идей. Он чувствует себя свободно и не скован опытом, знаниями, не ограничен запретами, которые не дают ему свободно распоряжаться предметами, материалами и т.д. Через такой игровой тренинг творчества проходит каждый ребенок, и он ему необходим, ведь именно в игровой деятельности ребенок учится видеть не только стандартные способы пользования теми или иными предметами.</w:t>
      </w:r>
    </w:p>
    <w:p>
      <w:pPr>
        <w:pStyle w:val="Normal"/>
        <w:ind w:firstLine="510"/>
        <w:jc w:val="both"/>
        <w:rPr>
          <w:sz w:val="28"/>
          <w:szCs w:val="28"/>
        </w:rPr>
      </w:pPr>
      <w:r>
        <w:rPr>
          <w:sz w:val="28"/>
          <w:szCs w:val="28"/>
        </w:rPr>
        <w:t xml:space="preserve"> </w:t>
      </w:r>
      <w:r>
        <w:rPr>
          <w:sz w:val="28"/>
          <w:szCs w:val="28"/>
        </w:rPr>
        <w:t>Большинство авторов, исследующих творчество (Дж. Гилфорд,Е. Торренс), определяют три признака творческой одаренности:</w:t>
      </w:r>
    </w:p>
    <w:p>
      <w:pPr>
        <w:pStyle w:val="Normal"/>
        <w:numPr>
          <w:ilvl w:val="0"/>
          <w:numId w:val="1"/>
        </w:numPr>
        <w:ind w:firstLine="510" w:start="0"/>
        <w:jc w:val="both"/>
        <w:rPr>
          <w:sz w:val="28"/>
          <w:szCs w:val="28"/>
        </w:rPr>
      </w:pPr>
      <w:r>
        <w:rPr>
          <w:sz w:val="28"/>
          <w:szCs w:val="28"/>
        </w:rPr>
        <w:t>оригинальность идей и продуктов;</w:t>
      </w:r>
    </w:p>
    <w:p>
      <w:pPr>
        <w:pStyle w:val="Normal"/>
        <w:numPr>
          <w:ilvl w:val="0"/>
          <w:numId w:val="1"/>
        </w:numPr>
        <w:ind w:firstLine="510" w:start="0"/>
        <w:jc w:val="both"/>
        <w:rPr>
          <w:sz w:val="28"/>
          <w:szCs w:val="28"/>
        </w:rPr>
      </w:pPr>
      <w:r>
        <w:rPr>
          <w:sz w:val="28"/>
          <w:szCs w:val="28"/>
        </w:rPr>
        <w:t>гибкость словесного и образного мышления;</w:t>
      </w:r>
    </w:p>
    <w:p>
      <w:pPr>
        <w:pStyle w:val="Normal"/>
        <w:numPr>
          <w:ilvl w:val="0"/>
          <w:numId w:val="1"/>
        </w:numPr>
        <w:ind w:firstLine="510" w:start="0"/>
        <w:jc w:val="both"/>
        <w:rPr>
          <w:sz w:val="28"/>
          <w:szCs w:val="28"/>
        </w:rPr>
      </w:pPr>
      <w:r>
        <w:rPr>
          <w:sz w:val="28"/>
          <w:szCs w:val="28"/>
        </w:rPr>
        <w:t>способность находить идеи в сложных и стесненных ситуациях.</w:t>
      </w:r>
    </w:p>
    <w:p>
      <w:pPr>
        <w:pStyle w:val="Normal"/>
        <w:ind w:firstLine="510"/>
        <w:jc w:val="both"/>
        <w:rPr>
          <w:sz w:val="28"/>
          <w:szCs w:val="28"/>
        </w:rPr>
      </w:pPr>
      <w:r>
        <w:rPr>
          <w:sz w:val="28"/>
          <w:szCs w:val="28"/>
        </w:rPr>
        <w:t xml:space="preserve">Эти признаки характеризуют и детское творчество. </w:t>
      </w:r>
      <w:r>
        <w:rPr>
          <w:b/>
          <w:i/>
          <w:sz w:val="28"/>
          <w:szCs w:val="28"/>
        </w:rPr>
        <w:t>Оригинальность</w:t>
      </w:r>
      <w:r>
        <w:rPr>
          <w:sz w:val="28"/>
          <w:szCs w:val="28"/>
        </w:rPr>
        <w:t xml:space="preserve"> как способность к новому, непривычному и нестандартному решению проблем ярко проявляется уже на уровне старшего дошкольного возраста. Шестилетние дети играют: моментально книги, которые дети разложили одна за другой, превратились в «реку», которую девочки переходили, испуганно поднимая платья, чтобы их не замочить. Невозможно поверить, что они идут не по воде. </w:t>
      </w:r>
      <w:r>
        <w:rPr>
          <w:b/>
          <w:i/>
          <w:sz w:val="28"/>
          <w:szCs w:val="28"/>
        </w:rPr>
        <w:t>Способность находить идеи в новых и сложных ситуациях,</w:t>
      </w:r>
      <w:r>
        <w:rPr>
          <w:sz w:val="28"/>
          <w:szCs w:val="28"/>
        </w:rPr>
        <w:t xml:space="preserve"> предлагать новые способы использования предметов особенно присуща детям. Практически, это - нестандартное видение предмета, использование его функций в новой ситуации. Много открытий было сделано именно благодаря этой особенности творчества. Вспомним хотя бы яблоко Ньютона, падение которого стало толчком к открытию закона притяжения. Для ребенка таким «яблоком» может быть что угодно. Скажем, игра «Приготовление обеда». Здесь понадобится все: маленькие мячики станут овощами, из кубиков будет сделано газовую плиту, коробка превращается в тележку, в которой привезут фрукты и тому подобное. Трудно даже перечислить все возможные варианты и способы использования любого предмета, которые может придумать ребенок. Но чаще всего дети пользуются одним правилом: новое использование предмета должно быть связано с формой и общим видом этого предмета, поэтому, скажем, не применяют вилку или какую-то посуду как строительный материал, а искать что-то более «похожее».</w:t>
      </w:r>
    </w:p>
    <w:p>
      <w:pPr>
        <w:pStyle w:val="Normal"/>
        <w:ind w:firstLine="510"/>
        <w:jc w:val="both"/>
        <w:rPr>
          <w:color w:val="FF0000"/>
          <w:sz w:val="28"/>
          <w:szCs w:val="28"/>
        </w:rPr>
      </w:pPr>
      <w:r>
        <w:rPr>
          <w:b/>
          <w:i/>
          <w:sz w:val="28"/>
          <w:szCs w:val="28"/>
        </w:rPr>
        <w:t>Семантическая, или словесная, гибкость мышления</w:t>
      </w:r>
      <w:r>
        <w:rPr>
          <w:sz w:val="28"/>
          <w:szCs w:val="28"/>
        </w:rPr>
        <w:t xml:space="preserve"> проявляется в детском возрасте в форме повышенной чувствительности к речи. Ребенок относится к языковым формам - слову и выражению - как к живым объектам.Например, одежда у ребенка ассоциируется с тем конкретным пальто, платьем, курточкой, в которые его одевают; мебель - это конкретный стол, стул, шкаф и тому подобное.</w:t>
      </w:r>
    </w:p>
    <w:p>
      <w:pPr>
        <w:pStyle w:val="Normal"/>
        <w:ind w:firstLine="510"/>
        <w:jc w:val="both"/>
        <w:rPr>
          <w:sz w:val="28"/>
          <w:szCs w:val="28"/>
        </w:rPr>
      </w:pPr>
      <w:r>
        <w:rPr>
          <w:sz w:val="28"/>
          <w:szCs w:val="28"/>
        </w:rPr>
        <w:t xml:space="preserve">Выделяют общую и специальную одаренность. </w:t>
      </w:r>
      <w:r>
        <w:rPr>
          <w:b/>
          <w:sz w:val="28"/>
          <w:szCs w:val="28"/>
        </w:rPr>
        <w:t>Общая</w:t>
      </w:r>
      <w:r>
        <w:rPr>
          <w:sz w:val="28"/>
          <w:szCs w:val="28"/>
        </w:rPr>
        <w:t xml:space="preserve"> - это, возможно, тот естественный интеллектуальный и творческий потенциал, который заложен природой и может проявляться у человека в любом возрасте: в одних талант просыпается очень рано, в других он просыпается в юношеские или достаточно зрелые годы. Как правило, такие люди талантливы во многих сферах деятельности. Достаточно вспомнить Леонардо да Винчи или Михаила Ломоносова, чтобы убедиться в этом. </w:t>
      </w:r>
      <w:r>
        <w:rPr>
          <w:b/>
          <w:sz w:val="28"/>
          <w:szCs w:val="28"/>
        </w:rPr>
        <w:t>Специальные</w:t>
      </w:r>
      <w:r>
        <w:rPr>
          <w:sz w:val="28"/>
          <w:szCs w:val="28"/>
        </w:rPr>
        <w:t xml:space="preserve"> способности более ограниченные, ведь они направлены непосредственно - в определенную область науки, искусства, техники и тому подобное. Специально одаренный человек будто изолирует себя от других видов деятельности, концентрируя внимание и сосредотачиваясь в определенном направлении. Проявление специальной одаренности очень часто наблюдается в дошкольном и школьном возрасте у многих талантливых людей в музыке, спорте, языке, математике и тому подобное. Это проявления талантливости. Что касается выявления предметно-направленных способностей и причин их специализации, многие исследователи считают, что они основываются на естественных индивидуальных психофизиологических особенностях. Речь идет прежде всего о полушарной организации мозга. Существует общее мнение, что левое полушарие обрабатывает информацию линейно, аналитически и логически, а правое - глобально, релятивно, синхронно и интуитивно, то есть нелинейно. Функция правого полушария - восприятие структур, связей, чувства прекрасного. В школьных занятиях главная роль принадлежит левому полушарию, что в значительной мере снижает деятельность правой. Именно поэтому дети с развитым острым образным восприятием, тяготением к структурированности, установлению связей и закономерностей больше всего страдают от шаблона линейности. Результаты деятельности правого полушария могут быть чрезвычайно тонкими, структурно организованными, практически важными, но взаимодействие обоих полушарий продуцирует значительно более весомый результат. Итак, знания и навыки, которые накапливаются благодаря взаимодействию левого полушария с интуицией и вдохновением, которые производит правое полушарие, дают высокие художественные достижения. Как утверждают исследователи этих вопросов, «логическое, последовательное, линейное мышление не должно быть обесцененным в погоне за целостным, интуитивным, релятивным мышлением» (Дж. Гилфорд). Итак, школьная программа, хотя она и является определенным тормозом творчества, создает необходимые условия для развития творческих способностей ребенка. Только сочетание линейности, шаблона, соблюдение алгоритмов, правил дает расцвет оригинальности.</w:t>
      </w:r>
    </w:p>
    <w:p>
      <w:pPr>
        <w:pStyle w:val="Normal"/>
        <w:ind w:firstLine="510"/>
        <w:jc w:val="both"/>
        <w:rPr>
          <w:sz w:val="28"/>
          <w:szCs w:val="28"/>
        </w:rPr>
      </w:pPr>
      <w:r>
        <w:rPr>
          <w:sz w:val="28"/>
          <w:szCs w:val="28"/>
        </w:rPr>
        <w:t> </w:t>
      </w:r>
      <w:r>
        <w:rPr>
          <w:sz w:val="28"/>
          <w:szCs w:val="28"/>
        </w:rPr>
        <w:t>Анализируя биографии выдающихся людей, можно заметить их огромную тягу к знаниям. Они тщательно изучали то, над чем работали: соответствующую литературу, мировые достижения, знали мельчайшие детали. Например, К. Циолковский со своей мизерной зарплаты тратил все деньги на приборы и книги. У. Дисней уделял большое внимание изучению достижений в области кинематографа (музыкальное сопровождение, цвет и т.д.) и вводил их в мультфильмах</w:t>
      </w:r>
    </w:p>
    <w:p>
      <w:pPr>
        <w:pStyle w:val="Normal"/>
        <w:ind w:firstLine="510"/>
        <w:jc w:val="both"/>
        <w:rPr>
          <w:sz w:val="28"/>
          <w:szCs w:val="28"/>
        </w:rPr>
      </w:pPr>
      <w:r>
        <w:rPr>
          <w:sz w:val="28"/>
          <w:szCs w:val="28"/>
        </w:rPr>
        <w:t xml:space="preserve"> </w:t>
      </w:r>
      <w:r>
        <w:rPr>
          <w:sz w:val="28"/>
          <w:szCs w:val="28"/>
        </w:rPr>
        <w:t xml:space="preserve">Новая идея, изобретение, творение возможны при условии основательной осведомленности в той сфере, которая стала предметом творчества. Поэтому, весь период школьного обучения является реальной подготовкой к настоящему творчеству, которое ждет своего проявления в старшем возрасте. </w:t>
      </w:r>
    </w:p>
    <w:p>
      <w:pPr>
        <w:pStyle w:val="Normal"/>
        <w:ind w:firstLine="510"/>
        <w:jc w:val="both"/>
        <w:rPr>
          <w:sz w:val="28"/>
          <w:szCs w:val="28"/>
        </w:rPr>
      </w:pPr>
      <w:r>
        <w:rPr>
          <w:sz w:val="28"/>
          <w:szCs w:val="28"/>
        </w:rPr>
        <w:t>Диагностика и развитие - это выявление зародышей индивидуальной предметной направленности, интересов. Так, специфическая художественная одаренность характеризуется преобладаниемсенсорики и повышенной чувствительности над вербальными процессами (это может быть преобладание какого-то органа чувств или определенное взаимодействие нескольких органов чувств). Музыкальные способности связаны с чувствительностью ребенка к музыкальным (организованным) звукам, хореографические - со взаимодействием слуховой и моторной чувствительности; способности к рисованию сочетают в себе чувствительность к цветным раздражителям с высокоразвитой двигательной активностью кисти руки. Все эти сложные индивидуальные сочетания, которые, безусловно, являются врожденными, могут быть развиты при наличии соответствующего окружения. Известный американский исследователь Б. Блум (1981), основываясь на данных, полученных при обследовании выдающихся людей, создал модель воспитательных и образовательных приемов, которые помогают развитию таланта. Самое интересное открытие, которое он сделал в результате многочисленных интервью с известными музыкантами, математиками и олимпийскими чемпионами, заключалось в том, что семья всегда активно помогала этим людям. Он утверждал, что никто из них не достиг бы таких результатов без помощи семьи. Школьное обучение основывается преимущественно на усвоении стандартной информации. Это связано с доминированием шаблонного, линейного и логического мышления. Однако оно является необходимым этапом развития одаренности и творческих способностей, поскольку обеспечивает высокий уровень знаний, информативности, которые необходимы для дальнейшего развития одаренного ребенка. Младший и средний школьный возраст - начало индивидуальных проявлений одаренности различной направленности и степени развития. Индивидуальное развитие одаренности заложено в психофизиологических, сенсорных, когнитивных особенностях ребенка. У одних детей они могут стимулировать творческие способности и художественную творческую направленность, у других - научную, техническую, лидерскую, предпринимательскую и тому подобное.</w:t>
      </w:r>
    </w:p>
    <w:p>
      <w:pPr>
        <w:pStyle w:val="Normal"/>
        <w:ind w:firstLine="510"/>
        <w:jc w:val="both"/>
        <w:rPr>
          <w:b/>
          <w:sz w:val="28"/>
          <w:szCs w:val="28"/>
        </w:rPr>
      </w:pPr>
      <w:r>
        <w:rPr>
          <w:b/>
          <w:sz w:val="28"/>
          <w:szCs w:val="28"/>
        </w:rPr>
      </w:r>
    </w:p>
    <w:p>
      <w:pPr>
        <w:pStyle w:val="Normal"/>
        <w:numPr>
          <w:ilvl w:val="1"/>
          <w:numId w:val="2"/>
        </w:numPr>
        <w:ind w:firstLine="510" w:start="0"/>
        <w:jc w:val="center"/>
        <w:rPr>
          <w:b/>
          <w:sz w:val="28"/>
          <w:szCs w:val="28"/>
        </w:rPr>
      </w:pPr>
      <w:r>
        <w:rPr>
          <w:b/>
          <w:sz w:val="28"/>
          <w:szCs w:val="28"/>
        </w:rPr>
        <w:t>Особенности одаренных детей</w:t>
      </w:r>
    </w:p>
    <w:p>
      <w:pPr>
        <w:pStyle w:val="Normal"/>
        <w:ind w:firstLine="510"/>
        <w:jc w:val="both"/>
        <w:rPr>
          <w:sz w:val="28"/>
          <w:szCs w:val="28"/>
        </w:rPr>
      </w:pPr>
      <w:r>
        <w:rPr>
          <w:sz w:val="28"/>
          <w:szCs w:val="28"/>
        </w:rPr>
      </w:r>
    </w:p>
    <w:p>
      <w:pPr>
        <w:pStyle w:val="Normal"/>
        <w:ind w:firstLine="510"/>
        <w:jc w:val="both"/>
        <w:rPr>
          <w:b/>
          <w:color w:val="3366FF"/>
          <w:sz w:val="28"/>
          <w:szCs w:val="28"/>
          <w:lang w:val="uk-UA"/>
        </w:rPr>
      </w:pPr>
      <w:r>
        <w:drawing>
          <wp:anchor behindDoc="0" distT="0" distB="0" distL="114300" distR="114300" simplePos="0" locked="0" layoutInCell="0" allowOverlap="1" relativeHeight="10">
            <wp:simplePos x="0" y="0"/>
            <wp:positionH relativeFrom="column">
              <wp:posOffset>337820</wp:posOffset>
            </wp:positionH>
            <wp:positionV relativeFrom="paragraph">
              <wp:posOffset>635</wp:posOffset>
            </wp:positionV>
            <wp:extent cx="2586355" cy="1906905"/>
            <wp:effectExtent l="0" t="0" r="0" b="0"/>
            <wp:wrapSquare wrapText="bothSides"/>
            <wp:docPr id="4" name="Рисунок 128" descr="DSC04908"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28" descr="DSC04908" title=""/>
                    <pic:cNvPicPr>
                      <a:picLocks noChangeAspect="1" noChangeArrowheads="1"/>
                    </pic:cNvPicPr>
                  </pic:nvPicPr>
                  <pic:blipFill>
                    <a:blip r:embed="rId5"/>
                    <a:stretch>
                      <a:fillRect/>
                    </a:stretch>
                  </pic:blipFill>
                  <pic:spPr bwMode="auto">
                    <a:xfrm>
                      <a:off x="0" y="0"/>
                      <a:ext cx="2586355" cy="1906905"/>
                    </a:xfrm>
                    <a:prstGeom prst="rect">
                      <a:avLst/>
                    </a:prstGeom>
                  </pic:spPr>
                </pic:pic>
              </a:graphicData>
            </a:graphic>
          </wp:anchor>
        </w:drawing>
      </w:r>
      <w:r>
        <w:rPr>
          <w:sz w:val="28"/>
          <w:szCs w:val="28"/>
        </w:rPr>
        <w:t>Одаренный ребенок - редкое явление, его можно встретить во всех слоях населения, независимо от социального статуса родителей. Если семейные условия достаточно благоприятны и семья делает все возможное для всестороннего развития ребенка, его одаренность может оказаться довольно рано и даже развиться. Если раньше считали, что одаренные дети физически слабее, чрезвычайно серьезны и не очень интересуются общением или спортом, то исследования последних лет доказывают, что такие дети имеют значительные преимущества над своими сверстниками в различных областях знаний. Они раньше начинают ходить и говорить, отличаются лучшим физическим развитием, достаточно коммуникабельны, имеют различные интересы, высокую познавательную активность, сосредоточены на познании. Они и учатся иначе, чем обычные дети: быстрее и легче воспринимают новую информацию, задают много вопросов и больше запоминают из того, что изучили. Многие из них сами учатся читать, легко усваивают новые знания, быстро замечают взаимосвязи между отдельными явлениями и делают выводы. Одаренные дети способны к абстрактному мышлению и обладают исключительной способностью выносить самостоятельные суждения, они очень сообразительные, а их интересы выходят за рамки того, что интересует их сверстников. Чаще всего они тяготеют к общению с родителями или с более интеллектуально развитыми сверстниками или со старшими по возрасту детьми. Итак, характерными особенностями одаренных детей являются:</w:t>
      </w:r>
    </w:p>
    <w:p>
      <w:pPr>
        <w:pStyle w:val="Normal"/>
        <w:numPr>
          <w:ilvl w:val="0"/>
          <w:numId w:val="1"/>
        </w:numPr>
        <w:ind w:firstLine="510" w:start="0"/>
        <w:jc w:val="both"/>
        <w:rPr>
          <w:sz w:val="28"/>
          <w:szCs w:val="28"/>
        </w:rPr>
      </w:pPr>
      <w:r>
        <w:rPr>
          <w:sz w:val="28"/>
          <w:szCs w:val="28"/>
        </w:rPr>
        <w:t>высокая познавательная активность и развитый интеллект, выходящие за пределы возрастных особенностей;</w:t>
      </w:r>
    </w:p>
    <w:p>
      <w:pPr>
        <w:pStyle w:val="Normal"/>
        <w:numPr>
          <w:ilvl w:val="0"/>
          <w:numId w:val="1"/>
        </w:numPr>
        <w:ind w:firstLine="510" w:start="0"/>
        <w:jc w:val="both"/>
        <w:rPr>
          <w:sz w:val="28"/>
          <w:szCs w:val="28"/>
        </w:rPr>
      </w:pPr>
      <w:r>
        <w:rPr>
          <w:sz w:val="28"/>
          <w:szCs w:val="28"/>
        </w:rPr>
        <w:t>богатая фантазия, творчество, изобретательность, эмоциональная непосредственность, развитое чувство юмора, острая реакция на несправедливость;</w:t>
      </w:r>
    </w:p>
    <w:p>
      <w:pPr>
        <w:pStyle w:val="Normal"/>
        <w:numPr>
          <w:ilvl w:val="0"/>
          <w:numId w:val="1"/>
        </w:numPr>
        <w:ind w:firstLine="510" w:start="0"/>
        <w:jc w:val="both"/>
        <w:rPr>
          <w:sz w:val="28"/>
          <w:szCs w:val="28"/>
        </w:rPr>
      </w:pPr>
      <w:r>
        <w:rPr>
          <w:sz w:val="28"/>
          <w:szCs w:val="28"/>
        </w:rPr>
        <w:t>высокий энергетический уровень, четкая моторная координация, физическая стабильность.</w:t>
      </w:r>
    </w:p>
    <w:p>
      <w:pPr>
        <w:pStyle w:val="Normal"/>
        <w:ind w:firstLine="510"/>
        <w:jc w:val="both"/>
        <w:rPr>
          <w:sz w:val="28"/>
          <w:szCs w:val="28"/>
        </w:rPr>
      </w:pPr>
      <w:r>
        <w:rPr>
          <w:sz w:val="28"/>
          <w:szCs w:val="28"/>
        </w:rPr>
        <w:t>Если у ребенка проявляются интеллектуальные или математические, моторные или изобразительные способности, учитель должен обратить на это внимание родителей, посоветовать им создавать условия для развития способностей ребенка. Это может быть индивидуально усиленная программа обучения, набор соответствующей литературы и целенаправленная работа по углублению знаний ребенка, его интересов. Одаренный ребенок может поражать взрослых высокой осведомленностью, сообразительностью, определенными успехами в усвоении знаний, опережая в этом своих сверстников. А потом, в процессе школьного обучения, он может очень быстро сравниться с остальными учениками. Другой ребенок, наоборот, в ранние школьные годы ничем особым не отличается, иногда даже отстает от других детей в своих учебных достижениях. Но на каком-то из этапов развития он может очень быстро догнать одноклассников, а затем и превзойти их достижения. Одаренность нельзя приравнивать к объему полученных знаний - это сложное явление, которое имеет высокую природную энергетику, предусматривает познавательную активность, нестандартность мышления, настойчивость, чрезвычайную работоспособность. Успехи ребенка в определенной деятельности обусловлены комплексом соответствующих способностей, выявление которых большинство исследователей объединяет в такие виды:</w:t>
      </w:r>
    </w:p>
    <w:p>
      <w:pPr>
        <w:pStyle w:val="Normal"/>
        <w:numPr>
          <w:ilvl w:val="0"/>
          <w:numId w:val="1"/>
        </w:numPr>
        <w:ind w:firstLine="510" w:start="0"/>
        <w:jc w:val="both"/>
        <w:rPr>
          <w:sz w:val="28"/>
          <w:szCs w:val="28"/>
        </w:rPr>
      </w:pPr>
      <w:r>
        <w:rPr>
          <w:sz w:val="28"/>
          <w:szCs w:val="28"/>
        </w:rPr>
        <w:t>общие интеллектуальные способности;</w:t>
      </w:r>
    </w:p>
    <w:p>
      <w:pPr>
        <w:pStyle w:val="Normal"/>
        <w:numPr>
          <w:ilvl w:val="0"/>
          <w:numId w:val="1"/>
        </w:numPr>
        <w:ind w:firstLine="510" w:start="0"/>
        <w:jc w:val="both"/>
        <w:rPr>
          <w:sz w:val="28"/>
          <w:szCs w:val="28"/>
        </w:rPr>
      </w:pPr>
      <w:r>
        <w:rPr>
          <w:sz w:val="28"/>
          <w:szCs w:val="28"/>
        </w:rPr>
        <w:t xml:space="preserve">конкретные достижения; </w:t>
      </w:r>
    </w:p>
    <w:p>
      <w:pPr>
        <w:pStyle w:val="Normal"/>
        <w:numPr>
          <w:ilvl w:val="0"/>
          <w:numId w:val="1"/>
        </w:numPr>
        <w:ind w:firstLine="510" w:start="0"/>
        <w:jc w:val="both"/>
        <w:rPr>
          <w:sz w:val="28"/>
          <w:szCs w:val="28"/>
        </w:rPr>
      </w:pPr>
      <w:r>
        <w:rPr>
          <w:sz w:val="28"/>
          <w:szCs w:val="28"/>
        </w:rPr>
        <w:t>коммуникативность и лидерство;</w:t>
      </w:r>
    </w:p>
    <w:p>
      <w:pPr>
        <w:pStyle w:val="Normal"/>
        <w:numPr>
          <w:ilvl w:val="0"/>
          <w:numId w:val="1"/>
        </w:numPr>
        <w:ind w:firstLine="510" w:start="0"/>
        <w:jc w:val="both"/>
        <w:rPr>
          <w:sz w:val="28"/>
          <w:szCs w:val="28"/>
        </w:rPr>
      </w:pPr>
      <w:r>
        <w:rPr>
          <w:sz w:val="28"/>
          <w:szCs w:val="28"/>
        </w:rPr>
        <w:t>творчество и продуктивная деятельность;</w:t>
      </w:r>
    </w:p>
    <w:p>
      <w:pPr>
        <w:pStyle w:val="Normal"/>
        <w:numPr>
          <w:ilvl w:val="0"/>
          <w:numId w:val="1"/>
        </w:numPr>
        <w:ind w:firstLine="510" w:start="0"/>
        <w:jc w:val="both"/>
        <w:rPr>
          <w:sz w:val="28"/>
          <w:szCs w:val="28"/>
        </w:rPr>
      </w:pPr>
      <w:r>
        <w:rPr>
          <w:sz w:val="28"/>
          <w:szCs w:val="28"/>
        </w:rPr>
        <w:t>художественно-изобразительные способности;</w:t>
      </w:r>
    </w:p>
    <w:p>
      <w:pPr>
        <w:pStyle w:val="Normal"/>
        <w:numPr>
          <w:ilvl w:val="0"/>
          <w:numId w:val="1"/>
        </w:numPr>
        <w:ind w:firstLine="510" w:start="0"/>
        <w:jc w:val="both"/>
        <w:rPr>
          <w:sz w:val="28"/>
          <w:szCs w:val="28"/>
        </w:rPr>
      </w:pPr>
      <w:r>
        <w:rPr>
          <w:sz w:val="28"/>
          <w:szCs w:val="28"/>
        </w:rPr>
        <w:t>психомоторные способности.</w:t>
      </w:r>
    </w:p>
    <w:p>
      <w:pPr>
        <w:pStyle w:val="Normal"/>
        <w:ind w:firstLine="510"/>
        <w:jc w:val="both"/>
        <w:rPr>
          <w:sz w:val="28"/>
          <w:szCs w:val="28"/>
        </w:rPr>
      </w:pPr>
      <w:r>
        <w:rPr>
          <w:sz w:val="28"/>
          <w:szCs w:val="28"/>
        </w:rPr>
        <w:t>Такой дифференцированный подход позволяет заблаговременно выявить те конкретные склонности, предпочтения, которые связаны с природно заложенными предпосылками способностей.</w:t>
      </w:r>
    </w:p>
    <w:p>
      <w:pPr>
        <w:pStyle w:val="Normal"/>
        <w:ind w:firstLine="510"/>
        <w:jc w:val="both"/>
        <w:rPr>
          <w:sz w:val="28"/>
          <w:szCs w:val="28"/>
        </w:rPr>
      </w:pPr>
      <w:r>
        <w:rPr>
          <w:sz w:val="28"/>
          <w:szCs w:val="28"/>
        </w:rPr>
        <w:t xml:space="preserve"> </w:t>
      </w:r>
      <w:r>
        <w:rPr>
          <w:sz w:val="28"/>
          <w:szCs w:val="28"/>
        </w:rPr>
        <w:t>Общие интеллектуальные способности, как правило, проявляются в легкости обучения, наблюдательности, подвижности, скорости мышления, исключительной памяти, богатой и разнообразной осведомленности ребенка. Творчество и продуктивная деятельность выявляются в чрезвычайной любознательности ребенка, который, забывая обо всем, может с головой окунуться в то, что его интересует. Такой ребенок очень изобретателен в своей деятельности, оказывает значительную гибкость в решении любых проблем, может продуцировать оригинальные идеи и демонстрировать новый подход к решению стандартных ситуаций. Коммуникативность и лидерство проявляются в высокой способности к общению, легкой приспосабливаемости к различным ситуациям. При посторонних ребенок сохраняет уверенность в себе, во время общения подает различные идеи, проявляет инициативу, часто является лидером. Другие дети обращаются к нему за помощью и советом.Художественно-изобразительные способности проявляются как повышенный интерес к визуальной информации. Ребенок в мельчайших подробностях запоминает увиденное, много времени уделяет рисованию и лепке, оригинальным образом использует материалы художественной выразительности, в музыке проявляет огромный интерес к музыкальным занятиям, легко повторяет музыкальный ритм и тому подобное. Психомоторные способности проявляются в виде интересак деятельности, требующей тонкой моторики. Ребенок имеет хорошую зрительно-моторную координацию, любит бегать, прыгать, прекрасно владеет равновесием тела во время выполнения двигательных упражнений, развит физически. У детей очень рано заметны индивидуальные различия в интеллектуальном развитии. По уровню это может быть высокий, среднийи низкий интеллект, в зависимости от успехов, которых достигает ребенок в усвоении информации, ее объема, наличия общих понятий, осуществления мыслительных операций, умения применять знания при решении конкретных задач и т.д.</w:t>
      </w:r>
    </w:p>
    <w:p>
      <w:pPr>
        <w:pStyle w:val="Normal"/>
        <w:ind w:firstLine="510"/>
        <w:jc w:val="both"/>
        <w:rPr>
          <w:sz w:val="28"/>
          <w:szCs w:val="28"/>
        </w:rPr>
      </w:pPr>
      <w:r>
        <w:rPr>
          <w:sz w:val="28"/>
          <w:szCs w:val="28"/>
        </w:rPr>
        <w:t>Предметная направленность интеллектуальной деятельности определяется принадлежностью к художественному, абстрактному (словесному) или среднего типа восприятия и мышления. В художественном типе определяющим является чувственное восприятие, яркие представления, наглядность, образное, синтетическое мышление, интуитивный способ решения задач. Абстрактному присущи словесное восприятие, опора на отдельные, а затем и общие понятия и категории, общие представления, понятийное, словесное и обобщенное мышление. Средний тип объединяет образное, чувственное восприятие и мышление с абстрактным и словесным. В зависимости от того, какой информации малыш отдает предпочтение(чувственной, словесной или их синтеза), его можно отнести к художественному, словесному типам мышления или гармоничному их сочетанию. В условиях школьного обучения не всегда есть возможность осуществить четкое психологическое обследование с целью определения индивидуальных особенностей в умственной деятельности того или иного ребенка. Весомыми и не менее достоверными являются методики длительного наблюдения родителей и воспитателей за детьми. Зная возрастные показатели интеллекта, изучая поведение детей на уроках, в условиях игры, учитель может дать достаточно содержательную характеристику индивидуальных особенностей детей, определить пути их развития. Если по данным наблюдения ребенок (по сравнению с другими) имеет значительные успехи в умственной деятельности - значительный объем знаний, большое стремление к их получению, быстро ориентируется в любой ситуации, находит способы ее решения, соответственно реагирует на изменение обстоятельств, имеет широкий круг обобщенных понятий, можно предположить высокий уровень его умственного развития. Средний и низкий уровни интеллекта определяют в соответствии с такими общими показателями, как объем знаний, активность познания, умение ребенка находить сходство и различие в объектах, устанавливать связи между фактами, использовать имеющуюся информацию при решении практических задач. Понятно, что определение уровня умственного развития не означает его закрепления за ребенком навсегда. Ведь обучение и воспитание вносят значительные коррективы в процесс умственного развития. Такое определение необходимо лишь для сознательного управления этим процессом со стороны взрослых.</w:t>
      </w:r>
    </w:p>
    <w:p>
      <w:pPr>
        <w:pStyle w:val="Normal"/>
        <w:ind w:firstLine="510"/>
        <w:jc w:val="both"/>
        <w:rPr>
          <w:b/>
          <w:color w:val="3366FF"/>
          <w:sz w:val="28"/>
          <w:szCs w:val="28"/>
          <w:lang w:val="uk-UA"/>
        </w:rPr>
      </w:pPr>
      <w:r>
        <w:rPr>
          <w:b/>
          <w:color w:val="3366FF"/>
          <w:sz w:val="28"/>
          <w:szCs w:val="28"/>
          <w:lang w:val="uk-UA"/>
        </w:rPr>
      </w:r>
    </w:p>
    <w:p>
      <w:pPr>
        <w:pStyle w:val="Normal"/>
        <w:numPr>
          <w:ilvl w:val="1"/>
          <w:numId w:val="2"/>
        </w:numPr>
        <w:ind w:firstLine="510" w:start="0"/>
        <w:jc w:val="center"/>
        <w:rPr>
          <w:b/>
          <w:sz w:val="28"/>
          <w:szCs w:val="28"/>
        </w:rPr>
      </w:pPr>
      <w:r>
        <w:rPr>
          <w:b/>
          <w:sz w:val="28"/>
          <w:szCs w:val="28"/>
        </w:rPr>
        <w:t>Одаренные дети в семье</w:t>
      </w:r>
    </w:p>
    <w:p>
      <w:pPr>
        <w:pStyle w:val="Normal"/>
        <w:ind w:firstLine="341"/>
        <w:jc w:val="both"/>
        <w:rPr>
          <w:sz w:val="28"/>
          <w:szCs w:val="28"/>
        </w:rPr>
      </w:pPr>
      <w:r>
        <w:drawing>
          <wp:anchor behindDoc="0" distT="0" distB="0" distL="114300" distR="114300" simplePos="0" locked="0" layoutInCell="0" allowOverlap="1" relativeHeight="16">
            <wp:simplePos x="0" y="0"/>
            <wp:positionH relativeFrom="column">
              <wp:posOffset>-26670</wp:posOffset>
            </wp:positionH>
            <wp:positionV relativeFrom="paragraph">
              <wp:posOffset>50165</wp:posOffset>
            </wp:positionV>
            <wp:extent cx="2730500" cy="2744470"/>
            <wp:effectExtent l="0" t="0" r="0" b="0"/>
            <wp:wrapSquare wrapText="bothSides"/>
            <wp:docPr id="5" name="Рисунок 17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75" descr="" title=""/>
                    <pic:cNvPicPr>
                      <a:picLocks noChangeAspect="1" noChangeArrowheads="1"/>
                    </pic:cNvPicPr>
                  </pic:nvPicPr>
                  <pic:blipFill>
                    <a:blip r:embed="rId6"/>
                    <a:stretch>
                      <a:fillRect/>
                    </a:stretch>
                  </pic:blipFill>
                  <pic:spPr bwMode="auto">
                    <a:xfrm>
                      <a:off x="0" y="0"/>
                      <a:ext cx="2730500" cy="2744470"/>
                    </a:xfrm>
                    <a:prstGeom prst="rect">
                      <a:avLst/>
                    </a:prstGeom>
                  </pic:spPr>
                </pic:pic>
              </a:graphicData>
            </a:graphic>
          </wp:anchor>
        </w:drawing>
      </w:r>
      <w:r>
        <w:rPr>
          <w:sz w:val="28"/>
          <w:szCs w:val="28"/>
        </w:rPr>
        <w:t xml:space="preserve">Конечно, чаще всего именно родители первыми замечают одаренность ребенка, хотя это не так просто сделать, ведь не существует какого-то стереотипа одаренности - каждый ребенок проявляет свои способности по-своему. Не всегда родителей радует такое открытие: наряду с радостью идет страх, порожденный неуверенностью - «Я не хочу, чтобы мой ребенок был одаренным, пусть лучше будет нормальным счастливым ребенком, такой, как все», и тревога, порожденная ответственностью: «А так ли мы выполняем свои обязанности по отношению к ребенку?». Но действительно ли быть одаренным - значит быть ненормальным, не уметь найти свое место в коллективе сверстников, быть несчастным? К сожалению, такие стереотипы действительно существуют. Иногда их разделяют даже родители. Подобное отношение, порожденное стереотипами, может действительно помешать нормальному счастливому детству. Освобождение и игнорирование уникальных способностей ребенка близкими людьми, в угоду общественному мнению, вряд ли поможет ребенку найти свое место в жизни. </w:t>
      </w:r>
    </w:p>
    <w:p>
      <w:pPr>
        <w:pStyle w:val="Normal"/>
        <w:ind w:firstLine="510"/>
        <w:jc w:val="both"/>
        <w:rPr>
          <w:sz w:val="28"/>
          <w:szCs w:val="28"/>
        </w:rPr>
      </w:pPr>
      <w:r>
        <w:rPr>
          <w:sz w:val="28"/>
          <w:szCs w:val="28"/>
        </w:rPr>
        <w:t xml:space="preserve">Говоря о сильных чертах одаренных детей, нельзя обойти одну из них, которая помогает им пройти через все указанные сложности и поддерживает их в любой ситуации. Это чувство юмора. Они так много видят, их воображение настолько живое, они такие активные – и, поэтому, находят вокруг себя так много бессмысленного и смешного. Многие родители говорят об этом, как об одном из замечательных аспектов общения с одаренным ребенком. Способность увидеть смешное в неудобной или двусмысленной ситуации - главный механизм защиты личности одаренного ребенка. Родителям следует поддерживать его. Однако, важно не забывать о том, что иногда смех прячет в себе обиду или боль. И ребенок смеется, чтобы не плакать. И все же эта замечательная черта - видеть смешное в самых разнообразных ситуациях, часто является тем ключиком, который открывает двери к социальному принятию такого ребенка сверстниками. </w:t>
      </w:r>
    </w:p>
    <w:p>
      <w:pPr>
        <w:pStyle w:val="Normal"/>
        <w:ind w:firstLine="510"/>
        <w:jc w:val="both"/>
        <w:rPr>
          <w:sz w:val="28"/>
          <w:szCs w:val="28"/>
        </w:rPr>
      </w:pPr>
      <w:r>
        <w:rPr>
          <w:sz w:val="28"/>
          <w:szCs w:val="28"/>
        </w:rPr>
        <w:t xml:space="preserve">Уровень интеллектуального развития дает одаренным детям возможность анализировать свое поведение, но они нуждаются в помощи более зрелых людей, особенно родителей. Помочь ребенку найти нормальное самовосприятие и изменить то или иное нежелательное поведение должны родители. Важно, чтобы родители сами были примером такого поведения. На какие же моменты стоит обратить внимание родителям одаренного ребенка? По материалам сайта: www.1september.ru «Типичный гений» психологи утверждают, что важно определить не столько «глубину» таланта, сколько его тип. Психологи характеризуют одаренность как понятие условное и временное. Условное, так как многое, если не все, зависит от того, как будет развивать свои способности одаренный ребенок, кто будет заниматься им, готова ли семья поддерживать его интересы. Так, ребенок, который воспитывается в семье музыкантов, имеет больше шансов стать музыкантом, чем тот, чьи родители не причастны к этой сфере искусства. </w:t>
      </w:r>
    </w:p>
    <w:p>
      <w:pPr>
        <w:pStyle w:val="Normal"/>
        <w:ind w:firstLine="510"/>
        <w:jc w:val="both"/>
        <w:rPr>
          <w:sz w:val="28"/>
          <w:szCs w:val="28"/>
        </w:rPr>
      </w:pPr>
      <w:r>
        <w:rPr>
          <w:sz w:val="28"/>
          <w:szCs w:val="28"/>
        </w:rPr>
        <w:t xml:space="preserve">Проще всего разглядеть </w:t>
      </w:r>
      <w:r>
        <w:rPr>
          <w:i/>
          <w:sz w:val="28"/>
          <w:szCs w:val="28"/>
        </w:rPr>
        <w:t>интеллектуальный тип</w:t>
      </w:r>
      <w:r>
        <w:rPr>
          <w:sz w:val="28"/>
          <w:szCs w:val="28"/>
        </w:rPr>
        <w:t xml:space="preserve"> одаренности. Ребята этого типа одаренности умудряются самостоятельно углубить и расширить знания в интересующей их области и философски осмыслить прочитанное. Однако интерес к одной сфере деятельности и безразличие к другим порой приводит к тому, что дети блестяще успевают по одним предметам и спокойно получают двойки по другим. Но именно они - потенциальные светила науки, генераторы идей, способные совершить значимое открытие.</w:t>
      </w:r>
    </w:p>
    <w:p>
      <w:pPr>
        <w:pStyle w:val="Normal"/>
        <w:ind w:firstLine="510"/>
        <w:jc w:val="both"/>
        <w:rPr>
          <w:sz w:val="28"/>
          <w:szCs w:val="28"/>
        </w:rPr>
      </w:pPr>
      <w:r>
        <w:rPr>
          <w:sz w:val="28"/>
          <w:szCs w:val="28"/>
        </w:rPr>
        <w:t xml:space="preserve">Несколько отличается от интеллектуального </w:t>
      </w:r>
      <w:r>
        <w:rPr>
          <w:i/>
          <w:sz w:val="28"/>
          <w:szCs w:val="28"/>
        </w:rPr>
        <w:t>академический тип</w:t>
      </w:r>
      <w:r>
        <w:rPr>
          <w:sz w:val="28"/>
          <w:szCs w:val="28"/>
        </w:rPr>
        <w:t xml:space="preserve"> одаренности. В данном случае на первый план выходят способности детей именно к процессу обучения. Учеба сама по себе для них приятна и не составляет никакого труда, причем не важно о каком предмете идет речь. Это типичные медалисты, из которых потом получаются добротные профессионалы. Иногда довольно трудно различить первый и второй тип одаренности. Однако если «интеллектуалы» имеют критическое мышление, стремятся к философскому осмыслению сложных научных проблем, то «академики» - это всегда гении ученья, мастера быстрого и качественного усвоения материала.</w:t>
      </w:r>
    </w:p>
    <w:p>
      <w:pPr>
        <w:pStyle w:val="Normal"/>
        <w:ind w:firstLine="510"/>
        <w:jc w:val="both"/>
        <w:rPr>
          <w:sz w:val="28"/>
          <w:szCs w:val="28"/>
        </w:rPr>
      </w:pPr>
      <w:r>
        <w:rPr>
          <w:sz w:val="28"/>
          <w:szCs w:val="28"/>
        </w:rPr>
        <w:t xml:space="preserve">Еще один тип одаренности, который легко диагностировать, - </w:t>
      </w:r>
      <w:r>
        <w:rPr>
          <w:i/>
          <w:sz w:val="28"/>
          <w:szCs w:val="28"/>
        </w:rPr>
        <w:t>художественный</w:t>
      </w:r>
      <w:r>
        <w:rPr>
          <w:sz w:val="28"/>
          <w:szCs w:val="28"/>
        </w:rPr>
        <w:t>. Он проявляется в интересе ребенка к творческой деятельности: музыке, танцам, живописи, скульптуре, актерскому мастерству.</w:t>
      </w:r>
    </w:p>
    <w:p>
      <w:pPr>
        <w:pStyle w:val="Normal"/>
        <w:ind w:firstLine="510"/>
        <w:jc w:val="both"/>
        <w:rPr>
          <w:sz w:val="28"/>
          <w:szCs w:val="28"/>
        </w:rPr>
      </w:pPr>
      <w:r>
        <w:rPr>
          <w:sz w:val="28"/>
          <w:szCs w:val="28"/>
        </w:rPr>
        <w:t xml:space="preserve">Четвертый тип - </w:t>
      </w:r>
      <w:r>
        <w:rPr>
          <w:i/>
          <w:sz w:val="28"/>
          <w:szCs w:val="28"/>
        </w:rPr>
        <w:t>креативный</w:t>
      </w:r>
      <w:r>
        <w:rPr>
          <w:sz w:val="28"/>
          <w:szCs w:val="28"/>
        </w:rPr>
        <w:t>. Он выражается в нестандартном мышлении, в особом взгляде на мир, стремлении создавать оригинальные проекты. Дети часто конфликтны, трудноуправляемы, независимы в своих суждениях, пренебрежительно относятся к условностям. Например, могут прийти в класс в мятой одежде, в их тетрадях царит беспорядок. У таких учеников легко увидеть недостатки, а вот их творческие способности определяются лишь после специальной работы психолога. Чтобы выявить такую одаренность, нужно предложить деятельность, допускающую их самобытность, будь то необычные темы сочинений или исследовательские проекты.</w:t>
      </w:r>
    </w:p>
    <w:p>
      <w:pPr>
        <w:pStyle w:val="Normal"/>
        <w:ind w:firstLine="510"/>
        <w:jc w:val="both"/>
        <w:rPr>
          <w:sz w:val="28"/>
          <w:szCs w:val="28"/>
        </w:rPr>
      </w:pPr>
      <w:r>
        <w:rPr>
          <w:sz w:val="28"/>
          <w:szCs w:val="28"/>
        </w:rPr>
        <w:t xml:space="preserve">Следующий тип, который легко увидеть, но часто нелегко принять, - это </w:t>
      </w:r>
      <w:r>
        <w:rPr>
          <w:i/>
          <w:sz w:val="28"/>
          <w:szCs w:val="28"/>
        </w:rPr>
        <w:t>социальная (лидерская) одаренность</w:t>
      </w:r>
      <w:r>
        <w:rPr>
          <w:sz w:val="28"/>
          <w:szCs w:val="28"/>
        </w:rPr>
        <w:t>. Этот тип характеризуется способностью понимать людей, строить с ними конструктивные отношения, руководить ими. Лидерская одаренность предполагает достаточно высокий уровень интеллекта, развитую интуицию, способность к сопереживанию. Существуют «эмоциональные» лидеры, являющиеся своеобразной «жилеткой» для каждого, но есть и лидеры действия. Они умеют принимать правильные решения, определять цели и задачи для других людей. Часто так бывает, что у школьников, обладающих одаренностью к лидерству, интерес к процессу образования слаб. Имея сильный и независимый характер, они откровенно игнорируют школу и имеют репутацию хулиганов.</w:t>
      </w:r>
    </w:p>
    <w:p>
      <w:pPr>
        <w:pStyle w:val="Normal"/>
        <w:ind w:firstLine="510"/>
        <w:jc w:val="both"/>
        <w:rPr>
          <w:sz w:val="28"/>
          <w:szCs w:val="28"/>
        </w:rPr>
      </w:pPr>
      <w:r>
        <w:rPr>
          <w:sz w:val="28"/>
          <w:szCs w:val="28"/>
        </w:rPr>
        <w:t xml:space="preserve">Последний тип одаренности - </w:t>
      </w:r>
      <w:r>
        <w:rPr>
          <w:i/>
          <w:sz w:val="28"/>
          <w:szCs w:val="28"/>
        </w:rPr>
        <w:t>психомоторная(спортивная) одаренность</w:t>
      </w:r>
      <w:r>
        <w:rPr>
          <w:sz w:val="28"/>
          <w:szCs w:val="28"/>
        </w:rPr>
        <w:t xml:space="preserve">. Как показывают опросы известных спортсменов, мнение об их пониженной умственной способности не соответствует действительности. Наоборот, большинство из них имеют высокий уровень интеллекта. Ученые давно доказали прямую связь моторного (двигательного), психического и интеллектуального развития. Подростки, имеющие спортивную одаренность, не всегда хорошо учатся не потому, что школьные науки им не даются, а потому, что у них просто не хватает времени на занятия. </w:t>
      </w:r>
    </w:p>
    <w:p>
      <w:pPr>
        <w:pStyle w:val="Normal"/>
        <w:ind w:firstLine="510"/>
        <w:jc w:val="both"/>
        <w:rPr>
          <w:sz w:val="28"/>
          <w:szCs w:val="28"/>
        </w:rPr>
      </w:pPr>
      <w:r>
        <w:rPr>
          <w:sz w:val="28"/>
          <w:szCs w:val="28"/>
        </w:rPr>
        <w:t>Идеально, если родителям удастся подобрать школу в соответствии со способностями и «кругом равных» по интеллекту, поскольку значительное опережение сверстников лишает ребенка мотивации к обучению. А «немотивированный» ребенок или тот, чьи таланты не были замечены еще в раннем детстве, имеет гораздо меньше шансов добиться в будущем успехов.</w:t>
      </w:r>
    </w:p>
    <w:p>
      <w:pPr>
        <w:pStyle w:val="Normal"/>
        <w:ind w:firstLine="510"/>
        <w:jc w:val="both"/>
        <w:rPr>
          <w:sz w:val="28"/>
          <w:szCs w:val="28"/>
        </w:rPr>
      </w:pPr>
      <w:r>
        <w:rPr>
          <w:sz w:val="28"/>
          <w:szCs w:val="28"/>
        </w:rPr>
        <w:t>Определить тип одаренности могут даже родители, которые внимательны к своим детям. Это весьма полезно, поскольку дает ответ на мотивы поведения ребенка и его существующее или будущее отношение к учебе. Однако если ребенок явно одарен, неплохо знать глубину его способностей - потенциал. И тогда делать вывод о том, насколько специализированным должно быть подходящее учебное заведение.</w:t>
      </w:r>
    </w:p>
    <w:p>
      <w:pPr>
        <w:pStyle w:val="Normal"/>
        <w:ind w:firstLine="510"/>
        <w:jc w:val="both"/>
        <w:rPr>
          <w:sz w:val="28"/>
          <w:szCs w:val="28"/>
        </w:rPr>
      </w:pPr>
      <w:r>
        <w:rPr>
          <w:sz w:val="28"/>
          <w:szCs w:val="28"/>
        </w:rPr>
        <w:tab/>
        <w:t>Кстати, в американских школах существует культ таланта. Любые, даже очень незначительные успехи каждого ребенка в отдельной сфере сознательно «выпячиваются»: если Мэри хорошо рисует, то в классе обязательно будет организована выставка ее работ. Так американцы вырастают в самодостаточных и абсолютно уверенных в своих способностях людей.</w:t>
      </w:r>
    </w:p>
    <w:p>
      <w:pPr>
        <w:pStyle w:val="Normal"/>
        <w:ind w:firstLine="510"/>
        <w:jc w:val="both"/>
        <w:rPr>
          <w:sz w:val="28"/>
          <w:szCs w:val="28"/>
          <w:lang w:val="uk-UA"/>
        </w:rPr>
      </w:pPr>
      <w:r>
        <w:rPr>
          <w:sz w:val="28"/>
          <w:szCs w:val="28"/>
        </w:rPr>
        <w:t>Российская массовая школа во все времена «славилась» способностью выровнять то, что выделяется. Сегодня она меняется, поэтому родителям не стоит жалеть времени, чтобы найти место, где из одаренного ребенка не сделают обычного.</w:t>
      </w:r>
    </w:p>
    <w:p>
      <w:pPr>
        <w:pStyle w:val="Normal"/>
        <w:ind w:firstLine="510"/>
        <w:jc w:val="both"/>
        <w:rPr>
          <w:b/>
          <w:sz w:val="28"/>
          <w:szCs w:val="28"/>
        </w:rPr>
      </w:pPr>
      <w:r>
        <w:rPr>
          <w:b/>
          <w:sz w:val="28"/>
          <w:szCs w:val="28"/>
        </w:rPr>
      </w:r>
    </w:p>
    <w:p>
      <w:pPr>
        <w:pStyle w:val="Normal"/>
        <w:numPr>
          <w:ilvl w:val="1"/>
          <w:numId w:val="2"/>
        </w:numPr>
        <w:ind w:firstLine="510" w:start="0"/>
        <w:jc w:val="center"/>
        <w:rPr>
          <w:b/>
          <w:sz w:val="28"/>
          <w:szCs w:val="28"/>
        </w:rPr>
      </w:pPr>
      <w:r>
        <w:rPr>
          <w:b/>
          <w:sz w:val="28"/>
          <w:szCs w:val="28"/>
        </w:rPr>
        <w:t>Три дороги в тридевятое царство.</w:t>
      </w:r>
    </w:p>
    <w:p>
      <w:pPr>
        <w:pStyle w:val="Normal"/>
        <w:ind w:firstLine="199"/>
        <w:jc w:val="both"/>
        <w:rPr>
          <w:b/>
          <w:sz w:val="28"/>
          <w:szCs w:val="28"/>
        </w:rPr>
      </w:pPr>
      <w:r>
        <w:drawing>
          <wp:anchor behindDoc="0" distT="0" distB="0" distL="114300" distR="114300" simplePos="0" locked="0" layoutInCell="0" allowOverlap="1" relativeHeight="13">
            <wp:simplePos x="0" y="0"/>
            <wp:positionH relativeFrom="column">
              <wp:posOffset>327660</wp:posOffset>
            </wp:positionH>
            <wp:positionV relativeFrom="paragraph">
              <wp:posOffset>4445</wp:posOffset>
            </wp:positionV>
            <wp:extent cx="2418715" cy="1230630"/>
            <wp:effectExtent l="0" t="0" r="0" b="0"/>
            <wp:wrapSquare wrapText="bothSides"/>
            <wp:docPr id="6" name="Рисунок 16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69" descr="" title=""/>
                    <pic:cNvPicPr>
                      <a:picLocks noChangeAspect="1" noChangeArrowheads="1"/>
                    </pic:cNvPicPr>
                  </pic:nvPicPr>
                  <pic:blipFill>
                    <a:blip r:embed="rId7"/>
                    <a:stretch>
                      <a:fillRect/>
                    </a:stretch>
                  </pic:blipFill>
                  <pic:spPr bwMode="auto">
                    <a:xfrm>
                      <a:off x="0" y="0"/>
                      <a:ext cx="2418715" cy="1230630"/>
                    </a:xfrm>
                    <a:prstGeom prst="rect">
                      <a:avLst/>
                    </a:prstGeom>
                  </pic:spPr>
                </pic:pic>
              </a:graphicData>
            </a:graphic>
          </wp:anchor>
        </w:drawing>
      </w:r>
      <w:r>
        <w:rPr>
          <w:sz w:val="28"/>
          <w:szCs w:val="28"/>
        </w:rPr>
        <w:t xml:space="preserve">Во второй половине ХХ века выдающийся ученый Роджер Сперри получил Нобелевскую премию за открытие </w:t>
      </w:r>
      <w:r>
        <w:rPr>
          <w:i/>
          <w:sz w:val="28"/>
          <w:szCs w:val="28"/>
        </w:rPr>
        <w:t>функциональной асимметрии правого и левого полушарий головного мозга</w:t>
      </w:r>
      <w:r>
        <w:rPr>
          <w:sz w:val="28"/>
          <w:szCs w:val="28"/>
        </w:rPr>
        <w:t>. Ученый использовал аппаратурные методы диагностики. Благодаря специальным шлемам у студентов фиксировали электромагнитные волны, индуцированные мозгом во время различных видов деятельности: слушание музыки, математических расчетов, чтение поэтических и прозаических произведений, рассматривание графических изображений, погружение в мир грез и тому подобное. Выяснилось, что одни виды деятельности обусловлены левым полушарием, а другие - правым. Причем в момент активности одного полушария другое «отдыхает».</w:t>
      </w:r>
    </w:p>
    <w:p>
      <w:pPr>
        <w:pStyle w:val="Normal"/>
        <w:ind w:firstLine="510"/>
        <w:jc w:val="both"/>
        <w:rPr>
          <w:sz w:val="28"/>
          <w:szCs w:val="28"/>
        </w:rPr>
      </w:pPr>
      <w:r>
        <w:rPr>
          <w:sz w:val="28"/>
          <w:szCs w:val="28"/>
        </w:rPr>
        <w:t>Исследования Роджера Сперри и его сотрудников из Калифорнийского технологического института показали, что познавательные функции левого и правого полушарий во многом различаются. Левое (доминирующее) полушарие обрабатывает информацию последовательно и аналитически. Левое полушарие активизируется при решении утилитарных, прагматических задач, которые сопровождаются логическим мышлением, расчетами, речью, графиками. Оно прекрасно справляется с обработкой временных взаимоотношений, вербальными операциями, математическими расчётами, абстрактным мышлением и интерпретацией символических понятий. Кроме того, оно обладает высокоразвитой способностью к формированию речевых функций. Напротив, правое (недоминирующее) полушарие обрабатывает информацию интуитивно. Оно лучше, чем левое, справляется с задачами интерпретации зрительных образов и пространственных взаимоотношений - например, распознаванием лиц. Оно активизируется в моменты восприятия ритмов, цветов, образов, мечтаний и фантазий. Кроме того, правое полушарие более эффективно распознает сложные взаимосвязи, звуковые образы (например, голос и интонацию) и «понимает» музыку.</w:t>
      </w:r>
    </w:p>
    <w:p>
      <w:pPr>
        <w:pStyle w:val="Normal"/>
        <w:ind w:firstLine="510"/>
        <w:jc w:val="both"/>
        <w:rPr>
          <w:sz w:val="28"/>
          <w:szCs w:val="28"/>
        </w:rPr>
      </w:pPr>
      <w:r>
        <w:rPr>
          <w:sz w:val="28"/>
          <w:szCs w:val="28"/>
        </w:rPr>
        <w:t xml:space="preserve">Если что-то не получилось и человек догадался, где допустил ошибку, он невольно касается лба или затылка. Этот язык жестов указывает на местонахождение центра понятийного мышления - в левом лобном полушарии головного мозга, а центра художественно-образного воображения - в затылочной части правого полушария головного мозга. Но левое полушарие понятийного мышления «руководит» правой частью тела, а правое полушарие художественно-образного воображения «руководит» левой частью тела. </w:t>
      </w:r>
    </w:p>
    <w:p>
      <w:pPr>
        <w:pStyle w:val="Normal"/>
        <w:ind w:firstLine="510"/>
        <w:jc w:val="both"/>
        <w:rPr>
          <w:sz w:val="28"/>
          <w:szCs w:val="28"/>
        </w:rPr>
      </w:pPr>
      <w:r>
        <w:rPr>
          <w:sz w:val="28"/>
          <w:szCs w:val="28"/>
        </w:rPr>
        <w:t xml:space="preserve">До семи лет воображение (фантазия) детей является ведущей при познании окружающей среды: правое «художественно-образное» полушарие побуждает левую симметричную часть тела двигаться «левой дорогой». А это сочувствие, сопереживание со всем сущим, персонификация предметов. И ребенок становится «художником». </w:t>
      </w:r>
    </w:p>
    <w:p>
      <w:pPr>
        <w:pStyle w:val="Normal"/>
        <w:ind w:firstLine="510"/>
        <w:jc w:val="both"/>
        <w:rPr>
          <w:sz w:val="28"/>
          <w:szCs w:val="28"/>
        </w:rPr>
      </w:pPr>
      <w:r>
        <w:rPr>
          <w:sz w:val="28"/>
          <w:szCs w:val="28"/>
        </w:rPr>
        <w:t xml:space="preserve">С 7 до 14 лет у детей формируется способность к логическому мышлению. Ведущей становится левое полушарие, которое побуждает правую симметричную часть тела двигаться «правой дорогой». Критичность, логика, выбор утилитарного, корыстного подхода к окружающемувыходят на первый план. Подросток становится «мыслителем». </w:t>
      </w:r>
    </w:p>
    <w:p>
      <w:pPr>
        <w:pStyle w:val="Normal"/>
        <w:ind w:firstLine="510"/>
        <w:jc w:val="both"/>
        <w:rPr>
          <w:sz w:val="28"/>
          <w:szCs w:val="28"/>
        </w:rPr>
      </w:pPr>
      <w:r>
        <w:rPr>
          <w:sz w:val="28"/>
          <w:szCs w:val="28"/>
        </w:rPr>
        <w:t xml:space="preserve">От 14 до 21 года правое и левое полушария мозга «ведут между собой диалог» и побуждают двигаться тело короткой дорогой - «прямой». Человек становится «мастером», преодолевает сопротивление внешней среды предметно-преобразовательными действиями. </w:t>
      </w:r>
    </w:p>
    <w:p>
      <w:pPr>
        <w:pStyle w:val="Normal"/>
        <w:ind w:firstLine="510"/>
        <w:jc w:val="both"/>
        <w:rPr>
          <w:sz w:val="28"/>
          <w:szCs w:val="28"/>
        </w:rPr>
      </w:pPr>
      <w:r>
        <w:rPr>
          <w:sz w:val="28"/>
          <w:szCs w:val="28"/>
        </w:rPr>
        <w:t>Принимая во внимание явления право-левополушарной асимметрии в функционировании полушарий мозга и сказочного эпизода «трех дорог», можно определить наследственную установку ребенка на личностно значимый способ жизнедеятельности.</w:t>
      </w:r>
    </w:p>
    <w:p>
      <w:pPr>
        <w:pStyle w:val="Normal"/>
        <w:ind w:firstLine="510"/>
        <w:jc w:val="both"/>
        <w:rPr>
          <w:sz w:val="28"/>
          <w:szCs w:val="28"/>
        </w:rPr>
      </w:pPr>
      <w:r>
        <w:rPr>
          <w:sz w:val="28"/>
          <w:szCs w:val="28"/>
        </w:rPr>
        <w:t xml:space="preserve">Вспомните сказочный эпизод о «трех дорогах»: налево пойдешь - сам будешь голодным, а конь твой будет сытым; направо пойдешь - сам будешь сытым, а конь твой будет голодным; прямо пойдешь - и коня потеряешь, и себя погубишь. Какую из трех дорог выбрать? Почему? Кто ты: мыслитель, художник или мастер? </w:t>
      </w:r>
    </w:p>
    <w:p>
      <w:pPr>
        <w:pStyle w:val="Normal"/>
        <w:ind w:firstLine="510"/>
        <w:jc w:val="both"/>
        <w:rPr>
          <w:sz w:val="28"/>
          <w:szCs w:val="28"/>
        </w:rPr>
      </w:pPr>
      <w:r>
        <w:rPr>
          <w:sz w:val="28"/>
          <w:szCs w:val="28"/>
        </w:rPr>
        <w:t>«Художники-зрители» выбирают дорогу слева, «мыслители-слушатели» – дорогу справа, «мастера-деятели» – дорогу прямую.</w:t>
      </w:r>
    </w:p>
    <w:p>
      <w:pPr>
        <w:pStyle w:val="Normal"/>
        <w:ind w:firstLine="510"/>
        <w:jc w:val="both"/>
        <w:rPr>
          <w:sz w:val="28"/>
          <w:szCs w:val="28"/>
        </w:rPr>
      </w:pPr>
      <w:r>
        <w:rPr>
          <w:sz w:val="28"/>
          <w:szCs w:val="28"/>
        </w:rPr>
        <w:t xml:space="preserve">Поэтому,важнейшие положенияфеноменадетской одаренности можно сформулировать так: </w:t>
      </w:r>
    </w:p>
    <w:p>
      <w:pPr>
        <w:pStyle w:val="Normal"/>
        <w:numPr>
          <w:ilvl w:val="0"/>
          <w:numId w:val="1"/>
        </w:numPr>
        <w:ind w:firstLine="510" w:start="0"/>
        <w:jc w:val="both"/>
        <w:rPr>
          <w:sz w:val="28"/>
          <w:szCs w:val="28"/>
        </w:rPr>
      </w:pPr>
      <w:r>
        <w:rPr>
          <w:sz w:val="28"/>
          <w:szCs w:val="28"/>
        </w:rPr>
        <w:t xml:space="preserve">каждый психически нормальный ребенок обладает способностями (возможно, не в математике, речи или художественной деятельности, это может касаться организационных умений, чувствительности и отзывчивости, практической сноровки и т.п.); </w:t>
      </w:r>
    </w:p>
    <w:p>
      <w:pPr>
        <w:pStyle w:val="Normal"/>
        <w:numPr>
          <w:ilvl w:val="0"/>
          <w:numId w:val="1"/>
        </w:numPr>
        <w:ind w:firstLine="510" w:start="0"/>
        <w:jc w:val="both"/>
        <w:rPr>
          <w:sz w:val="28"/>
          <w:szCs w:val="28"/>
        </w:rPr>
      </w:pPr>
      <w:r>
        <w:rPr>
          <w:sz w:val="28"/>
          <w:szCs w:val="28"/>
        </w:rPr>
        <w:t>чем разнообразнее среда, в которой находится ребенок, тем ярче проявляются его способности, более активное его поведение;</w:t>
      </w:r>
    </w:p>
    <w:p>
      <w:pPr>
        <w:pStyle w:val="Normal"/>
        <w:numPr>
          <w:ilvl w:val="0"/>
          <w:numId w:val="1"/>
        </w:numPr>
        <w:ind w:firstLine="510" w:start="0"/>
        <w:jc w:val="both"/>
        <w:rPr>
          <w:sz w:val="28"/>
          <w:szCs w:val="28"/>
        </w:rPr>
      </w:pPr>
      <w:r>
        <w:rPr>
          <w:sz w:val="28"/>
          <w:szCs w:val="28"/>
        </w:rPr>
        <w:t xml:space="preserve">большинство детей успешные одновременно в нескольких или в большинстве сфер жизнедеятельности, и эти показатели более-менее стабильные; </w:t>
      </w:r>
    </w:p>
    <w:p>
      <w:pPr>
        <w:pStyle w:val="Normal"/>
        <w:numPr>
          <w:ilvl w:val="0"/>
          <w:numId w:val="1"/>
        </w:numPr>
        <w:ind w:firstLine="510" w:start="0"/>
        <w:jc w:val="both"/>
        <w:rPr>
          <w:sz w:val="28"/>
          <w:szCs w:val="28"/>
        </w:rPr>
      </w:pPr>
      <w:r>
        <w:rPr>
          <w:sz w:val="28"/>
          <w:szCs w:val="28"/>
        </w:rPr>
        <w:t>основным требованием к созданию развивающей среды для одаренного ребенка является сбалансированность в его жизни различных сфер жизнедеятельности, форм и видов активности. Чрезмерное внимание к интересам в одной из них сужает опыт в других, ограничивает возможности ребенка, приводит к потере целостной картины мира.</w:t>
      </w:r>
    </w:p>
    <w:p>
      <w:pPr>
        <w:pStyle w:val="Normal"/>
        <w:ind w:firstLine="510"/>
        <w:jc w:val="both"/>
        <w:rPr>
          <w:sz w:val="28"/>
          <w:szCs w:val="28"/>
        </w:rPr>
      </w:pPr>
      <w:r>
        <w:rPr>
          <w:sz w:val="28"/>
          <w:szCs w:val="28"/>
        </w:rPr>
        <w:t>Ученые Т. Бьюзен («Умные родители - гениальный ребенок») и Г. Гарднер («Структура разума: теория множественного интеллекта») утверждают: у детей младшего возраста есть все потенциальные природные задатки, которые могут развиться в способности. Мы выделили из трудов ученых девять задатков. В девяти потенциальных задатках мы заметили по три смежные, которые могут доминировать у детей - «деятелей», «зрителей» и «слушателей». Вот девять потенциальных природных задатков дошкольников:</w:t>
      </w:r>
    </w:p>
    <w:p>
      <w:pPr>
        <w:pStyle w:val="Normal"/>
        <w:numPr>
          <w:ilvl w:val="0"/>
          <w:numId w:val="1"/>
        </w:numPr>
        <w:ind w:firstLine="510" w:start="0"/>
        <w:jc w:val="both"/>
        <w:rPr>
          <w:sz w:val="28"/>
          <w:szCs w:val="28"/>
        </w:rPr>
      </w:pPr>
      <w:r>
        <w:rPr>
          <w:sz w:val="28"/>
          <w:szCs w:val="28"/>
        </w:rPr>
        <w:t xml:space="preserve">у детей - «деятелей» доминируют такие смежные задатки: телесно-кинестетические (двигательные), пространственные (конструктивные), творческие (натуралистические), могут развиться в способности реалистического типа. </w:t>
      </w:r>
    </w:p>
    <w:p>
      <w:pPr>
        <w:pStyle w:val="Normal"/>
        <w:numPr>
          <w:ilvl w:val="0"/>
          <w:numId w:val="1"/>
        </w:numPr>
        <w:ind w:firstLine="510" w:start="0"/>
        <w:jc w:val="both"/>
        <w:rPr>
          <w:sz w:val="28"/>
          <w:szCs w:val="28"/>
        </w:rPr>
      </w:pPr>
      <w:r>
        <w:rPr>
          <w:sz w:val="28"/>
          <w:szCs w:val="28"/>
        </w:rPr>
        <w:t xml:space="preserve">у детей - «зрителей»: чувственные (внутриличностные), социальные (межличностные), духовные (екзистенциональные), могут развиться в способности социально-художественного типа. </w:t>
      </w:r>
    </w:p>
    <w:p>
      <w:pPr>
        <w:pStyle w:val="Normal"/>
        <w:numPr>
          <w:ilvl w:val="0"/>
          <w:numId w:val="1"/>
        </w:numPr>
        <w:ind w:firstLine="510" w:start="0"/>
        <w:jc w:val="both"/>
        <w:rPr>
          <w:sz w:val="28"/>
          <w:szCs w:val="28"/>
        </w:rPr>
      </w:pPr>
      <w:r>
        <w:rPr>
          <w:sz w:val="28"/>
          <w:szCs w:val="28"/>
        </w:rPr>
        <w:t xml:space="preserve">у детей - «слушателей»: вербальные (словесные), логические (числовые), музыкальные, они могут развиться в способности собственно интеллектуального типа. </w:t>
      </w:r>
    </w:p>
    <w:p>
      <w:pPr>
        <w:pStyle w:val="Normal"/>
        <w:ind w:firstLine="510"/>
        <w:jc w:val="both"/>
        <w:rPr>
          <w:color w:val="FF0000"/>
          <w:sz w:val="28"/>
          <w:szCs w:val="28"/>
        </w:rPr>
      </w:pPr>
      <w:r>
        <w:rPr>
          <w:sz w:val="28"/>
          <w:szCs w:val="28"/>
        </w:rPr>
        <w:t xml:space="preserve">Какая из «трех дорог» ведет к тридевятому царству: дорога старшего брата (мыслителя-слушателя), который пускает стрелу выше облаков, дорога среднего брата (художника-зрителя), который направляет стрелу под облаками или дорога младшего брата (мастера-деятеля), стрела которого летит над землей к царевне-лягушке? </w:t>
      </w:r>
    </w:p>
    <w:p>
      <w:pPr>
        <w:pStyle w:val="Normal"/>
        <w:ind w:firstLine="510"/>
        <w:jc w:val="both"/>
        <w:rPr>
          <w:sz w:val="36"/>
          <w:szCs w:val="36"/>
        </w:rPr>
      </w:pPr>
      <w:r>
        <w:rPr>
          <w:sz w:val="36"/>
          <w:szCs w:val="36"/>
        </w:rPr>
      </w:r>
    </w:p>
    <w:p>
      <w:pPr>
        <w:pStyle w:val="Normal"/>
        <w:numPr>
          <w:ilvl w:val="0"/>
          <w:numId w:val="2"/>
        </w:numPr>
        <w:ind w:firstLine="284" w:start="0"/>
        <w:rPr>
          <w:b/>
          <w:sz w:val="28"/>
          <w:szCs w:val="28"/>
        </w:rPr>
      </w:pPr>
      <w:r>
        <w:rPr>
          <w:b/>
          <w:sz w:val="28"/>
          <w:szCs w:val="28"/>
        </w:rPr>
        <w:t>Одаренные дети: Психологические проблемы развития, обучения и воспитания</w:t>
      </w:r>
    </w:p>
    <w:p>
      <w:pPr>
        <w:pStyle w:val="Normal"/>
        <w:ind w:firstLine="510"/>
        <w:jc w:val="both"/>
        <w:rPr>
          <w:sz w:val="28"/>
          <w:szCs w:val="28"/>
        </w:rPr>
      </w:pPr>
      <w:r>
        <w:drawing>
          <wp:anchor behindDoc="0" distT="0" distB="0" distL="114300" distR="114300" simplePos="0" locked="0" layoutInCell="0" allowOverlap="1" relativeHeight="15">
            <wp:simplePos x="0" y="0"/>
            <wp:positionH relativeFrom="column">
              <wp:posOffset>-6350</wp:posOffset>
            </wp:positionH>
            <wp:positionV relativeFrom="paragraph">
              <wp:posOffset>95250</wp:posOffset>
            </wp:positionV>
            <wp:extent cx="2911475" cy="1947545"/>
            <wp:effectExtent l="0" t="0" r="0" b="0"/>
            <wp:wrapSquare wrapText="bothSides"/>
            <wp:docPr id="7" name="Рисунок 17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73" descr="" title=""/>
                    <pic:cNvPicPr>
                      <a:picLocks noChangeAspect="1" noChangeArrowheads="1"/>
                    </pic:cNvPicPr>
                  </pic:nvPicPr>
                  <pic:blipFill>
                    <a:blip r:embed="rId8"/>
                    <a:stretch>
                      <a:fillRect/>
                    </a:stretch>
                  </pic:blipFill>
                  <pic:spPr bwMode="auto">
                    <a:xfrm>
                      <a:off x="0" y="0"/>
                      <a:ext cx="2911475" cy="1947545"/>
                    </a:xfrm>
                    <a:prstGeom prst="rect">
                      <a:avLst/>
                    </a:prstGeom>
                  </pic:spPr>
                </pic:pic>
              </a:graphicData>
            </a:graphic>
          </wp:anchor>
        </w:drawing>
      </w:r>
      <w:r>
        <w:rPr>
          <w:sz w:val="28"/>
          <w:szCs w:val="28"/>
        </w:rPr>
        <w:t>Как известно, педагогическая психология является комплексной дисциплиной. Грамотно реализовать образование, развитие и воспитание учащихся в условиях семьи и школы можно только при условии совершенной осведомленности о возрастных особенностях ребенка, динамики его развития в интеллектуальном и личностном плане. Четко фиксированного понятия одаренности в литературе нет. Как правило, одаренность определяется с помощью каких-то параметров или феноменологических проявлений. Так, К. Текекс считает, что одаренность в основном определяется тремя взаимосвязанными понятиями: опережающим развитием познания, психологическим развитием и физическими данными. А. Йоголевич считает, что к одаренности логичнее всего относиться как к взаимосвязи значительного (как минимум, выше среднего) интеллекта, интенсивных творческих или физических способностей и эмоционально-волевой направленности.</w:t>
      </w:r>
    </w:p>
    <w:p>
      <w:pPr>
        <w:pStyle w:val="Normal"/>
        <w:ind w:firstLine="510"/>
        <w:jc w:val="both"/>
        <w:rPr>
          <w:sz w:val="28"/>
          <w:szCs w:val="28"/>
        </w:rPr>
      </w:pPr>
      <w:r>
        <w:rPr>
          <w:sz w:val="28"/>
          <w:szCs w:val="28"/>
        </w:rPr>
        <w:t>К основным сферам одаренности относят: образовательную, научную, художественную, спортивную, предпринимательскую и коммуникативную.</w:t>
      </w:r>
    </w:p>
    <w:p>
      <w:pPr>
        <w:pStyle w:val="Normal"/>
        <w:ind w:firstLine="510"/>
        <w:jc w:val="both"/>
        <w:rPr>
          <w:sz w:val="28"/>
          <w:szCs w:val="28"/>
        </w:rPr>
      </w:pPr>
      <w:r>
        <w:rPr>
          <w:sz w:val="28"/>
          <w:szCs w:val="28"/>
        </w:rPr>
        <w:t>Наиболее сложные вопросы в общей проблеме одаренности:</w:t>
      </w:r>
    </w:p>
    <w:p>
      <w:pPr>
        <w:pStyle w:val="Normal"/>
        <w:numPr>
          <w:ilvl w:val="0"/>
          <w:numId w:val="1"/>
        </w:numPr>
        <w:ind w:firstLine="510" w:start="0"/>
        <w:jc w:val="both"/>
        <w:rPr>
          <w:sz w:val="28"/>
          <w:szCs w:val="28"/>
        </w:rPr>
      </w:pPr>
      <w:r>
        <w:rPr>
          <w:sz w:val="28"/>
          <w:szCs w:val="28"/>
        </w:rPr>
        <w:t>Как выделить одаренных детей (какие параметры и критерии брать за основу)?</w:t>
      </w:r>
    </w:p>
    <w:p>
      <w:pPr>
        <w:pStyle w:val="Normal"/>
        <w:numPr>
          <w:ilvl w:val="0"/>
          <w:numId w:val="1"/>
        </w:numPr>
        <w:ind w:firstLine="510" w:start="0"/>
        <w:jc w:val="both"/>
        <w:rPr>
          <w:sz w:val="28"/>
          <w:szCs w:val="28"/>
        </w:rPr>
      </w:pPr>
      <w:r>
        <w:rPr>
          <w:sz w:val="28"/>
          <w:szCs w:val="28"/>
        </w:rPr>
        <w:t>Что делать, чтобы развить у одаренных детей их дар (кто и как должен их учить, где это надо делать: в специализированных учреждениях или же ребенку стоит создавать условия для развития «на месте»).</w:t>
      </w:r>
    </w:p>
    <w:p>
      <w:pPr>
        <w:pStyle w:val="Normal"/>
        <w:ind w:firstLine="510"/>
        <w:jc w:val="both"/>
        <w:rPr>
          <w:sz w:val="28"/>
          <w:szCs w:val="28"/>
        </w:rPr>
      </w:pPr>
      <w:r>
        <w:rPr>
          <w:sz w:val="28"/>
          <w:szCs w:val="28"/>
        </w:rPr>
        <w:t xml:space="preserve">Одаренность многогранна, и, по определению комитета по образованию США (Mariland, 77), она может быть установлена профессионально компетентными людьми в соответствии с такими параметрами: выдающиеся способности, потенциальные возможности в достижении высоких результатов и уже продемонстрированные результаты в одной или больше отраслях (интеллектуальные способности, специфические способности к учебе, творчеству, изобразительному или исполнительскому искусству, психомоторные способности). </w:t>
      </w:r>
    </w:p>
    <w:p>
      <w:pPr>
        <w:pStyle w:val="Normal"/>
        <w:ind w:firstLine="510"/>
        <w:jc w:val="both"/>
        <w:rPr>
          <w:sz w:val="28"/>
          <w:szCs w:val="28"/>
        </w:rPr>
      </w:pPr>
      <w:r>
        <w:rPr>
          <w:sz w:val="28"/>
          <w:szCs w:val="28"/>
        </w:rPr>
      </w:r>
    </w:p>
    <w:p>
      <w:pPr>
        <w:pStyle w:val="Normal"/>
        <w:numPr>
          <w:ilvl w:val="1"/>
          <w:numId w:val="2"/>
        </w:numPr>
        <w:ind w:firstLine="142" w:start="0"/>
        <w:jc w:val="both"/>
        <w:rPr>
          <w:b/>
          <w:sz w:val="28"/>
          <w:szCs w:val="28"/>
        </w:rPr>
      </w:pPr>
      <w:r>
        <w:rPr>
          <w:b/>
          <w:sz w:val="28"/>
          <w:szCs w:val="28"/>
        </w:rPr>
        <w:t>Проблемы диагностики одаренности</w:t>
      </w:r>
    </w:p>
    <w:p>
      <w:pPr>
        <w:pStyle w:val="Normal"/>
        <w:ind w:firstLine="510"/>
        <w:jc w:val="both"/>
        <w:rPr>
          <w:color w:val="333333"/>
          <w:sz w:val="28"/>
          <w:szCs w:val="28"/>
        </w:rPr>
      </w:pPr>
      <w:r>
        <w:rPr>
          <w:color w:val="333333"/>
          <w:sz w:val="28"/>
          <w:szCs w:val="28"/>
        </w:rPr>
        <w:t>Одаренность, как правило, определяется путем изучения сферы ее проявления, интеллектуального диапазона (совокупности интеллектуальных возможностей), сферы наивысших достижений в реализации способностей, уровня физического развития, уровня работоспособности, мотивационного обоснования и его отражения в эмоциональном настроении и волевого упорства ребенка. То есть, диагностика одаренности в первую очередь опирается на результаты продуктивной деятельности (итоги конкурсов, фестивалей, олимпиад,данные психолого-педагогических исследований).</w:t>
      </w:r>
    </w:p>
    <w:p>
      <w:pPr>
        <w:pStyle w:val="Normal"/>
        <w:ind w:firstLine="510"/>
        <w:jc w:val="both"/>
        <w:rPr>
          <w:color w:val="333333"/>
          <w:sz w:val="28"/>
          <w:szCs w:val="28"/>
        </w:rPr>
      </w:pPr>
      <w:r>
        <w:rPr>
          <w:color w:val="333333"/>
          <w:sz w:val="28"/>
          <w:szCs w:val="28"/>
        </w:rPr>
        <w:t>Кого же можно считать одаренным? В литературе встречаются утверждения, что только 2-6 % людей можно считать одаренными. Многочисленные же исследования показывают, что с задатками одаренности, способностью к эффективной плодотворной деятельности рождается каждый психически нормальный человек. А вот направленность и степень одаренности разные. Дальнейшая судьба дара зависит от среды, где живет и формирует свое «Я» человек. Стоит заметить, что в диагностике одаренности критерий опережения (опережающего развития) не универсален.</w:t>
      </w:r>
    </w:p>
    <w:p>
      <w:pPr>
        <w:pStyle w:val="Normal"/>
        <w:ind w:firstLine="510"/>
        <w:jc w:val="both"/>
        <w:rPr>
          <w:color w:val="333333"/>
          <w:sz w:val="28"/>
          <w:szCs w:val="28"/>
        </w:rPr>
      </w:pPr>
      <w:r>
        <w:rPr>
          <w:color w:val="333333"/>
          <w:sz w:val="28"/>
          <w:szCs w:val="28"/>
        </w:rPr>
        <w:t>Кроме того, пока недостаточно выяснено, как связаны высокие достижения детей и их эмоциональная вовлеченность: что является причиной, а что следствием.</w:t>
      </w:r>
    </w:p>
    <w:p>
      <w:pPr>
        <w:pStyle w:val="Normal"/>
        <w:ind w:firstLine="510"/>
        <w:jc w:val="both"/>
        <w:rPr>
          <w:color w:val="333333"/>
          <w:sz w:val="28"/>
          <w:szCs w:val="28"/>
        </w:rPr>
      </w:pPr>
      <w:r>
        <w:rPr>
          <w:color w:val="333333"/>
          <w:sz w:val="28"/>
          <w:szCs w:val="28"/>
        </w:rPr>
        <w:t>Сейчас существуют конкретные программы отбора одаренных детей в разных отраслях знания и творчества.Для выявления одаренных детей наиболее широко применяются стандартизированные методы измерения интеллекта, среди которых преимущество отдается тем, которые позволяют определять уровень когнитивного и языкового развития ребенка (шкала интеллекта Стенфорд-Бине; векслеровская шкала интеллекта для дошкольников и младших школьников; тест Слоссона для измерения интеллекта детей и взрослых и др.).</w:t>
      </w:r>
    </w:p>
    <w:p>
      <w:pPr>
        <w:pStyle w:val="Normal"/>
        <w:ind w:firstLine="510"/>
        <w:jc w:val="both"/>
        <w:rPr>
          <w:color w:val="333333"/>
          <w:sz w:val="28"/>
          <w:szCs w:val="28"/>
        </w:rPr>
      </w:pPr>
      <w:r>
        <w:rPr>
          <w:color w:val="333333"/>
          <w:sz w:val="28"/>
          <w:szCs w:val="28"/>
        </w:rPr>
        <w:t>Стандартные тесты на перцептивно-двигательное развитие обнаруживают детей дошкольного возраста с исключительно хорошо развитыми двигательными способностями (тест на основные двигательные навыки; тест на двигательно-зрительную координацию; тест Пурдье и др.).</w:t>
      </w:r>
    </w:p>
    <w:p>
      <w:pPr>
        <w:pStyle w:val="Normal"/>
        <w:ind w:firstLine="510"/>
        <w:jc w:val="both"/>
        <w:rPr>
          <w:color w:val="333333"/>
          <w:sz w:val="28"/>
          <w:szCs w:val="28"/>
        </w:rPr>
      </w:pPr>
      <w:r>
        <w:rPr>
          <w:color w:val="333333"/>
          <w:sz w:val="28"/>
          <w:szCs w:val="28"/>
        </w:rPr>
        <w:t>Существуют стандартные тесты, которые дают оценку социальной компетентности и зрелости детей дошкольного возраста, определяют уровень их личностного развития и навыка общения с другими людьми (вайлендская шкала социальной зрелости; калифорнийская шкала социальной компетентности дошкольников и др.).</w:t>
      </w:r>
    </w:p>
    <w:p>
      <w:pPr>
        <w:pStyle w:val="Normal"/>
        <w:ind w:firstLine="510"/>
        <w:jc w:val="both"/>
        <w:rPr>
          <w:color w:val="333333"/>
          <w:sz w:val="28"/>
          <w:szCs w:val="28"/>
        </w:rPr>
      </w:pPr>
      <w:r>
        <w:rPr>
          <w:color w:val="333333"/>
          <w:sz w:val="28"/>
          <w:szCs w:val="28"/>
        </w:rPr>
        <w:t>Оценка творческих способностей детей проводится на основе методик Торренса. Причем в качестве одной из ведущих характеристик творчества рассматривается скорость (легкость), гибкость, оригинальность и точность мышления, а также воображение (тесты Торренса на художественно-творческое мышление, на вербальное творческое мышление; творческие способности в деятельности).</w:t>
      </w:r>
    </w:p>
    <w:p>
      <w:pPr>
        <w:pStyle w:val="Normal"/>
        <w:ind w:firstLine="510"/>
        <w:jc w:val="both"/>
        <w:rPr>
          <w:color w:val="333333"/>
          <w:sz w:val="28"/>
          <w:szCs w:val="28"/>
        </w:rPr>
      </w:pPr>
      <w:r>
        <w:rPr>
          <w:color w:val="333333"/>
          <w:sz w:val="28"/>
          <w:szCs w:val="28"/>
        </w:rPr>
        <w:t>В отечественной психологии вопросы диагностики и развития креативности обстоятельно рассмотрены в работах</w:t>
      </w:r>
      <w:r>
        <w:rPr>
          <w:sz w:val="28"/>
          <w:szCs w:val="28"/>
        </w:rPr>
        <w:t xml:space="preserve"> Д. Богоявленской.</w:t>
      </w:r>
    </w:p>
    <w:p>
      <w:pPr>
        <w:pStyle w:val="Normal"/>
        <w:ind w:firstLine="510"/>
        <w:jc w:val="both"/>
        <w:rPr>
          <w:color w:val="333333"/>
          <w:sz w:val="28"/>
          <w:szCs w:val="28"/>
        </w:rPr>
      </w:pPr>
      <w:r>
        <w:rPr>
          <w:color w:val="333333"/>
          <w:sz w:val="28"/>
          <w:szCs w:val="28"/>
        </w:rPr>
        <w:t>К. Текекс рассматривает такие возможные показатели одаренности:</w:t>
      </w:r>
    </w:p>
    <w:p>
      <w:pPr>
        <w:pStyle w:val="Normal"/>
        <w:numPr>
          <w:ilvl w:val="0"/>
          <w:numId w:val="1"/>
        </w:numPr>
        <w:ind w:firstLine="510" w:start="0"/>
        <w:jc w:val="both"/>
        <w:rPr>
          <w:sz w:val="28"/>
          <w:szCs w:val="28"/>
        </w:rPr>
      </w:pPr>
      <w:r>
        <w:rPr>
          <w:sz w:val="28"/>
          <w:szCs w:val="28"/>
        </w:rPr>
        <w:t>возможность и способность в трехлетнем возрасте следить за двумя и больше событиями, которые происходят;</w:t>
      </w:r>
    </w:p>
    <w:p>
      <w:pPr>
        <w:pStyle w:val="Normal"/>
        <w:numPr>
          <w:ilvl w:val="0"/>
          <w:numId w:val="1"/>
        </w:numPr>
        <w:ind w:firstLine="510" w:start="0"/>
        <w:jc w:val="both"/>
        <w:rPr>
          <w:sz w:val="28"/>
          <w:szCs w:val="28"/>
        </w:rPr>
      </w:pPr>
      <w:r>
        <w:rPr>
          <w:sz w:val="28"/>
          <w:szCs w:val="28"/>
        </w:rPr>
        <w:t>способность прослеживать в раннем детстве причинно-следственные связи и делать выводы;</w:t>
      </w:r>
    </w:p>
    <w:p>
      <w:pPr>
        <w:pStyle w:val="Normal"/>
        <w:numPr>
          <w:ilvl w:val="0"/>
          <w:numId w:val="1"/>
        </w:numPr>
        <w:ind w:firstLine="510" w:start="0"/>
        <w:jc w:val="both"/>
        <w:rPr>
          <w:sz w:val="28"/>
          <w:szCs w:val="28"/>
        </w:rPr>
      </w:pPr>
      <w:r>
        <w:rPr>
          <w:sz w:val="28"/>
          <w:szCs w:val="28"/>
        </w:rPr>
        <w:t>отличная память, ранняя речь и абстрактное мышление;</w:t>
      </w:r>
    </w:p>
    <w:p>
      <w:pPr>
        <w:pStyle w:val="Normal"/>
        <w:numPr>
          <w:ilvl w:val="0"/>
          <w:numId w:val="1"/>
        </w:numPr>
        <w:ind w:firstLine="510" w:start="0"/>
        <w:jc w:val="both"/>
        <w:rPr>
          <w:sz w:val="28"/>
          <w:szCs w:val="28"/>
        </w:rPr>
      </w:pPr>
      <w:r>
        <w:rPr>
          <w:sz w:val="28"/>
          <w:szCs w:val="28"/>
        </w:rPr>
        <w:t>умение широко пользоваться накопленными знаниями;</w:t>
      </w:r>
    </w:p>
    <w:p>
      <w:pPr>
        <w:pStyle w:val="Normal"/>
        <w:numPr>
          <w:ilvl w:val="0"/>
          <w:numId w:val="1"/>
        </w:numPr>
        <w:ind w:firstLine="510" w:start="0"/>
        <w:jc w:val="both"/>
        <w:rPr>
          <w:sz w:val="28"/>
          <w:szCs w:val="28"/>
        </w:rPr>
      </w:pPr>
      <w:r>
        <w:rPr>
          <w:sz w:val="28"/>
          <w:szCs w:val="28"/>
        </w:rPr>
        <w:t>умение задавать вопросы и создавать сложные грамматические конструкции;</w:t>
      </w:r>
    </w:p>
    <w:p>
      <w:pPr>
        <w:pStyle w:val="Normal"/>
        <w:numPr>
          <w:ilvl w:val="0"/>
          <w:numId w:val="1"/>
        </w:numPr>
        <w:ind w:firstLine="510" w:start="0"/>
        <w:jc w:val="both"/>
        <w:rPr>
          <w:sz w:val="28"/>
          <w:szCs w:val="28"/>
        </w:rPr>
      </w:pPr>
      <w:r>
        <w:rPr>
          <w:sz w:val="28"/>
          <w:szCs w:val="28"/>
        </w:rPr>
        <w:t>повышенная концентрация на чем-либо, степень углубленности в задачу;</w:t>
      </w:r>
    </w:p>
    <w:p>
      <w:pPr>
        <w:pStyle w:val="Normal"/>
        <w:numPr>
          <w:ilvl w:val="0"/>
          <w:numId w:val="1"/>
        </w:numPr>
        <w:ind w:firstLine="510" w:start="0"/>
        <w:jc w:val="both"/>
        <w:rPr>
          <w:sz w:val="28"/>
          <w:szCs w:val="28"/>
        </w:rPr>
      </w:pPr>
      <w:r>
        <w:rPr>
          <w:sz w:val="28"/>
          <w:szCs w:val="28"/>
        </w:rPr>
        <w:t>нелюбовь к готовым ответам;</w:t>
      </w:r>
    </w:p>
    <w:p>
      <w:pPr>
        <w:pStyle w:val="Normal"/>
        <w:ind w:firstLine="510"/>
        <w:jc w:val="both"/>
        <w:rPr>
          <w:color w:val="333333"/>
          <w:sz w:val="28"/>
          <w:szCs w:val="28"/>
        </w:rPr>
      </w:pPr>
      <w:r>
        <w:rPr>
          <w:color w:val="333333"/>
          <w:sz w:val="28"/>
          <w:szCs w:val="28"/>
        </w:rPr>
      </w:r>
    </w:p>
    <w:p>
      <w:pPr>
        <w:pStyle w:val="Normal"/>
        <w:numPr>
          <w:ilvl w:val="1"/>
          <w:numId w:val="2"/>
        </w:numPr>
        <w:ind w:firstLine="510" w:start="0"/>
        <w:jc w:val="both"/>
        <w:rPr>
          <w:b/>
          <w:sz w:val="28"/>
          <w:szCs w:val="28"/>
        </w:rPr>
      </w:pPr>
      <w:r>
        <w:rPr>
          <w:b/>
          <w:sz w:val="28"/>
          <w:szCs w:val="28"/>
        </w:rPr>
        <w:t>Некоторые психологические особенности одаренных детей</w:t>
      </w:r>
    </w:p>
    <w:p>
      <w:pPr>
        <w:pStyle w:val="Normal"/>
        <w:ind w:firstLine="510"/>
        <w:jc w:val="both"/>
        <w:rPr>
          <w:sz w:val="28"/>
          <w:szCs w:val="28"/>
        </w:rPr>
      </w:pPr>
      <w:r>
        <w:rPr>
          <w:sz w:val="28"/>
          <w:szCs w:val="28"/>
        </w:rPr>
        <w:t>Что касается психосоциального развития, то одаренным детям, как правило, свойственны следующие черты:</w:t>
      </w:r>
    </w:p>
    <w:p>
      <w:pPr>
        <w:pStyle w:val="Normal"/>
        <w:numPr>
          <w:ilvl w:val="0"/>
          <w:numId w:val="1"/>
        </w:numPr>
        <w:ind w:firstLine="510" w:start="0"/>
        <w:jc w:val="both"/>
        <w:rPr>
          <w:sz w:val="28"/>
          <w:szCs w:val="28"/>
        </w:rPr>
      </w:pPr>
      <w:r>
        <w:rPr>
          <w:sz w:val="28"/>
          <w:szCs w:val="28"/>
        </w:rPr>
        <w:t>сильно развитое чувство справедливости, проявляющееся очень рано;</w:t>
      </w:r>
    </w:p>
    <w:p>
      <w:pPr>
        <w:pStyle w:val="Normal"/>
        <w:numPr>
          <w:ilvl w:val="0"/>
          <w:numId w:val="1"/>
        </w:numPr>
        <w:ind w:firstLine="510" w:start="0"/>
        <w:jc w:val="both"/>
        <w:rPr>
          <w:sz w:val="28"/>
          <w:szCs w:val="28"/>
        </w:rPr>
      </w:pPr>
      <w:r>
        <w:rPr>
          <w:sz w:val="28"/>
          <w:szCs w:val="28"/>
        </w:rPr>
        <w:t>очень яркое воображение, в котором реальность и вымысел сливаются воедино;</w:t>
      </w:r>
    </w:p>
    <w:p>
      <w:pPr>
        <w:pStyle w:val="Normal"/>
        <w:numPr>
          <w:ilvl w:val="0"/>
          <w:numId w:val="1"/>
        </w:numPr>
        <w:ind w:firstLine="510" w:start="0"/>
        <w:jc w:val="both"/>
        <w:rPr>
          <w:sz w:val="28"/>
          <w:szCs w:val="28"/>
        </w:rPr>
      </w:pPr>
      <w:r>
        <w:rPr>
          <w:sz w:val="28"/>
          <w:szCs w:val="28"/>
        </w:rPr>
        <w:t>хорошо развитое чувство юмора (обожают несообразности, игру слов и т. п.);</w:t>
      </w:r>
    </w:p>
    <w:p>
      <w:pPr>
        <w:pStyle w:val="Normal"/>
        <w:numPr>
          <w:ilvl w:val="0"/>
          <w:numId w:val="1"/>
        </w:numPr>
        <w:ind w:firstLine="510" w:start="0"/>
        <w:jc w:val="both"/>
        <w:rPr>
          <w:sz w:val="28"/>
          <w:szCs w:val="28"/>
        </w:rPr>
      </w:pPr>
      <w:r>
        <w:rPr>
          <w:sz w:val="28"/>
          <w:szCs w:val="28"/>
        </w:rPr>
        <w:t>попытки решать проблемы, которые не под силу;</w:t>
      </w:r>
    </w:p>
    <w:p>
      <w:pPr>
        <w:pStyle w:val="Normal"/>
        <w:numPr>
          <w:ilvl w:val="0"/>
          <w:numId w:val="1"/>
        </w:numPr>
        <w:ind w:firstLine="510" w:start="0"/>
        <w:jc w:val="both"/>
        <w:rPr>
          <w:sz w:val="28"/>
          <w:szCs w:val="28"/>
        </w:rPr>
      </w:pPr>
      <w:r>
        <w:rPr>
          <w:sz w:val="28"/>
          <w:szCs w:val="28"/>
        </w:rPr>
        <w:t>преувеличенные страхи и чрезмерное восприятие невербальных проявлений чувств, то есть повышенная впечатлительность, ранимость;</w:t>
      </w:r>
    </w:p>
    <w:p>
      <w:pPr>
        <w:pStyle w:val="Normal"/>
        <w:numPr>
          <w:ilvl w:val="0"/>
          <w:numId w:val="1"/>
        </w:numPr>
        <w:ind w:firstLine="510" w:start="0"/>
        <w:jc w:val="both"/>
        <w:rPr>
          <w:sz w:val="28"/>
          <w:szCs w:val="28"/>
        </w:rPr>
      </w:pPr>
      <w:r>
        <w:rPr>
          <w:sz w:val="28"/>
          <w:szCs w:val="28"/>
        </w:rPr>
        <w:t>всепоглощающее любопытство и разнообразие интересов;</w:t>
      </w:r>
    </w:p>
    <w:p>
      <w:pPr>
        <w:pStyle w:val="Normal"/>
        <w:ind w:firstLine="510"/>
        <w:jc w:val="both"/>
        <w:rPr>
          <w:sz w:val="28"/>
          <w:szCs w:val="28"/>
        </w:rPr>
      </w:pPr>
      <w:r>
        <w:rPr>
          <w:sz w:val="28"/>
          <w:szCs w:val="28"/>
        </w:rPr>
        <w:t>Физические характеристики одаренных детей так же разнообразны, как и сами дети. Два стереотипа-соперника: худой, маленький и бледный «книжный червь» в очках и крепкий, высокий, здоровый и красивый по сравнению со сверстниками ребенок.</w:t>
      </w:r>
    </w:p>
    <w:p>
      <w:pPr>
        <w:pStyle w:val="Normal"/>
        <w:ind w:firstLine="510"/>
        <w:jc w:val="both"/>
        <w:rPr>
          <w:color w:val="FF0000"/>
          <w:sz w:val="28"/>
          <w:szCs w:val="28"/>
        </w:rPr>
      </w:pPr>
      <w:r>
        <w:rPr>
          <w:sz w:val="28"/>
          <w:szCs w:val="28"/>
        </w:rPr>
        <w:t>Замечено, что очень часто одаренные дети в детстве больше не спят, чем спят. А вот навыки тонкой моторики, ручной работы у одаренных могут быть менее развиты по сравнению с познанием. Это важно учитывать, потому что отклонения от норм развития часто ведет к раздражению, которое проявляется со стороны взрослых.</w:t>
      </w:r>
    </w:p>
    <w:p>
      <w:pPr>
        <w:pStyle w:val="Normal"/>
        <w:ind w:firstLine="510"/>
        <w:jc w:val="both"/>
        <w:rPr>
          <w:color w:val="FF0000"/>
          <w:sz w:val="28"/>
          <w:szCs w:val="28"/>
        </w:rPr>
      </w:pPr>
      <w:r>
        <w:rPr>
          <w:color w:val="FF0000"/>
          <w:sz w:val="28"/>
          <w:szCs w:val="28"/>
        </w:rPr>
      </w:r>
    </w:p>
    <w:p>
      <w:pPr>
        <w:pStyle w:val="Normal"/>
        <w:numPr>
          <w:ilvl w:val="1"/>
          <w:numId w:val="2"/>
        </w:numPr>
        <w:ind w:firstLine="142" w:start="0"/>
        <w:jc w:val="both"/>
        <w:rPr>
          <w:b/>
          <w:sz w:val="28"/>
          <w:szCs w:val="28"/>
        </w:rPr>
      </w:pPr>
      <w:r>
        <w:rPr>
          <w:b/>
          <w:sz w:val="28"/>
          <w:szCs w:val="28"/>
        </w:rPr>
        <w:t>Роль семьи и отношений родителей в жизни одаренного ребенка</w:t>
      </w:r>
    </w:p>
    <w:p>
      <w:pPr>
        <w:pStyle w:val="Normal"/>
        <w:ind w:firstLine="510"/>
        <w:jc w:val="both"/>
        <w:rPr>
          <w:color w:val="0070C0"/>
          <w:sz w:val="28"/>
          <w:szCs w:val="28"/>
        </w:rPr>
      </w:pPr>
      <w:r>
        <w:rPr>
          <w:color w:val="0070C0"/>
          <w:sz w:val="28"/>
          <w:szCs w:val="28"/>
        </w:rPr>
        <w:drawing>
          <wp:anchor behindDoc="0" distT="0" distB="0" distL="114300" distR="114300" simplePos="0" locked="0" layoutInCell="0" allowOverlap="1" relativeHeight="11">
            <wp:simplePos x="0" y="0"/>
            <wp:positionH relativeFrom="column">
              <wp:posOffset>46990</wp:posOffset>
            </wp:positionH>
            <wp:positionV relativeFrom="paragraph">
              <wp:posOffset>204470</wp:posOffset>
            </wp:positionV>
            <wp:extent cx="2754630" cy="1839595"/>
            <wp:effectExtent l="0" t="0" r="0" b="0"/>
            <wp:wrapSquare wrapText="bothSides"/>
            <wp:docPr id="8" name="Рисунок 166" descr="http://copypast.ru/foto/00469/043.jp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66" descr="http://copypast.ru/foto/00469/043.jpg" title=""/>
                    <pic:cNvPicPr>
                      <a:picLocks noChangeAspect="1" noChangeArrowheads="1"/>
                    </pic:cNvPicPr>
                  </pic:nvPicPr>
                  <pic:blipFill>
                    <a:blip r:embed="rId9"/>
                    <a:stretch>
                      <a:fillRect/>
                    </a:stretch>
                  </pic:blipFill>
                  <pic:spPr bwMode="auto">
                    <a:xfrm>
                      <a:off x="0" y="0"/>
                      <a:ext cx="2754630" cy="1839595"/>
                    </a:xfrm>
                    <a:prstGeom prst="rect">
                      <a:avLst/>
                    </a:prstGeom>
                  </pic:spPr>
                </pic:pic>
              </a:graphicData>
            </a:graphic>
          </wp:anchor>
        </w:drawing>
      </w:r>
    </w:p>
    <w:p>
      <w:pPr>
        <w:pStyle w:val="Normal"/>
        <w:ind w:firstLine="510"/>
        <w:jc w:val="both"/>
        <w:rPr>
          <w:b/>
          <w:color w:val="3366FF"/>
          <w:sz w:val="28"/>
          <w:szCs w:val="28"/>
          <w:lang w:val="uk-UA"/>
        </w:rPr>
      </w:pPr>
      <w:r>
        <w:rPr>
          <w:sz w:val="28"/>
          <w:szCs w:val="28"/>
        </w:rPr>
        <w:t>Первооткрывателями одаренности детей являются родители. Они выполняют самую главную роль в становлении и развитии не только одаренности ребенка, а и его личности.</w:t>
      </w:r>
    </w:p>
    <w:p>
      <w:pPr>
        <w:pStyle w:val="Normal"/>
        <w:ind w:firstLine="510"/>
        <w:jc w:val="both"/>
        <w:rPr>
          <w:sz w:val="28"/>
          <w:szCs w:val="28"/>
        </w:rPr>
      </w:pPr>
      <w:r>
        <w:rPr>
          <w:sz w:val="28"/>
          <w:szCs w:val="28"/>
        </w:rPr>
        <w:t>Иногда родители не замечают одаренности своих детей (это бывает, например, если ребенок первый и единственный) или не желают, чтобы их детей относили к одаренным («Я не хочу, чтобы мой ребенок был одаренным, пусть он лучше будет нормальным»), начинают чрезмерно «эксплуатировать» способности ребенка и помещают его в искусственные условия (например, лишают возможности общаться со сверстниками).</w:t>
      </w:r>
    </w:p>
    <w:p>
      <w:pPr>
        <w:pStyle w:val="Normal"/>
        <w:ind w:firstLine="510"/>
        <w:jc w:val="both"/>
        <w:rPr>
          <w:sz w:val="28"/>
          <w:szCs w:val="28"/>
        </w:rPr>
      </w:pPr>
      <w:r>
        <w:rPr>
          <w:sz w:val="28"/>
          <w:szCs w:val="28"/>
        </w:rPr>
        <w:t>Все это ложится дополнительным грузом на плечи ребенка, ведь в какой-то момент он сам открывает свою одаренность и понимает, что чем-то отличается от других.</w:t>
      </w:r>
    </w:p>
    <w:p>
      <w:pPr>
        <w:pStyle w:val="Normal"/>
        <w:ind w:firstLine="510"/>
        <w:jc w:val="both"/>
        <w:rPr>
          <w:sz w:val="28"/>
          <w:szCs w:val="28"/>
        </w:rPr>
      </w:pPr>
      <w:r>
        <w:rPr>
          <w:sz w:val="28"/>
          <w:szCs w:val="28"/>
        </w:rPr>
        <w:t>Очень важно в этот момент поддержать ребенка, показать, что его особенности - это нормально, что он имеет на это право и, конечно, вне зависимости от того, будет ли он проявлять свои таланты в дальнейшем или нет, все равно его любят (о важности позиции родителей, взаимоотношения в семье и их влияние на дальнейшую жизнь ребенка написано множество книг, психологических и художественных).</w:t>
      </w:r>
    </w:p>
    <w:p>
      <w:pPr>
        <w:pStyle w:val="Normal"/>
        <w:ind w:firstLine="510"/>
        <w:jc w:val="both"/>
        <w:rPr>
          <w:sz w:val="28"/>
          <w:szCs w:val="28"/>
        </w:rPr>
      </w:pPr>
      <w:r>
        <w:rPr>
          <w:sz w:val="28"/>
          <w:szCs w:val="28"/>
        </w:rPr>
        <w:t>Родительское открытие одаренности собственного ребенка должно рождать радостное ожидание и готовность решать связанные с этим проблемы. Задача состоит в том, чтобы своевременно найти верный момент, правильные слова и примеры для ребенка, чтобы он имел здоровое самовосприятие, потому что представление о самом себе - это кристаллизация того, как на нас реагируют другие люди.</w:t>
      </w:r>
    </w:p>
    <w:p>
      <w:pPr>
        <w:pStyle w:val="Normal"/>
        <w:ind w:firstLine="510"/>
        <w:jc w:val="both"/>
        <w:rPr>
          <w:sz w:val="28"/>
          <w:szCs w:val="28"/>
        </w:rPr>
      </w:pPr>
      <w:r>
        <w:rPr>
          <w:sz w:val="28"/>
          <w:szCs w:val="28"/>
        </w:rPr>
        <w:t>Проведенные в Чикаго (1979) исследования показали, что самооценка высокоодаренных младших школьников ниже, чем у трети их обычных сверстников, а социальная уверенность ниже, чем у четверти. В связи с этим еще раз хочется подчеркнуть, что одаренные дети более чувствительны и уязвимы в социальном плане, поэтому важно, чтобы прежде всего родители формировали в них адекватное отношение к себе.</w:t>
      </w:r>
    </w:p>
    <w:p>
      <w:pPr>
        <w:pStyle w:val="Normal"/>
        <w:ind w:firstLine="510"/>
        <w:jc w:val="both"/>
        <w:rPr>
          <w:sz w:val="28"/>
          <w:szCs w:val="28"/>
        </w:rPr>
      </w:pPr>
      <w:r>
        <w:rPr>
          <w:sz w:val="28"/>
          <w:szCs w:val="28"/>
        </w:rPr>
        <w:t>Следующим наиболее ответственным моментом в жизни одаренного ребенка является его поступление в школу, особенно если это не специализированное, а обычное учебное заведение.</w:t>
      </w:r>
    </w:p>
    <w:p>
      <w:pPr>
        <w:pStyle w:val="Normal"/>
        <w:ind w:firstLine="510"/>
        <w:jc w:val="both"/>
        <w:rPr>
          <w:sz w:val="28"/>
          <w:szCs w:val="28"/>
        </w:rPr>
      </w:pPr>
      <w:r>
        <w:rPr>
          <w:sz w:val="28"/>
          <w:szCs w:val="28"/>
        </w:rPr>
        <w:t>Ребенок может стать изгоем, потому что одноклассники будут «мстить» ему за то, что он умнее и талантливее, чем они, а у учителей «нестандартный» ребенок скорее всего будет вызывать раздражение, поскольку они привыкли ориентироваться на средний уровень. В данном случае ничто не сможет заменить родительской поддержки и поощрения.</w:t>
      </w:r>
    </w:p>
    <w:p>
      <w:pPr>
        <w:pStyle w:val="Normal"/>
        <w:ind w:firstLine="510"/>
        <w:jc w:val="both"/>
        <w:rPr>
          <w:sz w:val="28"/>
          <w:szCs w:val="28"/>
        </w:rPr>
      </w:pPr>
      <w:r>
        <w:rPr>
          <w:sz w:val="28"/>
          <w:szCs w:val="28"/>
        </w:rPr>
        <w:t>Одаренные дети особенно нуждаются в развитии у них самостоятельности, самодисциплины и самоуправления в обучении, и если школа не удовлетворяет их запросов, то им приходится заботиться о себе самим.</w:t>
      </w:r>
    </w:p>
    <w:p>
      <w:pPr>
        <w:pStyle w:val="Normal"/>
        <w:ind w:firstLine="510"/>
        <w:jc w:val="both"/>
        <w:rPr>
          <w:sz w:val="28"/>
          <w:szCs w:val="28"/>
        </w:rPr>
      </w:pPr>
      <w:r>
        <w:rPr>
          <w:sz w:val="28"/>
          <w:szCs w:val="28"/>
        </w:rPr>
        <w:t>Следовательно, родителям необходимо:</w:t>
      </w:r>
    </w:p>
    <w:p>
      <w:pPr>
        <w:pStyle w:val="Normal"/>
        <w:numPr>
          <w:ilvl w:val="0"/>
          <w:numId w:val="1"/>
        </w:numPr>
        <w:ind w:firstLine="510" w:start="0"/>
        <w:jc w:val="both"/>
        <w:rPr>
          <w:sz w:val="28"/>
          <w:szCs w:val="28"/>
        </w:rPr>
      </w:pPr>
      <w:r>
        <w:rPr>
          <w:sz w:val="28"/>
          <w:szCs w:val="28"/>
        </w:rPr>
        <w:t>принимать детей такими, какие они есть, а не рассматривать их в качестве носителей талантов;</w:t>
      </w:r>
    </w:p>
    <w:p>
      <w:pPr>
        <w:pStyle w:val="Normal"/>
        <w:numPr>
          <w:ilvl w:val="0"/>
          <w:numId w:val="1"/>
        </w:numPr>
        <w:ind w:firstLine="510" w:start="0"/>
        <w:jc w:val="both"/>
        <w:rPr>
          <w:sz w:val="28"/>
          <w:szCs w:val="28"/>
        </w:rPr>
      </w:pPr>
      <w:r>
        <w:rPr>
          <w:sz w:val="28"/>
          <w:szCs w:val="28"/>
        </w:rPr>
        <w:t>опираться на собственные силы и позволять ребенку самому искать выход из сложившейся ситуации, решать каждую задачу, которая ему под силу, даже если сами могут делать это лучше и быстрее;</w:t>
      </w:r>
    </w:p>
    <w:p>
      <w:pPr>
        <w:pStyle w:val="Normal"/>
        <w:numPr>
          <w:ilvl w:val="0"/>
          <w:numId w:val="1"/>
        </w:numPr>
        <w:ind w:firstLine="510" w:start="0"/>
        <w:jc w:val="both"/>
        <w:rPr>
          <w:sz w:val="28"/>
          <w:szCs w:val="28"/>
        </w:rPr>
      </w:pPr>
      <w:r>
        <w:rPr>
          <w:sz w:val="28"/>
          <w:szCs w:val="28"/>
        </w:rPr>
        <w:t>не давить на ребенка в его школьных делах, но всегда быть готовыми помочь в случае необходимости;</w:t>
      </w:r>
    </w:p>
    <w:p>
      <w:pPr>
        <w:pStyle w:val="Normal"/>
        <w:numPr>
          <w:ilvl w:val="0"/>
          <w:numId w:val="1"/>
        </w:numPr>
        <w:ind w:firstLine="510" w:start="0"/>
        <w:jc w:val="both"/>
        <w:rPr>
          <w:sz w:val="28"/>
          <w:szCs w:val="28"/>
        </w:rPr>
      </w:pPr>
      <w:r>
        <w:rPr>
          <w:sz w:val="28"/>
          <w:szCs w:val="28"/>
        </w:rPr>
        <w:t>точно рассчитывать момент и степень реакции на потребности ребенка (если ребенок задал вопрос, то не поддаваться искушению рассказать о предмете все, что знают сами, а только дать ответ).</w:t>
      </w:r>
    </w:p>
    <w:p>
      <w:pPr>
        <w:pStyle w:val="Normal"/>
        <w:ind w:firstLine="510"/>
        <w:jc w:val="both"/>
        <w:rPr>
          <w:sz w:val="28"/>
          <w:szCs w:val="28"/>
        </w:rPr>
      </w:pPr>
      <w:r>
        <w:rPr>
          <w:sz w:val="28"/>
          <w:szCs w:val="28"/>
        </w:rPr>
        <w:t xml:space="preserve"> </w:t>
      </w:r>
      <w:r>
        <w:rPr>
          <w:sz w:val="28"/>
          <w:szCs w:val="28"/>
        </w:rPr>
        <w:t>Важной особенностью современного понимания одаренности является то, что это явление рассматривается не как статическая, а как динамическая характеристика, что реально существует в движении, постоянном развитии. При таком понимании считается целесообразным определить ведущие факторы формирования одаренности ребенка, при наличии которых повышается вероятность проявления неординарных способностей личности. Такими факторами считают психофизический потенциал личности и благоприятное влияние среды.</w:t>
      </w:r>
    </w:p>
    <w:p>
      <w:pPr>
        <w:pStyle w:val="Normal"/>
        <w:ind w:firstLine="510"/>
        <w:jc w:val="both"/>
        <w:rPr>
          <w:sz w:val="28"/>
          <w:szCs w:val="28"/>
        </w:rPr>
      </w:pPr>
      <w:r>
        <w:rPr>
          <w:sz w:val="28"/>
          <w:szCs w:val="28"/>
        </w:rPr>
      </w:r>
    </w:p>
    <w:p>
      <w:pPr>
        <w:pStyle w:val="Normal"/>
        <w:ind w:firstLine="510"/>
        <w:jc w:val="both"/>
        <w:rPr>
          <w:sz w:val="28"/>
          <w:szCs w:val="28"/>
        </w:rPr>
      </w:pPr>
      <w:r>
        <w:rPr>
          <w:sz w:val="28"/>
          <w:szCs w:val="28"/>
        </w:rPr>
      </w:r>
    </w:p>
    <w:p>
      <w:pPr>
        <w:pStyle w:val="Normal"/>
        <w:numPr>
          <w:ilvl w:val="1"/>
          <w:numId w:val="2"/>
        </w:numPr>
        <w:ind w:firstLine="142" w:start="0"/>
        <w:jc w:val="both"/>
        <w:rPr>
          <w:b/>
          <w:sz w:val="28"/>
          <w:szCs w:val="28"/>
        </w:rPr>
      </w:pPr>
      <w:r>
        <w:rPr>
          <w:b/>
          <w:sz w:val="28"/>
          <w:szCs w:val="28"/>
        </w:rPr>
        <w:t>Особенности развития одаренных мальчиков и девочек.</w:t>
      </w:r>
    </w:p>
    <w:p>
      <w:pPr>
        <w:pStyle w:val="NoSpacing"/>
        <w:ind w:firstLine="510"/>
        <w:jc w:val="both"/>
        <w:rPr>
          <w:sz w:val="28"/>
          <w:szCs w:val="28"/>
        </w:rPr>
      </w:pPr>
      <w:r>
        <w:rPr>
          <w:sz w:val="28"/>
          <w:szCs w:val="28"/>
        </w:rPr>
        <w:t>Мальчики и девочки уже с самого рождения существенно отличаются друг от друга:</w:t>
      </w:r>
    </w:p>
    <w:p>
      <w:pPr>
        <w:pStyle w:val="Normal"/>
        <w:numPr>
          <w:ilvl w:val="0"/>
          <w:numId w:val="1"/>
        </w:numPr>
        <w:ind w:firstLine="510" w:start="0"/>
        <w:jc w:val="both"/>
        <w:rPr>
          <w:sz w:val="28"/>
          <w:szCs w:val="28"/>
        </w:rPr>
      </w:pPr>
      <w:r>
        <w:rPr>
          <w:sz w:val="28"/>
          <w:szCs w:val="28"/>
        </w:rPr>
        <w:t>девочки несколько опережают мальчиков в развитии.</w:t>
      </w:r>
    </w:p>
    <w:p>
      <w:pPr>
        <w:pStyle w:val="Normal"/>
        <w:numPr>
          <w:ilvl w:val="0"/>
          <w:numId w:val="1"/>
        </w:numPr>
        <w:ind w:firstLine="510" w:start="0"/>
        <w:jc w:val="both"/>
        <w:rPr>
          <w:sz w:val="28"/>
          <w:szCs w:val="28"/>
        </w:rPr>
      </w:pPr>
      <w:r>
        <w:rPr>
          <w:sz w:val="28"/>
          <w:szCs w:val="28"/>
        </w:rPr>
        <w:t>острота слуха у мальчиков в среднем выше, чем у девочек, но девочки более чувствительны к шуму.</w:t>
      </w:r>
    </w:p>
    <w:p>
      <w:pPr>
        <w:pStyle w:val="Normal"/>
        <w:numPr>
          <w:ilvl w:val="0"/>
          <w:numId w:val="1"/>
        </w:numPr>
        <w:ind w:firstLine="510" w:start="0"/>
        <w:jc w:val="both"/>
        <w:rPr>
          <w:sz w:val="28"/>
          <w:szCs w:val="28"/>
        </w:rPr>
      </w:pPr>
      <w:r>
        <w:rPr>
          <w:sz w:val="28"/>
          <w:szCs w:val="28"/>
        </w:rPr>
        <w:t>мальчикам, для их полноценного развития требуется большее пространство, чем девочкам.</w:t>
      </w:r>
    </w:p>
    <w:p>
      <w:pPr>
        <w:pStyle w:val="Normal"/>
        <w:numPr>
          <w:ilvl w:val="0"/>
          <w:numId w:val="1"/>
        </w:numPr>
        <w:ind w:firstLine="510" w:start="0"/>
        <w:jc w:val="both"/>
        <w:rPr>
          <w:sz w:val="28"/>
          <w:szCs w:val="28"/>
        </w:rPr>
      </w:pPr>
      <w:r>
        <w:rPr>
          <w:sz w:val="28"/>
          <w:szCs w:val="28"/>
        </w:rPr>
        <w:t>девочки играют и рисуют более на романтические темы, а интересы мальчиков сходятся на технике, сражениях, подвижных играх.</w:t>
      </w:r>
    </w:p>
    <w:p>
      <w:pPr>
        <w:pStyle w:val="Normal"/>
        <w:numPr>
          <w:ilvl w:val="0"/>
          <w:numId w:val="1"/>
        </w:numPr>
        <w:ind w:firstLine="510" w:start="0"/>
        <w:jc w:val="both"/>
        <w:rPr>
          <w:sz w:val="28"/>
          <w:szCs w:val="28"/>
        </w:rPr>
      </w:pPr>
      <w:r>
        <w:rPr>
          <w:sz w:val="28"/>
          <w:szCs w:val="28"/>
        </w:rPr>
        <w:t>мальчики больше ориентированы на информацию, а девочки – на отношения между людьми.</w:t>
      </w:r>
    </w:p>
    <w:p>
      <w:pPr>
        <w:pStyle w:val="Normal"/>
        <w:numPr>
          <w:ilvl w:val="0"/>
          <w:numId w:val="1"/>
        </w:numPr>
        <w:ind w:firstLine="510" w:start="0"/>
        <w:jc w:val="both"/>
        <w:rPr>
          <w:sz w:val="28"/>
          <w:szCs w:val="28"/>
        </w:rPr>
      </w:pPr>
      <w:r>
        <w:rPr>
          <w:sz w:val="28"/>
          <w:szCs w:val="28"/>
        </w:rPr>
        <w:t>девочки после начала занятия быстро набирают оптимальный уровень работоспособности, мальчики же долго раскачиваются и к тому времени, как они достигли уровня работоспособности, девочки уже заметно стали уставать.</w:t>
      </w:r>
    </w:p>
    <w:p>
      <w:pPr>
        <w:pStyle w:val="Normal"/>
        <w:numPr>
          <w:ilvl w:val="0"/>
          <w:numId w:val="1"/>
        </w:numPr>
        <w:ind w:firstLine="510" w:start="0"/>
        <w:jc w:val="both"/>
        <w:rPr>
          <w:sz w:val="28"/>
          <w:szCs w:val="28"/>
        </w:rPr>
      </w:pPr>
      <w:r>
        <w:rPr>
          <w:sz w:val="28"/>
          <w:szCs w:val="28"/>
        </w:rPr>
        <w:t>у девочек в дошкольном возрасте лучше развита речь, часто сильнее в физическом плане, их биологический возраст выше. Но ответы девочек более однообразны и однотипны, среди мальчиков больше вариантов индивидуальности, они нестандартно и интересно мыслят. Не поэтому ли среди гениев абсолютное большинство мужчин?</w:t>
      </w:r>
    </w:p>
    <w:p>
      <w:pPr>
        <w:pStyle w:val="Normal"/>
        <w:numPr>
          <w:ilvl w:val="0"/>
          <w:numId w:val="1"/>
        </w:numPr>
        <w:ind w:firstLine="510" w:start="0"/>
        <w:jc w:val="both"/>
        <w:rPr>
          <w:sz w:val="28"/>
          <w:szCs w:val="28"/>
        </w:rPr>
      </w:pPr>
      <w:r>
        <w:rPr>
          <w:sz w:val="28"/>
          <w:szCs w:val="28"/>
        </w:rPr>
        <w:t>мальчики лучше выполняют поисковую деятельность, выдвигают новые идеи, девочки обычно лучше выполняют типовые задачи, но гораздо более тщательно.</w:t>
      </w:r>
    </w:p>
    <w:p>
      <w:pPr>
        <w:pStyle w:val="Normal"/>
        <w:numPr>
          <w:ilvl w:val="0"/>
          <w:numId w:val="1"/>
        </w:numPr>
        <w:ind w:firstLine="510" w:start="0"/>
        <w:jc w:val="both"/>
        <w:rPr>
          <w:sz w:val="28"/>
          <w:szCs w:val="28"/>
        </w:rPr>
      </w:pPr>
      <w:r>
        <w:rPr>
          <w:sz w:val="28"/>
          <w:szCs w:val="28"/>
        </w:rPr>
        <w:t>мальчики боле возбудимы, раздражительны, беспокойны, нетерпеливы, несдержанны, нетерпимы, неуверенны в себе и даже более агрессивны, чем девочки.</w:t>
      </w:r>
    </w:p>
    <w:p>
      <w:pPr>
        <w:pStyle w:val="Normal"/>
        <w:numPr>
          <w:ilvl w:val="0"/>
          <w:numId w:val="1"/>
        </w:numPr>
        <w:ind w:firstLine="510" w:start="0"/>
        <w:jc w:val="both"/>
        <w:rPr>
          <w:sz w:val="28"/>
          <w:szCs w:val="28"/>
        </w:rPr>
      </w:pPr>
      <w:r>
        <w:rPr>
          <w:sz w:val="28"/>
          <w:szCs w:val="28"/>
        </w:rPr>
        <w:t>мальчики кратковременно, но ярко и избирательно реагируют на эмоциональный фактор – быстро снимают эмоциональное напряжение и переключаются на продуктивную деятельность, у девочек же все наоборот – они склоны долго переживать по поводу сказанного им.</w:t>
      </w:r>
    </w:p>
    <w:p>
      <w:pPr>
        <w:pStyle w:val="Normal"/>
        <w:ind w:firstLine="510"/>
        <w:jc w:val="both"/>
        <w:rPr>
          <w:sz w:val="28"/>
          <w:szCs w:val="28"/>
        </w:rPr>
      </w:pPr>
      <w:r>
        <w:rPr>
          <w:sz w:val="28"/>
          <w:szCs w:val="28"/>
        </w:rPr>
        <w:t>Рассматривая проблему одаренности, невозможно не коснуться такого аспекта, как ее особенности у детей разного пола. Хотим мы того или нет, но в обществесуществует определенный «образ мужчины» и «образ женщины», то есть какими они должны быть, какие черты иметь и даже какие профессии выбирать. Стереотипизация по половому признаку особенно вредна для одаренных детей, поскольку они в большей степени сочетают в себе свойства, характерные как для своего, так и противоположного пола.</w:t>
      </w:r>
    </w:p>
    <w:p>
      <w:pPr>
        <w:pStyle w:val="Normal"/>
        <w:ind w:firstLine="510"/>
        <w:jc w:val="both"/>
        <w:rPr>
          <w:sz w:val="28"/>
          <w:szCs w:val="28"/>
        </w:rPr>
      </w:pPr>
      <w:r>
        <w:rPr>
          <w:sz w:val="28"/>
          <w:szCs w:val="28"/>
        </w:rPr>
        <w:t xml:space="preserve">Часто оказывается, что творчески продуктивные мужчины имеют «женские» черты (например, чувствительность), а женщины - «мужские» (например, независимость). Такое сочетание, как правило, расширяет диапазон общечеловеческого и раздвигает рамки стереотипов. </w:t>
      </w:r>
    </w:p>
    <w:p>
      <w:pPr>
        <w:pStyle w:val="Normal"/>
        <w:ind w:firstLine="510"/>
        <w:jc w:val="both"/>
        <w:rPr>
          <w:sz w:val="28"/>
          <w:szCs w:val="28"/>
        </w:rPr>
      </w:pPr>
      <w:r>
        <w:rPr>
          <w:sz w:val="28"/>
          <w:szCs w:val="28"/>
        </w:rPr>
        <w:t>Среди факторов женской боязни преуспеть Хорнер (США) называет: неуверенность в себе, что выражается в заниженной самооценке и уровне профессиональных притязаний, отсутствие примера (девочка, девушка редко встречает женщину-наставницу). Следует отметить, что особую роль в поддержке одаренных девочек играет отец.</w:t>
      </w:r>
    </w:p>
    <w:p>
      <w:pPr>
        <w:pStyle w:val="Normal"/>
        <w:ind w:firstLine="510"/>
        <w:jc w:val="both"/>
        <w:rPr>
          <w:sz w:val="28"/>
          <w:szCs w:val="28"/>
        </w:rPr>
      </w:pPr>
      <w:r>
        <w:rPr>
          <w:sz w:val="28"/>
          <w:szCs w:val="28"/>
        </w:rPr>
        <w:t>Одаренные мальчики, которые проявляют «женские» черты, сталкиваются с массой трудностей и отвергаются окружающими, в том числе родителями. Например, мальчик, который стремится заниматься в балетной школе, рискует вызвать в свой адрес негодование собственного отца, который будет явно недоволен такими устремлениями сына.</w:t>
      </w:r>
    </w:p>
    <w:p>
      <w:pPr>
        <w:pStyle w:val="Normal"/>
        <w:ind w:firstLine="510"/>
        <w:jc w:val="both"/>
        <w:rPr>
          <w:sz w:val="28"/>
          <w:szCs w:val="28"/>
        </w:rPr>
      </w:pPr>
      <w:r>
        <w:rPr>
          <w:sz w:val="28"/>
          <w:szCs w:val="28"/>
        </w:rPr>
        <w:t>Конечно, сознание людей постепенно продвигается вперед и рамки социальных стереотипов расширяются. Родители и педагоги одаренных детей должны утверждать равенство психологических возможностей детей наряду с общедоступностью образования.</w:t>
      </w:r>
    </w:p>
    <w:p>
      <w:pPr>
        <w:pStyle w:val="Normal"/>
        <w:ind w:firstLine="510"/>
        <w:jc w:val="both"/>
        <w:rPr>
          <w:sz w:val="28"/>
          <w:szCs w:val="28"/>
        </w:rPr>
      </w:pPr>
      <w:r>
        <w:rPr>
          <w:sz w:val="28"/>
          <w:szCs w:val="28"/>
        </w:rPr>
      </w:r>
    </w:p>
    <w:p>
      <w:pPr>
        <w:pStyle w:val="Normal"/>
        <w:numPr>
          <w:ilvl w:val="1"/>
          <w:numId w:val="2"/>
        </w:numPr>
        <w:ind w:firstLine="142" w:start="0"/>
        <w:jc w:val="both"/>
        <w:rPr>
          <w:b/>
          <w:sz w:val="28"/>
          <w:szCs w:val="28"/>
          <w:lang w:val="uk-UA"/>
        </w:rPr>
      </w:pPr>
      <w:r>
        <w:rPr>
          <w:b/>
          <w:sz w:val="28"/>
          <w:szCs w:val="28"/>
        </w:rPr>
        <w:t>Основные проблемы одаренных детей.</w:t>
      </w:r>
    </w:p>
    <w:p>
      <w:pPr>
        <w:pStyle w:val="Normal"/>
        <w:ind w:start="142"/>
        <w:jc w:val="both"/>
        <w:rPr>
          <w:b/>
          <w:sz w:val="28"/>
          <w:szCs w:val="28"/>
          <w:lang w:val="uk-UA"/>
        </w:rPr>
      </w:pPr>
      <w:r>
        <w:rPr>
          <w:b/>
          <w:sz w:val="28"/>
          <w:szCs w:val="28"/>
          <w:lang w:val="uk-UA"/>
        </w:rPr>
        <w:drawing>
          <wp:anchor behindDoc="0" distT="0" distB="0" distL="114300" distR="114300" simplePos="0" locked="0" layoutInCell="0" allowOverlap="1" relativeHeight="14">
            <wp:simplePos x="0" y="0"/>
            <wp:positionH relativeFrom="column">
              <wp:posOffset>-5080</wp:posOffset>
            </wp:positionH>
            <wp:positionV relativeFrom="paragraph">
              <wp:posOffset>204470</wp:posOffset>
            </wp:positionV>
            <wp:extent cx="2875915" cy="1796415"/>
            <wp:effectExtent l="0" t="0" r="0" b="0"/>
            <wp:wrapSquare wrapText="bothSides"/>
            <wp:docPr id="9" name="Рисунок 17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72" descr="" title=""/>
                    <pic:cNvPicPr>
                      <a:picLocks noChangeAspect="1" noChangeArrowheads="1"/>
                    </pic:cNvPicPr>
                  </pic:nvPicPr>
                  <pic:blipFill>
                    <a:blip r:embed="rId10"/>
                    <a:stretch>
                      <a:fillRect/>
                    </a:stretch>
                  </pic:blipFill>
                  <pic:spPr bwMode="auto">
                    <a:xfrm>
                      <a:off x="0" y="0"/>
                      <a:ext cx="2875915" cy="1796415"/>
                    </a:xfrm>
                    <a:prstGeom prst="rect">
                      <a:avLst/>
                    </a:prstGeom>
                  </pic:spPr>
                </pic:pic>
              </a:graphicData>
            </a:graphic>
          </wp:anchor>
        </w:drawing>
      </w:r>
    </w:p>
    <w:p>
      <w:pPr>
        <w:pStyle w:val="Normal"/>
        <w:ind w:start="900"/>
        <w:jc w:val="both"/>
        <w:rPr>
          <w:b/>
          <w:sz w:val="28"/>
          <w:szCs w:val="28"/>
          <w:lang w:val="uk-UA"/>
        </w:rPr>
      </w:pPr>
      <w:r>
        <w:rPr>
          <w:rStyle w:val="C1"/>
          <w:sz w:val="28"/>
          <w:szCs w:val="28"/>
        </w:rPr>
        <w:t>Лета Холлингуорт внесла большой вклад в понимание проблем адаптации, стоящих перед одаренными детьми.</w:t>
      </w:r>
    </w:p>
    <w:p>
      <w:pPr>
        <w:pStyle w:val="Normal"/>
        <w:numPr>
          <w:ilvl w:val="0"/>
          <w:numId w:val="4"/>
        </w:numPr>
        <w:spacing w:before="0" w:after="0"/>
        <w:ind w:firstLine="510" w:start="0"/>
        <w:jc w:val="both"/>
        <w:rPr>
          <w:sz w:val="28"/>
          <w:szCs w:val="28"/>
        </w:rPr>
      </w:pPr>
      <w:r>
        <w:rPr>
          <w:sz w:val="28"/>
          <w:szCs w:val="28"/>
        </w:rPr>
        <w:t>Неприязнь к школе</w:t>
      </w:r>
      <w:r>
        <w:rPr>
          <w:rStyle w:val="C1"/>
          <w:sz w:val="28"/>
          <w:szCs w:val="28"/>
        </w:rPr>
        <w:t xml:space="preserve">. Такое отношение часто появляется оттого, что учебная программа скучна и неинтересна для одаренных детей. Нарушения в поведении могут появляться потому, что учебный план не соответствует их способностям. </w:t>
      </w:r>
    </w:p>
    <w:p>
      <w:pPr>
        <w:pStyle w:val="Normal"/>
        <w:numPr>
          <w:ilvl w:val="0"/>
          <w:numId w:val="4"/>
        </w:numPr>
        <w:spacing w:before="0" w:after="0"/>
        <w:ind w:firstLine="510" w:start="0"/>
        <w:jc w:val="both"/>
        <w:rPr>
          <w:sz w:val="28"/>
          <w:szCs w:val="28"/>
        </w:rPr>
      </w:pPr>
      <w:r>
        <w:rPr>
          <w:sz w:val="28"/>
          <w:szCs w:val="28"/>
        </w:rPr>
        <w:t>Игровые интересы</w:t>
      </w:r>
      <w:r>
        <w:rPr>
          <w:rStyle w:val="C1"/>
          <w:sz w:val="28"/>
          <w:szCs w:val="28"/>
        </w:rPr>
        <w:t xml:space="preserve">. Одаренным детям нравятся сложные игры и неинтересны те, которыми увлекаются их сверстники. Вследствие этого одаренный ребенок оказывается в изоляции, уходит в себя. </w:t>
      </w:r>
    </w:p>
    <w:p>
      <w:pPr>
        <w:pStyle w:val="Normal"/>
        <w:numPr>
          <w:ilvl w:val="0"/>
          <w:numId w:val="4"/>
        </w:numPr>
        <w:spacing w:before="0" w:after="0"/>
        <w:ind w:firstLine="510" w:start="0"/>
        <w:jc w:val="both"/>
        <w:rPr>
          <w:sz w:val="28"/>
          <w:szCs w:val="28"/>
        </w:rPr>
      </w:pPr>
      <w:r>
        <w:rPr>
          <w:sz w:val="28"/>
          <w:szCs w:val="28"/>
        </w:rPr>
        <w:t>Конформность</w:t>
      </w:r>
      <w:r>
        <w:rPr>
          <w:rStyle w:val="C1"/>
          <w:sz w:val="28"/>
          <w:szCs w:val="28"/>
        </w:rPr>
        <w:t xml:space="preserve">. Одаренные дети, отвергая стандартные требования, не склонны к конформизму, особенно если эти стандарты идут вразрез с их интересами. </w:t>
      </w:r>
    </w:p>
    <w:p>
      <w:pPr>
        <w:pStyle w:val="Normal"/>
        <w:numPr>
          <w:ilvl w:val="0"/>
          <w:numId w:val="4"/>
        </w:numPr>
        <w:spacing w:before="0" w:after="0"/>
        <w:ind w:firstLine="510" w:start="0"/>
        <w:jc w:val="both"/>
        <w:rPr>
          <w:sz w:val="28"/>
          <w:szCs w:val="28"/>
        </w:rPr>
      </w:pPr>
      <w:r>
        <w:rPr>
          <w:sz w:val="28"/>
          <w:szCs w:val="28"/>
        </w:rPr>
        <w:t>Погружение в философские проблемы</w:t>
      </w:r>
      <w:r>
        <w:rPr>
          <w:rStyle w:val="C1"/>
          <w:sz w:val="28"/>
          <w:szCs w:val="28"/>
        </w:rPr>
        <w:t xml:space="preserve">. Для одаренных детей характерно задумываться над такими явлениями, как смерть, загробная жизнь, религиозные верования и философские проблемы. </w:t>
      </w:r>
    </w:p>
    <w:p>
      <w:pPr>
        <w:pStyle w:val="Normal"/>
        <w:numPr>
          <w:ilvl w:val="0"/>
          <w:numId w:val="4"/>
        </w:numPr>
        <w:spacing w:before="0" w:after="0"/>
        <w:ind w:firstLine="510" w:start="0"/>
        <w:jc w:val="both"/>
        <w:rPr>
          <w:sz w:val="28"/>
          <w:szCs w:val="28"/>
        </w:rPr>
      </w:pPr>
      <w:r>
        <w:rPr>
          <w:sz w:val="28"/>
          <w:szCs w:val="28"/>
        </w:rPr>
        <w:t>Несоответствие между физическим, интеллектуальным и социальным развитием</w:t>
      </w:r>
      <w:r>
        <w:rPr>
          <w:rStyle w:val="C1"/>
          <w:sz w:val="28"/>
          <w:szCs w:val="28"/>
        </w:rPr>
        <w:t xml:space="preserve">. Одаренные дети часто предпочитают общаться с детьми старшего возраста. Из-за этого им порой трудно становиться лидерами. </w:t>
      </w:r>
    </w:p>
    <w:p>
      <w:pPr>
        <w:pStyle w:val="Normal"/>
        <w:numPr>
          <w:ilvl w:val="0"/>
          <w:numId w:val="4"/>
        </w:numPr>
        <w:spacing w:before="0" w:after="0"/>
        <w:ind w:firstLine="510" w:start="0"/>
        <w:jc w:val="both"/>
        <w:rPr>
          <w:sz w:val="28"/>
          <w:szCs w:val="28"/>
        </w:rPr>
      </w:pPr>
      <w:r>
        <w:rPr>
          <w:sz w:val="28"/>
          <w:szCs w:val="28"/>
        </w:rPr>
        <w:t>Стремление к совершенству</w:t>
      </w:r>
      <w:r>
        <w:rPr>
          <w:rStyle w:val="C1"/>
          <w:sz w:val="28"/>
          <w:szCs w:val="28"/>
        </w:rPr>
        <w:t xml:space="preserve">. Для одаренных детей характерна внутренняя потребность совершенства. Отсюда ощущение неудовлетворенности, собственной неадекватности и низкая самооценка. </w:t>
      </w:r>
    </w:p>
    <w:p>
      <w:pPr>
        <w:pStyle w:val="Normal"/>
        <w:numPr>
          <w:ilvl w:val="0"/>
          <w:numId w:val="4"/>
        </w:numPr>
        <w:spacing w:before="0" w:after="0"/>
        <w:ind w:firstLine="510" w:start="0"/>
        <w:jc w:val="both"/>
        <w:rPr>
          <w:sz w:val="28"/>
          <w:szCs w:val="28"/>
        </w:rPr>
      </w:pPr>
      <w:r>
        <w:rPr>
          <w:sz w:val="28"/>
          <w:szCs w:val="28"/>
        </w:rPr>
        <w:t>Потребность во внимании взрослых</w:t>
      </w:r>
      <w:r>
        <w:rPr>
          <w:rStyle w:val="C1"/>
          <w:sz w:val="28"/>
          <w:szCs w:val="28"/>
        </w:rPr>
        <w:t xml:space="preserve">. В силу стремления к познанию одаренные дети нередко монополизируют внимание учителей, родителей и других взрослых. Это вызывает трения в отношениях с другими детьми. Нередко одаренные дети нетерпимо относятся к детям, стоящим ниже их в интеллектуальном развитии. Они могут отталкивать окружающих замечаниями, выражающими презрение или нетерпение. </w:t>
      </w:r>
    </w:p>
    <w:p>
      <w:pPr>
        <w:pStyle w:val="C0"/>
        <w:spacing w:beforeAutospacing="0" w:before="0" w:afterAutospacing="0" w:after="0"/>
        <w:ind w:firstLine="510"/>
        <w:jc w:val="both"/>
        <w:rPr>
          <w:sz w:val="28"/>
          <w:szCs w:val="28"/>
        </w:rPr>
      </w:pPr>
      <w:r>
        <w:rPr>
          <w:rStyle w:val="C1"/>
          <w:sz w:val="28"/>
          <w:szCs w:val="28"/>
        </w:rPr>
        <w:t xml:space="preserve">Сегодня создаются специальные программы для работы с одаренными детьми, школы во многих странах перестраиваются в сторону дифференцированного обучения. Разрабатываются специальные комплексно-учебные программы, в рамках которых ученик может передвигаться более свободно, чем по обычной программе. Создаются курсы по обучению лидерству одаренных подростков, популярны индивидуализированные способы работы по «учебным договорам», которые заключаются между учащимися и учителями; они позволяют учителю экономить время, а учащимся – работать в индивидуальном темпе. </w:t>
      </w:r>
    </w:p>
    <w:p>
      <w:pPr>
        <w:pStyle w:val="C0"/>
        <w:spacing w:beforeAutospacing="0" w:before="0" w:after="280"/>
        <w:ind w:firstLine="510"/>
        <w:jc w:val="both"/>
        <w:rPr>
          <w:rStyle w:val="C1"/>
          <w:sz w:val="28"/>
          <w:szCs w:val="28"/>
        </w:rPr>
      </w:pPr>
      <w:r>
        <w:rPr>
          <w:rStyle w:val="C1"/>
          <w:sz w:val="28"/>
          <w:szCs w:val="28"/>
        </w:rPr>
        <w:t>Итак, сохранение и развитие одаренности – это проблема прогресса общества, реализации его творческого потенциала и индивидуальных судеб.</w:t>
      </w:r>
    </w:p>
    <w:p>
      <w:pPr>
        <w:pStyle w:val="C0"/>
        <w:spacing w:beforeAutospacing="0" w:before="0" w:after="280"/>
        <w:ind w:firstLine="510"/>
        <w:jc w:val="both"/>
        <w:rPr>
          <w:rStyle w:val="C1"/>
          <w:sz w:val="28"/>
          <w:szCs w:val="28"/>
        </w:rPr>
      </w:pPr>
      <w:r>
        <w:rPr>
          <w:sz w:val="28"/>
          <w:szCs w:val="28"/>
        </w:rPr>
      </w:r>
    </w:p>
    <w:p>
      <w:pPr>
        <w:pStyle w:val="Heading1"/>
        <w:numPr>
          <w:ilvl w:val="1"/>
          <w:numId w:val="2"/>
        </w:numPr>
        <w:spacing w:before="280" w:after="280"/>
        <w:ind w:firstLine="142" w:start="0"/>
        <w:jc w:val="both"/>
        <w:rPr>
          <w:sz w:val="28"/>
          <w:szCs w:val="28"/>
        </w:rPr>
      </w:pPr>
      <w:r>
        <w:rPr>
          <w:sz w:val="28"/>
          <w:szCs w:val="28"/>
        </w:rPr>
        <w:t>Принципы построения программ для одаренных детей.</w:t>
      </w:r>
    </w:p>
    <w:p>
      <w:pPr>
        <w:pStyle w:val="Normal"/>
        <w:ind w:firstLine="510"/>
        <w:jc w:val="both"/>
        <w:rPr>
          <w:sz w:val="28"/>
          <w:szCs w:val="28"/>
        </w:rPr>
      </w:pPr>
      <w:r>
        <w:drawing>
          <wp:anchor behindDoc="0" distT="0" distB="0" distL="114300" distR="114300" simplePos="0" locked="0" layoutInCell="0" allowOverlap="1" relativeHeight="12">
            <wp:simplePos x="0" y="0"/>
            <wp:positionH relativeFrom="column">
              <wp:posOffset>2540</wp:posOffset>
            </wp:positionH>
            <wp:positionV relativeFrom="paragraph">
              <wp:align>bottom</wp:align>
            </wp:positionV>
            <wp:extent cx="2604770" cy="1725295"/>
            <wp:effectExtent l="0" t="0" r="0" b="0"/>
            <wp:wrapSquare wrapText="bothSides"/>
            <wp:docPr id="10" name="Рисунок 167" descr="DSC02390"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67" descr="DSC02390" title=""/>
                    <pic:cNvPicPr>
                      <a:picLocks noChangeAspect="1" noChangeArrowheads="1"/>
                    </pic:cNvPicPr>
                  </pic:nvPicPr>
                  <pic:blipFill>
                    <a:blip r:embed="rId11"/>
                    <a:stretch>
                      <a:fillRect/>
                    </a:stretch>
                  </pic:blipFill>
                  <pic:spPr bwMode="auto">
                    <a:xfrm>
                      <a:off x="0" y="0"/>
                      <a:ext cx="2604770" cy="1725295"/>
                    </a:xfrm>
                    <a:prstGeom prst="rect">
                      <a:avLst/>
                    </a:prstGeom>
                  </pic:spPr>
                </pic:pic>
              </a:graphicData>
            </a:graphic>
          </wp:anchor>
        </w:drawing>
      </w:r>
      <w:r>
        <w:rPr>
          <w:sz w:val="28"/>
          <w:szCs w:val="28"/>
        </w:rPr>
        <w:t>Каким же образом стоит работать с одаренными детьми?</w:t>
      </w:r>
    </w:p>
    <w:p>
      <w:pPr>
        <w:pStyle w:val="Normal"/>
        <w:ind w:firstLine="510"/>
        <w:jc w:val="both"/>
        <w:rPr>
          <w:sz w:val="28"/>
          <w:szCs w:val="28"/>
        </w:rPr>
      </w:pPr>
      <w:r>
        <w:rPr>
          <w:sz w:val="28"/>
          <w:szCs w:val="28"/>
        </w:rPr>
        <w:t>Шведел и Линнемайер выделили некоторые основные принципы составления программ для одаренных детей младшего возраст:</w:t>
      </w:r>
    </w:p>
    <w:p>
      <w:pPr>
        <w:pStyle w:val="Normal"/>
        <w:ind w:firstLine="510"/>
        <w:jc w:val="both"/>
        <w:rPr>
          <w:sz w:val="28"/>
          <w:szCs w:val="28"/>
        </w:rPr>
      </w:pPr>
      <w:r>
        <w:rPr>
          <w:sz w:val="28"/>
          <w:szCs w:val="28"/>
        </w:rPr>
        <w:t>1. Каждый ребенок неповторимый. Необходимо выделить сильные и слабые стороны каждого ребенка и составить программы, которые отвечают ее потребностям.</w:t>
      </w:r>
    </w:p>
    <w:p>
      <w:pPr>
        <w:pStyle w:val="Normal"/>
        <w:ind w:firstLine="510"/>
        <w:jc w:val="both"/>
        <w:rPr>
          <w:sz w:val="28"/>
          <w:szCs w:val="28"/>
        </w:rPr>
      </w:pPr>
      <w:r>
        <w:rPr>
          <w:sz w:val="28"/>
          <w:szCs w:val="28"/>
        </w:rPr>
        <w:t>2. Одаренные дети очень критически относятся к себе и порою отличаются неблагоприятным "Я-образом". Необходимо помочь им найти реалистичное представление о себе. Особенно важно сгладить несоответствие между высоким интеллектуальным развитием и доступными двигательными навыками.</w:t>
      </w:r>
    </w:p>
    <w:p>
      <w:pPr>
        <w:pStyle w:val="Normal"/>
        <w:ind w:firstLine="510"/>
        <w:jc w:val="both"/>
        <w:rPr>
          <w:sz w:val="28"/>
          <w:szCs w:val="28"/>
        </w:rPr>
      </w:pPr>
      <w:r>
        <w:rPr>
          <w:sz w:val="28"/>
          <w:szCs w:val="28"/>
        </w:rPr>
        <w:t>3. Семья играет важнейшую роль в образовании одаренного ребенка, потому она должна работать в тесном контакте со школой.</w:t>
      </w:r>
    </w:p>
    <w:p>
      <w:pPr>
        <w:pStyle w:val="Normal"/>
        <w:ind w:firstLine="510"/>
        <w:jc w:val="both"/>
        <w:rPr>
          <w:sz w:val="28"/>
          <w:szCs w:val="28"/>
        </w:rPr>
      </w:pPr>
      <w:r>
        <w:rPr>
          <w:sz w:val="28"/>
          <w:szCs w:val="28"/>
        </w:rPr>
        <w:t>4. Поскольку одаренных детей отличает широкая сфера интересов, программа должна включать разнообразный материал, сбалансированный и благоприятствующий их всестороннему развитию (в эмоциональном, двигательном плане и в сфере общения).</w:t>
      </w:r>
    </w:p>
    <w:p>
      <w:pPr>
        <w:pStyle w:val="Normal"/>
        <w:ind w:firstLine="510"/>
        <w:jc w:val="both"/>
        <w:rPr>
          <w:sz w:val="28"/>
          <w:szCs w:val="28"/>
        </w:rPr>
      </w:pPr>
      <w:r>
        <w:rPr>
          <w:sz w:val="28"/>
          <w:szCs w:val="28"/>
        </w:rPr>
        <w:t>5. Одаренный ребенок, который учится в одной группе с "средними" детьми, должен иметь возможность общаться с настолько же развитыми однолетками.</w:t>
      </w:r>
    </w:p>
    <w:p>
      <w:pPr>
        <w:pStyle w:val="Normal"/>
        <w:ind w:firstLine="510"/>
        <w:jc w:val="both"/>
        <w:rPr>
          <w:sz w:val="28"/>
          <w:szCs w:val="28"/>
        </w:rPr>
      </w:pPr>
      <w:r>
        <w:rPr>
          <w:sz w:val="28"/>
          <w:szCs w:val="28"/>
        </w:rPr>
        <w:t>6. Руководителем программы обучения одаренных детей должен быть человек, который имеет специальную подготовку и соответствующий опыт работы.</w:t>
      </w:r>
    </w:p>
    <w:p>
      <w:pPr>
        <w:pStyle w:val="Normal"/>
        <w:ind w:firstLine="510"/>
        <w:jc w:val="both"/>
        <w:rPr>
          <w:sz w:val="28"/>
          <w:szCs w:val="28"/>
        </w:rPr>
      </w:pPr>
      <w:r>
        <w:rPr>
          <w:sz w:val="28"/>
          <w:szCs w:val="28"/>
        </w:rPr>
        <w:t>7. Неотъемлемая часть программы - система ее оценки. Важно определить, в какой мере ребенок достигает поставленных целей. Таким способом можно обнаружить слабые места программы и определить, насколько она удовлетворяет потребности ребенка. Поэтому должна иметь место хорошо организованная, эффективная и постоянно действующая система выявления одаренности, в которой участвуют и родители.</w:t>
      </w:r>
    </w:p>
    <w:p>
      <w:pPr>
        <w:pStyle w:val="Normal"/>
        <w:ind w:firstLine="510"/>
        <w:jc w:val="both"/>
        <w:rPr>
          <w:sz w:val="28"/>
          <w:szCs w:val="28"/>
        </w:rPr>
      </w:pPr>
      <w:r>
        <w:rPr>
          <w:sz w:val="28"/>
          <w:szCs w:val="28"/>
        </w:rPr>
        <w:t>8. Чтобы обеспечить поступательный ход развития, программа должна предусматривать оптимальный и плановый переход ребенка из одного уровня в другой. Это требует совместных усилий администрации, учителей и родителей.</w:t>
      </w:r>
    </w:p>
    <w:p>
      <w:pPr>
        <w:pStyle w:val="Normal"/>
        <w:ind w:firstLine="510"/>
        <w:jc w:val="both"/>
        <w:rPr>
          <w:sz w:val="28"/>
          <w:szCs w:val="28"/>
        </w:rPr>
      </w:pPr>
      <w:r>
        <w:rPr>
          <w:sz w:val="28"/>
          <w:szCs w:val="28"/>
        </w:rPr>
        <w:t>9. Одного интеллекта в жизни недостаточно, поэтому программа должна развивать целенаправленность, настойчивость и желание довести дело до конца.</w:t>
      </w:r>
    </w:p>
    <w:p>
      <w:pPr>
        <w:pStyle w:val="Normal"/>
        <w:ind w:firstLine="426"/>
        <w:jc w:val="both"/>
        <w:rPr>
          <w:sz w:val="28"/>
          <w:szCs w:val="28"/>
        </w:rPr>
      </w:pPr>
      <w:r>
        <w:rPr>
          <w:sz w:val="28"/>
          <w:szCs w:val="28"/>
        </w:rPr>
        <w:t>10.Программа должна предусматривать развитие творческих способностей ребенка.</w:t>
      </w:r>
    </w:p>
    <w:p>
      <w:pPr>
        <w:pStyle w:val="Normal"/>
        <w:ind w:firstLine="142"/>
        <w:jc w:val="both"/>
        <w:rPr>
          <w:sz w:val="28"/>
          <w:szCs w:val="28"/>
        </w:rPr>
      </w:pPr>
      <w:r>
        <w:rPr>
          <w:sz w:val="28"/>
          <w:szCs w:val="28"/>
        </w:rPr>
      </w:r>
    </w:p>
    <w:p>
      <w:pPr>
        <w:pStyle w:val="NoSpacing"/>
        <w:numPr>
          <w:ilvl w:val="1"/>
          <w:numId w:val="2"/>
        </w:numPr>
        <w:ind w:firstLine="142" w:start="0"/>
        <w:jc w:val="both"/>
        <w:rPr>
          <w:b/>
          <w:sz w:val="28"/>
          <w:szCs w:val="28"/>
        </w:rPr>
      </w:pPr>
      <w:r>
        <w:rPr>
          <w:b/>
          <w:sz w:val="28"/>
          <w:szCs w:val="28"/>
        </w:rPr>
        <w:t>Индивидуальный подход к одаренным детям.</w:t>
      </w:r>
    </w:p>
    <w:p>
      <w:pPr>
        <w:pStyle w:val="NoSpacing"/>
        <w:ind w:firstLine="510"/>
        <w:jc w:val="both"/>
        <w:rPr>
          <w:sz w:val="28"/>
          <w:szCs w:val="28"/>
        </w:rPr>
      </w:pPr>
      <w:r>
        <w:rPr>
          <w:sz w:val="28"/>
          <w:szCs w:val="28"/>
        </w:rPr>
        <w:t>Одаренные дети представляют собой совершенно особую часть детей, которой требуется индивидуализированное обучение. Необходимо уделять больше внимания развитию у детей творческих способностей, интеллектуальной инициативы, критического мышления, социальной ответственности и качеств бескорыстного лидерства.</w:t>
      </w:r>
    </w:p>
    <w:p>
      <w:pPr>
        <w:pStyle w:val="NoSpacing"/>
        <w:ind w:firstLine="510"/>
        <w:jc w:val="both"/>
        <w:rPr>
          <w:sz w:val="28"/>
          <w:szCs w:val="28"/>
        </w:rPr>
      </w:pPr>
      <w:r>
        <w:rPr>
          <w:sz w:val="28"/>
          <w:szCs w:val="28"/>
        </w:rPr>
        <w:t>Личность многогранна, ее становление определяется множеством факторов, как внешних, так и внутренних. Все в своем развитии проходят некоторую последовательность постепенно усложняющихся этапов, но каждый со своей скоростью. Одаренные дети отличаются от обычных детей, но ведь они и между собой отличаются. Одаренность не однородная характеристика, как не двух одинаковых детей, так нет и двух одинаковых талантов. Само определение таланта уже противоречит унифицированности, ведь это создание чего-то нового, ранее никогда не существовавшего. Каждый одаренный ребенок уникален по-своему. Поэтому, конкретный учебный план должен учитывать, как особенности одаренных детей в целом, так и индивидуальность каждого маленького гения в отдельности. Они, возможно даже более, чем их обычные сверстники, нуждаются в индивидуальном подходе.</w:t>
      </w:r>
    </w:p>
    <w:p>
      <w:pPr>
        <w:pStyle w:val="NoSpacing"/>
        <w:ind w:firstLine="510"/>
        <w:jc w:val="both"/>
        <w:rPr>
          <w:sz w:val="28"/>
          <w:szCs w:val="28"/>
        </w:rPr>
      </w:pPr>
      <w:r>
        <w:rPr>
          <w:sz w:val="28"/>
          <w:szCs w:val="28"/>
        </w:rPr>
        <w:t>Система свободных, не организуемых жестко занятий, представляется наиболее подходящей для обучения одаренных дошкольников. Она дает каждому ребенку возможность заниматься самостоятельными поисками и добиваться прогресса в индивидуально выбранном направлении. Таким требованиям наиболее отвечает коллективная форма организации обучения, когда дети являются субъектами педагогического процесса. Это вполне оправдано, так как одаренные дети могут оказаться умнее своего учителя, и поэтому жесткая регламентация учебного материала, назидательный тон, конформистские решения здесь не приемлемы.</w:t>
      </w:r>
    </w:p>
    <w:p>
      <w:pPr>
        <w:pStyle w:val="Normal"/>
        <w:ind w:firstLine="510"/>
        <w:jc w:val="both"/>
        <w:rPr>
          <w:sz w:val="28"/>
          <w:szCs w:val="28"/>
        </w:rPr>
      </w:pPr>
      <w:r>
        <w:rPr>
          <w:sz w:val="28"/>
          <w:szCs w:val="28"/>
        </w:rPr>
        <w:t>Технология индивидуального подхода к одаренным детям мало, чем отличается от обычной (Ковальчук Я.И.):</w:t>
      </w:r>
    </w:p>
    <w:p>
      <w:pPr>
        <w:pStyle w:val="Normal"/>
        <w:jc w:val="both"/>
        <w:rPr>
          <w:sz w:val="28"/>
          <w:szCs w:val="28"/>
        </w:rPr>
      </w:pPr>
      <w:r>
        <w:rPr>
          <w:sz w:val="28"/>
          <w:szCs w:val="28"/>
        </w:rPr>
      </w:r>
    </w:p>
    <w:p>
      <w:pPr>
        <w:pStyle w:val="Normal"/>
        <w:ind w:firstLine="510"/>
        <w:jc w:val="center"/>
        <w:rPr>
          <w:sz w:val="28"/>
          <w:szCs w:val="28"/>
        </w:rPr>
      </w:pPr>
      <w:r>
        <w:rPr/>
        <w:drawing>
          <wp:inline distT="0" distB="0" distL="0" distR="0" wp14:anchorId="3E50F907">
            <wp:extent cx="5436235" cy="2538730"/>
            <wp:effectExtent l="0" t="0" r="0" b="0"/>
            <wp:docPr id="11" name="Diagram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pPr>
        <w:pStyle w:val="Normal"/>
        <w:ind w:firstLine="510"/>
        <w:jc w:val="center"/>
        <w:rPr>
          <w:sz w:val="28"/>
          <w:szCs w:val="28"/>
        </w:rPr>
      </w:pPr>
      <w:r>
        <w:rPr>
          <w:sz w:val="28"/>
          <w:szCs w:val="28"/>
        </w:rPr>
      </w:r>
    </w:p>
    <w:p>
      <w:pPr>
        <w:pStyle w:val="Normal"/>
        <w:numPr>
          <w:ilvl w:val="1"/>
          <w:numId w:val="2"/>
        </w:numPr>
        <w:ind w:firstLine="142" w:start="0"/>
        <w:jc w:val="both"/>
        <w:rPr>
          <w:b/>
          <w:sz w:val="28"/>
          <w:szCs w:val="28"/>
        </w:rPr>
      </w:pPr>
      <w:r>
        <w:rPr>
          <w:b/>
          <w:sz w:val="28"/>
          <w:szCs w:val="28"/>
        </w:rPr>
        <w:t>Личность педагога</w:t>
      </w:r>
    </w:p>
    <w:p>
      <w:pPr>
        <w:pStyle w:val="NoSpacing"/>
        <w:ind w:firstLine="510"/>
        <w:jc w:val="both"/>
        <w:rPr>
          <w:sz w:val="28"/>
          <w:szCs w:val="28"/>
        </w:rPr>
      </w:pPr>
      <w:r>
        <w:rPr>
          <w:sz w:val="28"/>
          <w:szCs w:val="28"/>
        </w:rPr>
        <w:t>Главное в обучении одаренных детей это все-таки педагог. Только личности может воспитать личность, а если последняя уже таковой является, каким же должен быть учитель малолетних гениев? Какие качества должны быть ему присущи?</w:t>
      </w:r>
    </w:p>
    <w:p>
      <w:pPr>
        <w:pStyle w:val="Normal"/>
        <w:numPr>
          <w:ilvl w:val="0"/>
          <w:numId w:val="1"/>
        </w:numPr>
        <w:ind w:firstLine="510" w:start="0"/>
        <w:jc w:val="both"/>
        <w:rPr>
          <w:sz w:val="28"/>
          <w:szCs w:val="28"/>
        </w:rPr>
      </w:pPr>
      <w:r>
        <w:rPr>
          <w:sz w:val="28"/>
          <w:szCs w:val="28"/>
        </w:rPr>
        <w:t>Главная составляющая личности педагога – творчество, способность к нестандартным решениям, свободному варьированию форм, методов, способов обучения; для чего необходимо их совершенное знание.</w:t>
      </w:r>
    </w:p>
    <w:p>
      <w:pPr>
        <w:pStyle w:val="Normal"/>
        <w:numPr>
          <w:ilvl w:val="0"/>
          <w:numId w:val="1"/>
        </w:numPr>
        <w:ind w:firstLine="510" w:start="0"/>
        <w:jc w:val="both"/>
        <w:rPr>
          <w:sz w:val="28"/>
          <w:szCs w:val="28"/>
        </w:rPr>
      </w:pPr>
      <w:r>
        <w:rPr>
          <w:sz w:val="28"/>
          <w:szCs w:val="28"/>
        </w:rPr>
        <w:t>Профессиональная компетентность. Все знать невозможно, но нужно к этому стремиться, нужно знать, где найти ответ на интересующий вопрос. Облегчает задачу то, что одаренным детям не нужно репродуктивное обучение, готовые ответы, необходимо заинтересовать их в поиске истины.</w:t>
      </w:r>
    </w:p>
    <w:p>
      <w:pPr>
        <w:pStyle w:val="Normal"/>
        <w:numPr>
          <w:ilvl w:val="0"/>
          <w:numId w:val="1"/>
        </w:numPr>
        <w:ind w:firstLine="510" w:start="0"/>
        <w:jc w:val="both"/>
        <w:rPr>
          <w:sz w:val="28"/>
          <w:szCs w:val="28"/>
        </w:rPr>
      </w:pPr>
      <w:r>
        <w:rPr>
          <w:sz w:val="28"/>
          <w:szCs w:val="28"/>
        </w:rPr>
        <w:t>Чуткость, чувствительность к переживаниям и потребностям других, что имеет особое значение для одаренных детей, которые весьма ранимы и чувствительны.</w:t>
      </w:r>
    </w:p>
    <w:p>
      <w:pPr>
        <w:pStyle w:val="Normal"/>
        <w:numPr>
          <w:ilvl w:val="0"/>
          <w:numId w:val="1"/>
        </w:numPr>
        <w:ind w:firstLine="510" w:start="0"/>
        <w:jc w:val="both"/>
        <w:rPr>
          <w:sz w:val="28"/>
          <w:szCs w:val="28"/>
        </w:rPr>
      </w:pPr>
      <w:r>
        <w:rPr>
          <w:sz w:val="28"/>
          <w:szCs w:val="28"/>
        </w:rPr>
        <w:t>Способность к индивидуализации обучения. Педагог должен уметь различать индивидуальные черты в способностях своих воспитанников и, соответственно им, видоизменять процесс обучения. Учитывать особенности каждого ребенка, ориентируясь на возможности группы в целом. Мобильно трансформировать потребности группы и каждого в цели, методы, формы учебного процесса.</w:t>
      </w:r>
    </w:p>
    <w:p>
      <w:pPr>
        <w:pStyle w:val="NoSpacing"/>
        <w:ind w:firstLine="510"/>
        <w:jc w:val="both"/>
        <w:rPr>
          <w:sz w:val="28"/>
          <w:szCs w:val="28"/>
        </w:rPr>
      </w:pPr>
      <w:r>
        <w:rPr>
          <w:sz w:val="28"/>
          <w:szCs w:val="28"/>
        </w:rPr>
        <w:t>По большому счету, педагог для одаренных должен быть весьма неординарной личностью, и если не одаренным, то с довольно высоким уровнем развития способностей.</w:t>
      </w:r>
    </w:p>
    <w:p>
      <w:pPr>
        <w:pStyle w:val="Normal"/>
        <w:jc w:val="center"/>
        <w:rPr>
          <w:sz w:val="36"/>
          <w:szCs w:val="36"/>
        </w:rPr>
      </w:pPr>
      <w:r>
        <w:rPr>
          <w:sz w:val="36"/>
          <w:szCs w:val="36"/>
        </w:rPr>
      </w:r>
    </w:p>
    <w:p>
      <w:pPr>
        <w:pStyle w:val="Normal"/>
        <w:ind w:hanging="341" w:start="851"/>
        <w:jc w:val="both"/>
        <w:rPr>
          <w:sz w:val="36"/>
          <w:szCs w:val="36"/>
        </w:rPr>
      </w:pPr>
      <w:r>
        <w:rPr>
          <w:sz w:val="36"/>
          <w:szCs w:val="36"/>
        </w:rPr>
      </w:r>
    </w:p>
    <w:p>
      <w:pPr>
        <w:pStyle w:val="Normal"/>
        <w:jc w:val="both"/>
        <w:rPr>
          <w:sz w:val="36"/>
          <w:szCs w:val="36"/>
        </w:rPr>
      </w:pPr>
      <w:r>
        <w:rPr>
          <w:sz w:val="36"/>
          <w:szCs w:val="36"/>
        </w:rPr>
      </w:r>
    </w:p>
    <w:p>
      <w:pPr>
        <w:pStyle w:val="Normal"/>
        <w:jc w:val="both"/>
        <w:rPr>
          <w:sz w:val="36"/>
          <w:szCs w:val="36"/>
        </w:rPr>
      </w:pPr>
      <w:r>
        <w:rPr>
          <w:sz w:val="36"/>
          <w:szCs w:val="36"/>
        </w:rPr>
      </w:r>
    </w:p>
    <w:p>
      <w:pPr>
        <w:pStyle w:val="Normal"/>
        <w:ind w:firstLine="510"/>
        <w:jc w:val="both"/>
        <w:rPr>
          <w:sz w:val="36"/>
          <w:szCs w:val="36"/>
        </w:rPr>
      </w:pPr>
      <w:r>
        <w:rPr>
          <w:sz w:val="36"/>
          <w:szCs w:val="36"/>
        </w:rPr>
      </w:r>
    </w:p>
    <w:p>
      <w:pPr>
        <w:pStyle w:val="Normal"/>
        <w:ind w:firstLine="510"/>
        <w:jc w:val="both"/>
        <w:rPr>
          <w:sz w:val="36"/>
          <w:szCs w:val="36"/>
        </w:rPr>
      </w:pPr>
      <w:r>
        <w:rPr>
          <w:sz w:val="36"/>
          <w:szCs w:val="36"/>
        </w:rPr>
      </w:r>
    </w:p>
    <w:p>
      <w:pPr>
        <w:pStyle w:val="Normal"/>
        <w:ind w:firstLine="510"/>
        <w:rPr>
          <w:sz w:val="36"/>
          <w:szCs w:val="36"/>
        </w:rPr>
      </w:pPr>
      <w: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shape_0" adj="10800" fillcolor="#0066cc" stroked="t" o:allowincell="f" style="position:absolute;margin-left:0pt;margin-top:-175.85pt;width:401.95pt;height:175.75pt;mso-wrap-style:none;v-text-anchor:middle;mso-position-vertical:top" type="_x0000_t136">
            <v:path textpathok="t"/>
            <v:textpath on="t" fitshape="t" string="ПРОЕКТ&#10;&quot;Творческая одаренность&quot;" style="font-family:&quot;Impact&quot;;font-size:10pt" trim="t"/>
            <v:fill o:detectmouseclick="t" type="solid" color2="#ff9933"/>
            <v:stroke color="#99ccff" weight="19080" joinstyle="round" endcap="flat"/>
            <w10:wrap type="none"/>
          </v:shape>
        </w:pict>
      </w:r>
    </w:p>
    <w:p>
      <w:pPr>
        <w:pStyle w:val="Normal"/>
        <w:jc w:val="both"/>
        <w:rPr>
          <w:sz w:val="36"/>
          <w:szCs w:val="36"/>
        </w:rPr>
      </w:pPr>
      <w:r>
        <w:rPr>
          <w:sz w:val="36"/>
          <w:szCs w:val="36"/>
        </w:rPr>
      </w:r>
    </w:p>
    <w:p>
      <w:pPr>
        <w:pStyle w:val="Normal"/>
        <w:ind w:firstLine="510"/>
        <w:jc w:val="both"/>
        <w:rPr>
          <w:sz w:val="36"/>
          <w:szCs w:val="36"/>
        </w:rPr>
      </w:pPr>
      <w:r>
        <w:rPr>
          <w:sz w:val="36"/>
          <w:szCs w:val="36"/>
        </w:rPr>
      </w:r>
    </w:p>
    <w:p>
      <w:pPr>
        <w:pStyle w:val="Normal"/>
        <w:ind w:firstLine="510"/>
        <w:jc w:val="both"/>
        <w:rPr>
          <w:sz w:val="36"/>
          <w:szCs w:val="36"/>
        </w:rPr>
      </w:pPr>
      <w:r>
        <w:rPr>
          <w:sz w:val="36"/>
          <w:szCs w:val="36"/>
        </w:rPr>
      </w:r>
    </w:p>
    <w:p>
      <w:pPr>
        <w:pStyle w:val="Normal"/>
        <w:ind w:firstLine="510"/>
        <w:jc w:val="both"/>
        <w:rPr>
          <w:sz w:val="36"/>
          <w:szCs w:val="36"/>
        </w:rPr>
      </w:pPr>
      <w:r>
        <w:rPr>
          <w:sz w:val="36"/>
          <w:szCs w:val="36"/>
        </w:rPr>
      </w:r>
    </w:p>
    <w:p>
      <w:pPr>
        <w:pStyle w:val="Normal"/>
        <w:ind w:firstLine="510"/>
        <w:jc w:val="both"/>
        <w:rPr>
          <w:sz w:val="36"/>
          <w:szCs w:val="36"/>
        </w:rPr>
      </w:pPr>
      <w:r>
        <w:rPr>
          <w:sz w:val="36"/>
          <w:szCs w:val="36"/>
        </w:rPr>
      </w:r>
    </w:p>
    <w:p>
      <w:pPr>
        <w:pStyle w:val="Normal"/>
        <w:ind w:firstLine="510"/>
        <w:jc w:val="center"/>
        <w:rPr>
          <w:sz w:val="36"/>
          <w:szCs w:val="36"/>
        </w:rPr>
      </w:pPr>
      <w:r>
        <w:rPr/>
        <w:drawing>
          <wp:inline distT="0" distB="0" distL="0" distR="0">
            <wp:extent cx="4164965" cy="3442335"/>
            <wp:effectExtent l="0" t="0" r="0" b="0"/>
            <wp:docPr id="13" name="Рисунок 6" descr="bezopasnost_knigoizdaniya_dlya_detey"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6" descr="bezopasnost_knigoizdaniya_dlya_detey" title=""/>
                    <pic:cNvPicPr>
                      <a:picLocks noChangeAspect="1" noChangeArrowheads="1"/>
                    </pic:cNvPicPr>
                  </pic:nvPicPr>
                  <pic:blipFill>
                    <a:blip r:embed="rId17"/>
                    <a:stretch>
                      <a:fillRect/>
                    </a:stretch>
                  </pic:blipFill>
                  <pic:spPr bwMode="auto">
                    <a:xfrm>
                      <a:off x="0" y="0"/>
                      <a:ext cx="4164965" cy="3442335"/>
                    </a:xfrm>
                    <a:prstGeom prst="rect">
                      <a:avLst/>
                    </a:prstGeom>
                  </pic:spPr>
                </pic:pic>
              </a:graphicData>
            </a:graphic>
          </wp:inline>
        </w:drawing>
      </w:r>
    </w:p>
    <w:p>
      <w:pPr>
        <w:pStyle w:val="Normal"/>
        <w:ind w:firstLine="510"/>
        <w:jc w:val="both"/>
        <w:rPr>
          <w:sz w:val="36"/>
          <w:szCs w:val="36"/>
          <w:lang w:val="uk-UA"/>
        </w:rPr>
      </w:pPr>
      <w:r>
        <w:rPr>
          <w:sz w:val="36"/>
          <w:szCs w:val="36"/>
          <w:lang w:val="uk-UA"/>
        </w:rPr>
      </w:r>
    </w:p>
    <w:p>
      <w:pPr>
        <w:pStyle w:val="Normal"/>
        <w:ind w:firstLine="510"/>
        <w:jc w:val="both"/>
        <w:rPr>
          <w:sz w:val="36"/>
          <w:szCs w:val="36"/>
        </w:rPr>
      </w:pPr>
      <w:r>
        <w:rPr>
          <w:sz w:val="36"/>
          <w:szCs w:val="36"/>
        </w:rPr>
      </w:r>
    </w:p>
    <w:p>
      <w:pPr>
        <w:pStyle w:val="Normal"/>
        <w:ind w:firstLine="510"/>
        <w:jc w:val="both"/>
        <w:rPr>
          <w:sz w:val="36"/>
          <w:szCs w:val="36"/>
        </w:rPr>
      </w:pPr>
      <w:r>
        <w:rPr>
          <w:sz w:val="36"/>
          <w:szCs w:val="36"/>
        </w:rPr>
        <w:t> </w:t>
      </w:r>
    </w:p>
    <w:p>
      <w:pPr>
        <w:pStyle w:val="Normal"/>
        <w:ind w:firstLine="510"/>
        <w:jc w:val="both"/>
        <w:rPr>
          <w:sz w:val="36"/>
          <w:szCs w:val="36"/>
        </w:rPr>
      </w:pPr>
      <w:r>
        <w:rPr>
          <w:sz w:val="36"/>
          <w:szCs w:val="36"/>
        </w:rPr>
      </w:r>
    </w:p>
    <w:p>
      <w:pPr>
        <w:pStyle w:val="Normal"/>
        <w:ind w:firstLine="510"/>
        <w:jc w:val="both"/>
        <w:rPr>
          <w:sz w:val="36"/>
          <w:szCs w:val="36"/>
        </w:rPr>
      </w:pPr>
      <w:r>
        <w:rPr>
          <w:sz w:val="36"/>
          <w:szCs w:val="36"/>
        </w:rPr>
      </w:r>
    </w:p>
    <w:p>
      <w:pPr>
        <w:pStyle w:val="Normal"/>
        <w:ind w:firstLine="510"/>
        <w:jc w:val="center"/>
        <w:rPr>
          <w:sz w:val="36"/>
          <w:szCs w:val="36"/>
          <w:lang w:val="uk-UA"/>
        </w:rPr>
      </w:pPr>
      <w:r>
        <w:rPr/>
        <w:drawing>
          <wp:inline distT="0" distB="0" distL="0" distR="0">
            <wp:extent cx="1240155" cy="1378585"/>
            <wp:effectExtent l="0" t="0" r="0" b="0"/>
            <wp:docPr id="14" name="Рисунок 7" descr="Emblema-Odarennyie-deti-budushhee-Rossii"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7" descr="Emblema-Odarennyie-deti-budushhee-Rossii" title=""/>
                    <pic:cNvPicPr>
                      <a:picLocks noChangeAspect="1" noChangeArrowheads="1"/>
                    </pic:cNvPicPr>
                  </pic:nvPicPr>
                  <pic:blipFill>
                    <a:blip r:embed="rId18"/>
                    <a:stretch>
                      <a:fillRect/>
                    </a:stretch>
                  </pic:blipFill>
                  <pic:spPr bwMode="auto">
                    <a:xfrm>
                      <a:off x="0" y="0"/>
                      <a:ext cx="1240155" cy="1378585"/>
                    </a:xfrm>
                    <a:prstGeom prst="rect">
                      <a:avLst/>
                    </a:prstGeom>
                  </pic:spPr>
                </pic:pic>
              </a:graphicData>
            </a:graphic>
          </wp:inline>
        </w:drawing>
      </w:r>
    </w:p>
    <w:p>
      <w:pPr>
        <w:pStyle w:val="Normal"/>
        <w:ind w:firstLine="510"/>
        <w:jc w:val="center"/>
        <w:rPr>
          <w:sz w:val="36"/>
          <w:szCs w:val="36"/>
          <w:lang w:val="uk-UA"/>
        </w:rPr>
      </w:pPr>
      <w:r>
        <w:rPr>
          <w:sz w:val="36"/>
          <w:szCs w:val="36"/>
          <w:lang w:val="uk-UA"/>
        </w:rPr>
      </w:r>
    </w:p>
    <w:p>
      <w:pPr>
        <w:pStyle w:val="NoSpacing"/>
        <w:ind w:firstLine="510"/>
        <w:jc w:val="center"/>
        <w:rPr>
          <w:sz w:val="28"/>
          <w:szCs w:val="28"/>
        </w:rPr>
      </w:pPr>
      <w:r>
        <w:rPr>
          <w:b/>
          <w:sz w:val="28"/>
          <w:szCs w:val="28"/>
        </w:rPr>
        <w:t>ТВОРЧЕСКАЯ ОДАРЕННОСТЬ</w:t>
      </w:r>
    </w:p>
    <w:p>
      <w:pPr>
        <w:pStyle w:val="NoSpacing"/>
        <w:jc w:val="both"/>
        <w:rPr>
          <w:sz w:val="28"/>
          <w:szCs w:val="28"/>
        </w:rPr>
      </w:pPr>
      <w:r>
        <w:rPr>
          <w:i/>
          <w:sz w:val="28"/>
          <w:szCs w:val="28"/>
        </w:rPr>
        <w:t>Тип проекта</w:t>
      </w:r>
      <w:r>
        <w:rPr>
          <w:sz w:val="28"/>
          <w:szCs w:val="28"/>
        </w:rPr>
        <w:t>: творческий.</w:t>
      </w:r>
    </w:p>
    <w:p>
      <w:pPr>
        <w:pStyle w:val="NoSpacing"/>
        <w:jc w:val="both"/>
        <w:rPr>
          <w:sz w:val="28"/>
          <w:szCs w:val="28"/>
        </w:rPr>
      </w:pPr>
      <w:r>
        <w:rPr>
          <w:i/>
          <w:sz w:val="28"/>
          <w:szCs w:val="28"/>
        </w:rPr>
        <w:t>Тематическая категория образовательного проекта</w:t>
      </w:r>
      <w:r>
        <w:rPr>
          <w:sz w:val="28"/>
          <w:szCs w:val="28"/>
        </w:rPr>
        <w:t>: работа с одаренными детьми.</w:t>
        <w:br/>
      </w:r>
      <w:r>
        <w:rPr>
          <w:i/>
          <w:sz w:val="28"/>
          <w:szCs w:val="28"/>
        </w:rPr>
        <w:t>Продолжительность проекта</w:t>
      </w:r>
      <w:r>
        <w:rPr>
          <w:sz w:val="28"/>
          <w:szCs w:val="28"/>
        </w:rPr>
        <w:t>: 5-6летнее обучение.</w:t>
      </w:r>
    </w:p>
    <w:p>
      <w:pPr>
        <w:pStyle w:val="NormalWeb"/>
        <w:spacing w:beforeAutospacing="0" w:before="0" w:afterAutospacing="0" w:after="0"/>
        <w:jc w:val="both"/>
        <w:rPr>
          <w:sz w:val="28"/>
          <w:szCs w:val="28"/>
        </w:rPr>
      </w:pPr>
      <w:r>
        <w:rPr>
          <w:i/>
          <w:sz w:val="28"/>
          <w:szCs w:val="28"/>
        </w:rPr>
        <w:t>Постановка проблемы</w:t>
      </w:r>
      <w:r>
        <w:rPr>
          <w:sz w:val="28"/>
          <w:szCs w:val="28"/>
        </w:rPr>
        <w:t>: Каждое образовательное учреждение обязано предоставить качественные образовательные услуги детям, которые переступают порог школы. Не только воспитать, научить ребенка определенным умениям и навыкам, но и выявить и развить его индивидуальные способности. Именно в этом заключается работа с одаренными детьми.</w:t>
      </w:r>
    </w:p>
    <w:p>
      <w:pPr>
        <w:pStyle w:val="NormalWeb"/>
        <w:spacing w:beforeAutospacing="0" w:before="0" w:afterAutospacing="0" w:after="0"/>
        <w:ind w:firstLine="510"/>
        <w:jc w:val="both"/>
        <w:rPr>
          <w:sz w:val="28"/>
          <w:szCs w:val="28"/>
        </w:rPr>
      </w:pPr>
      <w:r>
        <w:rPr>
          <w:sz w:val="28"/>
          <w:szCs w:val="28"/>
        </w:rPr>
        <w:t>Одним из важных направлений деятельности преподавателя в МБУ ДО Губкинская детская школа искусств им. Г.В.Свиридова является его работа с учащимися, имеющими особые способности. Такие учащиеся характеризуются сравнительно высоким развитием мышления, долговременным запоминанием учебного материала, хорошими навыками самоконтроля в учебной деятельности, большой работоспособностью и др. Им присуща неординарность, свобода выражения мнения, богатство воображения, четкость различных видов памяти, скорость реакции, умение подвергать сомнению и научному осмыслению определенные явления, стереотипы, догмы. Это создает благоприятные морально-психологические условия для активной учебной деятельности и увеличения ее объема и интенсивности с тем, чтобы учебная нагрузка способствовала развитию учебных возможностей учеников, а не сдерживала этот процесс из-за недостаточной их загруженности.</w:t>
      </w:r>
    </w:p>
    <w:p>
      <w:pPr>
        <w:pStyle w:val="NoSpacing"/>
        <w:ind w:firstLine="510"/>
        <w:jc w:val="both"/>
        <w:rPr>
          <w:sz w:val="28"/>
          <w:szCs w:val="28"/>
        </w:rPr>
      </w:pPr>
      <w:r>
        <w:rPr>
          <w:sz w:val="28"/>
          <w:szCs w:val="28"/>
        </w:rPr>
        <w:t xml:space="preserve">Поэтому, одно из главных направлений работы нашей школы – создание условий для оптимального развития музыкально одаренных детей, включая тех, чья одаренность в настоящий момент может быть еще не проявившейся, а также просто способных детей, в отношении которых есть серьезная надежда на дальнейший качественный скачок в развитии их способностей. </w:t>
      </w:r>
    </w:p>
    <w:p>
      <w:pPr>
        <w:pStyle w:val="Normal"/>
        <w:ind w:firstLine="510"/>
        <w:jc w:val="both"/>
        <w:rPr>
          <w:sz w:val="28"/>
          <w:szCs w:val="28"/>
        </w:rPr>
      </w:pPr>
      <w:r>
        <w:rPr>
          <w:sz w:val="28"/>
          <w:szCs w:val="28"/>
        </w:rPr>
        <w:t>Программа сопровождения одаренных детей в МБУ ДО ГДШИ им. Г.В.Свиридова  реализуется в рамках школьной программы «Одарённые дети».</w:t>
      </w:r>
    </w:p>
    <w:p>
      <w:pPr>
        <w:pStyle w:val="Normal"/>
        <w:jc w:val="both"/>
        <w:rPr>
          <w:i/>
          <w:i/>
          <w:sz w:val="28"/>
          <w:szCs w:val="28"/>
        </w:rPr>
      </w:pPr>
      <w:r>
        <w:rPr>
          <w:i/>
          <w:sz w:val="28"/>
          <w:szCs w:val="28"/>
        </w:rPr>
        <w:t>Цель и задачи проекта:</w:t>
      </w:r>
    </w:p>
    <w:p>
      <w:pPr>
        <w:pStyle w:val="Normal"/>
        <w:ind w:firstLine="510"/>
        <w:jc w:val="both"/>
        <w:rPr>
          <w:sz w:val="28"/>
          <w:szCs w:val="28"/>
        </w:rPr>
      </w:pPr>
      <w:r>
        <w:rPr>
          <w:sz w:val="28"/>
          <w:szCs w:val="28"/>
        </w:rPr>
        <w:t>Одаренные дети - будущий цвет нации, интеллектуальная элита, гордость и честь России, ее мировой авторитет, а в нашем случае - авторитет ГДШИ им Г.В.Свиридова и педагогического коллектива. Поэтому наша задача направлена на обеспечение формирования интеллектуального потенциала учащихся нашего учебного заведения путем создания оптимальных условий для всестороннего развития одаренной личности.</w:t>
      </w:r>
    </w:p>
    <w:p>
      <w:pPr>
        <w:pStyle w:val="Normal"/>
        <w:ind w:firstLine="510"/>
        <w:jc w:val="both"/>
        <w:rPr>
          <w:sz w:val="28"/>
          <w:szCs w:val="28"/>
        </w:rPr>
      </w:pPr>
      <w:r>
        <w:rPr>
          <w:sz w:val="28"/>
          <w:szCs w:val="28"/>
          <w:u w:val="single"/>
        </w:rPr>
        <w:t>Целью проекта</w:t>
      </w:r>
      <w:r>
        <w:rPr>
          <w:sz w:val="28"/>
          <w:szCs w:val="28"/>
        </w:rPr>
        <w:t xml:space="preserve"> является определение стратегии и тактики, принципов, этапов, организационно-структурных, социально-психологических, научно-методических аспектов работы с одаренными учащимися.</w:t>
      </w:r>
    </w:p>
    <w:p>
      <w:pPr>
        <w:pStyle w:val="Normal"/>
        <w:ind w:firstLine="510"/>
        <w:jc w:val="both"/>
        <w:rPr>
          <w:sz w:val="28"/>
          <w:szCs w:val="28"/>
        </w:rPr>
      </w:pPr>
      <w:r>
        <w:rPr>
          <w:sz w:val="28"/>
          <w:szCs w:val="28"/>
        </w:rPr>
        <w:t>Здесь охватываются следующие компоненты:</w:t>
      </w:r>
    </w:p>
    <w:p>
      <w:pPr>
        <w:pStyle w:val="Normal"/>
        <w:ind w:firstLine="510"/>
        <w:jc w:val="both"/>
        <w:rPr>
          <w:sz w:val="28"/>
          <w:szCs w:val="28"/>
        </w:rPr>
      </w:pPr>
      <w:r>
        <w:rPr>
          <w:sz w:val="28"/>
          <w:szCs w:val="28"/>
        </w:rPr>
        <w:t>- Интеллектуальные (познавательный интерес, информационная эрудиция нестандартность мышления)</w:t>
      </w:r>
    </w:p>
    <w:p>
      <w:pPr>
        <w:pStyle w:val="Normal"/>
        <w:ind w:firstLine="510"/>
        <w:jc w:val="both"/>
        <w:rPr>
          <w:sz w:val="28"/>
          <w:szCs w:val="28"/>
        </w:rPr>
      </w:pPr>
      <w:r>
        <w:rPr>
          <w:sz w:val="28"/>
          <w:szCs w:val="28"/>
        </w:rPr>
        <w:t>- Творческие (оригинальность, инициативность, целеустремленность, неординарность подходов, интенсивность):</w:t>
      </w:r>
    </w:p>
    <w:p>
      <w:pPr>
        <w:pStyle w:val="Normal"/>
        <w:ind w:firstLine="510"/>
        <w:jc w:val="both"/>
        <w:rPr>
          <w:sz w:val="28"/>
          <w:szCs w:val="28"/>
        </w:rPr>
      </w:pPr>
      <w:r>
        <w:rPr>
          <w:sz w:val="28"/>
          <w:szCs w:val="28"/>
        </w:rPr>
        <w:t>- Мировоззренческие (высокий уровень самосознания и культуры, активность, морально-этическая рефлексия).</w:t>
      </w:r>
    </w:p>
    <w:p>
      <w:pPr>
        <w:pStyle w:val="Normal"/>
        <w:ind w:firstLine="510"/>
        <w:jc w:val="both"/>
        <w:rPr>
          <w:sz w:val="28"/>
          <w:szCs w:val="28"/>
        </w:rPr>
      </w:pPr>
      <w:r>
        <w:rPr>
          <w:sz w:val="28"/>
          <w:szCs w:val="28"/>
        </w:rPr>
      </w:r>
    </w:p>
    <w:p>
      <w:pPr>
        <w:pStyle w:val="Normal"/>
        <w:ind w:firstLine="426"/>
        <w:jc w:val="center"/>
        <w:rPr>
          <w:b/>
          <w:sz w:val="28"/>
          <w:szCs w:val="28"/>
        </w:rPr>
      </w:pPr>
      <w:r>
        <w:rPr>
          <w:b/>
          <w:sz w:val="28"/>
          <w:szCs w:val="28"/>
        </w:rPr>
        <w:t>Этапы реализации проекта</w:t>
      </w:r>
    </w:p>
    <w:p>
      <w:pPr>
        <w:pStyle w:val="Normal"/>
        <w:ind w:firstLine="510"/>
        <w:jc w:val="both"/>
        <w:rPr>
          <w:sz w:val="28"/>
          <w:szCs w:val="28"/>
        </w:rPr>
      </w:pPr>
      <w:r>
        <w:rPr>
          <w:sz w:val="28"/>
          <w:szCs w:val="28"/>
        </w:rPr>
        <w:t>Разрабатываются совместно всеми субъектами учебного процесса. Администрация школы осуществляет контроль за реализацией программы.</w:t>
      </w:r>
    </w:p>
    <w:p>
      <w:pPr>
        <w:pStyle w:val="Normal"/>
        <w:ind w:firstLine="510"/>
        <w:jc w:val="both"/>
        <w:rPr>
          <w:sz w:val="28"/>
          <w:szCs w:val="28"/>
        </w:rPr>
      </w:pPr>
      <w:r>
        <w:rPr>
          <w:sz w:val="28"/>
          <w:szCs w:val="28"/>
        </w:rPr>
      </w:r>
    </w:p>
    <w:p>
      <w:pPr>
        <w:pStyle w:val="Normal"/>
        <w:numPr>
          <w:ilvl w:val="0"/>
          <w:numId w:val="13"/>
        </w:numPr>
        <w:ind w:hanging="284" w:start="426"/>
        <w:jc w:val="both"/>
        <w:rPr>
          <w:b/>
          <w:sz w:val="28"/>
          <w:szCs w:val="28"/>
        </w:rPr>
      </w:pPr>
      <w:r>
        <w:rPr>
          <w:b/>
          <w:sz w:val="28"/>
          <w:szCs w:val="28"/>
        </w:rPr>
        <w:t>Диагностический этап</w:t>
      </w:r>
    </w:p>
    <w:p>
      <w:pPr>
        <w:pStyle w:val="Normal"/>
        <w:numPr>
          <w:ilvl w:val="0"/>
          <w:numId w:val="12"/>
        </w:numPr>
        <w:ind w:hanging="360" w:start="851"/>
        <w:jc w:val="both"/>
        <w:rPr>
          <w:sz w:val="28"/>
          <w:szCs w:val="28"/>
        </w:rPr>
      </w:pPr>
      <w:r>
        <w:rPr>
          <w:sz w:val="28"/>
          <w:szCs w:val="28"/>
        </w:rPr>
        <w:t>педагогическая диагностика;</w:t>
      </w:r>
    </w:p>
    <w:p>
      <w:pPr>
        <w:pStyle w:val="Normal"/>
        <w:numPr>
          <w:ilvl w:val="0"/>
          <w:numId w:val="12"/>
        </w:numPr>
        <w:ind w:hanging="360" w:start="851"/>
        <w:jc w:val="both"/>
        <w:rPr>
          <w:sz w:val="28"/>
          <w:szCs w:val="28"/>
        </w:rPr>
      </w:pPr>
      <w:r>
        <w:rPr>
          <w:sz w:val="28"/>
          <w:szCs w:val="28"/>
        </w:rPr>
        <w:t>психологическая диагностика;</w:t>
      </w:r>
    </w:p>
    <w:p>
      <w:pPr>
        <w:pStyle w:val="Normal"/>
        <w:numPr>
          <w:ilvl w:val="0"/>
          <w:numId w:val="12"/>
        </w:numPr>
        <w:ind w:hanging="360" w:start="851"/>
        <w:jc w:val="both"/>
        <w:rPr>
          <w:sz w:val="28"/>
          <w:szCs w:val="28"/>
        </w:rPr>
      </w:pPr>
      <w:r>
        <w:rPr>
          <w:sz w:val="28"/>
          <w:szCs w:val="28"/>
        </w:rPr>
        <w:t>специальная диагностика (углубленная);</w:t>
      </w:r>
    </w:p>
    <w:p>
      <w:pPr>
        <w:pStyle w:val="Normal"/>
        <w:numPr>
          <w:ilvl w:val="0"/>
          <w:numId w:val="12"/>
        </w:numPr>
        <w:ind w:hanging="360" w:start="851"/>
        <w:jc w:val="both"/>
        <w:rPr>
          <w:sz w:val="28"/>
          <w:szCs w:val="28"/>
        </w:rPr>
      </w:pPr>
      <w:r>
        <w:rPr>
          <w:sz w:val="28"/>
          <w:szCs w:val="28"/>
        </w:rPr>
        <w:t>диагностический мониторинг (анализ динамики развития ).</w:t>
      </w:r>
    </w:p>
    <w:p>
      <w:pPr>
        <w:pStyle w:val="Normal"/>
        <w:numPr>
          <w:ilvl w:val="0"/>
          <w:numId w:val="13"/>
        </w:numPr>
        <w:ind w:hanging="284" w:start="426"/>
        <w:jc w:val="both"/>
        <w:rPr>
          <w:b/>
          <w:sz w:val="28"/>
          <w:szCs w:val="28"/>
        </w:rPr>
      </w:pPr>
      <w:r>
        <w:rPr>
          <w:b/>
          <w:sz w:val="28"/>
          <w:szCs w:val="28"/>
        </w:rPr>
        <w:t>Информационный этап</w:t>
      </w:r>
    </w:p>
    <w:p>
      <w:pPr>
        <w:pStyle w:val="Normal"/>
        <w:numPr>
          <w:ilvl w:val="0"/>
          <w:numId w:val="12"/>
        </w:numPr>
        <w:ind w:hanging="360" w:start="851"/>
        <w:jc w:val="both"/>
        <w:rPr>
          <w:sz w:val="28"/>
          <w:szCs w:val="28"/>
        </w:rPr>
      </w:pPr>
      <w:r>
        <w:rPr>
          <w:sz w:val="28"/>
          <w:szCs w:val="28"/>
        </w:rPr>
        <w:t>подбор литературы по тематике;</w:t>
      </w:r>
    </w:p>
    <w:p>
      <w:pPr>
        <w:pStyle w:val="Normal"/>
        <w:numPr>
          <w:ilvl w:val="0"/>
          <w:numId w:val="12"/>
        </w:numPr>
        <w:ind w:hanging="360" w:start="851"/>
        <w:jc w:val="both"/>
        <w:rPr>
          <w:sz w:val="28"/>
          <w:szCs w:val="28"/>
        </w:rPr>
      </w:pPr>
      <w:r>
        <w:rPr>
          <w:sz w:val="28"/>
          <w:szCs w:val="28"/>
        </w:rPr>
        <w:t>создание банка информации по работе с одаренными детьми;</w:t>
      </w:r>
    </w:p>
    <w:p>
      <w:pPr>
        <w:pStyle w:val="Normal"/>
        <w:numPr>
          <w:ilvl w:val="0"/>
          <w:numId w:val="12"/>
        </w:numPr>
        <w:ind w:hanging="360" w:start="851"/>
        <w:jc w:val="both"/>
        <w:rPr>
          <w:sz w:val="28"/>
          <w:szCs w:val="28"/>
        </w:rPr>
      </w:pPr>
      <w:r>
        <w:rPr>
          <w:sz w:val="28"/>
          <w:szCs w:val="28"/>
        </w:rPr>
        <w:t>подготовка курса лекций и бесед по проблемам одаренности;</w:t>
      </w:r>
    </w:p>
    <w:p>
      <w:pPr>
        <w:pStyle w:val="Normal"/>
        <w:numPr>
          <w:ilvl w:val="0"/>
          <w:numId w:val="12"/>
        </w:numPr>
        <w:ind w:hanging="360" w:start="851"/>
        <w:jc w:val="both"/>
        <w:rPr>
          <w:sz w:val="28"/>
          <w:szCs w:val="28"/>
        </w:rPr>
      </w:pPr>
      <w:r>
        <w:rPr>
          <w:sz w:val="28"/>
          <w:szCs w:val="28"/>
        </w:rPr>
        <w:t>просветительская работа со всеми субъектами образовательного процесса.</w:t>
      </w:r>
    </w:p>
    <w:p>
      <w:pPr>
        <w:pStyle w:val="Normal"/>
        <w:numPr>
          <w:ilvl w:val="0"/>
          <w:numId w:val="13"/>
        </w:numPr>
        <w:ind w:hanging="284" w:start="426"/>
        <w:jc w:val="both"/>
        <w:rPr>
          <w:b/>
          <w:sz w:val="28"/>
          <w:szCs w:val="28"/>
        </w:rPr>
      </w:pPr>
      <w:r>
        <w:rPr>
          <w:b/>
          <w:sz w:val="28"/>
          <w:szCs w:val="28"/>
        </w:rPr>
        <w:t>Подготовительный этап</w:t>
      </w:r>
    </w:p>
    <w:p>
      <w:pPr>
        <w:pStyle w:val="Normal"/>
        <w:numPr>
          <w:ilvl w:val="0"/>
          <w:numId w:val="12"/>
        </w:numPr>
        <w:ind w:hanging="360" w:start="851"/>
        <w:jc w:val="both"/>
        <w:rPr>
          <w:sz w:val="28"/>
          <w:szCs w:val="28"/>
        </w:rPr>
      </w:pPr>
      <w:r>
        <w:rPr>
          <w:sz w:val="28"/>
          <w:szCs w:val="28"/>
        </w:rPr>
        <w:t>определение функций каждого субъекта воспитательно-образовательного процесса;</w:t>
      </w:r>
    </w:p>
    <w:p>
      <w:pPr>
        <w:pStyle w:val="Normal"/>
        <w:numPr>
          <w:ilvl w:val="0"/>
          <w:numId w:val="12"/>
        </w:numPr>
        <w:ind w:hanging="360" w:start="851"/>
        <w:jc w:val="both"/>
        <w:rPr>
          <w:sz w:val="28"/>
          <w:szCs w:val="28"/>
        </w:rPr>
      </w:pPr>
      <w:r>
        <w:rPr>
          <w:sz w:val="28"/>
          <w:szCs w:val="28"/>
        </w:rPr>
        <w:t>составление индивидуальной программы развития для одаренных детей;</w:t>
      </w:r>
    </w:p>
    <w:p>
      <w:pPr>
        <w:pStyle w:val="Normal"/>
        <w:numPr>
          <w:ilvl w:val="0"/>
          <w:numId w:val="12"/>
        </w:numPr>
        <w:ind w:hanging="360" w:start="851"/>
        <w:jc w:val="both"/>
        <w:rPr>
          <w:sz w:val="28"/>
          <w:szCs w:val="28"/>
        </w:rPr>
      </w:pPr>
      <w:r>
        <w:rPr>
          <w:sz w:val="28"/>
          <w:szCs w:val="28"/>
        </w:rPr>
        <w:t>разработка рекомендаций для родителей по сопровождению развития одаренного ребенка.</w:t>
      </w:r>
    </w:p>
    <w:p>
      <w:pPr>
        <w:pStyle w:val="Normal"/>
        <w:numPr>
          <w:ilvl w:val="0"/>
          <w:numId w:val="13"/>
        </w:numPr>
        <w:ind w:hanging="284" w:start="426"/>
        <w:jc w:val="both"/>
        <w:rPr>
          <w:b/>
          <w:sz w:val="28"/>
          <w:szCs w:val="28"/>
        </w:rPr>
      </w:pPr>
      <w:r>
        <w:rPr>
          <w:b/>
          <w:sz w:val="28"/>
          <w:szCs w:val="28"/>
        </w:rPr>
        <w:t>Развивающий этап</w:t>
      </w:r>
    </w:p>
    <w:p>
      <w:pPr>
        <w:pStyle w:val="Normal"/>
        <w:numPr>
          <w:ilvl w:val="0"/>
          <w:numId w:val="12"/>
        </w:numPr>
        <w:ind w:hanging="360" w:start="851"/>
        <w:jc w:val="both"/>
        <w:rPr>
          <w:sz w:val="28"/>
          <w:szCs w:val="28"/>
        </w:rPr>
      </w:pPr>
      <w:r>
        <w:rPr>
          <w:sz w:val="28"/>
          <w:szCs w:val="28"/>
        </w:rPr>
        <w:t>организация и проведение индивидуальных и групповых занятий с обучающимися (по индивидуальному плану);</w:t>
      </w:r>
    </w:p>
    <w:p>
      <w:pPr>
        <w:pStyle w:val="Normal"/>
        <w:numPr>
          <w:ilvl w:val="0"/>
          <w:numId w:val="12"/>
        </w:numPr>
        <w:ind w:hanging="360" w:start="851"/>
        <w:jc w:val="both"/>
        <w:rPr>
          <w:sz w:val="28"/>
          <w:szCs w:val="28"/>
        </w:rPr>
      </w:pPr>
      <w:r>
        <w:rPr>
          <w:sz w:val="28"/>
          <w:szCs w:val="28"/>
        </w:rPr>
        <w:t>организация мероприятий по социализации и адаптации одаренного ребенка в группе сверстников;</w:t>
      </w:r>
    </w:p>
    <w:p>
      <w:pPr>
        <w:pStyle w:val="Normal"/>
        <w:numPr>
          <w:ilvl w:val="0"/>
          <w:numId w:val="12"/>
        </w:numPr>
        <w:ind w:hanging="360" w:start="851"/>
        <w:jc w:val="both"/>
        <w:rPr>
          <w:sz w:val="28"/>
          <w:szCs w:val="28"/>
        </w:rPr>
      </w:pPr>
      <w:r>
        <w:rPr>
          <w:sz w:val="28"/>
          <w:szCs w:val="28"/>
        </w:rPr>
        <w:t>организация различных мероприятий, формирующих развивающую среду для одаренных детей, с включением в них всех субъектов воспитательно-образовательного процесса (педагоги, администрация, родители и др.).</w:t>
      </w:r>
    </w:p>
    <w:p>
      <w:pPr>
        <w:pStyle w:val="BodyTextIndent2"/>
        <w:spacing w:lineRule="auto" w:line="240"/>
        <w:ind w:firstLine="510" w:start="0"/>
        <w:jc w:val="both"/>
        <w:rPr>
          <w:sz w:val="28"/>
          <w:szCs w:val="28"/>
        </w:rPr>
      </w:pPr>
      <w:r>
        <w:rPr>
          <w:b/>
          <w:sz w:val="28"/>
          <w:szCs w:val="28"/>
        </w:rPr>
        <w:t>Функции субъектов учебного процесса при организации работы с одаренными детьми.</w:t>
      </w:r>
    </w:p>
    <w:p>
      <w:pPr>
        <w:pStyle w:val="Normal"/>
        <w:ind w:firstLine="510"/>
        <w:jc w:val="both"/>
        <w:rPr>
          <w:b/>
          <w:sz w:val="28"/>
          <w:szCs w:val="28"/>
        </w:rPr>
      </w:pPr>
      <w:r>
        <w:rPr>
          <w:b/>
          <w:sz w:val="28"/>
          <w:szCs w:val="28"/>
        </w:rPr>
        <w:t>Заместители директора по учебной и научно-методической работе:</w:t>
      </w:r>
    </w:p>
    <w:p>
      <w:pPr>
        <w:pStyle w:val="Normal"/>
        <w:numPr>
          <w:ilvl w:val="0"/>
          <w:numId w:val="5"/>
        </w:numPr>
        <w:tabs>
          <w:tab w:val="clear" w:pos="709"/>
          <w:tab w:val="left" w:pos="993" w:leader="none"/>
        </w:tabs>
        <w:ind w:firstLine="510" w:start="0"/>
        <w:jc w:val="both"/>
        <w:rPr>
          <w:sz w:val="28"/>
          <w:szCs w:val="28"/>
        </w:rPr>
      </w:pPr>
      <w:r>
        <w:rPr>
          <w:sz w:val="28"/>
          <w:szCs w:val="28"/>
        </w:rPr>
        <w:t xml:space="preserve">Организационная – осуществляют организацию и координацию процесса сопровождения одаренного ребенка. </w:t>
      </w:r>
    </w:p>
    <w:p>
      <w:pPr>
        <w:pStyle w:val="Normal"/>
        <w:numPr>
          <w:ilvl w:val="0"/>
          <w:numId w:val="5"/>
        </w:numPr>
        <w:tabs>
          <w:tab w:val="clear" w:pos="709"/>
          <w:tab w:val="left" w:pos="993" w:leader="none"/>
        </w:tabs>
        <w:ind w:firstLine="510" w:start="0"/>
        <w:jc w:val="both"/>
        <w:rPr>
          <w:sz w:val="28"/>
          <w:szCs w:val="28"/>
        </w:rPr>
      </w:pPr>
      <w:r>
        <w:rPr>
          <w:sz w:val="28"/>
          <w:szCs w:val="28"/>
        </w:rPr>
        <w:t>Информационная – консультирование родителей по вопросам воспитания, обучения их одаренных детей.</w:t>
      </w:r>
    </w:p>
    <w:p>
      <w:pPr>
        <w:pStyle w:val="Normal"/>
        <w:numPr>
          <w:ilvl w:val="0"/>
          <w:numId w:val="5"/>
        </w:numPr>
        <w:tabs>
          <w:tab w:val="clear" w:pos="709"/>
          <w:tab w:val="left" w:pos="993" w:leader="none"/>
        </w:tabs>
        <w:ind w:firstLine="510" w:start="0"/>
        <w:jc w:val="both"/>
        <w:rPr>
          <w:sz w:val="28"/>
          <w:szCs w:val="28"/>
        </w:rPr>
      </w:pPr>
      <w:r>
        <w:rPr>
          <w:sz w:val="28"/>
          <w:szCs w:val="28"/>
        </w:rPr>
        <w:t>Контролирующая – разработка схемы наблюдения за процессом сопровождения одаренного ребенка. Коррекция деятельности субъектов процесса на основе мониторинга и анализа их работы.</w:t>
      </w:r>
    </w:p>
    <w:p>
      <w:pPr>
        <w:pStyle w:val="Normal"/>
        <w:numPr>
          <w:ilvl w:val="0"/>
          <w:numId w:val="5"/>
        </w:numPr>
        <w:tabs>
          <w:tab w:val="clear" w:pos="709"/>
          <w:tab w:val="left" w:pos="993" w:leader="none"/>
        </w:tabs>
        <w:ind w:firstLine="510" w:start="0"/>
        <w:jc w:val="both"/>
        <w:rPr>
          <w:sz w:val="28"/>
          <w:szCs w:val="28"/>
        </w:rPr>
      </w:pPr>
      <w:r>
        <w:rPr>
          <w:sz w:val="28"/>
          <w:szCs w:val="28"/>
        </w:rPr>
        <w:t>Методическая – организует методическое оснащение процесса сопровождения одаренного ребенка (пособия, литература и другое оборудование). Оказывает методическую помощь педагогам в разработке программ.</w:t>
      </w:r>
    </w:p>
    <w:p>
      <w:pPr>
        <w:pStyle w:val="Normal"/>
        <w:ind w:firstLine="510"/>
        <w:jc w:val="both"/>
        <w:rPr>
          <w:b/>
          <w:sz w:val="28"/>
          <w:szCs w:val="28"/>
        </w:rPr>
      </w:pPr>
      <w:r>
        <w:rPr>
          <w:b/>
          <w:sz w:val="28"/>
          <w:szCs w:val="28"/>
        </w:rPr>
        <w:t>Педагоги:</w:t>
      </w:r>
    </w:p>
    <w:p>
      <w:pPr>
        <w:pStyle w:val="Normal"/>
        <w:numPr>
          <w:ilvl w:val="0"/>
          <w:numId w:val="8"/>
        </w:numPr>
        <w:tabs>
          <w:tab w:val="clear" w:pos="709"/>
          <w:tab w:val="left" w:pos="993" w:leader="none"/>
        </w:tabs>
        <w:ind w:firstLine="510" w:start="0"/>
        <w:jc w:val="both"/>
        <w:rPr>
          <w:sz w:val="28"/>
          <w:szCs w:val="28"/>
        </w:rPr>
      </w:pPr>
      <w:r>
        <w:rPr>
          <w:sz w:val="28"/>
          <w:szCs w:val="28"/>
        </w:rPr>
        <w:t>Информационная – сотрудничество с родителями с целью распространения информации по особенностям одаренного ребенка.</w:t>
      </w:r>
    </w:p>
    <w:p>
      <w:pPr>
        <w:pStyle w:val="Normal"/>
        <w:numPr>
          <w:ilvl w:val="0"/>
          <w:numId w:val="8"/>
        </w:numPr>
        <w:tabs>
          <w:tab w:val="clear" w:pos="709"/>
          <w:tab w:val="left" w:pos="993" w:leader="none"/>
        </w:tabs>
        <w:ind w:firstLine="510" w:start="0"/>
        <w:jc w:val="both"/>
        <w:rPr>
          <w:sz w:val="28"/>
          <w:szCs w:val="28"/>
        </w:rPr>
      </w:pPr>
      <w:r>
        <w:rPr>
          <w:sz w:val="28"/>
          <w:szCs w:val="28"/>
        </w:rPr>
        <w:t>Развивающая – определение педагогических задач сопровождения с учетом индивидуальных особенностей одаренных детей и потребностей семьи. Разработка и внедрение индивидуальных и групповых программ развития одаренного ребенка.</w:t>
      </w:r>
    </w:p>
    <w:p>
      <w:pPr>
        <w:pStyle w:val="Normal"/>
        <w:numPr>
          <w:ilvl w:val="0"/>
          <w:numId w:val="8"/>
        </w:numPr>
        <w:tabs>
          <w:tab w:val="clear" w:pos="709"/>
          <w:tab w:val="left" w:pos="993" w:leader="none"/>
        </w:tabs>
        <w:ind w:firstLine="510" w:start="0"/>
        <w:jc w:val="both"/>
        <w:rPr>
          <w:sz w:val="28"/>
          <w:szCs w:val="28"/>
        </w:rPr>
      </w:pPr>
      <w:r>
        <w:rPr>
          <w:sz w:val="28"/>
          <w:szCs w:val="28"/>
        </w:rPr>
        <w:t>Координирующая – осуществляет координацию деятельности преподавателя теоретических дисциплин.</w:t>
      </w:r>
    </w:p>
    <w:p>
      <w:pPr>
        <w:pStyle w:val="Normal"/>
        <w:numPr>
          <w:ilvl w:val="0"/>
          <w:numId w:val="8"/>
        </w:numPr>
        <w:tabs>
          <w:tab w:val="clear" w:pos="709"/>
          <w:tab w:val="left" w:pos="993" w:leader="none"/>
        </w:tabs>
        <w:ind w:firstLine="510" w:start="0"/>
        <w:jc w:val="both"/>
        <w:rPr>
          <w:sz w:val="28"/>
          <w:szCs w:val="28"/>
        </w:rPr>
      </w:pPr>
      <w:r>
        <w:rPr>
          <w:sz w:val="28"/>
          <w:szCs w:val="28"/>
        </w:rPr>
        <w:t>Диагностическая – углубленная диагностика одаренного ребенка с целью определения зоны его ближайшего развития.</w:t>
      </w:r>
    </w:p>
    <w:p>
      <w:pPr>
        <w:pStyle w:val="Normal"/>
        <w:numPr>
          <w:ilvl w:val="0"/>
          <w:numId w:val="8"/>
        </w:numPr>
        <w:tabs>
          <w:tab w:val="clear" w:pos="709"/>
          <w:tab w:val="left" w:pos="993" w:leader="none"/>
        </w:tabs>
        <w:ind w:firstLine="510" w:start="0"/>
        <w:jc w:val="both"/>
        <w:rPr>
          <w:sz w:val="28"/>
          <w:szCs w:val="28"/>
        </w:rPr>
      </w:pPr>
      <w:r>
        <w:rPr>
          <w:sz w:val="28"/>
          <w:szCs w:val="28"/>
        </w:rPr>
        <w:t>Развивающая – осуществляет развитие музыкальныхспособностей и эмоциональной сферы ребенка. Активно участвует в преобразовании среды развития ребенка.</w:t>
      </w:r>
    </w:p>
    <w:p>
      <w:pPr>
        <w:pStyle w:val="Normal"/>
        <w:tabs>
          <w:tab w:val="clear" w:pos="709"/>
          <w:tab w:val="left" w:pos="993" w:leader="none"/>
        </w:tabs>
        <w:ind w:firstLine="510"/>
        <w:jc w:val="both"/>
        <w:rPr>
          <w:b/>
          <w:sz w:val="28"/>
          <w:szCs w:val="28"/>
        </w:rPr>
      </w:pPr>
      <w:r>
        <w:rPr>
          <w:b/>
          <w:sz w:val="28"/>
          <w:szCs w:val="28"/>
        </w:rPr>
        <w:t>Родители:</w:t>
      </w:r>
    </w:p>
    <w:p>
      <w:pPr>
        <w:pStyle w:val="Normal"/>
        <w:numPr>
          <w:ilvl w:val="0"/>
          <w:numId w:val="9"/>
        </w:numPr>
        <w:tabs>
          <w:tab w:val="clear" w:pos="709"/>
          <w:tab w:val="left" w:pos="993" w:leader="none"/>
        </w:tabs>
        <w:ind w:firstLine="510" w:start="0"/>
        <w:jc w:val="both"/>
        <w:rPr>
          <w:sz w:val="28"/>
          <w:szCs w:val="28"/>
        </w:rPr>
      </w:pPr>
      <w:r>
        <w:rPr>
          <w:sz w:val="28"/>
          <w:szCs w:val="28"/>
        </w:rPr>
        <w:t>Материальная - обеспечение детей всем необходимым для обучения (музыкальный инструмент, нотная и учебная литература и т.п.)</w:t>
      </w:r>
    </w:p>
    <w:p>
      <w:pPr>
        <w:pStyle w:val="Normal"/>
        <w:numPr>
          <w:ilvl w:val="0"/>
          <w:numId w:val="9"/>
        </w:numPr>
        <w:tabs>
          <w:tab w:val="clear" w:pos="709"/>
          <w:tab w:val="left" w:pos="993" w:leader="none"/>
        </w:tabs>
        <w:ind w:firstLine="510" w:start="0"/>
        <w:jc w:val="both"/>
        <w:rPr>
          <w:sz w:val="28"/>
          <w:szCs w:val="28"/>
        </w:rPr>
      </w:pPr>
      <w:r>
        <w:rPr>
          <w:sz w:val="28"/>
          <w:szCs w:val="28"/>
        </w:rPr>
        <w:t>Контролирующая - создание родительского контроля за посещением и подготовкой домашних заданий.</w:t>
      </w:r>
    </w:p>
    <w:p>
      <w:pPr>
        <w:pStyle w:val="Normal"/>
        <w:numPr>
          <w:ilvl w:val="0"/>
          <w:numId w:val="9"/>
        </w:numPr>
        <w:tabs>
          <w:tab w:val="clear" w:pos="709"/>
          <w:tab w:val="left" w:pos="993" w:leader="none"/>
        </w:tabs>
        <w:ind w:firstLine="510" w:start="0"/>
        <w:jc w:val="both"/>
        <w:rPr>
          <w:sz w:val="28"/>
          <w:szCs w:val="28"/>
        </w:rPr>
      </w:pPr>
      <w:r>
        <w:rPr>
          <w:sz w:val="28"/>
          <w:szCs w:val="28"/>
        </w:rPr>
        <w:t>Создание в семье благоприятной обстановки для развития способностей ребенка.</w:t>
      </w:r>
    </w:p>
    <w:p>
      <w:pPr>
        <w:pStyle w:val="Normal"/>
        <w:ind w:firstLine="510"/>
        <w:jc w:val="both"/>
        <w:rPr>
          <w:b/>
          <w:sz w:val="28"/>
          <w:szCs w:val="28"/>
        </w:rPr>
      </w:pPr>
      <w:r>
        <w:rPr>
          <w:b/>
          <w:sz w:val="28"/>
          <w:szCs w:val="28"/>
        </w:rPr>
      </w:r>
    </w:p>
    <w:p>
      <w:pPr>
        <w:pStyle w:val="Normal"/>
        <w:ind w:firstLine="510"/>
        <w:jc w:val="both"/>
        <w:rPr>
          <w:sz w:val="28"/>
          <w:szCs w:val="28"/>
        </w:rPr>
      </w:pPr>
      <w:r>
        <w:rPr>
          <w:sz w:val="28"/>
          <w:szCs w:val="28"/>
        </w:rPr>
        <w:t xml:space="preserve">Согласно этого проекта, в школе составляется годовой план работы с одаренными детьми, который предусматривает следующую работу: </w:t>
      </w:r>
    </w:p>
    <w:p>
      <w:pPr>
        <w:pStyle w:val="Normal"/>
        <w:numPr>
          <w:ilvl w:val="0"/>
          <w:numId w:val="11"/>
        </w:numPr>
        <w:ind w:firstLine="510" w:start="0"/>
        <w:jc w:val="both"/>
        <w:rPr>
          <w:sz w:val="28"/>
          <w:szCs w:val="28"/>
        </w:rPr>
      </w:pPr>
      <w:r>
        <w:rPr>
          <w:sz w:val="28"/>
          <w:szCs w:val="28"/>
        </w:rPr>
        <w:t>составление и выполнение индивидуального плана одаренного ребенка;</w:t>
      </w:r>
    </w:p>
    <w:p>
      <w:pPr>
        <w:pStyle w:val="Normal"/>
        <w:numPr>
          <w:ilvl w:val="0"/>
          <w:numId w:val="10"/>
        </w:numPr>
        <w:ind w:firstLine="510" w:start="0"/>
        <w:jc w:val="both"/>
        <w:rPr>
          <w:sz w:val="28"/>
          <w:szCs w:val="28"/>
        </w:rPr>
      </w:pPr>
      <w:r>
        <w:rPr>
          <w:sz w:val="28"/>
          <w:szCs w:val="28"/>
        </w:rPr>
        <w:t>участие в концертной деятельности;</w:t>
      </w:r>
    </w:p>
    <w:p>
      <w:pPr>
        <w:pStyle w:val="Normal"/>
        <w:numPr>
          <w:ilvl w:val="0"/>
          <w:numId w:val="10"/>
        </w:numPr>
        <w:ind w:firstLine="510" w:start="0"/>
        <w:jc w:val="both"/>
        <w:rPr>
          <w:sz w:val="28"/>
          <w:szCs w:val="28"/>
        </w:rPr>
      </w:pPr>
      <w:r>
        <w:rPr>
          <w:sz w:val="28"/>
          <w:szCs w:val="28"/>
        </w:rPr>
        <w:t>оформление заявок на участие детей в конкурсах и фестивалях;</w:t>
      </w:r>
    </w:p>
    <w:p>
      <w:pPr>
        <w:pStyle w:val="Normal"/>
        <w:numPr>
          <w:ilvl w:val="0"/>
          <w:numId w:val="10"/>
        </w:numPr>
        <w:ind w:firstLine="510" w:start="0"/>
        <w:jc w:val="both"/>
        <w:rPr>
          <w:sz w:val="28"/>
          <w:szCs w:val="28"/>
        </w:rPr>
      </w:pPr>
      <w:r>
        <w:rPr>
          <w:sz w:val="28"/>
          <w:szCs w:val="28"/>
        </w:rPr>
        <w:t>участие в конкурсах и фестивалях различных уровней;</w:t>
      </w:r>
    </w:p>
    <w:p>
      <w:pPr>
        <w:pStyle w:val="Normal"/>
        <w:numPr>
          <w:ilvl w:val="0"/>
          <w:numId w:val="10"/>
        </w:numPr>
        <w:ind w:firstLine="510" w:start="0"/>
        <w:jc w:val="both"/>
        <w:rPr>
          <w:sz w:val="28"/>
          <w:szCs w:val="28"/>
        </w:rPr>
      </w:pPr>
      <w:r>
        <w:rPr>
          <w:sz w:val="28"/>
          <w:szCs w:val="28"/>
        </w:rPr>
        <w:t>работа с родителями способных и одаренных учащихся (индивидуальные беседы, рекомендации, анкетирование);</w:t>
      </w:r>
    </w:p>
    <w:p>
      <w:pPr>
        <w:pStyle w:val="Normal"/>
        <w:numPr>
          <w:ilvl w:val="0"/>
          <w:numId w:val="10"/>
        </w:numPr>
        <w:ind w:firstLine="510" w:start="0"/>
        <w:jc w:val="both"/>
        <w:rPr>
          <w:sz w:val="28"/>
          <w:szCs w:val="28"/>
        </w:rPr>
      </w:pPr>
      <w:r>
        <w:rPr>
          <w:sz w:val="28"/>
          <w:szCs w:val="28"/>
        </w:rPr>
        <w:t>проведение мастер-классов с одаренными детьми;</w:t>
      </w:r>
    </w:p>
    <w:p>
      <w:pPr>
        <w:pStyle w:val="Normal"/>
        <w:numPr>
          <w:ilvl w:val="0"/>
          <w:numId w:val="10"/>
        </w:numPr>
        <w:ind w:firstLine="510" w:start="0"/>
        <w:jc w:val="both"/>
        <w:rPr>
          <w:sz w:val="28"/>
          <w:szCs w:val="28"/>
        </w:rPr>
      </w:pPr>
      <w:r>
        <w:rPr>
          <w:sz w:val="28"/>
          <w:szCs w:val="28"/>
        </w:rPr>
        <w:t>подготовка писем, благодарностей, грамот для победителей конкурсов, олимпиад;</w:t>
      </w:r>
    </w:p>
    <w:p>
      <w:pPr>
        <w:pStyle w:val="Normal"/>
        <w:numPr>
          <w:ilvl w:val="0"/>
          <w:numId w:val="10"/>
        </w:numPr>
        <w:ind w:firstLine="510" w:start="0"/>
        <w:jc w:val="both"/>
        <w:rPr>
          <w:sz w:val="28"/>
          <w:szCs w:val="28"/>
        </w:rPr>
      </w:pPr>
      <w:r>
        <w:rPr>
          <w:sz w:val="28"/>
          <w:szCs w:val="28"/>
        </w:rPr>
        <w:t>анализ участия детей в творческих мероприятиях;</w:t>
      </w:r>
    </w:p>
    <w:p>
      <w:pPr>
        <w:pStyle w:val="Normal"/>
        <w:numPr>
          <w:ilvl w:val="0"/>
          <w:numId w:val="10"/>
        </w:numPr>
        <w:ind w:firstLine="510" w:start="0"/>
        <w:jc w:val="both"/>
        <w:rPr>
          <w:sz w:val="28"/>
          <w:szCs w:val="28"/>
        </w:rPr>
      </w:pPr>
      <w:r>
        <w:rPr>
          <w:sz w:val="28"/>
          <w:szCs w:val="28"/>
        </w:rPr>
        <w:t>привлечение органов местной власти к вручению премий и наград одаренным детям;</w:t>
      </w:r>
    </w:p>
    <w:p>
      <w:pPr>
        <w:pStyle w:val="Normal"/>
        <w:numPr>
          <w:ilvl w:val="0"/>
          <w:numId w:val="10"/>
        </w:numPr>
        <w:ind w:firstLine="510" w:start="0"/>
        <w:jc w:val="both"/>
        <w:rPr>
          <w:sz w:val="28"/>
          <w:szCs w:val="28"/>
        </w:rPr>
      </w:pPr>
      <w:r>
        <w:rPr>
          <w:sz w:val="28"/>
          <w:szCs w:val="28"/>
        </w:rPr>
        <w:t>осуществление мониторинга состояния здоровья одаренных детей;</w:t>
      </w:r>
    </w:p>
    <w:p>
      <w:pPr>
        <w:pStyle w:val="Normal"/>
        <w:numPr>
          <w:ilvl w:val="0"/>
          <w:numId w:val="10"/>
        </w:numPr>
        <w:ind w:firstLine="510" w:start="0"/>
        <w:jc w:val="both"/>
        <w:rPr>
          <w:sz w:val="28"/>
          <w:szCs w:val="28"/>
        </w:rPr>
      </w:pPr>
      <w:r>
        <w:rPr>
          <w:sz w:val="28"/>
          <w:szCs w:val="28"/>
        </w:rPr>
        <w:t>консультации с преподавателями по теоретическими дисциплинами;</w:t>
      </w:r>
    </w:p>
    <w:p>
      <w:pPr>
        <w:pStyle w:val="Normal"/>
        <w:numPr>
          <w:ilvl w:val="0"/>
          <w:numId w:val="10"/>
        </w:numPr>
        <w:ind w:firstLine="510" w:start="0"/>
        <w:jc w:val="both"/>
        <w:rPr/>
      </w:pPr>
      <w:r>
        <w:rPr>
          <w:sz w:val="28"/>
          <w:szCs w:val="28"/>
        </w:rPr>
        <w:t>оформления стенда «гордость школы»;</w:t>
      </w:r>
    </w:p>
    <w:p>
      <w:pPr>
        <w:pStyle w:val="Normal"/>
        <w:numPr>
          <w:ilvl w:val="0"/>
          <w:numId w:val="10"/>
        </w:numPr>
        <w:ind w:firstLine="510" w:start="0"/>
        <w:jc w:val="both"/>
        <w:rPr>
          <w:sz w:val="28"/>
          <w:szCs w:val="28"/>
        </w:rPr>
      </w:pPr>
      <w:r>
        <w:rPr>
          <w:sz w:val="28"/>
          <w:szCs w:val="28"/>
        </w:rPr>
        <w:t>подготовка отчета преподавателей о работе с одаренными учащимися;</w:t>
      </w:r>
    </w:p>
    <w:p>
      <w:pPr>
        <w:pStyle w:val="Normal"/>
        <w:numPr>
          <w:ilvl w:val="0"/>
          <w:numId w:val="10"/>
        </w:numPr>
        <w:ind w:firstLine="510" w:start="0"/>
        <w:jc w:val="both"/>
        <w:rPr>
          <w:sz w:val="28"/>
          <w:szCs w:val="28"/>
        </w:rPr>
      </w:pPr>
      <w:r>
        <w:rPr>
          <w:sz w:val="28"/>
          <w:szCs w:val="28"/>
        </w:rPr>
        <w:t>проведение годовых отчетных концертов или других творческих мероприятий как формы подведения промежуточного итога проекта (несколько сценариев таких мероприятий даны в приложении 3).</w:t>
      </w:r>
    </w:p>
    <w:p>
      <w:pPr>
        <w:pStyle w:val="NoSpacing"/>
        <w:ind w:firstLine="510"/>
        <w:jc w:val="both"/>
        <w:rPr>
          <w:sz w:val="28"/>
          <w:szCs w:val="28"/>
        </w:rPr>
      </w:pPr>
      <w:r>
        <w:rPr>
          <w:sz w:val="28"/>
          <w:szCs w:val="28"/>
        </w:rPr>
        <w:t xml:space="preserve">В заключение необходимо напомнить, что работа педагога с одаренными детьми - это сложный и никогда не прекращающийся процесс. Он требует от учителей личностного роста, хороших, постоянно обновляемых знаний, а также тесного сотрудничества с родителями, педагогической гибкости- умения отказаться от того, что еще вчера казалось творческой находкой и сильной стороной. </w:t>
      </w:r>
    </w:p>
    <w:p>
      <w:pPr>
        <w:pStyle w:val="NoSpacing"/>
        <w:ind w:firstLine="510"/>
        <w:jc w:val="both"/>
        <w:rPr>
          <w:sz w:val="28"/>
          <w:szCs w:val="28"/>
        </w:rPr>
      </w:pPr>
      <w:r>
        <w:rPr>
          <w:sz w:val="28"/>
          <w:szCs w:val="28"/>
        </w:rPr>
        <w:t>Естественно, дети ни при каких условиях не будут равны и одинаковы. Кто-то раскрывается быстрее, кто-то медленнее, кто-то реже, кто-то чаще творчески проявляет себя, но полноценный опыт музыкального творчества получают все.</w:t>
      </w:r>
    </w:p>
    <w:p>
      <w:pPr>
        <w:pStyle w:val="Normal"/>
        <w:ind w:firstLine="510"/>
        <w:jc w:val="both"/>
        <w:rPr>
          <w:sz w:val="28"/>
          <w:szCs w:val="28"/>
        </w:rPr>
      </w:pPr>
      <w:r>
        <w:rPr>
          <w:sz w:val="28"/>
          <w:szCs w:val="28"/>
        </w:rPr>
      </w:r>
    </w:p>
    <w:p>
      <w:pPr>
        <w:pStyle w:val="NoSpacing"/>
        <w:jc w:val="end"/>
        <w:rPr>
          <w:b/>
          <w:sz w:val="28"/>
          <w:szCs w:val="28"/>
        </w:rPr>
      </w:pPr>
      <w:r>
        <w:rPr>
          <w:b/>
          <w:sz w:val="28"/>
          <w:szCs w:val="28"/>
        </w:rPr>
        <w:t>Приложение 1</w:t>
      </w:r>
    </w:p>
    <w:p>
      <w:pPr>
        <w:pStyle w:val="Normal"/>
        <w:ind w:firstLine="510"/>
        <w:jc w:val="both"/>
        <w:rPr>
          <w:sz w:val="28"/>
          <w:szCs w:val="28"/>
        </w:rPr>
      </w:pPr>
      <w:r>
        <w:rPr>
          <w:sz w:val="28"/>
          <w:szCs w:val="28"/>
        </w:rPr>
      </w:r>
    </w:p>
    <w:p>
      <w:pPr>
        <w:pStyle w:val="Normal"/>
        <w:jc w:val="center"/>
        <w:rPr>
          <w:b/>
          <w:color w:val="FF00FF"/>
          <w:sz w:val="28"/>
          <w:szCs w:val="28"/>
          <w:lang w:val="uk-UA"/>
        </w:rPr>
      </w:pPr>
      <w:r>
        <w:rPr>
          <w:b/>
          <w:color w:val="FF00FF"/>
          <w:sz w:val="28"/>
          <w:szCs w:val="28"/>
          <w:lang w:val="uk-UA"/>
        </w:rPr>
        <w:t>Диагностикамузыкальныхспособностейдетей в игровых тестах</w:t>
      </w:r>
    </w:p>
    <w:p>
      <w:pPr>
        <w:pStyle w:val="Normal"/>
        <w:jc w:val="center"/>
        <w:rPr>
          <w:b/>
          <w:color w:val="FF00FF"/>
          <w:sz w:val="28"/>
          <w:szCs w:val="28"/>
          <w:lang w:val="uk-UA"/>
        </w:rPr>
      </w:pPr>
      <w:r>
        <w:rPr>
          <w:b/>
          <w:color w:val="FF00FF"/>
          <w:sz w:val="28"/>
          <w:szCs w:val="28"/>
          <w:lang w:val="uk-UA"/>
        </w:rPr>
      </w:r>
    </w:p>
    <w:p>
      <w:pPr>
        <w:pStyle w:val="Normal"/>
        <w:ind w:firstLine="510"/>
        <w:jc w:val="both"/>
        <w:rPr>
          <w:sz w:val="28"/>
          <w:szCs w:val="28"/>
        </w:rPr>
      </w:pPr>
      <w:r>
        <w:rPr>
          <w:sz w:val="28"/>
          <w:szCs w:val="28"/>
        </w:rPr>
        <w:t xml:space="preserve">Выявление детей, обладающих незаурядными способностями, представляет собой сложную и многоаспектную проблему. Существует несколько методов выявления одаренности. Одним из таких методов является </w:t>
      </w:r>
      <w:r>
        <w:rPr>
          <w:i/>
          <w:iCs/>
          <w:sz w:val="28"/>
          <w:szCs w:val="28"/>
        </w:rPr>
        <w:t>наблюдение</w:t>
      </w:r>
      <w:r>
        <w:rPr>
          <w:sz w:val="28"/>
          <w:szCs w:val="28"/>
        </w:rPr>
        <w:t xml:space="preserve">. При подходе к одаренному ребенку нельзя обойтись без наблюдений за его индивидуальными проявлениями. Преимущество наблюдения и в том, что оно может происходить в естественных условиях, когда наблюдателю может открыться немало тонкостей. </w:t>
      </w:r>
    </w:p>
    <w:p>
      <w:pPr>
        <w:pStyle w:val="Normal"/>
        <w:ind w:firstLine="510"/>
        <w:jc w:val="both"/>
        <w:rPr>
          <w:sz w:val="28"/>
          <w:szCs w:val="28"/>
        </w:rPr>
      </w:pPr>
      <w:r>
        <w:rPr>
          <w:sz w:val="28"/>
          <w:szCs w:val="28"/>
        </w:rPr>
        <w:t>Широкое распространение получили всевозможные тесты, направленные на выявление одаренности.</w:t>
      </w:r>
    </w:p>
    <w:p>
      <w:pPr>
        <w:pStyle w:val="Normal"/>
        <w:ind w:firstLine="510"/>
        <w:jc w:val="both"/>
        <w:rPr>
          <w:sz w:val="28"/>
          <w:szCs w:val="28"/>
        </w:rPr>
      </w:pPr>
      <w:r>
        <w:rPr>
          <w:sz w:val="28"/>
          <w:szCs w:val="28"/>
        </w:rPr>
        <w:t>Предлагаемые в этой работе тесты диагностики музыкальных способностей детей представляют собой систему игровых тестов, направленных на изучение структурных компонентов музыкальности: звуковысотного, темпо-метроритмического, тембрового, динамического, гармонического (ладового), формообразующего чувства; эмоциональной отзывчивости на музыку как главного компонента музыкальности, а также когнитивного, операционального и мотивационного компонентов музыкально-эстетических вкусов детей.</w:t>
      </w:r>
    </w:p>
    <w:p>
      <w:pPr>
        <w:pStyle w:val="Normal"/>
        <w:ind w:firstLine="510"/>
        <w:jc w:val="both"/>
        <w:rPr>
          <w:sz w:val="28"/>
          <w:szCs w:val="28"/>
        </w:rPr>
      </w:pPr>
      <w:r>
        <w:rPr>
          <w:sz w:val="28"/>
          <w:szCs w:val="28"/>
        </w:rPr>
        <w:t>Преимущества предлагаемых тестов состоят в том, что они:</w:t>
      </w:r>
    </w:p>
    <w:p>
      <w:pPr>
        <w:pStyle w:val="Normal"/>
        <w:ind w:firstLine="510"/>
        <w:jc w:val="both"/>
        <w:rPr>
          <w:sz w:val="28"/>
          <w:szCs w:val="28"/>
        </w:rPr>
      </w:pPr>
      <w:r>
        <w:rPr>
          <w:sz w:val="28"/>
          <w:szCs w:val="28"/>
        </w:rPr>
        <w:t>1) опираются не только на оценку знаний, но и на изучение познавательной деятельности в целом (в нашем случае, специфики музыкально-мыслительной деятельности);</w:t>
      </w:r>
    </w:p>
    <w:p>
      <w:pPr>
        <w:pStyle w:val="Normal"/>
        <w:ind w:firstLine="510"/>
        <w:jc w:val="both"/>
        <w:rPr>
          <w:sz w:val="28"/>
          <w:szCs w:val="28"/>
        </w:rPr>
      </w:pPr>
      <w:r>
        <w:rPr>
          <w:sz w:val="28"/>
          <w:szCs w:val="28"/>
        </w:rPr>
        <w:t>2) применимы для массового исследования;</w:t>
      </w:r>
    </w:p>
    <w:p>
      <w:pPr>
        <w:pStyle w:val="Normal"/>
        <w:ind w:firstLine="510"/>
        <w:jc w:val="both"/>
        <w:rPr>
          <w:sz w:val="28"/>
          <w:szCs w:val="28"/>
        </w:rPr>
      </w:pPr>
      <w:r>
        <w:rPr>
          <w:sz w:val="28"/>
          <w:szCs w:val="28"/>
        </w:rPr>
        <w:t>3) дают сравнимые между собой результаты.</w:t>
      </w:r>
    </w:p>
    <w:p>
      <w:pPr>
        <w:pStyle w:val="Normal"/>
        <w:ind w:firstLine="510"/>
        <w:jc w:val="both"/>
        <w:rPr>
          <w:sz w:val="28"/>
          <w:szCs w:val="28"/>
        </w:rPr>
      </w:pPr>
      <w:r>
        <w:rPr>
          <w:sz w:val="28"/>
          <w:szCs w:val="28"/>
        </w:rPr>
        <w:t xml:space="preserve">Рекомендуемая методика диагностики музыкальных способностей детей может использоваться как индивидуально, так и в группах до 7-9 человек. </w:t>
      </w:r>
    </w:p>
    <w:p>
      <w:pPr>
        <w:pStyle w:val="Normal"/>
        <w:ind w:firstLine="510"/>
        <w:jc w:val="both"/>
        <w:rPr>
          <w:sz w:val="28"/>
          <w:szCs w:val="28"/>
        </w:rPr>
      </w:pPr>
      <w:r>
        <w:rPr>
          <w:sz w:val="28"/>
          <w:szCs w:val="28"/>
        </w:rPr>
        <w:t>Что касается формы выполнения диагностических занятий то их необходимо строить либо как игру, либо как короткое занятие с использованием игровых приемов.</w:t>
      </w:r>
    </w:p>
    <w:p>
      <w:pPr>
        <w:pStyle w:val="Normal"/>
        <w:ind w:firstLine="510"/>
        <w:jc w:val="both"/>
        <w:rPr>
          <w:sz w:val="28"/>
          <w:szCs w:val="28"/>
        </w:rPr>
      </w:pPr>
      <w:r>
        <w:rPr>
          <w:sz w:val="28"/>
          <w:szCs w:val="28"/>
        </w:rPr>
        <w:t>До предъявления музыкальных игр-тестов педагог должен установить доверительные отношения с ребёнком, используя «нейтрально-развлекательный» игровой материал и, лишь затем, вовлечь ребёнка в диагностическую ситуацию. Необходимо помнить, что педагог должен убедиться в том, что ребёнок понял суть задания.</w:t>
      </w:r>
    </w:p>
    <w:p>
      <w:pPr>
        <w:pStyle w:val="Normal"/>
        <w:ind w:firstLine="510"/>
        <w:jc w:val="both"/>
        <w:rPr>
          <w:sz w:val="28"/>
          <w:szCs w:val="28"/>
        </w:rPr>
      </w:pPr>
      <w:r>
        <w:rPr>
          <w:sz w:val="28"/>
          <w:szCs w:val="28"/>
        </w:rPr>
        <w:t>При любом результате выполнения диагностических заданий педагог должен избегать оценочных суждений, подкрепляя стремление ребёнка играть в предложенную ему музыкальную игру своей заинтересованностью в его действиях.</w:t>
      </w:r>
    </w:p>
    <w:p>
      <w:pPr>
        <w:pStyle w:val="Normal"/>
        <w:spacing w:before="0" w:afterAutospacing="1"/>
        <w:ind w:firstLine="510"/>
        <w:jc w:val="both"/>
        <w:rPr>
          <w:sz w:val="28"/>
          <w:szCs w:val="28"/>
        </w:rPr>
      </w:pPr>
      <w:r>
        <w:rPr>
          <w:sz w:val="28"/>
          <w:szCs w:val="28"/>
        </w:rPr>
        <w:t>При групповом обследовании детей педагогу будет необходима помощь ассистента. Здесь ещё раз следует отметить, что атмосфера во время тестирования должна быть спокойной, исключительно доброжелательной, психологически комфортной.</w:t>
      </w:r>
    </w:p>
    <w:p>
      <w:pPr>
        <w:pStyle w:val="Normal"/>
        <w:spacing w:beforeAutospacing="1" w:afterAutospacing="1"/>
        <w:ind w:firstLine="510"/>
        <w:jc w:val="center"/>
        <w:rPr>
          <w:b/>
          <w:bCs/>
          <w:sz w:val="28"/>
          <w:szCs w:val="28"/>
        </w:rPr>
      </w:pPr>
      <w:r>
        <w:rPr>
          <w:b/>
          <w:bCs/>
          <w:sz w:val="28"/>
          <w:szCs w:val="28"/>
        </w:rPr>
        <w:t>Практические диагностические тесты</w:t>
      </w:r>
    </w:p>
    <w:p>
      <w:pPr>
        <w:pStyle w:val="Normal"/>
        <w:numPr>
          <w:ilvl w:val="0"/>
          <w:numId w:val="14"/>
        </w:numPr>
        <w:spacing w:beforeAutospacing="1" w:afterAutospacing="1"/>
        <w:rPr>
          <w:i/>
          <w:i/>
          <w:iCs/>
          <w:color w:val="0070C0"/>
          <w:sz w:val="28"/>
          <w:szCs w:val="28"/>
        </w:rPr>
      </w:pPr>
      <w:r>
        <w:rPr>
          <w:b/>
          <w:bCs/>
          <w:i/>
          <w:iCs/>
          <w:color w:val="0070C0"/>
          <w:sz w:val="28"/>
          <w:szCs w:val="28"/>
        </w:rPr>
        <w:t>Диагностика чувства темпа и метроритма</w:t>
      </w:r>
    </w:p>
    <w:p>
      <w:pPr>
        <w:pStyle w:val="Normal"/>
        <w:ind w:firstLine="510"/>
        <w:jc w:val="both"/>
        <w:rPr>
          <w:sz w:val="28"/>
          <w:szCs w:val="28"/>
        </w:rPr>
      </w:pPr>
      <w:r>
        <w:rPr>
          <w:i/>
          <w:iCs/>
          <w:sz w:val="28"/>
          <w:szCs w:val="28"/>
        </w:rPr>
        <w:t>Игра-тест на выявление уровня развития чувства метра "Настоящий музыкант"</w:t>
      </w:r>
    </w:p>
    <w:p>
      <w:pPr>
        <w:pStyle w:val="Normal"/>
        <w:ind w:firstLine="510"/>
        <w:jc w:val="both"/>
        <w:rPr>
          <w:sz w:val="28"/>
          <w:szCs w:val="28"/>
        </w:rPr>
      </w:pPr>
      <w:r>
        <w:rPr>
          <w:sz w:val="28"/>
          <w:szCs w:val="28"/>
        </w:rPr>
        <w:t>Тест позволяет определить реактивно-метрические способности. Все задания предъявляются в размере 4/4 в умеренном темпе в объёме четырёх тактов.</w:t>
      </w:r>
    </w:p>
    <w:p>
      <w:pPr>
        <w:pStyle w:val="Normal"/>
        <w:ind w:firstLine="510"/>
        <w:jc w:val="both"/>
        <w:rPr>
          <w:sz w:val="28"/>
          <w:szCs w:val="28"/>
        </w:rPr>
      </w:pPr>
      <w:r>
        <w:rPr>
          <w:sz w:val="28"/>
          <w:szCs w:val="28"/>
        </w:rPr>
        <w:t>Игра предполагает вовлечение ребёнка в исполнение на музыкальных инструментах, например на фортепиано (возможно, на металлофоне), простой мелодии.</w:t>
      </w:r>
    </w:p>
    <w:p>
      <w:pPr>
        <w:pStyle w:val="Normal"/>
        <w:jc w:val="both"/>
        <w:rPr>
          <w:sz w:val="28"/>
          <w:szCs w:val="28"/>
        </w:rPr>
      </w:pPr>
      <w:r>
        <w:rPr>
          <w:b/>
          <w:bCs/>
          <w:sz w:val="28"/>
          <w:szCs w:val="28"/>
        </w:rPr>
        <w:t>Цель:</w:t>
      </w:r>
      <w:r>
        <w:rPr>
          <w:sz w:val="28"/>
          <w:szCs w:val="28"/>
        </w:rPr>
        <w:t xml:space="preserve"> выявление уровня развития </w:t>
      </w:r>
      <w:r>
        <w:rPr>
          <w:i/>
          <w:iCs/>
          <w:sz w:val="28"/>
          <w:szCs w:val="28"/>
        </w:rPr>
        <w:t>чувства темпа</w:t>
      </w:r>
      <w:r>
        <w:rPr>
          <w:sz w:val="28"/>
          <w:szCs w:val="28"/>
        </w:rPr>
        <w:t xml:space="preserve"> и метрической моторной регуляции в соответствии с изменяющимся темпом.</w:t>
      </w:r>
    </w:p>
    <w:p>
      <w:pPr>
        <w:pStyle w:val="Normal"/>
        <w:ind w:firstLine="510"/>
        <w:jc w:val="both"/>
        <w:rPr>
          <w:sz w:val="28"/>
          <w:szCs w:val="28"/>
        </w:rPr>
      </w:pPr>
      <w:r>
        <w:rPr>
          <w:sz w:val="28"/>
          <w:szCs w:val="28"/>
        </w:rPr>
        <w:t xml:space="preserve">Если ребёнок соглашается поиграть на инструменте (необходимо создать доброжелательную атмосферу), ему предлагается следующая инструкция: «Давай сначала выберем, какую музыку мы будем исполнять (называется ряд простых детских песенок)». После определения ребёнком понравившегося ему произведения (например, "В траве сидел кузнечик" в ля-миноре) ребёнок двумя руками равномерно чередует исполнение звуков </w:t>
      </w:r>
      <w:r>
        <w:rPr>
          <w:i/>
          <w:iCs/>
          <w:sz w:val="28"/>
          <w:szCs w:val="28"/>
        </w:rPr>
        <w:t>ми</w:t>
      </w:r>
      <w:r>
        <w:rPr>
          <w:sz w:val="28"/>
          <w:szCs w:val="28"/>
        </w:rPr>
        <w:t xml:space="preserve"> третьей и </w:t>
      </w:r>
      <w:r>
        <w:rPr>
          <w:i/>
          <w:iCs/>
          <w:sz w:val="28"/>
          <w:szCs w:val="28"/>
        </w:rPr>
        <w:t>ми</w:t>
      </w:r>
      <w:r>
        <w:rPr>
          <w:sz w:val="28"/>
          <w:szCs w:val="28"/>
        </w:rPr>
        <w:t xml:space="preserve"> четвёртой октавы. После пробы своей "партии" ребёнок играет "вступление" (два такта), а затем к игре подключается педагог (он исполняет мелодию с аккомпанементом). Педагогу рекомендуется мелодию завершить, даже если ребёнок остановился или ошибся. Обязательно следует похвалить ребёнка за исполнение песенки.</w:t>
      </w:r>
    </w:p>
    <w:p>
      <w:pPr>
        <w:pStyle w:val="Normal"/>
        <w:ind w:firstLine="510"/>
        <w:jc w:val="both"/>
        <w:rPr>
          <w:sz w:val="28"/>
          <w:szCs w:val="28"/>
        </w:rPr>
      </w:pPr>
      <w:r>
        <w:rPr>
          <w:sz w:val="28"/>
          <w:szCs w:val="28"/>
        </w:rPr>
        <w:t xml:space="preserve">В случае правильного исполнения мелодии в умеренном темпе, ребёнку далее предлагается сыграть про "шаловливого кузнечика" в </w:t>
      </w:r>
      <w:r>
        <w:rPr>
          <w:i/>
          <w:iCs/>
          <w:sz w:val="28"/>
          <w:szCs w:val="28"/>
        </w:rPr>
        <w:t>быстром темпе</w:t>
      </w:r>
      <w:r>
        <w:rPr>
          <w:sz w:val="28"/>
          <w:szCs w:val="28"/>
        </w:rPr>
        <w:t xml:space="preserve"> (80-90 ударов в минуту), и про "ленивого кузнечика" в </w:t>
      </w:r>
      <w:r>
        <w:rPr>
          <w:i/>
          <w:iCs/>
          <w:sz w:val="28"/>
          <w:szCs w:val="28"/>
        </w:rPr>
        <w:t>медленном темпе</w:t>
      </w:r>
      <w:r>
        <w:rPr>
          <w:sz w:val="28"/>
          <w:szCs w:val="28"/>
        </w:rPr>
        <w:t xml:space="preserve"> (50-60 ударов).</w:t>
      </w:r>
    </w:p>
    <w:p>
      <w:pPr>
        <w:pStyle w:val="Normal"/>
        <w:ind w:firstLine="510"/>
        <w:jc w:val="both"/>
        <w:rPr>
          <w:sz w:val="28"/>
          <w:szCs w:val="28"/>
        </w:rPr>
      </w:pPr>
      <w:r>
        <w:rPr>
          <w:sz w:val="28"/>
          <w:szCs w:val="28"/>
        </w:rPr>
        <w:t xml:space="preserve">После успешного исполнения необходимо "посадить кузнечика в поезд" и прокатить его с </w:t>
      </w:r>
      <w:r>
        <w:rPr>
          <w:i/>
          <w:iCs/>
          <w:sz w:val="28"/>
          <w:szCs w:val="28"/>
        </w:rPr>
        <w:t>ускорением</w:t>
      </w:r>
      <w:r>
        <w:rPr>
          <w:sz w:val="28"/>
          <w:szCs w:val="28"/>
        </w:rPr>
        <w:t xml:space="preserve"> и </w:t>
      </w:r>
      <w:r>
        <w:rPr>
          <w:i/>
          <w:iCs/>
          <w:sz w:val="28"/>
          <w:szCs w:val="28"/>
        </w:rPr>
        <w:t>замедлением.</w:t>
      </w:r>
    </w:p>
    <w:p>
      <w:pPr>
        <w:pStyle w:val="Normal"/>
        <w:ind w:firstLine="510"/>
        <w:jc w:val="both"/>
        <w:rPr>
          <w:i/>
          <w:i/>
          <w:iCs/>
          <w:sz w:val="28"/>
          <w:szCs w:val="28"/>
        </w:rPr>
      </w:pPr>
      <w:r>
        <w:rPr>
          <w:i/>
          <w:iCs/>
          <w:sz w:val="28"/>
          <w:szCs w:val="28"/>
        </w:rPr>
      </w:r>
    </w:p>
    <w:p>
      <w:pPr>
        <w:pStyle w:val="Normal"/>
        <w:spacing w:before="0" w:afterAutospacing="1"/>
        <w:ind w:firstLine="510"/>
        <w:jc w:val="both"/>
        <w:rPr>
          <w:sz w:val="28"/>
          <w:szCs w:val="28"/>
        </w:rPr>
      </w:pPr>
      <w:r>
        <w:rPr>
          <w:i/>
          <w:iCs/>
          <w:sz w:val="28"/>
          <w:szCs w:val="28"/>
        </w:rPr>
        <w:t>Критерии оценки:</w:t>
      </w:r>
    </w:p>
    <w:p>
      <w:pPr>
        <w:pStyle w:val="Normal"/>
        <w:numPr>
          <w:ilvl w:val="0"/>
          <w:numId w:val="10"/>
        </w:numPr>
        <w:spacing w:beforeAutospacing="1" w:after="0"/>
        <w:ind w:firstLine="510" w:start="426"/>
        <w:jc w:val="both"/>
        <w:rPr>
          <w:sz w:val="28"/>
          <w:szCs w:val="28"/>
        </w:rPr>
      </w:pPr>
      <w:r>
        <w:rPr>
          <w:sz w:val="28"/>
          <w:szCs w:val="28"/>
        </w:rPr>
        <w:t xml:space="preserve">адекватное исполнение ребёнком своей партии в </w:t>
      </w:r>
      <w:r>
        <w:rPr>
          <w:i/>
          <w:iCs/>
          <w:sz w:val="28"/>
          <w:szCs w:val="28"/>
        </w:rPr>
        <w:t>умеренном, быстром</w:t>
      </w:r>
      <w:r>
        <w:rPr>
          <w:sz w:val="28"/>
          <w:szCs w:val="28"/>
        </w:rPr>
        <w:t xml:space="preserve"> и </w:t>
      </w:r>
      <w:r>
        <w:rPr>
          <w:i/>
          <w:iCs/>
          <w:sz w:val="28"/>
          <w:szCs w:val="28"/>
        </w:rPr>
        <w:t>медленном</w:t>
      </w:r>
      <w:r>
        <w:rPr>
          <w:sz w:val="28"/>
          <w:szCs w:val="28"/>
        </w:rPr>
        <w:t xml:space="preserve"> темпах, а также </w:t>
      </w:r>
      <w:r>
        <w:rPr>
          <w:i/>
          <w:iCs/>
          <w:sz w:val="28"/>
          <w:szCs w:val="28"/>
        </w:rPr>
        <w:t>с ускорением</w:t>
      </w:r>
      <w:r>
        <w:rPr>
          <w:sz w:val="28"/>
          <w:szCs w:val="28"/>
        </w:rPr>
        <w:t xml:space="preserve"> и </w:t>
      </w:r>
      <w:r>
        <w:rPr>
          <w:i/>
          <w:iCs/>
          <w:sz w:val="28"/>
          <w:szCs w:val="28"/>
        </w:rPr>
        <w:t>замедлением</w:t>
      </w:r>
      <w:r>
        <w:rPr>
          <w:sz w:val="28"/>
          <w:szCs w:val="28"/>
        </w:rPr>
        <w:t xml:space="preserve"> фиксируется как </w:t>
      </w:r>
      <w:r>
        <w:rPr>
          <w:i/>
          <w:iCs/>
          <w:sz w:val="28"/>
          <w:szCs w:val="28"/>
        </w:rPr>
        <w:t>высокий</w:t>
      </w:r>
      <w:r>
        <w:rPr>
          <w:sz w:val="28"/>
          <w:szCs w:val="28"/>
        </w:rPr>
        <w:t xml:space="preserve"> уровень темпо-метрической регуляции;</w:t>
      </w:r>
    </w:p>
    <w:p>
      <w:pPr>
        <w:pStyle w:val="Normal"/>
        <w:numPr>
          <w:ilvl w:val="0"/>
          <w:numId w:val="10"/>
        </w:numPr>
        <w:spacing w:before="0" w:after="0"/>
        <w:ind w:firstLine="510" w:start="426"/>
        <w:jc w:val="both"/>
        <w:rPr>
          <w:sz w:val="28"/>
          <w:szCs w:val="28"/>
        </w:rPr>
      </w:pPr>
      <w:r>
        <w:rPr>
          <w:sz w:val="28"/>
          <w:szCs w:val="28"/>
        </w:rPr>
        <w:t>адекватное исполнение всех восьми тактов только в двух темпах (например, умеренном и быстром или умеренном и медленном) соответствует среднему, нормативному уровню развития чувства темпа;</w:t>
      </w:r>
    </w:p>
    <w:p>
      <w:pPr>
        <w:pStyle w:val="Normal"/>
        <w:numPr>
          <w:ilvl w:val="0"/>
          <w:numId w:val="10"/>
        </w:numPr>
        <w:spacing w:before="0" w:after="0"/>
        <w:ind w:firstLine="510" w:start="426"/>
        <w:jc w:val="both"/>
        <w:rPr>
          <w:sz w:val="28"/>
          <w:szCs w:val="28"/>
        </w:rPr>
      </w:pPr>
      <w:r>
        <w:rPr>
          <w:sz w:val="28"/>
          <w:szCs w:val="28"/>
        </w:rPr>
        <w:t>ситуативно-сбивчивое, но завершённое исполнение песенки только в умеренном темпе (допускаются аметрические ошибки в 2-4 тактах) показывают слабый уровень двигательного опыта моторной регуляции;</w:t>
      </w:r>
    </w:p>
    <w:p>
      <w:pPr>
        <w:pStyle w:val="Normal"/>
        <w:numPr>
          <w:ilvl w:val="0"/>
          <w:numId w:val="10"/>
        </w:numPr>
        <w:spacing w:before="0" w:afterAutospacing="1"/>
        <w:ind w:firstLine="510" w:start="426"/>
        <w:jc w:val="both"/>
        <w:rPr>
          <w:sz w:val="28"/>
          <w:szCs w:val="28"/>
        </w:rPr>
      </w:pPr>
      <w:r>
        <w:rPr>
          <w:sz w:val="28"/>
          <w:szCs w:val="28"/>
        </w:rPr>
        <w:t>Сбивчивое и незавершённое ребёнком исполнение - низкий уровень.</w:t>
      </w:r>
    </w:p>
    <w:p>
      <w:pPr>
        <w:pStyle w:val="Normal"/>
        <w:numPr>
          <w:ilvl w:val="0"/>
          <w:numId w:val="14"/>
        </w:numPr>
        <w:spacing w:beforeAutospacing="1" w:afterAutospacing="1"/>
        <w:rPr>
          <w:b/>
          <w:bCs/>
          <w:i/>
          <w:i/>
          <w:iCs/>
          <w:color w:val="0070C0"/>
          <w:sz w:val="28"/>
          <w:szCs w:val="28"/>
        </w:rPr>
      </w:pPr>
      <w:r>
        <w:rPr>
          <w:b/>
          <w:bCs/>
          <w:i/>
          <w:iCs/>
          <w:color w:val="0070C0"/>
          <w:sz w:val="28"/>
          <w:szCs w:val="28"/>
        </w:rPr>
        <w:t>Тест - игра на изучение чувства ритма</w:t>
      </w:r>
    </w:p>
    <w:p>
      <w:pPr>
        <w:pStyle w:val="Normal"/>
        <w:spacing w:beforeAutospacing="1" w:after="0"/>
        <w:ind w:firstLine="510"/>
        <w:jc w:val="both"/>
        <w:rPr>
          <w:sz w:val="28"/>
          <w:szCs w:val="28"/>
        </w:rPr>
      </w:pPr>
      <w:r>
        <w:rPr>
          <w:i/>
          <w:iCs/>
          <w:sz w:val="28"/>
          <w:szCs w:val="28"/>
        </w:rPr>
        <w:t>"Ладошки"</w:t>
      </w:r>
    </w:p>
    <w:p>
      <w:pPr>
        <w:pStyle w:val="Normal"/>
        <w:jc w:val="both"/>
        <w:rPr>
          <w:sz w:val="28"/>
          <w:szCs w:val="28"/>
        </w:rPr>
      </w:pPr>
      <w:r>
        <w:rPr>
          <w:b/>
          <w:bCs/>
          <w:sz w:val="28"/>
          <w:szCs w:val="28"/>
        </w:rPr>
        <w:t>Цель:</w:t>
      </w:r>
      <w:r>
        <w:rPr>
          <w:sz w:val="28"/>
          <w:szCs w:val="28"/>
        </w:rPr>
        <w:t xml:space="preserve"> выявление уровня сформированности метроритмической способности.</w:t>
      </w:r>
    </w:p>
    <w:p>
      <w:pPr>
        <w:pStyle w:val="Normal"/>
        <w:jc w:val="both"/>
        <w:rPr>
          <w:i/>
          <w:i/>
          <w:iCs/>
          <w:sz w:val="28"/>
          <w:szCs w:val="28"/>
        </w:rPr>
      </w:pPr>
      <w:r>
        <w:rPr>
          <w:i/>
          <w:iCs/>
          <w:sz w:val="28"/>
          <w:szCs w:val="28"/>
        </w:rPr>
        <w:t>Стимулирующий материал</w:t>
      </w:r>
    </w:p>
    <w:p>
      <w:pPr>
        <w:pStyle w:val="Normal"/>
        <w:ind w:firstLine="510"/>
        <w:jc w:val="both"/>
        <w:rPr>
          <w:sz w:val="28"/>
          <w:szCs w:val="28"/>
        </w:rPr>
      </w:pPr>
      <w:r>
        <w:rPr>
          <w:sz w:val="28"/>
          <w:szCs w:val="28"/>
        </w:rPr>
        <w:t>1. Детская песня "Дин-дон"</w:t>
      </w:r>
    </w:p>
    <w:p>
      <w:pPr>
        <w:pStyle w:val="Normal"/>
        <w:ind w:firstLine="510"/>
        <w:jc w:val="both"/>
        <w:rPr>
          <w:sz w:val="28"/>
          <w:szCs w:val="28"/>
        </w:rPr>
      </w:pPr>
      <w:r>
        <w:rPr>
          <w:sz w:val="28"/>
          <w:szCs w:val="28"/>
        </w:rPr>
        <w:t>2. Детская песня "Петушок"</w:t>
      </w:r>
    </w:p>
    <w:p>
      <w:pPr>
        <w:pStyle w:val="Normal"/>
        <w:ind w:firstLine="510"/>
        <w:jc w:val="both"/>
        <w:rPr>
          <w:sz w:val="28"/>
          <w:szCs w:val="28"/>
        </w:rPr>
      </w:pPr>
      <w:r>
        <w:rPr>
          <w:sz w:val="28"/>
          <w:szCs w:val="28"/>
        </w:rPr>
        <w:t>3. М. Красев "Ёлочка"</w:t>
      </w:r>
    </w:p>
    <w:p>
      <w:pPr>
        <w:pStyle w:val="Normal"/>
        <w:ind w:firstLine="510"/>
        <w:jc w:val="both"/>
        <w:rPr>
          <w:sz w:val="28"/>
          <w:szCs w:val="28"/>
        </w:rPr>
      </w:pPr>
      <w:r>
        <w:rPr>
          <w:sz w:val="28"/>
          <w:szCs w:val="28"/>
        </w:rPr>
        <w:t>Педагог предлагает ребёнку спеть песню и одновременно прохлопать в ладоши её метрический рисунок. Затем ребёнку предлагается "спрятать" голос и "спеть" одними ладошками.</w:t>
      </w:r>
    </w:p>
    <w:p>
      <w:pPr>
        <w:pStyle w:val="Normal"/>
        <w:ind w:firstLine="510"/>
        <w:jc w:val="both"/>
        <w:rPr>
          <w:sz w:val="28"/>
          <w:szCs w:val="28"/>
        </w:rPr>
      </w:pPr>
      <w:r>
        <w:rPr>
          <w:i/>
          <w:iCs/>
          <w:sz w:val="28"/>
          <w:szCs w:val="28"/>
        </w:rPr>
        <w:t>Критерии оценки:</w:t>
      </w:r>
    </w:p>
    <w:p>
      <w:pPr>
        <w:pStyle w:val="Normal"/>
        <w:numPr>
          <w:ilvl w:val="0"/>
          <w:numId w:val="10"/>
        </w:numPr>
        <w:spacing w:before="0" w:after="0"/>
        <w:ind w:firstLine="510" w:start="426"/>
        <w:jc w:val="both"/>
        <w:rPr>
          <w:sz w:val="28"/>
          <w:szCs w:val="28"/>
        </w:rPr>
      </w:pPr>
      <w:r>
        <w:rPr>
          <w:sz w:val="28"/>
          <w:szCs w:val="28"/>
        </w:rPr>
        <w:t>точное, безошибочное воспроизведение метрического рисунка одними ладошками на протяжении всех 8 тактов - высокий уровень;</w:t>
      </w:r>
    </w:p>
    <w:p>
      <w:pPr>
        <w:pStyle w:val="Normal"/>
        <w:numPr>
          <w:ilvl w:val="0"/>
          <w:numId w:val="10"/>
        </w:numPr>
        <w:spacing w:before="0" w:after="0"/>
        <w:ind w:firstLine="510" w:start="426"/>
        <w:jc w:val="both"/>
        <w:rPr>
          <w:sz w:val="28"/>
          <w:szCs w:val="28"/>
        </w:rPr>
      </w:pPr>
      <w:r>
        <w:rPr>
          <w:sz w:val="28"/>
          <w:szCs w:val="28"/>
        </w:rPr>
        <w:t>воспроизведение метра с одним-двумя метрическими нарушениями и с некоторой помощью голоса (пропевание шёпотом) - средний уровень;</w:t>
      </w:r>
    </w:p>
    <w:p>
      <w:pPr>
        <w:pStyle w:val="Normal"/>
        <w:numPr>
          <w:ilvl w:val="0"/>
          <w:numId w:val="10"/>
        </w:numPr>
        <w:spacing w:before="0" w:after="0"/>
        <w:ind w:firstLine="510" w:start="426"/>
        <w:jc w:val="both"/>
        <w:rPr>
          <w:sz w:val="28"/>
          <w:szCs w:val="28"/>
        </w:rPr>
      </w:pPr>
      <w:r>
        <w:rPr>
          <w:sz w:val="28"/>
          <w:szCs w:val="28"/>
        </w:rPr>
        <w:t>адекватное метрическое исполнение с пением 4 -5 тактов - слабый уровень</w:t>
      </w:r>
    </w:p>
    <w:p>
      <w:pPr>
        <w:pStyle w:val="Normal"/>
        <w:numPr>
          <w:ilvl w:val="0"/>
          <w:numId w:val="10"/>
        </w:numPr>
        <w:spacing w:before="0" w:afterAutospacing="1"/>
        <w:ind w:firstLine="510" w:start="426"/>
        <w:jc w:val="both"/>
        <w:rPr>
          <w:sz w:val="28"/>
          <w:szCs w:val="28"/>
        </w:rPr>
      </w:pPr>
      <w:r>
        <w:rPr>
          <w:sz w:val="28"/>
          <w:szCs w:val="28"/>
        </w:rPr>
        <w:t xml:space="preserve">неровное, сбивчивое метрическое исполнение и при помощи голоса - низкий уровень. </w:t>
      </w:r>
    </w:p>
    <w:p>
      <w:pPr>
        <w:pStyle w:val="Normal"/>
        <w:numPr>
          <w:ilvl w:val="0"/>
          <w:numId w:val="14"/>
        </w:numPr>
        <w:spacing w:beforeAutospacing="1" w:afterAutospacing="1"/>
        <w:rPr>
          <w:b/>
          <w:bCs/>
          <w:i/>
          <w:i/>
          <w:iCs/>
          <w:color w:val="0070C0"/>
          <w:sz w:val="28"/>
          <w:szCs w:val="28"/>
        </w:rPr>
      </w:pPr>
      <w:r>
        <w:rPr>
          <w:b/>
          <w:bCs/>
          <w:i/>
          <w:iCs/>
          <w:color w:val="0070C0"/>
          <w:sz w:val="28"/>
          <w:szCs w:val="28"/>
        </w:rPr>
        <w:t>Диагностика звуковысотного чувства (мелодического и гармонического слуха)</w:t>
      </w:r>
    </w:p>
    <w:p>
      <w:pPr>
        <w:pStyle w:val="Normal"/>
        <w:spacing w:beforeAutospacing="1" w:after="0"/>
        <w:ind w:firstLine="510"/>
        <w:jc w:val="both"/>
        <w:rPr>
          <w:sz w:val="28"/>
          <w:szCs w:val="28"/>
        </w:rPr>
      </w:pPr>
      <w:r>
        <w:rPr>
          <w:i/>
          <w:iCs/>
          <w:sz w:val="28"/>
          <w:szCs w:val="28"/>
        </w:rPr>
        <w:t>"Гармонические загадки"</w:t>
      </w:r>
    </w:p>
    <w:p>
      <w:pPr>
        <w:pStyle w:val="Normal"/>
        <w:jc w:val="both"/>
        <w:rPr>
          <w:sz w:val="28"/>
          <w:szCs w:val="28"/>
        </w:rPr>
      </w:pPr>
      <w:r>
        <w:rPr>
          <w:b/>
          <w:bCs/>
          <w:sz w:val="28"/>
          <w:szCs w:val="28"/>
        </w:rPr>
        <w:t>Цель:</w:t>
      </w:r>
      <w:r>
        <w:rPr>
          <w:sz w:val="28"/>
          <w:szCs w:val="28"/>
        </w:rPr>
        <w:t xml:space="preserve"> выявить степень развития гармонического слуха, т.е. способности определять количество звуков в интервалах и аккордах, а также характер звучания в ладовых созвучиях.</w:t>
      </w:r>
    </w:p>
    <w:p>
      <w:pPr>
        <w:pStyle w:val="Normal"/>
        <w:ind w:firstLine="510"/>
        <w:jc w:val="both"/>
        <w:rPr>
          <w:sz w:val="28"/>
          <w:szCs w:val="28"/>
        </w:rPr>
      </w:pPr>
      <w:r>
        <w:rPr>
          <w:sz w:val="28"/>
          <w:szCs w:val="28"/>
        </w:rPr>
        <w:t>Педагог исполняет созвучие (интервал или аккорд) и затем предлагает ребёнку отгадать сколько звуков "спряталось" в нём, а также определить как звучит созвучие: весело или грустно. Следует исполнить 10 созвучий.</w:t>
      </w:r>
    </w:p>
    <w:p>
      <w:pPr>
        <w:pStyle w:val="Normal"/>
        <w:spacing w:beforeAutospacing="1" w:after="0"/>
        <w:ind w:firstLine="510"/>
        <w:jc w:val="both"/>
        <w:rPr>
          <w:sz w:val="28"/>
          <w:szCs w:val="28"/>
        </w:rPr>
      </w:pPr>
      <w:r>
        <w:rPr>
          <w:i/>
          <w:iCs/>
          <w:sz w:val="28"/>
          <w:szCs w:val="28"/>
        </w:rPr>
        <w:t>Критерии оценки:</w:t>
      </w:r>
    </w:p>
    <w:p>
      <w:pPr>
        <w:pStyle w:val="Normal"/>
        <w:numPr>
          <w:ilvl w:val="0"/>
          <w:numId w:val="10"/>
        </w:numPr>
        <w:spacing w:before="0" w:after="0"/>
        <w:ind w:firstLine="510" w:start="426"/>
        <w:jc w:val="both"/>
        <w:rPr>
          <w:sz w:val="28"/>
          <w:szCs w:val="28"/>
        </w:rPr>
      </w:pPr>
      <w:r>
        <w:rPr>
          <w:sz w:val="28"/>
          <w:szCs w:val="28"/>
        </w:rPr>
        <w:t>слабый уровень - угадано ребёнком 1-3 созвучия</w:t>
      </w:r>
    </w:p>
    <w:p>
      <w:pPr>
        <w:pStyle w:val="Normal"/>
        <w:numPr>
          <w:ilvl w:val="0"/>
          <w:numId w:val="10"/>
        </w:numPr>
        <w:spacing w:before="0" w:after="0"/>
        <w:ind w:firstLine="510" w:start="426"/>
        <w:jc w:val="both"/>
        <w:rPr>
          <w:sz w:val="28"/>
          <w:szCs w:val="28"/>
        </w:rPr>
      </w:pPr>
      <w:r>
        <w:rPr>
          <w:sz w:val="28"/>
          <w:szCs w:val="28"/>
        </w:rPr>
        <w:t>средний уровень - угадано ребёнком 4-7 созвучий</w:t>
      </w:r>
    </w:p>
    <w:p>
      <w:pPr>
        <w:pStyle w:val="Normal"/>
        <w:numPr>
          <w:ilvl w:val="0"/>
          <w:numId w:val="10"/>
        </w:numPr>
        <w:spacing w:before="0" w:afterAutospacing="1"/>
        <w:ind w:firstLine="510" w:start="426"/>
        <w:jc w:val="both"/>
        <w:rPr>
          <w:sz w:val="28"/>
          <w:szCs w:val="28"/>
        </w:rPr>
      </w:pPr>
      <w:r>
        <w:rPr>
          <w:sz w:val="28"/>
          <w:szCs w:val="28"/>
        </w:rPr>
        <w:t>высокий уровень - угадано ребёнком 8-10 созвучий</w:t>
      </w:r>
    </w:p>
    <w:p>
      <w:pPr>
        <w:pStyle w:val="Normal"/>
        <w:ind w:firstLine="510"/>
        <w:jc w:val="both"/>
        <w:rPr>
          <w:sz w:val="28"/>
          <w:szCs w:val="28"/>
        </w:rPr>
      </w:pPr>
      <w:r>
        <w:rPr>
          <w:i/>
          <w:iCs/>
          <w:sz w:val="28"/>
          <w:szCs w:val="28"/>
        </w:rPr>
        <w:t>"Повтори мелодию"</w:t>
      </w:r>
    </w:p>
    <w:p>
      <w:pPr>
        <w:pStyle w:val="Normal"/>
        <w:ind w:firstLine="510"/>
        <w:jc w:val="both"/>
        <w:rPr>
          <w:sz w:val="28"/>
          <w:szCs w:val="28"/>
        </w:rPr>
      </w:pPr>
      <w:r>
        <w:rPr>
          <w:b/>
          <w:bCs/>
          <w:sz w:val="28"/>
          <w:szCs w:val="28"/>
        </w:rPr>
        <w:t>Цель:</w:t>
      </w:r>
    </w:p>
    <w:p>
      <w:pPr>
        <w:pStyle w:val="Normal"/>
        <w:numPr>
          <w:ilvl w:val="0"/>
          <w:numId w:val="10"/>
        </w:numPr>
        <w:ind w:firstLine="510" w:start="426"/>
        <w:jc w:val="both"/>
        <w:rPr>
          <w:sz w:val="28"/>
          <w:szCs w:val="28"/>
        </w:rPr>
      </w:pPr>
      <w:r>
        <w:rPr>
          <w:sz w:val="28"/>
          <w:szCs w:val="28"/>
        </w:rPr>
        <w:t>определить уровень развития произвольных слухо-моторных представлений:</w:t>
      </w:r>
    </w:p>
    <w:p>
      <w:pPr>
        <w:pStyle w:val="Normal"/>
        <w:numPr>
          <w:ilvl w:val="0"/>
          <w:numId w:val="10"/>
        </w:numPr>
        <w:ind w:firstLine="510" w:start="426"/>
        <w:jc w:val="both"/>
        <w:rPr>
          <w:sz w:val="28"/>
          <w:szCs w:val="28"/>
        </w:rPr>
      </w:pPr>
      <w:r>
        <w:rPr>
          <w:sz w:val="28"/>
          <w:szCs w:val="28"/>
        </w:rPr>
        <w:t>вокального типа, т.е. возможностей управлять мускулатурой голосовых связок в соответствии со слуховыми представлениями интонационного эталона мелодии;</w:t>
      </w:r>
    </w:p>
    <w:p>
      <w:pPr>
        <w:pStyle w:val="Normal"/>
        <w:numPr>
          <w:ilvl w:val="0"/>
          <w:numId w:val="10"/>
        </w:numPr>
        <w:ind w:firstLine="510" w:start="426"/>
        <w:jc w:val="both"/>
        <w:rPr>
          <w:sz w:val="28"/>
          <w:szCs w:val="28"/>
        </w:rPr>
      </w:pPr>
      <w:r>
        <w:rPr>
          <w:sz w:val="28"/>
          <w:szCs w:val="28"/>
        </w:rPr>
        <w:t>инструментального типа, т.е. возможности подбирать по слуху на инструменте (фортепиано) мелодический образец.</w:t>
      </w:r>
    </w:p>
    <w:p>
      <w:pPr>
        <w:pStyle w:val="Normal"/>
        <w:ind w:firstLine="510"/>
        <w:jc w:val="both"/>
        <w:rPr>
          <w:sz w:val="28"/>
          <w:szCs w:val="28"/>
        </w:rPr>
      </w:pPr>
      <w:r>
        <w:rPr>
          <w:i/>
          <w:iCs/>
          <w:sz w:val="28"/>
          <w:szCs w:val="28"/>
        </w:rPr>
        <w:t>Стимулирующий материал</w:t>
      </w:r>
      <w:r>
        <w:rPr>
          <w:sz w:val="28"/>
          <w:szCs w:val="28"/>
        </w:rPr>
        <w:t xml:space="preserve"> могут составить простые попевки или песенки.</w:t>
      </w:r>
    </w:p>
    <w:p>
      <w:pPr>
        <w:pStyle w:val="Normal"/>
        <w:ind w:firstLine="510"/>
        <w:jc w:val="both"/>
        <w:rPr>
          <w:sz w:val="28"/>
          <w:szCs w:val="28"/>
        </w:rPr>
      </w:pPr>
      <w:r>
        <w:rPr>
          <w:sz w:val="28"/>
          <w:szCs w:val="28"/>
        </w:rPr>
        <w:t xml:space="preserve">Ребёнку предлагается: </w:t>
      </w:r>
    </w:p>
    <w:p>
      <w:pPr>
        <w:pStyle w:val="Normal"/>
        <w:numPr>
          <w:ilvl w:val="0"/>
          <w:numId w:val="10"/>
        </w:numPr>
        <w:ind w:firstLine="510" w:start="426"/>
        <w:jc w:val="both"/>
        <w:rPr>
          <w:sz w:val="28"/>
          <w:szCs w:val="28"/>
        </w:rPr>
      </w:pPr>
      <w:r>
        <w:rPr>
          <w:sz w:val="28"/>
          <w:szCs w:val="28"/>
        </w:rPr>
        <w:t>спеть любую известную ему песенку;</w:t>
      </w:r>
    </w:p>
    <w:p>
      <w:pPr>
        <w:pStyle w:val="Normal"/>
        <w:numPr>
          <w:ilvl w:val="0"/>
          <w:numId w:val="10"/>
        </w:numPr>
        <w:ind w:firstLine="510" w:start="426"/>
        <w:jc w:val="both"/>
        <w:rPr>
          <w:sz w:val="28"/>
          <w:szCs w:val="28"/>
        </w:rPr>
      </w:pPr>
      <w:r>
        <w:rPr>
          <w:sz w:val="28"/>
          <w:szCs w:val="28"/>
        </w:rPr>
        <w:t>повторить голосом мелодию, сыгранную педагогом на инструменте;</w:t>
      </w:r>
    </w:p>
    <w:p>
      <w:pPr>
        <w:pStyle w:val="Normal"/>
        <w:numPr>
          <w:ilvl w:val="0"/>
          <w:numId w:val="10"/>
        </w:numPr>
        <w:ind w:firstLine="510" w:start="426"/>
        <w:jc w:val="both"/>
        <w:rPr>
          <w:sz w:val="28"/>
          <w:szCs w:val="28"/>
        </w:rPr>
      </w:pPr>
      <w:r>
        <w:rPr>
          <w:sz w:val="28"/>
          <w:szCs w:val="28"/>
        </w:rPr>
        <w:t>подобрать по слуху на инструменте предложенную мелодию.</w:t>
      </w:r>
    </w:p>
    <w:p>
      <w:pPr>
        <w:pStyle w:val="Normal"/>
        <w:ind w:firstLine="510"/>
        <w:jc w:val="both"/>
        <w:rPr>
          <w:sz w:val="28"/>
          <w:szCs w:val="28"/>
        </w:rPr>
      </w:pPr>
      <w:r>
        <w:rPr>
          <w:i/>
          <w:iCs/>
          <w:sz w:val="28"/>
          <w:szCs w:val="28"/>
        </w:rPr>
        <w:t>Критерии оценки:</w:t>
      </w:r>
    </w:p>
    <w:p>
      <w:pPr>
        <w:pStyle w:val="Normal"/>
        <w:numPr>
          <w:ilvl w:val="0"/>
          <w:numId w:val="10"/>
        </w:numPr>
        <w:ind w:firstLine="510" w:start="426"/>
        <w:jc w:val="both"/>
        <w:rPr>
          <w:sz w:val="28"/>
          <w:szCs w:val="28"/>
        </w:rPr>
      </w:pPr>
      <w:r>
        <w:rPr>
          <w:sz w:val="28"/>
          <w:szCs w:val="28"/>
        </w:rPr>
        <w:t>слабый уровень - последовательное исполнение звуков вверх или вниз по направлению к тоническому звуку в диапазоне терции;</w:t>
      </w:r>
    </w:p>
    <w:p>
      <w:pPr>
        <w:pStyle w:val="Normal"/>
        <w:numPr>
          <w:ilvl w:val="0"/>
          <w:numId w:val="10"/>
        </w:numPr>
        <w:ind w:firstLine="510" w:start="426"/>
        <w:jc w:val="both"/>
        <w:rPr>
          <w:sz w:val="28"/>
          <w:szCs w:val="28"/>
        </w:rPr>
      </w:pPr>
      <w:r>
        <w:rPr>
          <w:sz w:val="28"/>
          <w:szCs w:val="28"/>
        </w:rPr>
        <w:t>средний уровень - опевание тоники и последовательное исполнение тетрахорда (вверх - вниз по направлению к тонике) в удобном для ребёнка диапазоне;</w:t>
      </w:r>
    </w:p>
    <w:p>
      <w:pPr>
        <w:pStyle w:val="Normal"/>
        <w:numPr>
          <w:ilvl w:val="0"/>
          <w:numId w:val="10"/>
        </w:numPr>
        <w:ind w:firstLine="510" w:start="426"/>
        <w:jc w:val="both"/>
        <w:rPr>
          <w:sz w:val="28"/>
          <w:szCs w:val="28"/>
        </w:rPr>
      </w:pPr>
      <w:r>
        <w:rPr>
          <w:sz w:val="28"/>
          <w:szCs w:val="28"/>
        </w:rPr>
        <w:t>высокий уровень - опевание, последовательное и скачкообразное (на кварту, квинту, малую или большую сексты) исполнение мелодических линий в диапазоне октавы и более.</w:t>
      </w:r>
    </w:p>
    <w:p>
      <w:pPr>
        <w:pStyle w:val="Normal"/>
        <w:ind w:start="936"/>
        <w:jc w:val="both"/>
        <w:rPr>
          <w:sz w:val="28"/>
          <w:szCs w:val="28"/>
        </w:rPr>
      </w:pPr>
      <w:r>
        <w:rPr>
          <w:sz w:val="28"/>
          <w:szCs w:val="28"/>
        </w:rPr>
      </w:r>
    </w:p>
    <w:p>
      <w:pPr>
        <w:pStyle w:val="Normal"/>
        <w:numPr>
          <w:ilvl w:val="0"/>
          <w:numId w:val="14"/>
        </w:numPr>
        <w:rPr>
          <w:b/>
          <w:bCs/>
          <w:i/>
          <w:i/>
          <w:iCs/>
          <w:color w:val="0070C0"/>
          <w:sz w:val="28"/>
          <w:szCs w:val="28"/>
        </w:rPr>
      </w:pPr>
      <w:r>
        <w:rPr>
          <w:b/>
          <w:bCs/>
          <w:i/>
          <w:iCs/>
          <w:color w:val="0070C0"/>
          <w:sz w:val="28"/>
          <w:szCs w:val="28"/>
        </w:rPr>
        <w:t>Диагностика чувства тембра</w:t>
      </w:r>
    </w:p>
    <w:p>
      <w:pPr>
        <w:pStyle w:val="Normal"/>
        <w:ind w:start="870"/>
        <w:rPr>
          <w:b/>
          <w:bCs/>
          <w:i/>
          <w:i/>
          <w:iCs/>
          <w:color w:val="0070C0"/>
          <w:sz w:val="28"/>
          <w:szCs w:val="28"/>
        </w:rPr>
      </w:pPr>
      <w:r>
        <w:rPr>
          <w:b/>
          <w:bCs/>
          <w:i/>
          <w:iCs/>
          <w:color w:val="0070C0"/>
          <w:sz w:val="28"/>
          <w:szCs w:val="28"/>
        </w:rPr>
      </w:r>
    </w:p>
    <w:p>
      <w:pPr>
        <w:pStyle w:val="Normal"/>
        <w:ind w:firstLine="510"/>
        <w:jc w:val="both"/>
        <w:rPr>
          <w:sz w:val="28"/>
          <w:szCs w:val="28"/>
        </w:rPr>
      </w:pPr>
      <w:r>
        <w:rPr>
          <w:i/>
          <w:iCs/>
          <w:sz w:val="28"/>
          <w:szCs w:val="28"/>
        </w:rPr>
        <w:t>Тест - игра "Тембровые прятки"</w:t>
      </w:r>
    </w:p>
    <w:p>
      <w:pPr>
        <w:pStyle w:val="Normal"/>
        <w:ind w:firstLine="510"/>
        <w:jc w:val="both"/>
        <w:rPr>
          <w:sz w:val="28"/>
          <w:szCs w:val="28"/>
        </w:rPr>
      </w:pPr>
      <w:r>
        <w:rPr>
          <w:b/>
          <w:bCs/>
          <w:sz w:val="28"/>
          <w:szCs w:val="28"/>
        </w:rPr>
        <w:t>Цель:</w:t>
      </w:r>
      <w:r>
        <w:rPr>
          <w:sz w:val="28"/>
          <w:szCs w:val="28"/>
        </w:rPr>
        <w:t xml:space="preserve"> выявление уровня развития тембрового слуха по показателю адекватно дифференцированного определения инструментального или вокального звучания одной и той же мелодии.</w:t>
      </w:r>
    </w:p>
    <w:p>
      <w:pPr>
        <w:pStyle w:val="Normal"/>
        <w:ind w:firstLine="510"/>
        <w:jc w:val="both"/>
        <w:rPr>
          <w:sz w:val="28"/>
          <w:szCs w:val="28"/>
        </w:rPr>
      </w:pPr>
      <w:r>
        <w:rPr>
          <w:i/>
          <w:iCs/>
          <w:sz w:val="28"/>
          <w:szCs w:val="28"/>
        </w:rPr>
        <w:t>Стимулирующий материал</w:t>
      </w:r>
      <w:r>
        <w:rPr>
          <w:sz w:val="28"/>
          <w:szCs w:val="28"/>
        </w:rPr>
        <w:t xml:space="preserve"> составляет аудиозапись музыкального фрагмента в исполнении: </w:t>
      </w:r>
    </w:p>
    <w:p>
      <w:pPr>
        <w:pStyle w:val="Normal"/>
        <w:numPr>
          <w:ilvl w:val="0"/>
          <w:numId w:val="10"/>
        </w:numPr>
        <w:ind w:firstLine="510" w:start="426"/>
        <w:jc w:val="both"/>
        <w:rPr>
          <w:sz w:val="28"/>
          <w:szCs w:val="28"/>
        </w:rPr>
      </w:pPr>
      <w:r>
        <w:rPr>
          <w:sz w:val="28"/>
          <w:szCs w:val="28"/>
        </w:rPr>
        <w:t>детского голоса;</w:t>
      </w:r>
    </w:p>
    <w:p>
      <w:pPr>
        <w:pStyle w:val="Normal"/>
        <w:numPr>
          <w:ilvl w:val="0"/>
          <w:numId w:val="10"/>
        </w:numPr>
        <w:ind w:firstLine="510" w:start="426"/>
        <w:jc w:val="both"/>
        <w:rPr>
          <w:sz w:val="28"/>
          <w:szCs w:val="28"/>
        </w:rPr>
      </w:pPr>
      <w:r>
        <w:rPr>
          <w:sz w:val="28"/>
          <w:szCs w:val="28"/>
        </w:rPr>
        <w:t>женского голоса;</w:t>
      </w:r>
    </w:p>
    <w:p>
      <w:pPr>
        <w:pStyle w:val="Normal"/>
        <w:numPr>
          <w:ilvl w:val="0"/>
          <w:numId w:val="10"/>
        </w:numPr>
        <w:ind w:firstLine="510" w:start="426"/>
        <w:jc w:val="both"/>
        <w:rPr>
          <w:sz w:val="28"/>
          <w:szCs w:val="28"/>
        </w:rPr>
      </w:pPr>
      <w:r>
        <w:rPr>
          <w:sz w:val="28"/>
          <w:szCs w:val="28"/>
        </w:rPr>
        <w:t>мужского голоса;</w:t>
      </w:r>
    </w:p>
    <w:p>
      <w:pPr>
        <w:pStyle w:val="Normal"/>
        <w:numPr>
          <w:ilvl w:val="0"/>
          <w:numId w:val="10"/>
        </w:numPr>
        <w:ind w:firstLine="510" w:start="426"/>
        <w:jc w:val="both"/>
        <w:rPr>
          <w:sz w:val="28"/>
          <w:szCs w:val="28"/>
        </w:rPr>
      </w:pPr>
      <w:r>
        <w:rPr>
          <w:sz w:val="28"/>
          <w:szCs w:val="28"/>
        </w:rPr>
        <w:t>хора;</w:t>
      </w:r>
    </w:p>
    <w:p>
      <w:pPr>
        <w:pStyle w:val="Normal"/>
        <w:numPr>
          <w:ilvl w:val="0"/>
          <w:numId w:val="10"/>
        </w:numPr>
        <w:ind w:firstLine="510" w:start="426"/>
        <w:jc w:val="both"/>
        <w:rPr>
          <w:sz w:val="28"/>
          <w:szCs w:val="28"/>
        </w:rPr>
      </w:pPr>
      <w:r>
        <w:rPr>
          <w:sz w:val="28"/>
          <w:szCs w:val="28"/>
        </w:rPr>
        <w:t>струнных смычковых инструментов;</w:t>
      </w:r>
    </w:p>
    <w:p>
      <w:pPr>
        <w:pStyle w:val="Normal"/>
        <w:numPr>
          <w:ilvl w:val="0"/>
          <w:numId w:val="10"/>
        </w:numPr>
        <w:ind w:firstLine="510" w:start="426"/>
        <w:jc w:val="both"/>
        <w:rPr>
          <w:sz w:val="28"/>
          <w:szCs w:val="28"/>
        </w:rPr>
      </w:pPr>
      <w:r>
        <w:rPr>
          <w:sz w:val="28"/>
          <w:szCs w:val="28"/>
        </w:rPr>
        <w:t>деревянных духовых инструментов;</w:t>
      </w:r>
    </w:p>
    <w:p>
      <w:pPr>
        <w:pStyle w:val="Normal"/>
        <w:numPr>
          <w:ilvl w:val="0"/>
          <w:numId w:val="10"/>
        </w:numPr>
        <w:ind w:firstLine="510" w:start="426"/>
        <w:jc w:val="both"/>
        <w:rPr>
          <w:sz w:val="28"/>
          <w:szCs w:val="28"/>
        </w:rPr>
      </w:pPr>
      <w:r>
        <w:rPr>
          <w:sz w:val="28"/>
          <w:szCs w:val="28"/>
        </w:rPr>
        <w:t>медных духовых инструментов;</w:t>
      </w:r>
    </w:p>
    <w:p>
      <w:pPr>
        <w:pStyle w:val="Normal"/>
        <w:numPr>
          <w:ilvl w:val="0"/>
          <w:numId w:val="10"/>
        </w:numPr>
        <w:ind w:firstLine="510" w:start="426"/>
        <w:jc w:val="both"/>
        <w:rPr>
          <w:sz w:val="28"/>
          <w:szCs w:val="28"/>
        </w:rPr>
      </w:pPr>
      <w:r>
        <w:rPr>
          <w:sz w:val="28"/>
          <w:szCs w:val="28"/>
        </w:rPr>
        <w:t>фортепиано;</w:t>
      </w:r>
    </w:p>
    <w:p>
      <w:pPr>
        <w:pStyle w:val="Normal"/>
        <w:numPr>
          <w:ilvl w:val="0"/>
          <w:numId w:val="10"/>
        </w:numPr>
        <w:ind w:firstLine="510" w:start="426"/>
        <w:jc w:val="both"/>
        <w:rPr>
          <w:sz w:val="28"/>
          <w:szCs w:val="28"/>
        </w:rPr>
      </w:pPr>
      <w:r>
        <w:rPr>
          <w:sz w:val="28"/>
          <w:szCs w:val="28"/>
        </w:rPr>
        <w:t>оркестра.</w:t>
      </w:r>
    </w:p>
    <w:p>
      <w:pPr>
        <w:pStyle w:val="Normal"/>
        <w:ind w:firstLine="510"/>
        <w:jc w:val="both"/>
        <w:rPr>
          <w:sz w:val="28"/>
          <w:szCs w:val="28"/>
        </w:rPr>
      </w:pPr>
      <w:r>
        <w:rPr>
          <w:sz w:val="28"/>
          <w:szCs w:val="28"/>
        </w:rPr>
        <w:t>Ребёнку предлагается прослушать аудиозапись музыкального фрагмента в различных исполнениях и определить тембровое звучание музыки.</w:t>
      </w:r>
    </w:p>
    <w:p>
      <w:pPr>
        <w:pStyle w:val="Normal"/>
        <w:ind w:firstLine="510"/>
        <w:jc w:val="both"/>
        <w:rPr>
          <w:sz w:val="28"/>
          <w:szCs w:val="28"/>
        </w:rPr>
      </w:pPr>
      <w:r>
        <w:rPr>
          <w:i/>
          <w:iCs/>
          <w:sz w:val="28"/>
          <w:szCs w:val="28"/>
        </w:rPr>
        <w:t>Критерии оценки:</w:t>
      </w:r>
    </w:p>
    <w:p>
      <w:pPr>
        <w:pStyle w:val="Normal"/>
        <w:numPr>
          <w:ilvl w:val="0"/>
          <w:numId w:val="10"/>
        </w:numPr>
        <w:ind w:firstLine="510" w:start="426"/>
        <w:jc w:val="both"/>
        <w:rPr>
          <w:sz w:val="28"/>
          <w:szCs w:val="28"/>
        </w:rPr>
      </w:pPr>
      <w:r>
        <w:rPr>
          <w:sz w:val="28"/>
          <w:szCs w:val="28"/>
        </w:rPr>
        <w:t>низкий уровень развития тембрового чувства - адекватное определение только однородных тембров;</w:t>
      </w:r>
    </w:p>
    <w:p>
      <w:pPr>
        <w:pStyle w:val="Normal"/>
        <w:numPr>
          <w:ilvl w:val="0"/>
          <w:numId w:val="10"/>
        </w:numPr>
        <w:ind w:firstLine="510" w:start="426"/>
        <w:jc w:val="both"/>
        <w:rPr>
          <w:sz w:val="28"/>
          <w:szCs w:val="28"/>
        </w:rPr>
      </w:pPr>
      <w:r>
        <w:rPr>
          <w:sz w:val="28"/>
          <w:szCs w:val="28"/>
        </w:rPr>
        <w:t>средний уровень - адекватное определение однородных тембров и смешанных тембров;</w:t>
      </w:r>
    </w:p>
    <w:p>
      <w:pPr>
        <w:pStyle w:val="Normal"/>
        <w:numPr>
          <w:ilvl w:val="0"/>
          <w:numId w:val="10"/>
        </w:numPr>
        <w:ind w:firstLine="510" w:start="426"/>
        <w:jc w:val="both"/>
        <w:rPr>
          <w:sz w:val="28"/>
          <w:szCs w:val="28"/>
        </w:rPr>
      </w:pPr>
      <w:r>
        <w:rPr>
          <w:sz w:val="28"/>
          <w:szCs w:val="28"/>
        </w:rPr>
        <w:t>высокий уровень - адекватное определение различных тембровых соотношений в исполнении предъявленного музыкального фрагмента.</w:t>
      </w:r>
    </w:p>
    <w:p>
      <w:pPr>
        <w:pStyle w:val="Normal"/>
        <w:ind w:start="936"/>
        <w:jc w:val="both"/>
        <w:rPr>
          <w:sz w:val="28"/>
          <w:szCs w:val="28"/>
        </w:rPr>
      </w:pPr>
      <w:r>
        <w:rPr>
          <w:sz w:val="28"/>
          <w:szCs w:val="28"/>
        </w:rPr>
      </w:r>
    </w:p>
    <w:p>
      <w:pPr>
        <w:pStyle w:val="Normal"/>
        <w:numPr>
          <w:ilvl w:val="0"/>
          <w:numId w:val="14"/>
        </w:numPr>
        <w:rPr>
          <w:b/>
          <w:bCs/>
          <w:i/>
          <w:i/>
          <w:iCs/>
          <w:color w:val="0070C0"/>
          <w:sz w:val="28"/>
          <w:szCs w:val="28"/>
        </w:rPr>
      </w:pPr>
      <w:r>
        <w:rPr>
          <w:b/>
          <w:bCs/>
          <w:i/>
          <w:iCs/>
          <w:color w:val="0070C0"/>
          <w:sz w:val="28"/>
          <w:szCs w:val="28"/>
        </w:rPr>
        <w:t>Диагностика динамического чувства</w:t>
      </w:r>
    </w:p>
    <w:p>
      <w:pPr>
        <w:pStyle w:val="Normal"/>
        <w:ind w:start="870"/>
        <w:rPr>
          <w:b/>
          <w:bCs/>
          <w:i/>
          <w:i/>
          <w:iCs/>
          <w:color w:val="0070C0"/>
          <w:sz w:val="28"/>
          <w:szCs w:val="28"/>
        </w:rPr>
      </w:pPr>
      <w:r>
        <w:rPr>
          <w:b/>
          <w:bCs/>
          <w:i/>
          <w:iCs/>
          <w:color w:val="0070C0"/>
          <w:sz w:val="28"/>
          <w:szCs w:val="28"/>
        </w:rPr>
      </w:r>
    </w:p>
    <w:p>
      <w:pPr>
        <w:pStyle w:val="Normal"/>
        <w:ind w:firstLine="510"/>
        <w:jc w:val="both"/>
        <w:rPr>
          <w:sz w:val="28"/>
          <w:szCs w:val="28"/>
        </w:rPr>
      </w:pPr>
      <w:r>
        <w:rPr>
          <w:i/>
          <w:iCs/>
          <w:sz w:val="28"/>
          <w:szCs w:val="28"/>
        </w:rPr>
        <w:t>Тест - игра "Мы поедем в "Громко-тихо""</w:t>
      </w:r>
    </w:p>
    <w:p>
      <w:pPr>
        <w:pStyle w:val="Normal"/>
        <w:ind w:firstLine="510"/>
        <w:jc w:val="both"/>
        <w:rPr>
          <w:sz w:val="28"/>
          <w:szCs w:val="28"/>
        </w:rPr>
      </w:pPr>
      <w:r>
        <w:rPr>
          <w:b/>
          <w:bCs/>
          <w:sz w:val="28"/>
          <w:szCs w:val="28"/>
        </w:rPr>
        <w:t>Цель:</w:t>
      </w:r>
      <w:r>
        <w:rPr>
          <w:sz w:val="28"/>
          <w:szCs w:val="28"/>
        </w:rPr>
        <w:t xml:space="preserve"> определение способности адекватной аудиально-моторной реакции на динамические изменения (силу выражения) инструментального и вокально-инструментального стимула.</w:t>
      </w:r>
    </w:p>
    <w:p>
      <w:pPr>
        <w:pStyle w:val="Normal"/>
        <w:ind w:firstLine="510"/>
        <w:jc w:val="both"/>
        <w:rPr>
          <w:sz w:val="28"/>
          <w:szCs w:val="28"/>
        </w:rPr>
      </w:pPr>
      <w:r>
        <w:rPr>
          <w:i/>
          <w:iCs/>
          <w:sz w:val="28"/>
          <w:szCs w:val="28"/>
        </w:rPr>
        <w:t>Стимулирующий материал:</w:t>
      </w:r>
    </w:p>
    <w:p>
      <w:pPr>
        <w:pStyle w:val="Normal"/>
        <w:numPr>
          <w:ilvl w:val="0"/>
          <w:numId w:val="10"/>
        </w:numPr>
        <w:ind w:firstLine="510" w:start="426"/>
        <w:jc w:val="both"/>
        <w:rPr>
          <w:sz w:val="28"/>
          <w:szCs w:val="28"/>
        </w:rPr>
      </w:pPr>
      <w:r>
        <w:rPr>
          <w:sz w:val="28"/>
          <w:szCs w:val="28"/>
        </w:rPr>
        <w:t>Барабан или бубен;</w:t>
      </w:r>
    </w:p>
    <w:p>
      <w:pPr>
        <w:pStyle w:val="Normal"/>
        <w:numPr>
          <w:ilvl w:val="0"/>
          <w:numId w:val="10"/>
        </w:numPr>
        <w:ind w:firstLine="510" w:start="426"/>
        <w:jc w:val="both"/>
        <w:rPr>
          <w:sz w:val="28"/>
          <w:szCs w:val="28"/>
        </w:rPr>
      </w:pPr>
      <w:r>
        <w:rPr>
          <w:sz w:val="28"/>
          <w:szCs w:val="28"/>
        </w:rPr>
        <w:t>фрагменты музыкальных пьес: Х.Вольфарт "Маленький барабанщик"; К.Лонгшамп-Друшкевичова "Марш дошкольников".</w:t>
      </w:r>
    </w:p>
    <w:p>
      <w:pPr>
        <w:pStyle w:val="Normal"/>
        <w:ind w:firstLine="510"/>
        <w:jc w:val="both"/>
        <w:rPr>
          <w:sz w:val="28"/>
          <w:szCs w:val="28"/>
        </w:rPr>
      </w:pPr>
      <w:r>
        <w:rPr>
          <w:sz w:val="28"/>
          <w:szCs w:val="28"/>
        </w:rPr>
        <w:t>Ребёнку предлагается поиграть в "громко-тихо". Педагог играет на фортепиано, а ребёнок - на бубне или барабане. Ребёнку предлагается играть так, как играет педагог: громко или тихо. Адекватное исполнение контрастной динамики "форте-пиано" оценивается в 1 балл.</w:t>
      </w:r>
    </w:p>
    <w:p>
      <w:pPr>
        <w:pStyle w:val="Normal"/>
        <w:ind w:firstLine="510"/>
        <w:jc w:val="both"/>
        <w:rPr>
          <w:sz w:val="28"/>
          <w:szCs w:val="28"/>
        </w:rPr>
      </w:pPr>
      <w:r>
        <w:rPr>
          <w:sz w:val="28"/>
          <w:szCs w:val="28"/>
        </w:rPr>
        <w:t>Затем педагог исполняет музыкальный фрагмент так, чтобы звучание музыки то усиливалось, то ослаблялось; ребёнку предлагается повторить динамику звучания на барабане или бубне. Адекватное динамическое исполнение "крещендо" и "диминуэндо" оценивается в 2 балла; всего - 4 балла.</w:t>
      </w:r>
    </w:p>
    <w:p>
      <w:pPr>
        <w:pStyle w:val="Normal"/>
        <w:ind w:firstLine="510"/>
        <w:jc w:val="both"/>
        <w:rPr>
          <w:sz w:val="28"/>
          <w:szCs w:val="28"/>
        </w:rPr>
      </w:pPr>
      <w:r>
        <w:rPr>
          <w:i/>
          <w:iCs/>
          <w:sz w:val="28"/>
          <w:szCs w:val="28"/>
        </w:rPr>
        <w:t>Критерии оценки:</w:t>
      </w:r>
    </w:p>
    <w:p>
      <w:pPr>
        <w:pStyle w:val="Normal"/>
        <w:numPr>
          <w:ilvl w:val="0"/>
          <w:numId w:val="10"/>
        </w:numPr>
        <w:ind w:firstLine="510" w:start="426"/>
        <w:jc w:val="both"/>
        <w:rPr>
          <w:sz w:val="28"/>
          <w:szCs w:val="28"/>
        </w:rPr>
      </w:pPr>
      <w:r>
        <w:rPr>
          <w:sz w:val="28"/>
          <w:szCs w:val="28"/>
        </w:rPr>
        <w:t>слабый уровень динамического чувства - 1 балл;</w:t>
      </w:r>
    </w:p>
    <w:p>
      <w:pPr>
        <w:pStyle w:val="Normal"/>
        <w:numPr>
          <w:ilvl w:val="0"/>
          <w:numId w:val="10"/>
        </w:numPr>
        <w:ind w:firstLine="510" w:start="426"/>
        <w:jc w:val="both"/>
        <w:rPr>
          <w:sz w:val="28"/>
          <w:szCs w:val="28"/>
        </w:rPr>
      </w:pPr>
      <w:r>
        <w:rPr>
          <w:sz w:val="28"/>
          <w:szCs w:val="28"/>
        </w:rPr>
        <w:t>средний уровень - 2-3 балла;</w:t>
      </w:r>
    </w:p>
    <w:p>
      <w:pPr>
        <w:pStyle w:val="Normal"/>
        <w:numPr>
          <w:ilvl w:val="0"/>
          <w:numId w:val="10"/>
        </w:numPr>
        <w:ind w:firstLine="510" w:start="426"/>
        <w:jc w:val="both"/>
        <w:rPr>
          <w:sz w:val="28"/>
          <w:szCs w:val="28"/>
        </w:rPr>
      </w:pPr>
      <w:r>
        <w:rPr>
          <w:sz w:val="28"/>
          <w:szCs w:val="28"/>
        </w:rPr>
        <w:t>высокий уровень - 4-5 баллов.</w:t>
      </w:r>
    </w:p>
    <w:p>
      <w:pPr>
        <w:pStyle w:val="Normal"/>
        <w:ind w:start="936"/>
        <w:jc w:val="both"/>
        <w:rPr>
          <w:sz w:val="28"/>
          <w:szCs w:val="28"/>
        </w:rPr>
      </w:pPr>
      <w:r>
        <w:rPr>
          <w:sz w:val="28"/>
          <w:szCs w:val="28"/>
        </w:rPr>
      </w:r>
    </w:p>
    <w:p>
      <w:pPr>
        <w:pStyle w:val="Normal"/>
        <w:numPr>
          <w:ilvl w:val="0"/>
          <w:numId w:val="14"/>
        </w:numPr>
        <w:rPr>
          <w:b/>
          <w:bCs/>
          <w:i/>
          <w:i/>
          <w:iCs/>
          <w:color w:val="0070C0"/>
          <w:sz w:val="28"/>
          <w:szCs w:val="28"/>
        </w:rPr>
      </w:pPr>
      <w:r>
        <w:rPr>
          <w:b/>
          <w:bCs/>
          <w:i/>
          <w:iCs/>
          <w:color w:val="0070C0"/>
          <w:sz w:val="28"/>
          <w:szCs w:val="28"/>
        </w:rPr>
        <w:t>Диагностика чувства музыкальной формы</w:t>
      </w:r>
    </w:p>
    <w:p>
      <w:pPr>
        <w:pStyle w:val="Normal"/>
        <w:ind w:start="870"/>
        <w:rPr>
          <w:b/>
          <w:bCs/>
          <w:i/>
          <w:i/>
          <w:iCs/>
          <w:color w:val="0070C0"/>
          <w:sz w:val="28"/>
          <w:szCs w:val="28"/>
        </w:rPr>
      </w:pPr>
      <w:r>
        <w:rPr>
          <w:b/>
          <w:bCs/>
          <w:i/>
          <w:iCs/>
          <w:color w:val="0070C0"/>
          <w:sz w:val="28"/>
          <w:szCs w:val="28"/>
        </w:rPr>
      </w:r>
    </w:p>
    <w:p>
      <w:pPr>
        <w:pStyle w:val="Normal"/>
        <w:ind w:firstLine="510"/>
        <w:jc w:val="both"/>
        <w:rPr>
          <w:sz w:val="28"/>
          <w:szCs w:val="28"/>
        </w:rPr>
      </w:pPr>
      <w:r>
        <w:rPr>
          <w:i/>
          <w:iCs/>
          <w:sz w:val="28"/>
          <w:szCs w:val="28"/>
        </w:rPr>
        <w:t>Тест-игра "Незавершённая мелодия"</w:t>
      </w:r>
    </w:p>
    <w:p>
      <w:pPr>
        <w:pStyle w:val="Normal"/>
        <w:ind w:firstLine="510"/>
        <w:jc w:val="both"/>
        <w:rPr>
          <w:sz w:val="28"/>
          <w:szCs w:val="28"/>
        </w:rPr>
      </w:pPr>
      <w:r>
        <w:rPr>
          <w:b/>
          <w:bCs/>
          <w:sz w:val="28"/>
          <w:szCs w:val="28"/>
        </w:rPr>
        <w:t>Цель:</w:t>
      </w:r>
      <w:r>
        <w:rPr>
          <w:sz w:val="28"/>
          <w:szCs w:val="28"/>
        </w:rPr>
        <w:t xml:space="preserve"> выявить уровень развития чувства завершённости (целостности) музыкальной мысли.</w:t>
      </w:r>
    </w:p>
    <w:p>
      <w:pPr>
        <w:pStyle w:val="Normal"/>
        <w:ind w:firstLine="510"/>
        <w:jc w:val="both"/>
        <w:rPr>
          <w:sz w:val="28"/>
          <w:szCs w:val="28"/>
        </w:rPr>
      </w:pPr>
      <w:r>
        <w:rPr>
          <w:i/>
          <w:iCs/>
          <w:sz w:val="28"/>
          <w:szCs w:val="28"/>
        </w:rPr>
        <w:t>Стимулирующий материал</w:t>
      </w:r>
      <w:r>
        <w:rPr>
          <w:sz w:val="28"/>
          <w:szCs w:val="28"/>
        </w:rPr>
        <w:t xml:space="preserve"> подбирается педагогом самостоятельно.</w:t>
      </w:r>
    </w:p>
    <w:p>
      <w:pPr>
        <w:pStyle w:val="Normal"/>
        <w:ind w:firstLine="510"/>
        <w:jc w:val="both"/>
        <w:rPr>
          <w:sz w:val="28"/>
          <w:szCs w:val="28"/>
        </w:rPr>
      </w:pPr>
      <w:r>
        <w:rPr>
          <w:sz w:val="28"/>
          <w:szCs w:val="28"/>
        </w:rPr>
        <w:t>Ребёнку предлагается прослушать несколько мелодий и определить, какие из них прозвучали полностью, а какие "спрятались" раньше времени.</w:t>
      </w:r>
    </w:p>
    <w:p>
      <w:pPr>
        <w:pStyle w:val="Normal"/>
        <w:ind w:firstLine="510"/>
        <w:jc w:val="both"/>
        <w:rPr>
          <w:sz w:val="28"/>
          <w:szCs w:val="28"/>
        </w:rPr>
      </w:pPr>
      <w:r>
        <w:rPr>
          <w:sz w:val="28"/>
          <w:szCs w:val="28"/>
        </w:rPr>
        <w:t>Стимулирующий материал строится в следующем порядке:</w:t>
      </w:r>
    </w:p>
    <w:p>
      <w:pPr>
        <w:pStyle w:val="Normal"/>
        <w:ind w:firstLine="510"/>
        <w:jc w:val="both"/>
        <w:rPr>
          <w:sz w:val="28"/>
          <w:szCs w:val="28"/>
        </w:rPr>
      </w:pPr>
      <w:r>
        <w:rPr>
          <w:sz w:val="28"/>
          <w:szCs w:val="28"/>
        </w:rPr>
        <w:t>1-я мелодия - не доигрывается последний такт;</w:t>
      </w:r>
    </w:p>
    <w:p>
      <w:pPr>
        <w:pStyle w:val="Normal"/>
        <w:ind w:firstLine="510"/>
        <w:jc w:val="both"/>
        <w:rPr>
          <w:sz w:val="28"/>
          <w:szCs w:val="28"/>
        </w:rPr>
      </w:pPr>
      <w:r>
        <w:rPr>
          <w:sz w:val="28"/>
          <w:szCs w:val="28"/>
        </w:rPr>
        <w:t>2-я мелодия - доигрывается до конца;</w:t>
      </w:r>
    </w:p>
    <w:p>
      <w:pPr>
        <w:pStyle w:val="Normal"/>
        <w:ind w:firstLine="510"/>
        <w:jc w:val="both"/>
        <w:rPr>
          <w:sz w:val="28"/>
          <w:szCs w:val="28"/>
        </w:rPr>
      </w:pPr>
      <w:r>
        <w:rPr>
          <w:sz w:val="28"/>
          <w:szCs w:val="28"/>
        </w:rPr>
        <w:t>3-я мелодия - не доигрывается последняя фраза мелодии;</w:t>
      </w:r>
    </w:p>
    <w:p>
      <w:pPr>
        <w:pStyle w:val="Normal"/>
        <w:ind w:firstLine="510"/>
        <w:jc w:val="both"/>
        <w:rPr>
          <w:sz w:val="28"/>
          <w:szCs w:val="28"/>
        </w:rPr>
      </w:pPr>
      <w:r>
        <w:rPr>
          <w:sz w:val="28"/>
          <w:szCs w:val="28"/>
        </w:rPr>
        <w:t>4-я мелодия - прерывается на середине второй фразы (из четырёх);</w:t>
      </w:r>
    </w:p>
    <w:p>
      <w:pPr>
        <w:pStyle w:val="Normal"/>
        <w:ind w:firstLine="510"/>
        <w:jc w:val="both"/>
        <w:rPr>
          <w:sz w:val="28"/>
          <w:szCs w:val="28"/>
        </w:rPr>
      </w:pPr>
      <w:r>
        <w:rPr>
          <w:sz w:val="28"/>
          <w:szCs w:val="28"/>
        </w:rPr>
        <w:t>5-я мелодия - доигрывается до конца.</w:t>
      </w:r>
    </w:p>
    <w:p>
      <w:pPr>
        <w:pStyle w:val="Normal"/>
        <w:ind w:firstLine="510"/>
        <w:jc w:val="both"/>
        <w:rPr>
          <w:sz w:val="28"/>
          <w:szCs w:val="28"/>
        </w:rPr>
      </w:pPr>
      <w:r>
        <w:rPr>
          <w:i/>
          <w:iCs/>
          <w:sz w:val="28"/>
          <w:szCs w:val="28"/>
        </w:rPr>
        <w:t>Критерии оценки:</w:t>
      </w:r>
    </w:p>
    <w:p>
      <w:pPr>
        <w:pStyle w:val="Normal"/>
        <w:numPr>
          <w:ilvl w:val="0"/>
          <w:numId w:val="10"/>
        </w:numPr>
        <w:ind w:firstLine="510" w:start="426"/>
        <w:jc w:val="both"/>
        <w:rPr>
          <w:sz w:val="28"/>
          <w:szCs w:val="28"/>
        </w:rPr>
      </w:pPr>
      <w:r>
        <w:rPr>
          <w:sz w:val="28"/>
          <w:szCs w:val="28"/>
        </w:rPr>
        <w:t>слабый уровень - правильно определены 1-2 пункты;</w:t>
      </w:r>
    </w:p>
    <w:p>
      <w:pPr>
        <w:pStyle w:val="Normal"/>
        <w:numPr>
          <w:ilvl w:val="0"/>
          <w:numId w:val="10"/>
        </w:numPr>
        <w:ind w:firstLine="510" w:start="426"/>
        <w:jc w:val="both"/>
        <w:rPr>
          <w:sz w:val="28"/>
          <w:szCs w:val="28"/>
        </w:rPr>
      </w:pPr>
      <w:r>
        <w:rPr>
          <w:sz w:val="28"/>
          <w:szCs w:val="28"/>
        </w:rPr>
        <w:t>средний уровень - правильно определены 3-4 пункты;</w:t>
      </w:r>
    </w:p>
    <w:p>
      <w:pPr>
        <w:pStyle w:val="Normal"/>
        <w:numPr>
          <w:ilvl w:val="0"/>
          <w:numId w:val="10"/>
        </w:numPr>
        <w:ind w:firstLine="510" w:start="426"/>
        <w:jc w:val="both"/>
        <w:rPr>
          <w:sz w:val="28"/>
          <w:szCs w:val="28"/>
        </w:rPr>
      </w:pPr>
      <w:r>
        <w:rPr>
          <w:sz w:val="28"/>
          <w:szCs w:val="28"/>
        </w:rPr>
        <w:t>высокий уровень - правильно определены все 5 пунктов.</w:t>
      </w:r>
    </w:p>
    <w:p>
      <w:pPr>
        <w:pStyle w:val="Normal"/>
        <w:ind w:start="936"/>
        <w:jc w:val="both"/>
        <w:rPr>
          <w:sz w:val="28"/>
          <w:szCs w:val="28"/>
        </w:rPr>
      </w:pPr>
      <w:r>
        <w:rPr>
          <w:sz w:val="28"/>
          <w:szCs w:val="28"/>
        </w:rPr>
      </w:r>
    </w:p>
    <w:p>
      <w:pPr>
        <w:pStyle w:val="Normal"/>
        <w:numPr>
          <w:ilvl w:val="0"/>
          <w:numId w:val="14"/>
        </w:numPr>
        <w:rPr>
          <w:b/>
          <w:bCs/>
          <w:i/>
          <w:i/>
          <w:iCs/>
          <w:color w:val="0070C0"/>
          <w:sz w:val="28"/>
          <w:szCs w:val="28"/>
        </w:rPr>
      </w:pPr>
      <w:r>
        <w:rPr>
          <w:b/>
          <w:bCs/>
          <w:i/>
          <w:iCs/>
          <w:color w:val="0070C0"/>
          <w:sz w:val="28"/>
          <w:szCs w:val="28"/>
        </w:rPr>
        <w:t>Диагностика эмоциональной отзывчивости на музыку</w:t>
      </w:r>
    </w:p>
    <w:p>
      <w:pPr>
        <w:pStyle w:val="Normal"/>
        <w:ind w:start="870"/>
        <w:rPr>
          <w:b/>
          <w:bCs/>
          <w:i/>
          <w:i/>
          <w:iCs/>
          <w:color w:val="0070C0"/>
          <w:sz w:val="28"/>
          <w:szCs w:val="28"/>
        </w:rPr>
      </w:pPr>
      <w:r>
        <w:rPr>
          <w:b/>
          <w:bCs/>
          <w:i/>
          <w:iCs/>
          <w:color w:val="0070C0"/>
          <w:sz w:val="28"/>
          <w:szCs w:val="28"/>
        </w:rPr>
      </w:r>
    </w:p>
    <w:p>
      <w:pPr>
        <w:pStyle w:val="Normal"/>
        <w:ind w:firstLine="510"/>
        <w:jc w:val="both"/>
        <w:rPr>
          <w:sz w:val="28"/>
          <w:szCs w:val="28"/>
        </w:rPr>
      </w:pPr>
      <w:r>
        <w:rPr>
          <w:i/>
          <w:iCs/>
          <w:sz w:val="28"/>
          <w:szCs w:val="28"/>
        </w:rPr>
        <w:t>Тест "Музыкальная палитра"</w:t>
      </w:r>
    </w:p>
    <w:p>
      <w:pPr>
        <w:pStyle w:val="Normal"/>
        <w:ind w:firstLine="510"/>
        <w:jc w:val="both"/>
        <w:rPr>
          <w:sz w:val="28"/>
          <w:szCs w:val="28"/>
        </w:rPr>
      </w:pPr>
      <w:r>
        <w:rPr>
          <w:b/>
          <w:bCs/>
          <w:sz w:val="28"/>
          <w:szCs w:val="28"/>
        </w:rPr>
        <w:t>Цель:</w:t>
      </w:r>
      <w:r>
        <w:rPr>
          <w:sz w:val="28"/>
          <w:szCs w:val="28"/>
        </w:rPr>
        <w:t xml:space="preserve"> изучение способности к эмоциональной отзывчивости на музыку, т.е. конгруэнтного переживания и смысловой рефлексии содержания музыки.</w:t>
      </w:r>
    </w:p>
    <w:p>
      <w:pPr>
        <w:pStyle w:val="Normal"/>
        <w:ind w:firstLine="510"/>
        <w:jc w:val="both"/>
        <w:rPr>
          <w:sz w:val="28"/>
          <w:szCs w:val="28"/>
        </w:rPr>
      </w:pPr>
      <w:r>
        <w:rPr>
          <w:i/>
          <w:iCs/>
          <w:sz w:val="28"/>
          <w:szCs w:val="28"/>
        </w:rPr>
        <w:t>Стимулирующий материал:</w:t>
      </w:r>
      <w:r>
        <w:rPr>
          <w:sz w:val="28"/>
          <w:szCs w:val="28"/>
        </w:rPr>
        <w:t xml:space="preserve"> музыкальные пьесы из "Детского альбома" П.И.Чайковского:</w:t>
      </w:r>
    </w:p>
    <w:p>
      <w:pPr>
        <w:pStyle w:val="Normal"/>
        <w:ind w:firstLine="510"/>
        <w:jc w:val="both"/>
        <w:rPr>
          <w:sz w:val="28"/>
          <w:szCs w:val="28"/>
        </w:rPr>
      </w:pPr>
      <w:r>
        <w:rPr>
          <w:sz w:val="28"/>
          <w:szCs w:val="28"/>
        </w:rPr>
        <w:t>1. "Утреннее размышление"</w:t>
      </w:r>
    </w:p>
    <w:p>
      <w:pPr>
        <w:pStyle w:val="Normal"/>
        <w:ind w:firstLine="510"/>
        <w:jc w:val="both"/>
        <w:rPr>
          <w:sz w:val="28"/>
          <w:szCs w:val="28"/>
        </w:rPr>
      </w:pPr>
      <w:r>
        <w:rPr>
          <w:sz w:val="28"/>
          <w:szCs w:val="28"/>
        </w:rPr>
        <w:t>2. "Сладкая грёза"</w:t>
      </w:r>
    </w:p>
    <w:p>
      <w:pPr>
        <w:pStyle w:val="Normal"/>
        <w:ind w:firstLine="510"/>
        <w:jc w:val="both"/>
        <w:rPr>
          <w:sz w:val="28"/>
          <w:szCs w:val="28"/>
        </w:rPr>
      </w:pPr>
      <w:r>
        <w:rPr>
          <w:sz w:val="28"/>
          <w:szCs w:val="28"/>
        </w:rPr>
        <w:t>3. "Баба-Яга"</w:t>
      </w:r>
    </w:p>
    <w:p>
      <w:pPr>
        <w:pStyle w:val="Normal"/>
        <w:ind w:firstLine="510"/>
        <w:jc w:val="both"/>
        <w:rPr>
          <w:sz w:val="28"/>
          <w:szCs w:val="28"/>
        </w:rPr>
      </w:pPr>
      <w:r>
        <w:rPr>
          <w:sz w:val="28"/>
          <w:szCs w:val="28"/>
        </w:rPr>
        <w:t>4. "Болезнь куклы"</w:t>
      </w:r>
    </w:p>
    <w:p>
      <w:pPr>
        <w:pStyle w:val="Normal"/>
        <w:ind w:firstLine="510"/>
        <w:jc w:val="both"/>
        <w:rPr>
          <w:sz w:val="28"/>
          <w:szCs w:val="28"/>
        </w:rPr>
      </w:pPr>
      <w:r>
        <w:rPr>
          <w:sz w:val="28"/>
          <w:szCs w:val="28"/>
        </w:rPr>
        <w:t>5. "Игра в лошадки"</w:t>
      </w:r>
    </w:p>
    <w:p>
      <w:pPr>
        <w:pStyle w:val="Normal"/>
        <w:ind w:firstLine="510"/>
        <w:jc w:val="both"/>
        <w:rPr>
          <w:sz w:val="28"/>
          <w:szCs w:val="28"/>
        </w:rPr>
      </w:pPr>
      <w:r>
        <w:rPr>
          <w:sz w:val="28"/>
          <w:szCs w:val="28"/>
        </w:rPr>
        <w:t>Ребёнку предлагается прослушать данные музыкальные пьесы и попробовать определить, какое настроение у него вызывает каждая из них, какие образы представляются во время звучания музыки.</w:t>
      </w:r>
    </w:p>
    <w:p>
      <w:pPr>
        <w:pStyle w:val="Normal"/>
        <w:ind w:firstLine="510"/>
        <w:jc w:val="both"/>
        <w:rPr>
          <w:sz w:val="28"/>
          <w:szCs w:val="28"/>
        </w:rPr>
      </w:pPr>
      <w:r>
        <w:rPr>
          <w:sz w:val="28"/>
          <w:szCs w:val="28"/>
        </w:rPr>
        <w:t xml:space="preserve">1-й </w:t>
      </w:r>
      <w:r>
        <w:rPr>
          <w:i/>
          <w:iCs/>
          <w:sz w:val="28"/>
          <w:szCs w:val="28"/>
        </w:rPr>
        <w:t>(вербальный)</w:t>
      </w:r>
      <w:r>
        <w:rPr>
          <w:sz w:val="28"/>
          <w:szCs w:val="28"/>
        </w:rPr>
        <w:t xml:space="preserve"> вариант задания: подобрать слова, подходящие ребёнку для выражения его переживания музыки;</w:t>
      </w:r>
    </w:p>
    <w:p>
      <w:pPr>
        <w:pStyle w:val="Normal"/>
        <w:ind w:firstLine="510"/>
        <w:jc w:val="both"/>
        <w:rPr>
          <w:sz w:val="28"/>
          <w:szCs w:val="28"/>
        </w:rPr>
      </w:pPr>
      <w:r>
        <w:rPr>
          <w:sz w:val="28"/>
          <w:szCs w:val="28"/>
        </w:rPr>
        <w:t xml:space="preserve">2-й </w:t>
      </w:r>
      <w:r>
        <w:rPr>
          <w:i/>
          <w:iCs/>
          <w:sz w:val="28"/>
          <w:szCs w:val="28"/>
        </w:rPr>
        <w:t>(невербально-художественный)</w:t>
      </w:r>
      <w:r>
        <w:rPr>
          <w:sz w:val="28"/>
          <w:szCs w:val="28"/>
        </w:rPr>
        <w:t xml:space="preserve"> вариант задания: ребёнку предлагается нарисовать образы, картинки, которые ему представляются во время прослушивания музыки;</w:t>
      </w:r>
    </w:p>
    <w:p>
      <w:pPr>
        <w:pStyle w:val="Normal"/>
        <w:ind w:firstLine="510"/>
        <w:jc w:val="both"/>
        <w:rPr>
          <w:sz w:val="28"/>
          <w:szCs w:val="28"/>
        </w:rPr>
      </w:pPr>
      <w:r>
        <w:rPr>
          <w:sz w:val="28"/>
          <w:szCs w:val="28"/>
        </w:rPr>
        <w:t xml:space="preserve">3-й </w:t>
      </w:r>
      <w:r>
        <w:rPr>
          <w:i/>
          <w:iCs/>
          <w:sz w:val="28"/>
          <w:szCs w:val="28"/>
        </w:rPr>
        <w:t>(невербально-двигательный)</w:t>
      </w:r>
      <w:r>
        <w:rPr>
          <w:sz w:val="28"/>
          <w:szCs w:val="28"/>
        </w:rPr>
        <w:t xml:space="preserve"> вариант задания: ребёнку предлагается двигаться под музыку так, как ему это представляется во время звучания музыкального фрагмента.</w:t>
      </w:r>
    </w:p>
    <w:p>
      <w:pPr>
        <w:pStyle w:val="Normal"/>
        <w:ind w:firstLine="510"/>
        <w:jc w:val="both"/>
        <w:rPr>
          <w:sz w:val="28"/>
          <w:szCs w:val="28"/>
        </w:rPr>
      </w:pPr>
      <w:r>
        <w:rPr>
          <w:i/>
          <w:iCs/>
          <w:sz w:val="28"/>
          <w:szCs w:val="28"/>
        </w:rPr>
        <w:t>Критерии оценки:</w:t>
      </w:r>
    </w:p>
    <w:p>
      <w:pPr>
        <w:pStyle w:val="Normal"/>
        <w:numPr>
          <w:ilvl w:val="0"/>
          <w:numId w:val="10"/>
        </w:numPr>
        <w:ind w:firstLine="510" w:start="426"/>
        <w:jc w:val="both"/>
        <w:rPr>
          <w:sz w:val="28"/>
          <w:szCs w:val="28"/>
        </w:rPr>
      </w:pPr>
      <w:r>
        <w:rPr>
          <w:sz w:val="28"/>
          <w:szCs w:val="28"/>
        </w:rPr>
        <w:t>низкий уровень эмоционально-образного осмысления характеризуется уклонением (фактическим отказом) ребёнка от проекции своих состояний или его неспособностью в ситуации музыкального воздействия даже на простейшее самовыражение своих впечатлений, мыслеобразов, настроений в невербально-художественной, двигательной или вербальной форме. К этому же уровню относятся и неконгруэнтные формы самовыражения ребёнка в ситуации музыкального стимулирования его эмоционального опыта;</w:t>
      </w:r>
    </w:p>
    <w:p>
      <w:pPr>
        <w:pStyle w:val="Normal"/>
        <w:numPr>
          <w:ilvl w:val="0"/>
          <w:numId w:val="10"/>
        </w:numPr>
        <w:ind w:firstLine="510" w:start="426"/>
        <w:jc w:val="both"/>
        <w:rPr>
          <w:sz w:val="28"/>
          <w:szCs w:val="28"/>
        </w:rPr>
      </w:pPr>
      <w:r>
        <w:rPr>
          <w:sz w:val="28"/>
          <w:szCs w:val="28"/>
        </w:rPr>
        <w:t>средний (нормативный) уровень развития эмоциональной отзывчивости характеризуется способностью к конгруэнтно репродуктивной форме отображения уже имеющегося опыта переживаний, состояний, мыслеобразов, вызванных воздействием музыкального фрагмента; соответствующей изобразительной и вербальной характеристикой ребёнком своих переживаний и мыслеобразов основного содержания музыки (без особых детализаций своего отображения);</w:t>
      </w:r>
    </w:p>
    <w:p>
      <w:pPr>
        <w:pStyle w:val="Normal"/>
        <w:numPr>
          <w:ilvl w:val="0"/>
          <w:numId w:val="10"/>
        </w:numPr>
        <w:ind w:firstLine="510" w:start="426"/>
        <w:jc w:val="both"/>
        <w:rPr>
          <w:sz w:val="28"/>
          <w:szCs w:val="28"/>
        </w:rPr>
      </w:pPr>
      <w:r>
        <w:rPr>
          <w:sz w:val="28"/>
          <w:szCs w:val="28"/>
        </w:rPr>
        <w:t xml:space="preserve">высокий уровень эмоциональной отзывчивости характеризуется конгруэнтной характеристикой осмысления эмоционально-образного содержания музыки. </w:t>
      </w:r>
    </w:p>
    <w:p>
      <w:pPr>
        <w:pStyle w:val="Normal"/>
        <w:ind w:firstLine="510" w:start="426"/>
        <w:jc w:val="both"/>
        <w:rPr>
          <w:sz w:val="28"/>
          <w:szCs w:val="28"/>
        </w:rPr>
      </w:pPr>
      <w:r>
        <w:rPr>
          <w:sz w:val="28"/>
          <w:szCs w:val="28"/>
        </w:rPr>
        <w:t>Креативность самовыражения ребёнка в изобразительной, двигательной и словесной форме проявляется в следующих особенностях формы самовыражения:</w:t>
      </w:r>
    </w:p>
    <w:p>
      <w:pPr>
        <w:pStyle w:val="Normal"/>
        <w:numPr>
          <w:ilvl w:val="0"/>
          <w:numId w:val="10"/>
        </w:numPr>
        <w:ind w:firstLine="510" w:start="426"/>
        <w:jc w:val="both"/>
        <w:rPr>
          <w:sz w:val="28"/>
          <w:szCs w:val="28"/>
        </w:rPr>
      </w:pPr>
      <w:r>
        <w:rPr>
          <w:sz w:val="28"/>
          <w:szCs w:val="28"/>
        </w:rPr>
        <w:t>оригинальность (необычность, новизна) отображения мыслеобраза, идеи;</w:t>
      </w:r>
    </w:p>
    <w:p>
      <w:pPr>
        <w:pStyle w:val="Normal"/>
        <w:numPr>
          <w:ilvl w:val="0"/>
          <w:numId w:val="10"/>
        </w:numPr>
        <w:ind w:firstLine="510" w:start="426"/>
        <w:jc w:val="both"/>
        <w:rPr>
          <w:sz w:val="28"/>
          <w:szCs w:val="28"/>
        </w:rPr>
      </w:pPr>
      <w:r>
        <w:rPr>
          <w:sz w:val="28"/>
          <w:szCs w:val="28"/>
        </w:rPr>
        <w:t>детализация (разработанность) своей идеи или образа;</w:t>
      </w:r>
    </w:p>
    <w:p>
      <w:pPr>
        <w:pStyle w:val="Normal"/>
        <w:numPr>
          <w:ilvl w:val="0"/>
          <w:numId w:val="10"/>
        </w:numPr>
        <w:ind w:firstLine="510" w:start="426"/>
        <w:jc w:val="both"/>
        <w:rPr>
          <w:sz w:val="28"/>
          <w:szCs w:val="28"/>
        </w:rPr>
      </w:pPr>
      <w:r>
        <w:rPr>
          <w:sz w:val="28"/>
          <w:szCs w:val="28"/>
        </w:rPr>
        <w:t>беглость порождения идей, т.е. способность порождать большое количество новых, но адекватных музыкальному воздействию мыслеобразов;</w:t>
      </w:r>
    </w:p>
    <w:p>
      <w:pPr>
        <w:pStyle w:val="Normal"/>
        <w:numPr>
          <w:ilvl w:val="0"/>
          <w:numId w:val="10"/>
        </w:numPr>
        <w:ind w:firstLine="510" w:start="426"/>
        <w:jc w:val="both"/>
        <w:rPr>
          <w:sz w:val="28"/>
          <w:szCs w:val="28"/>
        </w:rPr>
      </w:pPr>
      <w:r>
        <w:rPr>
          <w:sz w:val="28"/>
          <w:szCs w:val="28"/>
        </w:rPr>
        <w:t>гибкость, т.е. различность типов, видов, категорий идей и мыслеобразов на один музыкальный материал.</w:t>
      </w:r>
    </w:p>
    <w:p>
      <w:pPr>
        <w:pStyle w:val="Normal"/>
        <w:ind w:start="936"/>
        <w:jc w:val="both"/>
        <w:rPr>
          <w:sz w:val="28"/>
          <w:szCs w:val="28"/>
        </w:rPr>
      </w:pPr>
      <w:r>
        <w:rPr>
          <w:sz w:val="28"/>
          <w:szCs w:val="28"/>
        </w:rPr>
      </w:r>
    </w:p>
    <w:p>
      <w:pPr>
        <w:pStyle w:val="Normal"/>
        <w:numPr>
          <w:ilvl w:val="0"/>
          <w:numId w:val="14"/>
        </w:numPr>
        <w:rPr>
          <w:color w:val="0070C0"/>
          <w:sz w:val="28"/>
          <w:szCs w:val="28"/>
        </w:rPr>
      </w:pPr>
      <w:r>
        <w:rPr>
          <w:b/>
          <w:bCs/>
          <w:i/>
          <w:iCs/>
          <w:color w:val="0070C0"/>
          <w:sz w:val="28"/>
          <w:szCs w:val="28"/>
        </w:rPr>
        <w:t>Диагностика когнитивного, операционального и мотивационного компонентов музыкально-эстетических вкусов детей</w:t>
      </w:r>
    </w:p>
    <w:p>
      <w:pPr>
        <w:pStyle w:val="Normal"/>
        <w:ind w:start="870"/>
        <w:rPr>
          <w:color w:val="0070C0"/>
          <w:sz w:val="28"/>
          <w:szCs w:val="28"/>
        </w:rPr>
      </w:pPr>
      <w:r>
        <w:rPr>
          <w:color w:val="0070C0"/>
          <w:sz w:val="28"/>
          <w:szCs w:val="28"/>
        </w:rPr>
      </w:r>
    </w:p>
    <w:p>
      <w:pPr>
        <w:pStyle w:val="Normal"/>
        <w:ind w:firstLine="510"/>
        <w:jc w:val="both"/>
        <w:rPr>
          <w:sz w:val="28"/>
          <w:szCs w:val="28"/>
        </w:rPr>
      </w:pPr>
      <w:r>
        <w:rPr>
          <w:sz w:val="28"/>
          <w:szCs w:val="28"/>
        </w:rPr>
        <w:t>Выявить уровень когнитивного компонента музыкально-эстетических ориентаций ребёнка можно с помощью краткой беседы-анкеты.</w:t>
      </w:r>
    </w:p>
    <w:p>
      <w:pPr>
        <w:pStyle w:val="Normal"/>
        <w:ind w:firstLine="510"/>
        <w:jc w:val="both"/>
        <w:rPr>
          <w:sz w:val="28"/>
          <w:szCs w:val="28"/>
        </w:rPr>
      </w:pPr>
      <w:r>
        <w:rPr>
          <w:i/>
          <w:iCs/>
          <w:sz w:val="28"/>
          <w:szCs w:val="28"/>
        </w:rPr>
        <w:t>Примерные вопросы анкеты.</w:t>
      </w:r>
    </w:p>
    <w:p>
      <w:pPr>
        <w:pStyle w:val="Normal"/>
        <w:numPr>
          <w:ilvl w:val="0"/>
          <w:numId w:val="6"/>
        </w:numPr>
        <w:tabs>
          <w:tab w:val="clear" w:pos="709"/>
        </w:tabs>
        <w:ind w:hanging="425" w:start="709"/>
        <w:jc w:val="both"/>
        <w:rPr>
          <w:sz w:val="28"/>
          <w:szCs w:val="28"/>
        </w:rPr>
      </w:pPr>
      <w:r>
        <w:rPr>
          <w:sz w:val="28"/>
          <w:szCs w:val="28"/>
        </w:rPr>
        <w:t>Ты любишь музыку?</w:t>
      </w:r>
    </w:p>
    <w:p>
      <w:pPr>
        <w:pStyle w:val="Normal"/>
        <w:numPr>
          <w:ilvl w:val="0"/>
          <w:numId w:val="6"/>
        </w:numPr>
        <w:tabs>
          <w:tab w:val="clear" w:pos="709"/>
        </w:tabs>
        <w:ind w:hanging="425" w:start="709"/>
        <w:jc w:val="both"/>
        <w:rPr>
          <w:sz w:val="28"/>
          <w:szCs w:val="28"/>
        </w:rPr>
      </w:pPr>
      <w:r>
        <w:rPr>
          <w:sz w:val="28"/>
          <w:szCs w:val="28"/>
        </w:rPr>
        <w:t>Нравится ли тебе петь? Если, да, то, что именно, какие песни?</w:t>
      </w:r>
    </w:p>
    <w:p>
      <w:pPr>
        <w:pStyle w:val="Normal"/>
        <w:numPr>
          <w:ilvl w:val="0"/>
          <w:numId w:val="6"/>
        </w:numPr>
        <w:tabs>
          <w:tab w:val="clear" w:pos="709"/>
        </w:tabs>
        <w:ind w:hanging="425" w:start="709"/>
        <w:jc w:val="both"/>
        <w:rPr>
          <w:sz w:val="28"/>
          <w:szCs w:val="28"/>
        </w:rPr>
      </w:pPr>
      <w:r>
        <w:rPr>
          <w:sz w:val="28"/>
          <w:szCs w:val="28"/>
        </w:rPr>
        <w:t>Где тебе нравится петь больше - в детском саду, школе, музыкальной школе или дома?</w:t>
      </w:r>
    </w:p>
    <w:p>
      <w:pPr>
        <w:pStyle w:val="Normal"/>
        <w:numPr>
          <w:ilvl w:val="0"/>
          <w:numId w:val="6"/>
        </w:numPr>
        <w:tabs>
          <w:tab w:val="clear" w:pos="709"/>
        </w:tabs>
        <w:ind w:hanging="425" w:start="709"/>
        <w:jc w:val="both"/>
        <w:rPr>
          <w:sz w:val="28"/>
          <w:szCs w:val="28"/>
        </w:rPr>
      </w:pPr>
      <w:r>
        <w:rPr>
          <w:sz w:val="28"/>
          <w:szCs w:val="28"/>
        </w:rPr>
        <w:t>Поют ли твои родители (дома или в гостях)?</w:t>
      </w:r>
    </w:p>
    <w:p>
      <w:pPr>
        <w:pStyle w:val="Normal"/>
        <w:numPr>
          <w:ilvl w:val="0"/>
          <w:numId w:val="6"/>
        </w:numPr>
        <w:tabs>
          <w:tab w:val="clear" w:pos="709"/>
        </w:tabs>
        <w:ind w:hanging="425" w:start="709"/>
        <w:jc w:val="both"/>
        <w:rPr>
          <w:sz w:val="28"/>
          <w:szCs w:val="28"/>
        </w:rPr>
      </w:pPr>
      <w:r>
        <w:rPr>
          <w:sz w:val="28"/>
          <w:szCs w:val="28"/>
        </w:rPr>
        <w:t>Какие песни тебе нравится петь, а какие - слушать?</w:t>
      </w:r>
    </w:p>
    <w:p>
      <w:pPr>
        <w:pStyle w:val="Normal"/>
        <w:numPr>
          <w:ilvl w:val="0"/>
          <w:numId w:val="6"/>
        </w:numPr>
        <w:tabs>
          <w:tab w:val="clear" w:pos="709"/>
        </w:tabs>
        <w:ind w:hanging="425" w:start="709"/>
        <w:jc w:val="both"/>
        <w:rPr>
          <w:sz w:val="28"/>
          <w:szCs w:val="28"/>
        </w:rPr>
      </w:pPr>
      <w:r>
        <w:rPr>
          <w:sz w:val="28"/>
          <w:szCs w:val="28"/>
        </w:rPr>
        <w:t>Где ты чаще слушаешь музыку - в концертном зале или дома по телевидению и радио?</w:t>
      </w:r>
    </w:p>
    <w:p>
      <w:pPr>
        <w:pStyle w:val="Normal"/>
        <w:numPr>
          <w:ilvl w:val="0"/>
          <w:numId w:val="6"/>
        </w:numPr>
        <w:tabs>
          <w:tab w:val="clear" w:pos="709"/>
        </w:tabs>
        <w:ind w:hanging="425" w:start="709"/>
        <w:jc w:val="both"/>
        <w:rPr>
          <w:sz w:val="28"/>
          <w:szCs w:val="28"/>
        </w:rPr>
      </w:pPr>
      <w:r>
        <w:rPr>
          <w:sz w:val="28"/>
          <w:szCs w:val="28"/>
        </w:rPr>
        <w:t>Что ты больше любишь - петь, рисовать или танцевать под музыку?</w:t>
      </w:r>
    </w:p>
    <w:p>
      <w:pPr>
        <w:pStyle w:val="Normal"/>
        <w:numPr>
          <w:ilvl w:val="0"/>
          <w:numId w:val="6"/>
        </w:numPr>
        <w:tabs>
          <w:tab w:val="clear" w:pos="709"/>
        </w:tabs>
        <w:ind w:hanging="425" w:start="709"/>
        <w:jc w:val="both"/>
        <w:rPr>
          <w:sz w:val="28"/>
          <w:szCs w:val="28"/>
        </w:rPr>
      </w:pPr>
      <w:r>
        <w:rPr>
          <w:sz w:val="28"/>
          <w:szCs w:val="28"/>
        </w:rPr>
        <w:t>Приходилось ли тебе исполнять музыку на каком-либо инструменте? Каком?</w:t>
      </w:r>
    </w:p>
    <w:p>
      <w:pPr>
        <w:pStyle w:val="Normal"/>
        <w:numPr>
          <w:ilvl w:val="0"/>
          <w:numId w:val="6"/>
        </w:numPr>
        <w:tabs>
          <w:tab w:val="clear" w:pos="709"/>
        </w:tabs>
        <w:ind w:hanging="425" w:start="709"/>
        <w:jc w:val="both"/>
        <w:rPr>
          <w:sz w:val="28"/>
          <w:szCs w:val="28"/>
        </w:rPr>
      </w:pPr>
      <w:r>
        <w:rPr>
          <w:sz w:val="28"/>
          <w:szCs w:val="28"/>
        </w:rPr>
        <w:t>Нравятся ли тебе телевизионные музыкальные передачи? Если, да, то, какие?</w:t>
      </w:r>
    </w:p>
    <w:p>
      <w:pPr>
        <w:pStyle w:val="Normal"/>
        <w:numPr>
          <w:ilvl w:val="0"/>
          <w:numId w:val="6"/>
        </w:numPr>
        <w:tabs>
          <w:tab w:val="clear" w:pos="709"/>
        </w:tabs>
        <w:ind w:hanging="425" w:start="709"/>
        <w:jc w:val="both"/>
        <w:rPr>
          <w:sz w:val="28"/>
          <w:szCs w:val="28"/>
        </w:rPr>
      </w:pPr>
      <w:r>
        <w:rPr>
          <w:sz w:val="28"/>
          <w:szCs w:val="28"/>
        </w:rPr>
        <w:t>Слушаешь ли ты какую-нибудь музыкальную радиопрограмму?</w:t>
      </w:r>
    </w:p>
    <w:p>
      <w:pPr>
        <w:pStyle w:val="Normal"/>
        <w:numPr>
          <w:ilvl w:val="0"/>
          <w:numId w:val="6"/>
        </w:numPr>
        <w:tabs>
          <w:tab w:val="clear" w:pos="709"/>
        </w:tabs>
        <w:ind w:hanging="425" w:start="709"/>
        <w:jc w:val="both"/>
        <w:rPr>
          <w:sz w:val="28"/>
          <w:szCs w:val="28"/>
        </w:rPr>
      </w:pPr>
      <w:r>
        <w:rPr>
          <w:sz w:val="28"/>
          <w:szCs w:val="28"/>
        </w:rPr>
        <w:t>Какие исполнители (певцы, музыканты) тебе особенно нравятся и почему?</w:t>
      </w:r>
    </w:p>
    <w:p>
      <w:pPr>
        <w:pStyle w:val="Normal"/>
        <w:ind w:firstLine="510"/>
        <w:jc w:val="both"/>
        <w:rPr>
          <w:sz w:val="28"/>
          <w:szCs w:val="28"/>
        </w:rPr>
      </w:pPr>
      <w:r>
        <w:rPr>
          <w:i/>
          <w:iCs/>
          <w:sz w:val="28"/>
          <w:szCs w:val="28"/>
        </w:rPr>
        <w:t>Критерии оценки</w:t>
      </w:r>
      <w:r>
        <w:rPr>
          <w:sz w:val="28"/>
          <w:szCs w:val="28"/>
        </w:rPr>
        <w:t xml:space="preserve"> уровня когнитивного компонента музыкально-эстетической направленности ответов ребёнка: </w:t>
      </w:r>
    </w:p>
    <w:p>
      <w:pPr>
        <w:pStyle w:val="Normal"/>
        <w:numPr>
          <w:ilvl w:val="0"/>
          <w:numId w:val="10"/>
        </w:numPr>
        <w:ind w:firstLine="510" w:start="426"/>
        <w:jc w:val="both"/>
        <w:rPr>
          <w:sz w:val="28"/>
          <w:szCs w:val="28"/>
        </w:rPr>
      </w:pPr>
      <w:r>
        <w:rPr>
          <w:sz w:val="28"/>
          <w:szCs w:val="28"/>
        </w:rPr>
        <w:t>низкий уровень развития когнитивного компонента музыкальных предпочтений, вкусов характеризуется отсутствием или слабо выраженным интересом к музыкальным видам деятельности;</w:t>
      </w:r>
    </w:p>
    <w:p>
      <w:pPr>
        <w:pStyle w:val="Normal"/>
        <w:numPr>
          <w:ilvl w:val="0"/>
          <w:numId w:val="10"/>
        </w:numPr>
        <w:ind w:firstLine="510" w:start="426"/>
        <w:jc w:val="both"/>
        <w:rPr>
          <w:sz w:val="28"/>
          <w:szCs w:val="28"/>
        </w:rPr>
      </w:pPr>
      <w:r>
        <w:rPr>
          <w:sz w:val="28"/>
          <w:szCs w:val="28"/>
        </w:rPr>
        <w:t>средний уровень - выражается в наличии интереса к музыке, но с явным предпочтением развлекательной направленности музыкальных жанров (конкретных произведений), вне ориентации на высокохудожественные, классические эталоны музыки;</w:t>
      </w:r>
    </w:p>
    <w:p>
      <w:pPr>
        <w:pStyle w:val="Normal"/>
        <w:numPr>
          <w:ilvl w:val="0"/>
          <w:numId w:val="10"/>
        </w:numPr>
        <w:ind w:firstLine="510" w:start="426"/>
        <w:jc w:val="both"/>
        <w:rPr>
          <w:sz w:val="28"/>
          <w:szCs w:val="28"/>
        </w:rPr>
      </w:pPr>
      <w:r>
        <w:rPr>
          <w:sz w:val="28"/>
          <w:szCs w:val="28"/>
        </w:rPr>
        <w:t>высокий уровень - ярко проявленный демонстрируемый интерес к музыкальным видам деятельности и разножанровой направленности (по названным ребёнком произведениям - как эстрадно-развлекательных, так и классических жанров).</w:t>
      </w:r>
    </w:p>
    <w:p>
      <w:pPr>
        <w:pStyle w:val="Normal"/>
        <w:ind w:firstLine="510"/>
        <w:jc w:val="both"/>
        <w:rPr>
          <w:sz w:val="28"/>
          <w:szCs w:val="28"/>
        </w:rPr>
      </w:pPr>
      <w:r>
        <w:rPr>
          <w:i/>
          <w:iCs/>
          <w:sz w:val="28"/>
          <w:szCs w:val="28"/>
        </w:rPr>
        <w:t>Тест "Музыкальный магазин"</w:t>
      </w:r>
    </w:p>
    <w:p>
      <w:pPr>
        <w:pStyle w:val="Normal"/>
        <w:ind w:firstLine="510"/>
        <w:jc w:val="both"/>
        <w:rPr>
          <w:sz w:val="28"/>
          <w:szCs w:val="28"/>
        </w:rPr>
      </w:pPr>
      <w:r>
        <w:rPr>
          <w:b/>
          <w:bCs/>
          <w:sz w:val="28"/>
          <w:szCs w:val="28"/>
        </w:rPr>
        <w:t>Цель:</w:t>
      </w:r>
      <w:r>
        <w:rPr>
          <w:sz w:val="28"/>
          <w:szCs w:val="28"/>
        </w:rPr>
        <w:t xml:space="preserve"> изучение практико-ориентированных предпочтений, реального выбора музыкальных ориентаций, характеризующих музыкальные вкусы (поведенческие реакции) личности.</w:t>
      </w:r>
    </w:p>
    <w:p>
      <w:pPr>
        <w:pStyle w:val="Normal"/>
        <w:ind w:firstLine="510"/>
        <w:jc w:val="both"/>
        <w:rPr>
          <w:sz w:val="28"/>
          <w:szCs w:val="28"/>
        </w:rPr>
      </w:pPr>
      <w:r>
        <w:rPr>
          <w:i/>
          <w:iCs/>
          <w:sz w:val="28"/>
          <w:szCs w:val="28"/>
        </w:rPr>
        <w:t>Стимулирующий материал:</w:t>
      </w:r>
      <w:r>
        <w:rPr>
          <w:sz w:val="28"/>
          <w:szCs w:val="28"/>
        </w:rPr>
        <w:t xml:space="preserve"> фрагменты аудиозаписи музыкальных произведений различных жанров и направлений: </w:t>
      </w:r>
    </w:p>
    <w:p>
      <w:pPr>
        <w:pStyle w:val="Normal"/>
        <w:numPr>
          <w:ilvl w:val="0"/>
          <w:numId w:val="10"/>
        </w:numPr>
        <w:ind w:firstLine="510" w:start="426"/>
        <w:jc w:val="both"/>
        <w:rPr>
          <w:sz w:val="28"/>
          <w:szCs w:val="28"/>
        </w:rPr>
      </w:pPr>
      <w:r>
        <w:rPr>
          <w:sz w:val="28"/>
          <w:szCs w:val="28"/>
        </w:rPr>
        <w:t>народная вокально-хоровая музыка;</w:t>
      </w:r>
    </w:p>
    <w:p>
      <w:pPr>
        <w:pStyle w:val="Normal"/>
        <w:numPr>
          <w:ilvl w:val="0"/>
          <w:numId w:val="10"/>
        </w:numPr>
        <w:ind w:firstLine="510" w:start="426"/>
        <w:jc w:val="both"/>
        <w:rPr>
          <w:sz w:val="28"/>
          <w:szCs w:val="28"/>
        </w:rPr>
      </w:pPr>
      <w:r>
        <w:rPr>
          <w:sz w:val="28"/>
          <w:szCs w:val="28"/>
        </w:rPr>
        <w:t>народная инструментальная музыка;</w:t>
      </w:r>
    </w:p>
    <w:p>
      <w:pPr>
        <w:pStyle w:val="Normal"/>
        <w:numPr>
          <w:ilvl w:val="0"/>
          <w:numId w:val="10"/>
        </w:numPr>
        <w:ind w:firstLine="510" w:start="426"/>
        <w:jc w:val="both"/>
        <w:rPr>
          <w:sz w:val="28"/>
          <w:szCs w:val="28"/>
        </w:rPr>
      </w:pPr>
      <w:r>
        <w:rPr>
          <w:sz w:val="28"/>
          <w:szCs w:val="28"/>
        </w:rPr>
        <w:t>народная вокально-инструментальная музыка;</w:t>
      </w:r>
    </w:p>
    <w:p>
      <w:pPr>
        <w:pStyle w:val="Normal"/>
        <w:numPr>
          <w:ilvl w:val="0"/>
          <w:numId w:val="10"/>
        </w:numPr>
        <w:ind w:firstLine="510" w:start="426"/>
        <w:jc w:val="both"/>
        <w:rPr>
          <w:sz w:val="28"/>
          <w:szCs w:val="28"/>
        </w:rPr>
      </w:pPr>
      <w:r>
        <w:rPr>
          <w:sz w:val="28"/>
          <w:szCs w:val="28"/>
        </w:rPr>
        <w:t>классическая вокально-хоровая музыка;</w:t>
      </w:r>
    </w:p>
    <w:p>
      <w:pPr>
        <w:pStyle w:val="Normal"/>
        <w:numPr>
          <w:ilvl w:val="0"/>
          <w:numId w:val="10"/>
        </w:numPr>
        <w:ind w:firstLine="510" w:start="426"/>
        <w:jc w:val="both"/>
        <w:rPr>
          <w:sz w:val="28"/>
          <w:szCs w:val="28"/>
        </w:rPr>
      </w:pPr>
      <w:r>
        <w:rPr>
          <w:sz w:val="28"/>
          <w:szCs w:val="28"/>
        </w:rPr>
        <w:t>классическая инструментально-симфоническая музыка;</w:t>
      </w:r>
    </w:p>
    <w:p>
      <w:pPr>
        <w:pStyle w:val="Normal"/>
        <w:numPr>
          <w:ilvl w:val="0"/>
          <w:numId w:val="10"/>
        </w:numPr>
        <w:ind w:firstLine="510" w:start="426"/>
        <w:jc w:val="both"/>
        <w:rPr>
          <w:sz w:val="28"/>
          <w:szCs w:val="28"/>
        </w:rPr>
      </w:pPr>
      <w:r>
        <w:rPr>
          <w:sz w:val="28"/>
          <w:szCs w:val="28"/>
        </w:rPr>
        <w:t>классическая вокально-инструментальная музыка;</w:t>
      </w:r>
    </w:p>
    <w:p>
      <w:pPr>
        <w:pStyle w:val="Normal"/>
        <w:numPr>
          <w:ilvl w:val="0"/>
          <w:numId w:val="10"/>
        </w:numPr>
        <w:ind w:firstLine="510" w:start="426"/>
        <w:jc w:val="both"/>
        <w:rPr>
          <w:sz w:val="28"/>
          <w:szCs w:val="28"/>
        </w:rPr>
      </w:pPr>
      <w:r>
        <w:rPr>
          <w:sz w:val="28"/>
          <w:szCs w:val="28"/>
        </w:rPr>
        <w:t>современная классика авангардного направления;</w:t>
      </w:r>
    </w:p>
    <w:p>
      <w:pPr>
        <w:pStyle w:val="Normal"/>
        <w:numPr>
          <w:ilvl w:val="0"/>
          <w:numId w:val="10"/>
        </w:numPr>
        <w:ind w:firstLine="510" w:start="426"/>
        <w:jc w:val="both"/>
        <w:rPr>
          <w:sz w:val="28"/>
          <w:szCs w:val="28"/>
        </w:rPr>
      </w:pPr>
      <w:r>
        <w:rPr>
          <w:sz w:val="28"/>
          <w:szCs w:val="28"/>
        </w:rPr>
        <w:t>современная развлекательная музыка;</w:t>
      </w:r>
    </w:p>
    <w:p>
      <w:pPr>
        <w:pStyle w:val="Normal"/>
        <w:numPr>
          <w:ilvl w:val="0"/>
          <w:numId w:val="10"/>
        </w:numPr>
        <w:ind w:firstLine="510" w:start="426"/>
        <w:jc w:val="both"/>
        <w:rPr>
          <w:sz w:val="28"/>
          <w:szCs w:val="28"/>
        </w:rPr>
      </w:pPr>
      <w:r>
        <w:rPr>
          <w:sz w:val="28"/>
          <w:szCs w:val="28"/>
        </w:rPr>
        <w:t>духовная музыка.</w:t>
      </w:r>
    </w:p>
    <w:p>
      <w:pPr>
        <w:pStyle w:val="Normal"/>
        <w:ind w:firstLine="510"/>
        <w:jc w:val="both"/>
        <w:rPr>
          <w:sz w:val="28"/>
          <w:szCs w:val="28"/>
        </w:rPr>
      </w:pPr>
      <w:r>
        <w:rPr>
          <w:sz w:val="28"/>
          <w:szCs w:val="28"/>
        </w:rPr>
        <w:t>Ребёнку предлагается выбрать в музыкальном магазине понравившуюся музыку. Выбирать можно любое количество музыкальных записей.</w:t>
      </w:r>
    </w:p>
    <w:p>
      <w:pPr>
        <w:pStyle w:val="Normal"/>
        <w:ind w:firstLine="510"/>
        <w:jc w:val="both"/>
        <w:rPr>
          <w:sz w:val="28"/>
          <w:szCs w:val="28"/>
        </w:rPr>
      </w:pPr>
      <w:r>
        <w:rPr>
          <w:i/>
          <w:iCs/>
          <w:sz w:val="28"/>
          <w:szCs w:val="28"/>
        </w:rPr>
        <w:t>Критерии оценки:</w:t>
      </w:r>
    </w:p>
    <w:p>
      <w:pPr>
        <w:pStyle w:val="Normal"/>
        <w:numPr>
          <w:ilvl w:val="0"/>
          <w:numId w:val="10"/>
        </w:numPr>
        <w:ind w:firstLine="510" w:start="426"/>
        <w:jc w:val="both"/>
        <w:rPr>
          <w:sz w:val="28"/>
          <w:szCs w:val="28"/>
        </w:rPr>
      </w:pPr>
      <w:r>
        <w:rPr>
          <w:sz w:val="28"/>
          <w:szCs w:val="28"/>
        </w:rPr>
        <w:t>низкий уровень музыкально-эстетических вкусов характеризуется выбором лишь развлекательных образцов музыкального искусства;</w:t>
      </w:r>
    </w:p>
    <w:p>
      <w:pPr>
        <w:pStyle w:val="Normal"/>
        <w:numPr>
          <w:ilvl w:val="0"/>
          <w:numId w:val="10"/>
        </w:numPr>
        <w:ind w:firstLine="510" w:start="426"/>
        <w:jc w:val="both"/>
        <w:rPr>
          <w:sz w:val="28"/>
          <w:szCs w:val="28"/>
        </w:rPr>
      </w:pPr>
      <w:r>
        <w:rPr>
          <w:sz w:val="28"/>
          <w:szCs w:val="28"/>
        </w:rPr>
        <w:t>средний уровень - выбор двух образцов различных направлений музыкального творчества;</w:t>
      </w:r>
    </w:p>
    <w:p>
      <w:pPr>
        <w:pStyle w:val="Normal"/>
        <w:numPr>
          <w:ilvl w:val="0"/>
          <w:numId w:val="10"/>
        </w:numPr>
        <w:ind w:firstLine="510" w:start="426"/>
        <w:jc w:val="both"/>
        <w:rPr>
          <w:sz w:val="28"/>
          <w:szCs w:val="28"/>
        </w:rPr>
      </w:pPr>
      <w:r>
        <w:rPr>
          <w:sz w:val="28"/>
          <w:szCs w:val="28"/>
        </w:rPr>
        <w:t>высокий уровень - проявление интереса к трём (и более) различным музыкальным направлениям (жанрам) с предпочтением классических произведений.</w:t>
      </w:r>
    </w:p>
    <w:p>
      <w:pPr>
        <w:pStyle w:val="Normal"/>
        <w:ind w:start="936"/>
        <w:jc w:val="both"/>
        <w:rPr>
          <w:sz w:val="28"/>
          <w:szCs w:val="28"/>
        </w:rPr>
      </w:pPr>
      <w:r>
        <w:rPr>
          <w:sz w:val="28"/>
          <w:szCs w:val="28"/>
        </w:rPr>
      </w:r>
    </w:p>
    <w:p>
      <w:pPr>
        <w:pStyle w:val="Normal"/>
        <w:numPr>
          <w:ilvl w:val="0"/>
          <w:numId w:val="14"/>
        </w:numPr>
        <w:rPr>
          <w:b/>
          <w:bCs/>
          <w:i/>
          <w:i/>
          <w:iCs/>
          <w:color w:val="0070C0"/>
          <w:sz w:val="28"/>
          <w:szCs w:val="28"/>
        </w:rPr>
      </w:pPr>
      <w:r>
        <w:rPr>
          <w:b/>
          <w:bCs/>
          <w:i/>
          <w:iCs/>
          <w:color w:val="0070C0"/>
          <w:sz w:val="28"/>
          <w:szCs w:val="28"/>
        </w:rPr>
        <w:t>Изучение мотивационного компонента музыкальных вкусов ребёнка</w:t>
      </w:r>
    </w:p>
    <w:p>
      <w:pPr>
        <w:pStyle w:val="Normal"/>
        <w:ind w:firstLine="510"/>
        <w:jc w:val="both"/>
        <w:rPr>
          <w:sz w:val="28"/>
          <w:szCs w:val="28"/>
        </w:rPr>
      </w:pPr>
      <w:r>
        <w:rPr>
          <w:i/>
          <w:iCs/>
          <w:sz w:val="28"/>
          <w:szCs w:val="28"/>
        </w:rPr>
        <w:t>Тест "Хочу дослушать"</w:t>
      </w:r>
    </w:p>
    <w:p>
      <w:pPr>
        <w:pStyle w:val="Normal"/>
        <w:ind w:firstLine="510"/>
        <w:jc w:val="both"/>
        <w:rPr>
          <w:sz w:val="28"/>
          <w:szCs w:val="28"/>
        </w:rPr>
      </w:pPr>
      <w:r>
        <w:rPr>
          <w:sz w:val="28"/>
          <w:szCs w:val="28"/>
        </w:rPr>
        <w:t xml:space="preserve">Данный тест предполагает естественную ситуацию слушания музыки на музыкальных занятиях с детьми. В качестве стимулирующего материала предлагается набор разнохарактерных фрагментов музыкальных произведений. Диагностической такая ситуация становится в случае, если педагог </w:t>
      </w:r>
      <w:r>
        <w:rPr>
          <w:i/>
          <w:iCs/>
          <w:sz w:val="28"/>
          <w:szCs w:val="28"/>
        </w:rPr>
        <w:t>намеренно прерывает музыку на кульминационном моменте её звучания.</w:t>
      </w:r>
      <w:r>
        <w:rPr>
          <w:sz w:val="28"/>
          <w:szCs w:val="28"/>
        </w:rPr>
        <w:t xml:space="preserve"> Ситуация незавершённости музыкальной формы (образа) вызывает у детей с высокой мотивационной направленностью на музыкальную деятельность ярко выраженную реакцию-просьбу завершения прослушиваемой музыки.</w:t>
      </w:r>
    </w:p>
    <w:p>
      <w:pPr>
        <w:pStyle w:val="Normal"/>
        <w:ind w:firstLine="510"/>
        <w:jc w:val="both"/>
        <w:rPr>
          <w:sz w:val="28"/>
          <w:szCs w:val="28"/>
        </w:rPr>
      </w:pPr>
      <w:r>
        <w:rPr>
          <w:sz w:val="28"/>
          <w:szCs w:val="28"/>
        </w:rPr>
        <w:t>Поэтому после остановки музыки на кульминации педагог обращается к детям с вопросом: будем ли дослушивать музыку до конца или достаточно того, что уже прозвучало?</w:t>
      </w:r>
    </w:p>
    <w:p>
      <w:pPr>
        <w:pStyle w:val="Normal"/>
        <w:ind w:firstLine="510"/>
        <w:jc w:val="both"/>
        <w:rPr>
          <w:sz w:val="28"/>
          <w:szCs w:val="28"/>
        </w:rPr>
      </w:pPr>
      <w:r>
        <w:rPr>
          <w:b/>
          <w:bCs/>
          <w:sz w:val="28"/>
          <w:szCs w:val="28"/>
        </w:rPr>
        <w:t>Признаки,</w:t>
      </w:r>
      <w:r>
        <w:rPr>
          <w:sz w:val="28"/>
          <w:szCs w:val="28"/>
        </w:rPr>
        <w:t xml:space="preserve"> по которым оценивается уровень мотивационной направленности, следующие: </w:t>
      </w:r>
    </w:p>
    <w:p>
      <w:pPr>
        <w:pStyle w:val="Normal"/>
        <w:numPr>
          <w:ilvl w:val="0"/>
          <w:numId w:val="10"/>
        </w:numPr>
        <w:ind w:firstLine="510" w:start="426"/>
        <w:jc w:val="both"/>
        <w:rPr>
          <w:sz w:val="28"/>
          <w:szCs w:val="28"/>
        </w:rPr>
      </w:pPr>
      <w:r>
        <w:rPr>
          <w:sz w:val="28"/>
          <w:szCs w:val="28"/>
        </w:rPr>
        <w:t>проявленная потребность в завершении музыкального фрагмента оценивается как мотивационная готовность ребёнка к развитию своих музыкальных способностей;</w:t>
      </w:r>
    </w:p>
    <w:p>
      <w:pPr>
        <w:pStyle w:val="Normal"/>
        <w:numPr>
          <w:ilvl w:val="0"/>
          <w:numId w:val="10"/>
        </w:numPr>
        <w:ind w:firstLine="510" w:start="426"/>
        <w:jc w:val="both"/>
        <w:rPr>
          <w:sz w:val="28"/>
          <w:szCs w:val="28"/>
        </w:rPr>
      </w:pPr>
      <w:r>
        <w:rPr>
          <w:sz w:val="28"/>
          <w:szCs w:val="28"/>
        </w:rPr>
        <w:t>индифферентное или отрицательное отношение (т.е. отказ от завершения прослушивания) интерпретируется как несформированная мотивация музыкальной деятельности</w:t>
      </w:r>
    </w:p>
    <w:p>
      <w:pPr>
        <w:pStyle w:val="Normal"/>
        <w:ind w:firstLine="510"/>
        <w:jc w:val="both"/>
        <w:rPr>
          <w:sz w:val="28"/>
          <w:szCs w:val="28"/>
        </w:rPr>
      </w:pPr>
      <w:r>
        <w:rPr>
          <w:sz w:val="28"/>
          <w:szCs w:val="28"/>
        </w:rPr>
        <w:t xml:space="preserve">Итоговые показатели уровней развития структурных компонентов музыкальных способностей желательно заносить в специальную индивидуальную карту "Диагностический конструктор" </w:t>
      </w:r>
      <w:hyperlink r:id="rId19">
        <w:r>
          <w:rPr>
            <w:rStyle w:val="ListLabel112"/>
            <w:i/>
            <w:iCs/>
            <w:sz w:val="28"/>
            <w:szCs w:val="28"/>
          </w:rPr>
          <w:t>(Приложение 1)</w:t>
        </w:r>
      </w:hyperlink>
      <w:r>
        <w:rPr>
          <w:sz w:val="28"/>
          <w:szCs w:val="28"/>
        </w:rPr>
        <w:t>, с помощью которой педагог может не только наглядно представить себе как слабые стороны музыкальности и личностной ориентации ребёнка (что и должно явиться в дальнейшем основой для конкретизации педагогических задач в музыкально-эстетическом развитии ребёнка), так и "сильные" структурные характеристики его музыкальности, способные служить опорой в построении эффективной педагогической работы в развитии личности ребёнка.</w:t>
      </w:r>
    </w:p>
    <w:p>
      <w:pPr>
        <w:pStyle w:val="Normal"/>
        <w:ind w:firstLine="510"/>
        <w:jc w:val="both"/>
        <w:rPr>
          <w:rFonts w:eastAsia="Batang"/>
          <w:sz w:val="28"/>
          <w:szCs w:val="28"/>
        </w:rPr>
      </w:pPr>
      <w:r>
        <w:rPr>
          <w:rFonts w:eastAsia="Batang"/>
          <w:sz w:val="28"/>
          <w:szCs w:val="28"/>
        </w:rPr>
      </w:r>
    </w:p>
    <w:p>
      <w:pPr>
        <w:pStyle w:val="Normal"/>
        <w:numPr>
          <w:ilvl w:val="0"/>
          <w:numId w:val="14"/>
        </w:numPr>
        <w:rPr>
          <w:b/>
          <w:bCs/>
          <w:i/>
          <w:i/>
          <w:iCs/>
          <w:color w:val="0070C0"/>
          <w:sz w:val="28"/>
          <w:szCs w:val="28"/>
        </w:rPr>
      </w:pPr>
      <w:r>
        <w:rPr>
          <w:b/>
          <w:bCs/>
          <w:i/>
          <w:iCs/>
          <w:color w:val="0070C0"/>
          <w:sz w:val="28"/>
          <w:szCs w:val="28"/>
        </w:rPr>
        <w:t>8 заданий для диагностики способностей ребенка к занятием музыкой</w:t>
      </w:r>
    </w:p>
    <w:p>
      <w:pPr>
        <w:pStyle w:val="Normal"/>
        <w:ind w:firstLine="510"/>
        <w:jc w:val="both"/>
        <w:rPr>
          <w:color w:val="0D0D0D"/>
          <w:sz w:val="28"/>
          <w:szCs w:val="28"/>
        </w:rPr>
      </w:pPr>
      <w:r>
        <w:rPr>
          <w:color w:val="0D0D0D"/>
          <w:sz w:val="28"/>
          <w:szCs w:val="28"/>
        </w:rPr>
      </w:r>
    </w:p>
    <w:p>
      <w:pPr>
        <w:pStyle w:val="Normal"/>
        <w:ind w:firstLine="510"/>
        <w:jc w:val="both"/>
        <w:rPr>
          <w:color w:val="0D0D0D"/>
          <w:sz w:val="28"/>
          <w:szCs w:val="28"/>
        </w:rPr>
      </w:pPr>
      <w:r>
        <w:rPr>
          <w:color w:val="0D0D0D"/>
          <w:sz w:val="28"/>
          <w:szCs w:val="28"/>
        </w:rPr>
        <w:t>Первое задание - выявление уровня эмоциональной отзывчивости ребенка на музыку. Смотрю за поведением ребенка в новой для него обстановке. Как он действует с новыми музыкальными инструментами, как реагирует на музыку в «живом» исполнении на баяне и в аудиозаписи.</w:t>
      </w:r>
    </w:p>
    <w:p>
      <w:pPr>
        <w:pStyle w:val="NormalWeb"/>
        <w:spacing w:beforeAutospacing="0" w:before="0" w:afterAutospacing="0" w:after="0"/>
        <w:ind w:firstLine="510"/>
        <w:jc w:val="both"/>
        <w:rPr>
          <w:color w:val="0D0D0D"/>
          <w:sz w:val="28"/>
          <w:szCs w:val="28"/>
        </w:rPr>
      </w:pPr>
      <w:r>
        <w:rPr>
          <w:color w:val="0D0D0D"/>
          <w:sz w:val="28"/>
          <w:szCs w:val="28"/>
        </w:rPr>
        <w:t>Во втором задании пытаюсь выявить уровень развития динамического слуха. Принцип такой: поиграем с тобой вместе. Я - на баяне, ты - на барабане. Играй, как я; я - громко и ты - громко; я - тихо и ты - тихо. Будь внимателен.</w:t>
      </w:r>
    </w:p>
    <w:p>
      <w:pPr>
        <w:pStyle w:val="NormalWeb"/>
        <w:spacing w:beforeAutospacing="0" w:before="0" w:afterAutospacing="0" w:after="0"/>
        <w:ind w:firstLine="510"/>
        <w:jc w:val="both"/>
        <w:rPr>
          <w:color w:val="0D0D0D"/>
          <w:sz w:val="28"/>
          <w:szCs w:val="28"/>
        </w:rPr>
      </w:pPr>
      <w:r>
        <w:rPr>
          <w:color w:val="0D0D0D"/>
          <w:sz w:val="28"/>
          <w:szCs w:val="28"/>
        </w:rPr>
        <w:t>Третье задание направленно на выявление уровня эмоциональности. Нужно выучить четверостишие и прочитать выразительно.</w:t>
      </w:r>
    </w:p>
    <w:p>
      <w:pPr>
        <w:pStyle w:val="NormalWeb"/>
        <w:spacing w:beforeAutospacing="0" w:before="0" w:afterAutospacing="0" w:after="0"/>
        <w:ind w:firstLine="510"/>
        <w:jc w:val="both"/>
        <w:rPr>
          <w:color w:val="0D0D0D"/>
          <w:sz w:val="28"/>
          <w:szCs w:val="28"/>
        </w:rPr>
      </w:pPr>
      <w:r>
        <w:rPr>
          <w:color w:val="0D0D0D"/>
          <w:sz w:val="28"/>
          <w:szCs w:val="28"/>
        </w:rPr>
        <w:t>Четвертоезадание- определение уровня развития чувства мелодического (звуковысотного) компонента музыкального слуха. Нужно проинтонировать небольшие попевочки с аккомпонементом и без него.</w:t>
      </w:r>
    </w:p>
    <w:p>
      <w:pPr>
        <w:pStyle w:val="NormalWeb"/>
        <w:spacing w:beforeAutospacing="0" w:before="0" w:afterAutospacing="0" w:after="0"/>
        <w:ind w:firstLine="510"/>
        <w:jc w:val="both"/>
        <w:rPr>
          <w:color w:val="0D0D0D"/>
          <w:sz w:val="28"/>
          <w:szCs w:val="28"/>
        </w:rPr>
      </w:pPr>
      <w:r>
        <w:rPr>
          <w:color w:val="0D0D0D"/>
          <w:sz w:val="28"/>
          <w:szCs w:val="28"/>
        </w:rPr>
        <w:t xml:space="preserve">Пятое задание - выяснить уровень развития чувства музыкального ритма. Предлагается простучать ритмический рисунок знакомой песенки. </w:t>
      </w:r>
    </w:p>
    <w:p>
      <w:pPr>
        <w:pStyle w:val="NormalWeb"/>
        <w:spacing w:beforeAutospacing="0" w:before="0" w:afterAutospacing="0" w:after="0"/>
        <w:ind w:firstLine="510"/>
        <w:jc w:val="both"/>
        <w:rPr>
          <w:color w:val="0D0D0D"/>
          <w:sz w:val="28"/>
          <w:szCs w:val="28"/>
        </w:rPr>
      </w:pPr>
      <w:r>
        <w:rPr>
          <w:color w:val="0D0D0D"/>
          <w:sz w:val="28"/>
          <w:szCs w:val="28"/>
        </w:rPr>
        <w:t xml:space="preserve">Шестое задание. При определении уровня музыкального мышления от ребенка требуется уловить общее настроение (весело - грустно) и определить жанровую характеристику музыкальных произведений: марш, песня, танец («три кита» в музыке). </w:t>
      </w:r>
    </w:p>
    <w:p>
      <w:pPr>
        <w:pStyle w:val="NormalWeb"/>
        <w:spacing w:beforeAutospacing="0" w:before="0" w:afterAutospacing="0" w:after="0"/>
        <w:ind w:firstLine="510"/>
        <w:jc w:val="both"/>
        <w:rPr>
          <w:color w:val="0D0D0D"/>
          <w:sz w:val="28"/>
          <w:szCs w:val="28"/>
        </w:rPr>
      </w:pPr>
      <w:r>
        <w:rPr>
          <w:color w:val="0D0D0D"/>
          <w:sz w:val="28"/>
          <w:szCs w:val="28"/>
        </w:rPr>
        <w:t>Седьмое задание-  определить уровень развития творческого компонента музыкального мышления. Ребенку предлагалось сочинить и сыграть на баяне «свою собственную мелодию».</w:t>
      </w:r>
    </w:p>
    <w:p>
      <w:pPr>
        <w:pStyle w:val="NormalWeb"/>
        <w:spacing w:beforeAutospacing="0" w:before="0" w:afterAutospacing="0" w:after="0"/>
        <w:ind w:firstLine="510"/>
        <w:jc w:val="both"/>
        <w:rPr>
          <w:color w:val="0D0D0D"/>
          <w:sz w:val="28"/>
          <w:szCs w:val="28"/>
        </w:rPr>
      </w:pPr>
      <w:r>
        <w:rPr>
          <w:color w:val="0D0D0D"/>
          <w:sz w:val="28"/>
          <w:szCs w:val="28"/>
        </w:rPr>
        <w:t>Последнее, восьмое задание, проверка музыкальной памяти. Ребенку предлагается прослушать и запомнить короткую мелодию, а затем спеть её самостоятельно.</w:t>
      </w:r>
    </w:p>
    <w:p>
      <w:pPr>
        <w:pStyle w:val="NoSpacing"/>
        <w:ind w:firstLine="510"/>
        <w:jc w:val="end"/>
        <w:rPr>
          <w:sz w:val="28"/>
          <w:szCs w:val="28"/>
        </w:rPr>
      </w:pPr>
      <w:r>
        <w:rPr>
          <w:sz w:val="28"/>
          <w:szCs w:val="28"/>
        </w:rPr>
      </w:r>
    </w:p>
    <w:p>
      <w:pPr>
        <w:pStyle w:val="Normal"/>
        <w:jc w:val="end"/>
        <w:rPr>
          <w:b/>
          <w:sz w:val="28"/>
          <w:szCs w:val="28"/>
          <w:lang w:val="uk-UA"/>
        </w:rPr>
      </w:pPr>
      <w:r>
        <w:rPr>
          <w:b/>
          <w:sz w:val="28"/>
          <w:szCs w:val="28"/>
          <w:lang w:val="uk-UA"/>
        </w:rPr>
        <w:t>Приложение 2</w:t>
      </w:r>
    </w:p>
    <w:p>
      <w:pPr>
        <w:pStyle w:val="Normal"/>
        <w:jc w:val="center"/>
        <w:rPr>
          <w:b/>
          <w:color w:val="FF00FF"/>
          <w:sz w:val="28"/>
          <w:szCs w:val="28"/>
          <w:lang w:val="uk-UA"/>
        </w:rPr>
      </w:pPr>
      <w:r>
        <w:rPr>
          <w:b/>
          <w:color w:val="FF00FF"/>
          <w:sz w:val="28"/>
          <w:szCs w:val="28"/>
          <w:lang w:val="uk-UA"/>
        </w:rPr>
        <w:t>ТЕСТЫ НА ОПРЕДЕЛЕНИЕ ОДАРЕННОСТИ</w:t>
      </w:r>
    </w:p>
    <w:p>
      <w:pPr>
        <w:pStyle w:val="Normal"/>
        <w:jc w:val="center"/>
        <w:rPr>
          <w:b/>
          <w:color w:val="FF00FF"/>
          <w:sz w:val="28"/>
          <w:szCs w:val="28"/>
          <w:lang w:val="uk-UA"/>
        </w:rPr>
      </w:pPr>
      <w:r>
        <w:rPr>
          <w:b/>
          <w:color w:val="FF00FF"/>
          <w:sz w:val="28"/>
          <w:szCs w:val="28"/>
          <w:lang w:val="uk-UA"/>
        </w:rPr>
      </w:r>
    </w:p>
    <w:p>
      <w:pPr>
        <w:pStyle w:val="Normal"/>
        <w:jc w:val="center"/>
        <w:rPr>
          <w:b/>
          <w:color w:val="3366FF"/>
          <w:sz w:val="28"/>
          <w:szCs w:val="28"/>
        </w:rPr>
      </w:pPr>
      <w:r>
        <w:rPr>
          <w:b/>
          <w:color w:val="3366FF"/>
          <w:sz w:val="28"/>
          <w:szCs w:val="28"/>
          <w:lang w:val="uk-UA"/>
        </w:rPr>
        <w:t>Тест «Способностиучащегося»</w:t>
      </w:r>
    </w:p>
    <w:p>
      <w:pPr>
        <w:pStyle w:val="Normal"/>
        <w:jc w:val="both"/>
        <w:rPr>
          <w:sz w:val="28"/>
          <w:szCs w:val="28"/>
        </w:rPr>
      </w:pPr>
      <w:r>
        <w:rPr>
          <w:sz w:val="28"/>
          <w:szCs w:val="28"/>
        </w:rPr>
        <w:t xml:space="preserve">Ученикам, с которыми осуществляется работа по выявлению способностей, раздают расчерченные контрольные листы с номерами вопросов, рядом с которыми школьнику нужно написать знак «+», если ответ положительный, и знак «—» при отрицательном ответе. Содержание вопросов зачитывает педагог. </w:t>
      </w:r>
    </w:p>
    <w:p>
      <w:pPr>
        <w:pStyle w:val="Normal"/>
        <w:widowControl w:val="false"/>
        <w:ind w:firstLine="708"/>
        <w:jc w:val="both"/>
        <w:rPr>
          <w:b/>
          <w:sz w:val="28"/>
          <w:szCs w:val="28"/>
          <w:lang w:val="uk-UA"/>
        </w:rPr>
      </w:pPr>
      <w:r>
        <w:rPr>
          <w:b/>
          <w:sz w:val="28"/>
          <w:szCs w:val="28"/>
          <w:lang w:val="uk-UA"/>
        </w:rPr>
        <w:t>Контрольный лист</w:t>
      </w:r>
    </w:p>
    <w:tbl>
      <w:tblPr>
        <w:tblW w:w="9570" w:type="dxa"/>
        <w:jc w:val="start"/>
        <w:tblInd w:w="0" w:type="dxa"/>
        <w:tblLayout w:type="fixed"/>
        <w:tblCellMar>
          <w:top w:w="0" w:type="dxa"/>
          <w:start w:w="108" w:type="dxa"/>
          <w:bottom w:w="0" w:type="dxa"/>
          <w:end w:w="108" w:type="dxa"/>
        </w:tblCellMar>
        <w:tblLook w:val="01e0" w:noHBand="0" w:noVBand="0" w:firstColumn="1" w:lastRow="1" w:lastColumn="1" w:firstRow="1"/>
      </w:tblPr>
      <w:tblGrid>
        <w:gridCol w:w="531"/>
        <w:gridCol w:w="530"/>
        <w:gridCol w:w="531"/>
        <w:gridCol w:w="530"/>
        <w:gridCol w:w="531"/>
        <w:gridCol w:w="532"/>
        <w:gridCol w:w="532"/>
        <w:gridCol w:w="533"/>
        <w:gridCol w:w="533"/>
        <w:gridCol w:w="532"/>
        <w:gridCol w:w="531"/>
        <w:gridCol w:w="532"/>
        <w:gridCol w:w="532"/>
        <w:gridCol w:w="531"/>
        <w:gridCol w:w="532"/>
        <w:gridCol w:w="532"/>
        <w:gridCol w:w="532"/>
        <w:gridCol w:w="530"/>
      </w:tblGrid>
      <w:tr>
        <w:trPr/>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4</w:t>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5</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6</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7</w:t>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8</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9</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r>
      <w:tr>
        <w:trPr/>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10</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11</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12</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13</w:t>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14</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15</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16</w:t>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17</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18</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r>
      <w:tr>
        <w:trPr/>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19</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20</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21</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22</w:t>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23</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24</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25</w:t>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26</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27</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r>
      <w:tr>
        <w:trPr/>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28</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29</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30</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31</w:t>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32</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33</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34</w:t>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35</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36</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r>
      <w:tr>
        <w:trPr/>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37</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38</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39</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40</w:t>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3"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41</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42</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43</w:t>
            </w:r>
          </w:p>
        </w:tc>
        <w:tc>
          <w:tcPr>
            <w:tcW w:w="531"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44</w:t>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c>
          <w:tcPr>
            <w:tcW w:w="532"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t>45</w:t>
            </w:r>
          </w:p>
        </w:tc>
        <w:tc>
          <w:tcPr>
            <w:tcW w:w="530" w:type="dxa"/>
            <w:tcBorders>
              <w:top w:val="single" w:sz="4" w:space="0" w:color="000000"/>
              <w:start w:val="single" w:sz="4" w:space="0" w:color="000000"/>
              <w:bottom w:val="single" w:sz="4" w:space="0" w:color="000000"/>
              <w:end w:val="single" w:sz="4" w:space="0" w:color="000000"/>
            </w:tcBorders>
            <w:shd w:color="auto" w:fill="auto" w:val="clear"/>
          </w:tcPr>
          <w:p>
            <w:pPr>
              <w:pStyle w:val="Normal"/>
              <w:jc w:val="center"/>
              <w:rPr>
                <w:sz w:val="28"/>
                <w:szCs w:val="28"/>
                <w:lang w:val="uk-UA" w:eastAsia="uk-UA"/>
              </w:rPr>
            </w:pPr>
            <w:r>
              <w:rPr>
                <w:sz w:val="28"/>
                <w:szCs w:val="28"/>
                <w:lang w:val="uk-UA" w:eastAsia="uk-UA"/>
              </w:rPr>
            </w:r>
          </w:p>
        </w:tc>
      </w:tr>
    </w:tbl>
    <w:p>
      <w:pPr>
        <w:pStyle w:val="Normal"/>
        <w:jc w:val="both"/>
        <w:rPr>
          <w:sz w:val="28"/>
          <w:szCs w:val="28"/>
        </w:rPr>
      </w:pPr>
      <w:r>
        <w:rPr>
          <w:sz w:val="28"/>
          <w:szCs w:val="28"/>
        </w:rPr>
        <w:t xml:space="preserve">Содержание вопросов: </w:t>
      </w:r>
    </w:p>
    <w:p>
      <w:pPr>
        <w:pStyle w:val="Normal"/>
        <w:jc w:val="both"/>
        <w:rPr>
          <w:sz w:val="28"/>
          <w:szCs w:val="28"/>
        </w:rPr>
      </w:pPr>
      <w:r>
        <w:rPr>
          <w:sz w:val="28"/>
          <w:szCs w:val="28"/>
        </w:rPr>
        <w:t>- Правда, что в детстве вы любили:</w:t>
      </w:r>
    </w:p>
    <w:p>
      <w:pPr>
        <w:pStyle w:val="Normal"/>
        <w:jc w:val="both"/>
        <w:rPr>
          <w:sz w:val="28"/>
          <w:szCs w:val="28"/>
        </w:rPr>
      </w:pPr>
      <w:r>
        <w:rPr>
          <w:sz w:val="28"/>
          <w:szCs w:val="28"/>
        </w:rPr>
        <w:t>1. Долго играть в подвижные игры?</w:t>
      </w:r>
    </w:p>
    <w:p>
      <w:pPr>
        <w:pStyle w:val="Normal"/>
        <w:jc w:val="both"/>
        <w:rPr>
          <w:sz w:val="28"/>
          <w:szCs w:val="28"/>
        </w:rPr>
      </w:pPr>
      <w:r>
        <w:rPr>
          <w:sz w:val="28"/>
          <w:szCs w:val="28"/>
        </w:rPr>
        <w:t>2. Придумывать игры и верховодить в них?</w:t>
      </w:r>
    </w:p>
    <w:p>
      <w:pPr>
        <w:pStyle w:val="Normal"/>
        <w:jc w:val="both"/>
        <w:rPr>
          <w:sz w:val="28"/>
          <w:szCs w:val="28"/>
        </w:rPr>
      </w:pPr>
      <w:r>
        <w:rPr>
          <w:sz w:val="28"/>
          <w:szCs w:val="28"/>
        </w:rPr>
        <w:t>3. Играть в шашки и шахматы?</w:t>
      </w:r>
    </w:p>
    <w:p>
      <w:pPr>
        <w:pStyle w:val="Normal"/>
        <w:jc w:val="both"/>
        <w:rPr>
          <w:sz w:val="28"/>
          <w:szCs w:val="28"/>
        </w:rPr>
      </w:pPr>
      <w:r>
        <w:rPr>
          <w:sz w:val="28"/>
          <w:szCs w:val="28"/>
        </w:rPr>
        <w:t>4. Ломать игрушки, чтобы увидеть, что в них внутри?</w:t>
      </w:r>
    </w:p>
    <w:p>
      <w:pPr>
        <w:pStyle w:val="Normal"/>
        <w:jc w:val="both"/>
        <w:rPr>
          <w:sz w:val="28"/>
          <w:szCs w:val="28"/>
        </w:rPr>
      </w:pPr>
      <w:r>
        <w:rPr>
          <w:sz w:val="28"/>
          <w:szCs w:val="28"/>
        </w:rPr>
        <w:t>5. Читать стихи, петь песни?</w:t>
      </w:r>
    </w:p>
    <w:p>
      <w:pPr>
        <w:pStyle w:val="Normal"/>
        <w:jc w:val="both"/>
        <w:rPr>
          <w:sz w:val="28"/>
          <w:szCs w:val="28"/>
        </w:rPr>
      </w:pPr>
      <w:r>
        <w:rPr>
          <w:sz w:val="28"/>
          <w:szCs w:val="28"/>
        </w:rPr>
        <w:t>6. Разговаривать с незнакомыми или задавать вопросы?</w:t>
      </w:r>
    </w:p>
    <w:p>
      <w:pPr>
        <w:pStyle w:val="Normal"/>
        <w:jc w:val="both"/>
        <w:rPr>
          <w:sz w:val="28"/>
          <w:szCs w:val="28"/>
        </w:rPr>
      </w:pPr>
      <w:r>
        <w:rPr>
          <w:sz w:val="28"/>
          <w:szCs w:val="28"/>
        </w:rPr>
        <w:t>7. Слушать музыку и ритмично танцевать под нее?</w:t>
      </w:r>
    </w:p>
    <w:p>
      <w:pPr>
        <w:pStyle w:val="Normal"/>
        <w:jc w:val="both"/>
        <w:rPr>
          <w:sz w:val="28"/>
          <w:szCs w:val="28"/>
        </w:rPr>
      </w:pPr>
      <w:r>
        <w:rPr>
          <w:sz w:val="28"/>
          <w:szCs w:val="28"/>
        </w:rPr>
        <w:t>8. Рисовать или наблюдать, как рисуют другие?</w:t>
      </w:r>
    </w:p>
    <w:p>
      <w:pPr>
        <w:pStyle w:val="Normal"/>
        <w:jc w:val="both"/>
        <w:rPr>
          <w:sz w:val="28"/>
          <w:szCs w:val="28"/>
        </w:rPr>
      </w:pPr>
      <w:r>
        <w:rPr>
          <w:sz w:val="28"/>
          <w:szCs w:val="28"/>
        </w:rPr>
        <w:t>9. Слушать или сочинять сказки или какие-то истории?</w:t>
      </w:r>
    </w:p>
    <w:p>
      <w:pPr>
        <w:pStyle w:val="Normal"/>
        <w:jc w:val="both"/>
        <w:rPr>
          <w:sz w:val="28"/>
          <w:szCs w:val="28"/>
        </w:rPr>
      </w:pPr>
      <w:r>
        <w:rPr>
          <w:sz w:val="28"/>
          <w:szCs w:val="28"/>
        </w:rPr>
        <w:t>- Нравится ли тебе сейчас:</w:t>
      </w:r>
    </w:p>
    <w:p>
      <w:pPr>
        <w:pStyle w:val="Normal"/>
        <w:jc w:val="both"/>
        <w:rPr>
          <w:sz w:val="28"/>
          <w:szCs w:val="28"/>
        </w:rPr>
      </w:pPr>
      <w:r>
        <w:rPr>
          <w:sz w:val="28"/>
          <w:szCs w:val="28"/>
        </w:rPr>
        <w:t>10. Заниматься на уроках физической культуры или в спортивной школе или секции?</w:t>
      </w:r>
    </w:p>
    <w:p>
      <w:pPr>
        <w:pStyle w:val="Normal"/>
        <w:jc w:val="both"/>
        <w:rPr>
          <w:sz w:val="28"/>
          <w:szCs w:val="28"/>
        </w:rPr>
      </w:pPr>
      <w:r>
        <w:rPr>
          <w:sz w:val="28"/>
          <w:szCs w:val="28"/>
        </w:rPr>
        <w:t>11. Добровольно брать на себя обязанности организатора дела?</w:t>
      </w:r>
    </w:p>
    <w:p>
      <w:pPr>
        <w:pStyle w:val="Normal"/>
        <w:jc w:val="both"/>
        <w:rPr>
          <w:sz w:val="28"/>
          <w:szCs w:val="28"/>
        </w:rPr>
      </w:pPr>
      <w:r>
        <w:rPr>
          <w:sz w:val="28"/>
          <w:szCs w:val="28"/>
        </w:rPr>
        <w:t>12. Помогать товарищам решать математические задачи?</w:t>
      </w:r>
    </w:p>
    <w:p>
      <w:pPr>
        <w:pStyle w:val="Normal"/>
        <w:jc w:val="both"/>
        <w:rPr>
          <w:sz w:val="28"/>
          <w:szCs w:val="28"/>
        </w:rPr>
      </w:pPr>
      <w:r>
        <w:rPr>
          <w:sz w:val="28"/>
          <w:szCs w:val="28"/>
        </w:rPr>
        <w:t>13. Читать об известных открытиях и изобретениях?</w:t>
      </w:r>
    </w:p>
    <w:p>
      <w:pPr>
        <w:pStyle w:val="Normal"/>
        <w:jc w:val="both"/>
        <w:rPr>
          <w:sz w:val="28"/>
          <w:szCs w:val="28"/>
        </w:rPr>
      </w:pPr>
      <w:r>
        <w:rPr>
          <w:sz w:val="28"/>
          <w:szCs w:val="28"/>
        </w:rPr>
        <w:t>14. Участвовать в художественной самодеятельности?</w:t>
      </w:r>
    </w:p>
    <w:p>
      <w:pPr>
        <w:pStyle w:val="Normal"/>
        <w:jc w:val="both"/>
        <w:rPr>
          <w:sz w:val="28"/>
          <w:szCs w:val="28"/>
        </w:rPr>
      </w:pPr>
      <w:r>
        <w:rPr>
          <w:sz w:val="28"/>
          <w:szCs w:val="28"/>
        </w:rPr>
        <w:t>15. Помогать другим людям решать их проблемы?</w:t>
      </w:r>
    </w:p>
    <w:p>
      <w:pPr>
        <w:pStyle w:val="Normal"/>
        <w:jc w:val="both"/>
        <w:rPr>
          <w:sz w:val="28"/>
          <w:szCs w:val="28"/>
        </w:rPr>
      </w:pPr>
      <w:r>
        <w:rPr>
          <w:sz w:val="28"/>
          <w:szCs w:val="28"/>
        </w:rPr>
        <w:t>16. Читать или узнавать что-то новое об искусстве?</w:t>
      </w:r>
    </w:p>
    <w:p>
      <w:pPr>
        <w:pStyle w:val="Normal"/>
        <w:jc w:val="both"/>
        <w:rPr>
          <w:sz w:val="28"/>
          <w:szCs w:val="28"/>
        </w:rPr>
      </w:pPr>
      <w:r>
        <w:rPr>
          <w:sz w:val="28"/>
          <w:szCs w:val="28"/>
        </w:rPr>
        <w:t>17. Заниматься в художественной студии, в кружках эстетического направления?</w:t>
      </w:r>
    </w:p>
    <w:p>
      <w:pPr>
        <w:pStyle w:val="Normal"/>
        <w:jc w:val="both"/>
        <w:rPr>
          <w:sz w:val="28"/>
          <w:szCs w:val="28"/>
        </w:rPr>
      </w:pPr>
      <w:r>
        <w:rPr>
          <w:sz w:val="28"/>
          <w:szCs w:val="28"/>
        </w:rPr>
        <w:t>18. Писать сочинения на свободную тему?</w:t>
      </w:r>
    </w:p>
    <w:p>
      <w:pPr>
        <w:pStyle w:val="Normal"/>
        <w:jc w:val="both"/>
        <w:rPr>
          <w:sz w:val="28"/>
          <w:szCs w:val="28"/>
        </w:rPr>
      </w:pPr>
      <w:r>
        <w:rPr>
          <w:sz w:val="28"/>
          <w:szCs w:val="28"/>
        </w:rPr>
        <w:t>- Получаешь ли ты особое удовольствие:</w:t>
      </w:r>
    </w:p>
    <w:p>
      <w:pPr>
        <w:pStyle w:val="Normal"/>
        <w:jc w:val="both"/>
        <w:rPr>
          <w:sz w:val="28"/>
          <w:szCs w:val="28"/>
        </w:rPr>
      </w:pPr>
      <w:r>
        <w:rPr>
          <w:sz w:val="28"/>
          <w:szCs w:val="28"/>
        </w:rPr>
        <w:t>19. От участия и борьбы в спортивных соревнованиях?</w:t>
      </w:r>
    </w:p>
    <w:p>
      <w:pPr>
        <w:pStyle w:val="Normal"/>
        <w:jc w:val="both"/>
        <w:rPr>
          <w:sz w:val="28"/>
          <w:szCs w:val="28"/>
        </w:rPr>
      </w:pPr>
      <w:r>
        <w:rPr>
          <w:sz w:val="28"/>
          <w:szCs w:val="28"/>
        </w:rPr>
        <w:t>20. От своего умения расставить людей, распределить работу?</w:t>
      </w:r>
    </w:p>
    <w:p>
      <w:pPr>
        <w:pStyle w:val="Normal"/>
        <w:jc w:val="both"/>
        <w:rPr>
          <w:sz w:val="28"/>
          <w:szCs w:val="28"/>
        </w:rPr>
      </w:pPr>
      <w:r>
        <w:rPr>
          <w:sz w:val="28"/>
          <w:szCs w:val="28"/>
        </w:rPr>
        <w:t>21. От решения сложных математических задач?</w:t>
      </w:r>
    </w:p>
    <w:p>
      <w:pPr>
        <w:pStyle w:val="Normal"/>
        <w:jc w:val="both"/>
        <w:rPr>
          <w:sz w:val="28"/>
          <w:szCs w:val="28"/>
        </w:rPr>
      </w:pPr>
      <w:r>
        <w:rPr>
          <w:sz w:val="28"/>
          <w:szCs w:val="28"/>
        </w:rPr>
        <w:t>22. От ремонта бытовых электро - и радиоприборов?</w:t>
      </w:r>
    </w:p>
    <w:p>
      <w:pPr>
        <w:pStyle w:val="Normal"/>
        <w:jc w:val="both"/>
        <w:rPr>
          <w:sz w:val="28"/>
          <w:szCs w:val="28"/>
        </w:rPr>
      </w:pPr>
      <w:r>
        <w:rPr>
          <w:sz w:val="28"/>
          <w:szCs w:val="28"/>
        </w:rPr>
        <w:t>23. От игры на сцене?</w:t>
      </w:r>
    </w:p>
    <w:p>
      <w:pPr>
        <w:pStyle w:val="Normal"/>
        <w:jc w:val="both"/>
        <w:rPr>
          <w:sz w:val="28"/>
          <w:szCs w:val="28"/>
        </w:rPr>
      </w:pPr>
      <w:r>
        <w:rPr>
          <w:sz w:val="28"/>
          <w:szCs w:val="28"/>
        </w:rPr>
        <w:t>24. От общения с людьми?</w:t>
      </w:r>
    </w:p>
    <w:p>
      <w:pPr>
        <w:pStyle w:val="Normal"/>
        <w:jc w:val="both"/>
        <w:rPr>
          <w:sz w:val="28"/>
          <w:szCs w:val="28"/>
        </w:rPr>
      </w:pPr>
      <w:r>
        <w:rPr>
          <w:sz w:val="28"/>
          <w:szCs w:val="28"/>
        </w:rPr>
        <w:t>25. От знакомства с новыми музыкальными инструментами, музыкальными произведениями?</w:t>
      </w:r>
    </w:p>
    <w:p>
      <w:pPr>
        <w:pStyle w:val="Normal"/>
        <w:jc w:val="both"/>
        <w:rPr>
          <w:sz w:val="28"/>
          <w:szCs w:val="28"/>
        </w:rPr>
      </w:pPr>
      <w:r>
        <w:rPr>
          <w:sz w:val="28"/>
          <w:szCs w:val="28"/>
        </w:rPr>
        <w:t>26. От посещения художественной выставки?</w:t>
      </w:r>
    </w:p>
    <w:p>
      <w:pPr>
        <w:pStyle w:val="Normal"/>
        <w:jc w:val="both"/>
        <w:rPr>
          <w:sz w:val="28"/>
          <w:szCs w:val="28"/>
        </w:rPr>
      </w:pPr>
      <w:r>
        <w:rPr>
          <w:sz w:val="28"/>
          <w:szCs w:val="28"/>
        </w:rPr>
        <w:t>27. От рассказа о каком-то событии, прочитанном или увиденном?</w:t>
      </w:r>
    </w:p>
    <w:p>
      <w:pPr>
        <w:pStyle w:val="Normal"/>
        <w:jc w:val="both"/>
        <w:rPr>
          <w:sz w:val="28"/>
          <w:szCs w:val="28"/>
        </w:rPr>
      </w:pPr>
      <w:r>
        <w:rPr>
          <w:sz w:val="28"/>
          <w:szCs w:val="28"/>
        </w:rPr>
        <w:t>- Часто ли тебя тянет:</w:t>
      </w:r>
    </w:p>
    <w:p>
      <w:pPr>
        <w:pStyle w:val="Normal"/>
        <w:jc w:val="both"/>
        <w:rPr>
          <w:sz w:val="28"/>
          <w:szCs w:val="28"/>
        </w:rPr>
      </w:pPr>
      <w:r>
        <w:rPr>
          <w:sz w:val="28"/>
          <w:szCs w:val="28"/>
        </w:rPr>
        <w:t>28. К длительным физическим занятиям?</w:t>
      </w:r>
    </w:p>
    <w:p>
      <w:pPr>
        <w:pStyle w:val="Normal"/>
        <w:jc w:val="both"/>
        <w:rPr>
          <w:sz w:val="28"/>
          <w:szCs w:val="28"/>
        </w:rPr>
      </w:pPr>
      <w:r>
        <w:rPr>
          <w:sz w:val="28"/>
          <w:szCs w:val="28"/>
        </w:rPr>
        <w:t>29. К делам в группах, которые нуждаются в твоей инициативе или настойчивости?</w:t>
      </w:r>
    </w:p>
    <w:p>
      <w:pPr>
        <w:pStyle w:val="Normal"/>
        <w:jc w:val="both"/>
        <w:rPr>
          <w:sz w:val="28"/>
          <w:szCs w:val="28"/>
        </w:rPr>
      </w:pPr>
      <w:r>
        <w:rPr>
          <w:sz w:val="28"/>
          <w:szCs w:val="28"/>
        </w:rPr>
        <w:t>30. К разгадыванию математических шарад?</w:t>
      </w:r>
    </w:p>
    <w:p>
      <w:pPr>
        <w:pStyle w:val="Normal"/>
        <w:jc w:val="both"/>
        <w:rPr>
          <w:sz w:val="28"/>
          <w:szCs w:val="28"/>
        </w:rPr>
      </w:pPr>
      <w:r>
        <w:rPr>
          <w:sz w:val="28"/>
          <w:szCs w:val="28"/>
        </w:rPr>
        <w:t>31. К изготовлению каких-либо изделий (моделей)?</w:t>
      </w:r>
    </w:p>
    <w:p>
      <w:pPr>
        <w:pStyle w:val="Normal"/>
        <w:jc w:val="both"/>
        <w:rPr>
          <w:sz w:val="28"/>
          <w:szCs w:val="28"/>
        </w:rPr>
      </w:pPr>
      <w:r>
        <w:rPr>
          <w:sz w:val="28"/>
          <w:szCs w:val="28"/>
        </w:rPr>
        <w:t>32. Принимать участие в постановке спектаклей?</w:t>
      </w:r>
    </w:p>
    <w:p>
      <w:pPr>
        <w:pStyle w:val="Normal"/>
        <w:jc w:val="both"/>
        <w:rPr>
          <w:sz w:val="28"/>
          <w:szCs w:val="28"/>
        </w:rPr>
      </w:pPr>
      <w:r>
        <w:rPr>
          <w:sz w:val="28"/>
          <w:szCs w:val="28"/>
        </w:rPr>
        <w:t>33. Помогать людям, сочувствовать им?</w:t>
      </w:r>
    </w:p>
    <w:p>
      <w:pPr>
        <w:pStyle w:val="Normal"/>
        <w:jc w:val="both"/>
        <w:rPr>
          <w:sz w:val="28"/>
          <w:szCs w:val="28"/>
        </w:rPr>
      </w:pPr>
      <w:r>
        <w:rPr>
          <w:sz w:val="28"/>
          <w:szCs w:val="28"/>
        </w:rPr>
        <w:t>34. Поиграть на музыкальном инструменте?</w:t>
      </w:r>
    </w:p>
    <w:p>
      <w:pPr>
        <w:pStyle w:val="Normal"/>
        <w:jc w:val="both"/>
        <w:rPr>
          <w:sz w:val="28"/>
          <w:szCs w:val="28"/>
        </w:rPr>
      </w:pPr>
      <w:r>
        <w:rPr>
          <w:sz w:val="28"/>
          <w:szCs w:val="28"/>
        </w:rPr>
        <w:t>35. Рисовать красками или карандашами?</w:t>
      </w:r>
    </w:p>
    <w:p>
      <w:pPr>
        <w:pStyle w:val="Normal"/>
        <w:jc w:val="both"/>
        <w:rPr>
          <w:sz w:val="28"/>
          <w:szCs w:val="28"/>
        </w:rPr>
      </w:pPr>
      <w:r>
        <w:rPr>
          <w:sz w:val="28"/>
          <w:szCs w:val="28"/>
        </w:rPr>
        <w:t>36. Писать стихи, прозу или просто вести дневник?</w:t>
      </w:r>
    </w:p>
    <w:p>
      <w:pPr>
        <w:pStyle w:val="Normal"/>
        <w:jc w:val="both"/>
        <w:rPr>
          <w:sz w:val="28"/>
          <w:szCs w:val="28"/>
        </w:rPr>
      </w:pPr>
      <w:r>
        <w:rPr>
          <w:sz w:val="28"/>
          <w:szCs w:val="28"/>
        </w:rPr>
        <w:t>- Любишь ли ты долгое время:</w:t>
      </w:r>
    </w:p>
    <w:p>
      <w:pPr>
        <w:pStyle w:val="Normal"/>
        <w:jc w:val="both"/>
        <w:rPr>
          <w:sz w:val="28"/>
          <w:szCs w:val="28"/>
        </w:rPr>
      </w:pPr>
      <w:r>
        <w:rPr>
          <w:sz w:val="28"/>
          <w:szCs w:val="28"/>
        </w:rPr>
        <w:t>37. Заниматься спортом или физическим трудом?</w:t>
      </w:r>
    </w:p>
    <w:p>
      <w:pPr>
        <w:pStyle w:val="Normal"/>
        <w:jc w:val="both"/>
        <w:rPr>
          <w:sz w:val="28"/>
          <w:szCs w:val="28"/>
        </w:rPr>
      </w:pPr>
      <w:r>
        <w:rPr>
          <w:sz w:val="28"/>
          <w:szCs w:val="28"/>
        </w:rPr>
        <w:t>38. Энергично работать вместе с другими?</w:t>
      </w:r>
    </w:p>
    <w:p>
      <w:pPr>
        <w:pStyle w:val="Normal"/>
        <w:jc w:val="both"/>
        <w:rPr>
          <w:sz w:val="28"/>
          <w:szCs w:val="28"/>
        </w:rPr>
      </w:pPr>
      <w:r>
        <w:rPr>
          <w:sz w:val="28"/>
          <w:szCs w:val="28"/>
        </w:rPr>
        <w:t>39. Заниматься черчением или шахматными комбинациями?</w:t>
      </w:r>
    </w:p>
    <w:p>
      <w:pPr>
        <w:pStyle w:val="Normal"/>
        <w:jc w:val="both"/>
        <w:rPr>
          <w:sz w:val="28"/>
          <w:szCs w:val="28"/>
        </w:rPr>
      </w:pPr>
      <w:r>
        <w:rPr>
          <w:sz w:val="28"/>
          <w:szCs w:val="28"/>
        </w:rPr>
        <w:t>40. Разбираться в механизмах, приборах?</w:t>
      </w:r>
    </w:p>
    <w:p>
      <w:pPr>
        <w:pStyle w:val="Normal"/>
        <w:jc w:val="both"/>
        <w:rPr>
          <w:sz w:val="28"/>
          <w:szCs w:val="28"/>
        </w:rPr>
      </w:pPr>
      <w:r>
        <w:rPr>
          <w:sz w:val="28"/>
          <w:szCs w:val="28"/>
        </w:rPr>
        <w:t>41. Беспокоиться о младших, слабых или больных людей?</w:t>
      </w:r>
    </w:p>
    <w:p>
      <w:pPr>
        <w:pStyle w:val="Normal"/>
        <w:jc w:val="both"/>
        <w:rPr>
          <w:sz w:val="28"/>
          <w:szCs w:val="28"/>
        </w:rPr>
      </w:pPr>
      <w:r>
        <w:rPr>
          <w:sz w:val="28"/>
          <w:szCs w:val="28"/>
        </w:rPr>
        <w:t>42. Думать о судьбах людей, героев книг, которые понравились?</w:t>
      </w:r>
    </w:p>
    <w:p>
      <w:pPr>
        <w:pStyle w:val="Normal"/>
        <w:jc w:val="both"/>
        <w:rPr>
          <w:sz w:val="28"/>
          <w:szCs w:val="28"/>
        </w:rPr>
      </w:pPr>
      <w:r>
        <w:rPr>
          <w:sz w:val="28"/>
          <w:szCs w:val="28"/>
        </w:rPr>
        <w:t>43. Исполнять музыкальные пьесы?</w:t>
      </w:r>
    </w:p>
    <w:p>
      <w:pPr>
        <w:pStyle w:val="Normal"/>
        <w:jc w:val="both"/>
        <w:rPr>
          <w:sz w:val="28"/>
          <w:szCs w:val="28"/>
        </w:rPr>
      </w:pPr>
      <w:r>
        <w:rPr>
          <w:sz w:val="28"/>
          <w:szCs w:val="28"/>
        </w:rPr>
        <w:t>44. Рисовать, лепить, фантазируя при этом?</w:t>
      </w:r>
    </w:p>
    <w:p>
      <w:pPr>
        <w:pStyle w:val="Normal"/>
        <w:jc w:val="both"/>
        <w:rPr>
          <w:sz w:val="28"/>
          <w:szCs w:val="28"/>
        </w:rPr>
      </w:pPr>
      <w:r>
        <w:rPr>
          <w:sz w:val="28"/>
          <w:szCs w:val="28"/>
        </w:rPr>
        <w:t>45. Готовиться к выступления, сообщения, сочинения?</w:t>
      </w:r>
    </w:p>
    <w:p>
      <w:pPr>
        <w:pStyle w:val="Normal"/>
        <w:jc w:val="both"/>
        <w:rPr>
          <w:sz w:val="28"/>
          <w:szCs w:val="28"/>
        </w:rPr>
      </w:pPr>
      <w:r>
        <w:rPr>
          <w:sz w:val="28"/>
          <w:szCs w:val="28"/>
        </w:rPr>
        <w:t>Каждый столбец по вертикали характеризует одно из направлений в развитии способностей личности:</w:t>
      </w:r>
    </w:p>
    <w:p>
      <w:pPr>
        <w:pStyle w:val="Normal"/>
        <w:jc w:val="both"/>
        <w:rPr>
          <w:sz w:val="28"/>
          <w:szCs w:val="28"/>
        </w:rPr>
      </w:pPr>
      <w:r>
        <w:rPr>
          <w:sz w:val="28"/>
          <w:szCs w:val="28"/>
        </w:rPr>
        <w:t>И - физические (спортивные) - 1, 10, 19,28,37.</w:t>
      </w:r>
    </w:p>
    <w:p>
      <w:pPr>
        <w:pStyle w:val="Normal"/>
        <w:jc w:val="both"/>
        <w:rPr>
          <w:sz w:val="28"/>
          <w:szCs w:val="28"/>
        </w:rPr>
      </w:pPr>
      <w:r>
        <w:rPr>
          <w:sz w:val="28"/>
          <w:szCs w:val="28"/>
        </w:rPr>
        <w:t>II – организационные - 2, 11, 20, 29, 38.</w:t>
      </w:r>
    </w:p>
    <w:p>
      <w:pPr>
        <w:pStyle w:val="Normal"/>
        <w:jc w:val="both"/>
        <w:rPr>
          <w:sz w:val="28"/>
          <w:szCs w:val="28"/>
        </w:rPr>
      </w:pPr>
      <w:r>
        <w:rPr>
          <w:sz w:val="28"/>
          <w:szCs w:val="28"/>
        </w:rPr>
        <w:t>III - математические - 3, 12, 21,30, 39.</w:t>
      </w:r>
    </w:p>
    <w:p>
      <w:pPr>
        <w:pStyle w:val="Normal"/>
        <w:jc w:val="both"/>
        <w:rPr>
          <w:sz w:val="28"/>
          <w:szCs w:val="28"/>
        </w:rPr>
      </w:pPr>
      <w:r>
        <w:rPr>
          <w:sz w:val="28"/>
          <w:szCs w:val="28"/>
        </w:rPr>
        <w:t>IV - конструкторско-технические - 4, 13, 22, 31, 40.</w:t>
      </w:r>
    </w:p>
    <w:p>
      <w:pPr>
        <w:pStyle w:val="Normal"/>
        <w:jc w:val="both"/>
        <w:rPr>
          <w:sz w:val="28"/>
          <w:szCs w:val="28"/>
        </w:rPr>
      </w:pPr>
      <w:r>
        <w:rPr>
          <w:sz w:val="28"/>
          <w:szCs w:val="28"/>
        </w:rPr>
        <w:t>V - артистические - 5, 14, 23, 32,41.</w:t>
      </w:r>
    </w:p>
    <w:p>
      <w:pPr>
        <w:pStyle w:val="Normal"/>
        <w:jc w:val="both"/>
        <w:rPr>
          <w:sz w:val="28"/>
          <w:szCs w:val="28"/>
        </w:rPr>
      </w:pPr>
      <w:r>
        <w:rPr>
          <w:sz w:val="28"/>
          <w:szCs w:val="28"/>
        </w:rPr>
        <w:t>VI - коммуникативные - 6, 15, 24, 33, 42.</w:t>
      </w:r>
    </w:p>
    <w:p>
      <w:pPr>
        <w:pStyle w:val="Normal"/>
        <w:jc w:val="both"/>
        <w:rPr>
          <w:sz w:val="28"/>
          <w:szCs w:val="28"/>
        </w:rPr>
      </w:pPr>
      <w:r>
        <w:rPr>
          <w:sz w:val="28"/>
          <w:szCs w:val="28"/>
        </w:rPr>
        <w:t>VII - музыкальные - 7, 16, 25, 34,43.</w:t>
      </w:r>
    </w:p>
    <w:p>
      <w:pPr>
        <w:pStyle w:val="Normal"/>
        <w:jc w:val="both"/>
        <w:rPr>
          <w:sz w:val="28"/>
          <w:szCs w:val="28"/>
        </w:rPr>
      </w:pPr>
      <w:r>
        <w:rPr>
          <w:sz w:val="28"/>
          <w:szCs w:val="28"/>
        </w:rPr>
        <w:t>VIII - художественно-творческие - 8, 17, 26,35,44.</w:t>
      </w:r>
    </w:p>
    <w:p>
      <w:pPr>
        <w:pStyle w:val="Normal"/>
        <w:jc w:val="both"/>
        <w:rPr>
          <w:sz w:val="28"/>
          <w:szCs w:val="28"/>
        </w:rPr>
      </w:pPr>
      <w:r>
        <w:rPr>
          <w:sz w:val="28"/>
          <w:szCs w:val="28"/>
        </w:rPr>
        <w:t>IX - филологические - 9, 18, 27, 36, 45.</w:t>
      </w:r>
    </w:p>
    <w:p>
      <w:pPr>
        <w:pStyle w:val="Normal"/>
        <w:jc w:val="both"/>
        <w:rPr>
          <w:sz w:val="28"/>
          <w:szCs w:val="28"/>
        </w:rPr>
      </w:pPr>
      <w:r>
        <w:rPr>
          <w:sz w:val="28"/>
          <w:szCs w:val="28"/>
        </w:rPr>
        <w:t>При обработке данных подсчитывают сумму положительных ответов в каждом столбике.</w:t>
      </w:r>
    </w:p>
    <w:p>
      <w:pPr>
        <w:pStyle w:val="Normal"/>
        <w:rPr>
          <w:b/>
          <w:color w:val="3366FF"/>
          <w:sz w:val="28"/>
          <w:szCs w:val="28"/>
        </w:rPr>
      </w:pPr>
      <w:r>
        <w:rPr>
          <w:b/>
          <w:color w:val="3366FF"/>
          <w:sz w:val="28"/>
          <w:szCs w:val="28"/>
        </w:rPr>
      </w:r>
    </w:p>
    <w:p>
      <w:pPr>
        <w:pStyle w:val="Normal"/>
        <w:jc w:val="center"/>
        <w:rPr>
          <w:b/>
          <w:color w:val="3366FF"/>
          <w:sz w:val="28"/>
          <w:szCs w:val="28"/>
        </w:rPr>
      </w:pPr>
      <w:r>
        <w:rPr>
          <w:b/>
          <w:color w:val="3366FF"/>
          <w:sz w:val="28"/>
          <w:szCs w:val="28"/>
        </w:rPr>
        <w:t>Анкета для изучения способностей учащихся</w:t>
      </w:r>
    </w:p>
    <w:p>
      <w:pPr>
        <w:pStyle w:val="Normal"/>
        <w:rPr>
          <w:b/>
          <w:sz w:val="28"/>
          <w:szCs w:val="28"/>
        </w:rPr>
      </w:pPr>
      <w:r>
        <w:rPr>
          <w:sz w:val="28"/>
          <w:szCs w:val="28"/>
          <w:lang w:val="en-US"/>
        </w:rPr>
        <w:t>I</w:t>
      </w:r>
      <w:r>
        <w:rPr>
          <w:sz w:val="28"/>
          <w:szCs w:val="28"/>
        </w:rPr>
        <w:t xml:space="preserve">. </w:t>
      </w:r>
      <w:r>
        <w:rPr>
          <w:b/>
          <w:sz w:val="28"/>
          <w:szCs w:val="28"/>
        </w:rPr>
        <w:t>Способности к занятиям научной работой</w:t>
      </w:r>
    </w:p>
    <w:p>
      <w:pPr>
        <w:pStyle w:val="Normal"/>
        <w:rPr>
          <w:sz w:val="28"/>
          <w:szCs w:val="28"/>
        </w:rPr>
      </w:pPr>
      <w:r>
        <w:rPr>
          <w:sz w:val="28"/>
          <w:szCs w:val="28"/>
        </w:rPr>
        <w:t>1. Читает книжки, научную литературу с опережением своих одноклассников.</w:t>
      </w:r>
    </w:p>
    <w:p>
      <w:pPr>
        <w:pStyle w:val="Normal"/>
        <w:rPr>
          <w:sz w:val="28"/>
          <w:szCs w:val="28"/>
        </w:rPr>
      </w:pPr>
      <w:r>
        <w:rPr>
          <w:sz w:val="28"/>
          <w:szCs w:val="28"/>
        </w:rPr>
        <w:t>2. Свои мысли выражает ясно и четко.</w:t>
      </w:r>
    </w:p>
    <w:p>
      <w:pPr>
        <w:pStyle w:val="Normal"/>
        <w:rPr>
          <w:sz w:val="28"/>
          <w:szCs w:val="28"/>
        </w:rPr>
      </w:pPr>
      <w:r>
        <w:rPr>
          <w:sz w:val="28"/>
          <w:szCs w:val="28"/>
        </w:rPr>
        <w:t>3. Имеет хорошую моторную координацию, особенно между зрительным и слуховым восприятиями.</w:t>
      </w:r>
    </w:p>
    <w:p>
      <w:pPr>
        <w:pStyle w:val="Normal"/>
        <w:rPr>
          <w:sz w:val="28"/>
          <w:szCs w:val="28"/>
        </w:rPr>
      </w:pPr>
      <w:r>
        <w:rPr>
          <w:sz w:val="28"/>
          <w:szCs w:val="28"/>
        </w:rPr>
        <w:t>4. Много времени отводит созданию проектов.</w:t>
      </w:r>
    </w:p>
    <w:p>
      <w:pPr>
        <w:pStyle w:val="Normal"/>
        <w:rPr>
          <w:sz w:val="28"/>
          <w:szCs w:val="28"/>
        </w:rPr>
      </w:pPr>
      <w:r>
        <w:rPr>
          <w:sz w:val="28"/>
          <w:szCs w:val="28"/>
        </w:rPr>
        <w:t>5. Любит обсуждать научные события, изобретения. Часто задумывается над ними.</w:t>
      </w:r>
    </w:p>
    <w:p>
      <w:pPr>
        <w:pStyle w:val="Normal"/>
        <w:rPr>
          <w:sz w:val="28"/>
          <w:szCs w:val="28"/>
        </w:rPr>
      </w:pPr>
      <w:r>
        <w:rPr>
          <w:sz w:val="28"/>
          <w:szCs w:val="28"/>
        </w:rPr>
        <w:t>6. Пытается понять причины событий.</w:t>
      </w:r>
    </w:p>
    <w:p>
      <w:pPr>
        <w:pStyle w:val="Normal"/>
        <w:rPr>
          <w:sz w:val="28"/>
          <w:szCs w:val="28"/>
        </w:rPr>
      </w:pPr>
      <w:r>
        <w:rPr>
          <w:sz w:val="28"/>
          <w:szCs w:val="28"/>
        </w:rPr>
        <w:t>7. В случае изменения абстрактных понятий обнаруживает большие, чем другие дети, способности.</w:t>
      </w:r>
    </w:p>
    <w:p>
      <w:pPr>
        <w:pStyle w:val="Normal"/>
        <w:rPr>
          <w:sz w:val="28"/>
          <w:szCs w:val="28"/>
        </w:rPr>
      </w:pPr>
      <w:r>
        <w:rPr>
          <w:sz w:val="28"/>
          <w:szCs w:val="28"/>
        </w:rPr>
        <w:t xml:space="preserve">8. Не впадает в отчаяние, когда его новые замыслы или проекты не поддерживают родители, учитель. </w:t>
      </w:r>
    </w:p>
    <w:p>
      <w:pPr>
        <w:pStyle w:val="Normal"/>
        <w:rPr>
          <w:b/>
          <w:sz w:val="28"/>
          <w:szCs w:val="28"/>
        </w:rPr>
      </w:pPr>
      <w:r>
        <w:rPr>
          <w:b/>
          <w:sz w:val="28"/>
          <w:szCs w:val="28"/>
          <w:lang w:val="en-US"/>
        </w:rPr>
        <w:t>II</w:t>
      </w:r>
      <w:r>
        <w:rPr>
          <w:b/>
          <w:sz w:val="28"/>
          <w:szCs w:val="28"/>
        </w:rPr>
        <w:t>. Литературная одаренность</w:t>
      </w:r>
    </w:p>
    <w:p>
      <w:pPr>
        <w:pStyle w:val="Normal"/>
        <w:rPr>
          <w:sz w:val="28"/>
          <w:szCs w:val="28"/>
        </w:rPr>
      </w:pPr>
      <w:r>
        <w:rPr>
          <w:sz w:val="28"/>
          <w:szCs w:val="28"/>
        </w:rPr>
        <w:t>1. Любит писать рассказы и стихи.</w:t>
      </w:r>
    </w:p>
    <w:p>
      <w:pPr>
        <w:pStyle w:val="Normal"/>
        <w:rPr>
          <w:sz w:val="28"/>
          <w:szCs w:val="28"/>
        </w:rPr>
      </w:pPr>
      <w:r>
        <w:rPr>
          <w:sz w:val="28"/>
          <w:szCs w:val="28"/>
        </w:rPr>
        <w:t>2. Своих героев в рассказах изображает мастерски.</w:t>
      </w:r>
    </w:p>
    <w:p>
      <w:pPr>
        <w:pStyle w:val="Normal"/>
        <w:rPr>
          <w:sz w:val="28"/>
          <w:szCs w:val="28"/>
        </w:rPr>
      </w:pPr>
      <w:r>
        <w:rPr>
          <w:sz w:val="28"/>
          <w:szCs w:val="28"/>
        </w:rPr>
        <w:t>3. Для своих рассказов выбирает те слова, которые хорошо передают эмоциональные чувства.</w:t>
      </w:r>
    </w:p>
    <w:p>
      <w:pPr>
        <w:pStyle w:val="Normal"/>
        <w:rPr>
          <w:sz w:val="28"/>
          <w:szCs w:val="28"/>
        </w:rPr>
      </w:pPr>
      <w:r>
        <w:rPr>
          <w:sz w:val="28"/>
          <w:szCs w:val="28"/>
        </w:rPr>
        <w:t>4. Рассказывая, выбирает главное, самое характерное.</w:t>
      </w:r>
    </w:p>
    <w:p>
      <w:pPr>
        <w:pStyle w:val="Normal"/>
        <w:rPr>
          <w:sz w:val="28"/>
          <w:szCs w:val="28"/>
        </w:rPr>
      </w:pPr>
      <w:r>
        <w:rPr>
          <w:sz w:val="28"/>
          <w:szCs w:val="28"/>
        </w:rPr>
        <w:t>5. Рассказывая о чем-либо, умеет придерживаться одного сюжета, не теряет главной мысли.</w:t>
      </w:r>
    </w:p>
    <w:p>
      <w:pPr>
        <w:pStyle w:val="Normal"/>
        <w:rPr>
          <w:sz w:val="28"/>
          <w:szCs w:val="28"/>
        </w:rPr>
      </w:pPr>
      <w:r>
        <w:rPr>
          <w:sz w:val="28"/>
          <w:szCs w:val="28"/>
        </w:rPr>
        <w:t xml:space="preserve">6. Придумывает новое и необычное, когда рассказывает о чем-то своим знакомым. </w:t>
      </w:r>
    </w:p>
    <w:p>
      <w:pPr>
        <w:pStyle w:val="Normal"/>
        <w:rPr>
          <w:sz w:val="28"/>
          <w:szCs w:val="28"/>
        </w:rPr>
      </w:pPr>
      <w:r>
        <w:rPr>
          <w:sz w:val="28"/>
          <w:szCs w:val="28"/>
        </w:rPr>
        <w:t>7. Свой рассказ строит свободно, начиная от связи сюжета и заканчивая решением конфликта.</w:t>
      </w:r>
    </w:p>
    <w:p>
      <w:pPr>
        <w:pStyle w:val="Normal"/>
        <w:rPr>
          <w:b/>
          <w:sz w:val="28"/>
          <w:szCs w:val="28"/>
        </w:rPr>
      </w:pPr>
      <w:r>
        <w:rPr>
          <w:b/>
          <w:sz w:val="28"/>
          <w:szCs w:val="28"/>
          <w:lang w:val="en-US"/>
        </w:rPr>
        <w:t>III</w:t>
      </w:r>
      <w:r>
        <w:rPr>
          <w:b/>
          <w:sz w:val="28"/>
          <w:szCs w:val="28"/>
        </w:rPr>
        <w:t>. Интеллектуальные способности</w:t>
      </w:r>
    </w:p>
    <w:p>
      <w:pPr>
        <w:pStyle w:val="Normal"/>
        <w:rPr>
          <w:sz w:val="28"/>
          <w:szCs w:val="28"/>
        </w:rPr>
      </w:pPr>
      <w:r>
        <w:rPr>
          <w:sz w:val="28"/>
          <w:szCs w:val="28"/>
        </w:rPr>
        <w:t>1. Ученик усваивает новые знания быстро и легко все схватывает.</w:t>
      </w:r>
    </w:p>
    <w:p>
      <w:pPr>
        <w:pStyle w:val="Normal"/>
        <w:rPr>
          <w:sz w:val="28"/>
          <w:szCs w:val="28"/>
        </w:rPr>
      </w:pPr>
      <w:r>
        <w:rPr>
          <w:sz w:val="28"/>
          <w:szCs w:val="28"/>
        </w:rPr>
        <w:t>2. Обладает чувством здравого смысла и использует знания в практических повседневных ситуациях.</w:t>
      </w:r>
    </w:p>
    <w:p>
      <w:pPr>
        <w:pStyle w:val="Normal"/>
        <w:rPr>
          <w:sz w:val="28"/>
          <w:szCs w:val="28"/>
        </w:rPr>
      </w:pPr>
      <w:r>
        <w:rPr>
          <w:sz w:val="28"/>
          <w:szCs w:val="28"/>
        </w:rPr>
        <w:t>3. Хорошо рассуждает, не путается в мыслях. Хорошо улавливает связь между событиями, между причинами и следствиями.</w:t>
      </w:r>
    </w:p>
    <w:p>
      <w:pPr>
        <w:pStyle w:val="Normal"/>
        <w:rPr>
          <w:sz w:val="28"/>
          <w:szCs w:val="28"/>
        </w:rPr>
      </w:pPr>
      <w:r>
        <w:rPr>
          <w:sz w:val="28"/>
          <w:szCs w:val="28"/>
        </w:rPr>
        <w:t>4. Быстро запоминает прочитанное или услышанное, не тратит много времени на повторение того, что нужно запомнить.</w:t>
      </w:r>
    </w:p>
    <w:p>
      <w:pPr>
        <w:pStyle w:val="Normal"/>
        <w:rPr>
          <w:sz w:val="28"/>
          <w:szCs w:val="28"/>
        </w:rPr>
      </w:pPr>
      <w:r>
        <w:rPr>
          <w:sz w:val="28"/>
          <w:szCs w:val="28"/>
        </w:rPr>
        <w:t>5. Знает много о таких событиях, которых его одноклассники не знают, о которых даже не догадываются.</w:t>
      </w:r>
    </w:p>
    <w:p>
      <w:pPr>
        <w:pStyle w:val="Normal"/>
        <w:rPr>
          <w:sz w:val="28"/>
          <w:szCs w:val="28"/>
        </w:rPr>
      </w:pPr>
      <w:r>
        <w:rPr>
          <w:sz w:val="28"/>
          <w:szCs w:val="28"/>
        </w:rPr>
        <w:t>6. Имеет большой запас слов, легко пользуется новыми словами, свободно высказывается.</w:t>
      </w:r>
    </w:p>
    <w:p>
      <w:pPr>
        <w:pStyle w:val="Normal"/>
        <w:rPr>
          <w:sz w:val="28"/>
          <w:szCs w:val="28"/>
        </w:rPr>
      </w:pPr>
      <w:r>
        <w:rPr>
          <w:sz w:val="28"/>
          <w:szCs w:val="28"/>
        </w:rPr>
        <w:t>7. Любит читать новые книги, которые читают дети постарше.</w:t>
      </w:r>
    </w:p>
    <w:p>
      <w:pPr>
        <w:pStyle w:val="Normal"/>
        <w:rPr>
          <w:sz w:val="28"/>
          <w:szCs w:val="28"/>
        </w:rPr>
      </w:pPr>
      <w:r>
        <w:rPr>
          <w:sz w:val="28"/>
          <w:szCs w:val="28"/>
        </w:rPr>
        <w:t>8. Решает сложные задачи, требующие умственных усилий.</w:t>
      </w:r>
    </w:p>
    <w:p>
      <w:pPr>
        <w:pStyle w:val="Normal"/>
        <w:rPr>
          <w:sz w:val="28"/>
          <w:szCs w:val="28"/>
        </w:rPr>
      </w:pPr>
      <w:r>
        <w:rPr>
          <w:sz w:val="28"/>
          <w:szCs w:val="28"/>
        </w:rPr>
        <w:t>9. Ставит много вопросов.</w:t>
      </w:r>
    </w:p>
    <w:p>
      <w:pPr>
        <w:pStyle w:val="Normal"/>
        <w:rPr>
          <w:sz w:val="28"/>
          <w:szCs w:val="28"/>
        </w:rPr>
      </w:pPr>
      <w:r>
        <w:rPr>
          <w:sz w:val="28"/>
          <w:szCs w:val="28"/>
        </w:rPr>
        <w:t>10. Оригинально мыслит и предлагает неординарные ответы.</w:t>
      </w:r>
    </w:p>
    <w:p>
      <w:pPr>
        <w:pStyle w:val="Normal"/>
        <w:rPr>
          <w:sz w:val="28"/>
          <w:szCs w:val="28"/>
        </w:rPr>
      </w:pPr>
      <w:r>
        <w:rPr>
          <w:sz w:val="28"/>
          <w:szCs w:val="28"/>
        </w:rPr>
        <w:t>11. Опережает сверстников в учебе.</w:t>
      </w:r>
    </w:p>
    <w:p>
      <w:pPr>
        <w:pStyle w:val="Normal"/>
        <w:rPr>
          <w:sz w:val="28"/>
          <w:szCs w:val="28"/>
        </w:rPr>
      </w:pPr>
      <w:r>
        <w:rPr>
          <w:sz w:val="28"/>
          <w:szCs w:val="28"/>
        </w:rPr>
        <w:t>12. Очень наблюдательный, хорошо воспринимает информацию, быстро реагирует на все новое.</w:t>
      </w:r>
    </w:p>
    <w:p>
      <w:pPr>
        <w:pStyle w:val="Normal"/>
        <w:rPr>
          <w:b/>
          <w:sz w:val="28"/>
          <w:szCs w:val="28"/>
        </w:rPr>
      </w:pPr>
      <w:r>
        <w:rPr>
          <w:b/>
          <w:sz w:val="28"/>
          <w:szCs w:val="28"/>
          <w:lang w:val="en-US"/>
        </w:rPr>
        <w:t>IV</w:t>
      </w:r>
      <w:r>
        <w:rPr>
          <w:b/>
          <w:sz w:val="28"/>
          <w:szCs w:val="28"/>
        </w:rPr>
        <w:t>. Музыкальный талант</w:t>
      </w:r>
    </w:p>
    <w:p>
      <w:pPr>
        <w:pStyle w:val="Normal"/>
        <w:rPr>
          <w:sz w:val="28"/>
          <w:szCs w:val="28"/>
        </w:rPr>
      </w:pPr>
      <w:r>
        <w:rPr>
          <w:sz w:val="28"/>
          <w:szCs w:val="28"/>
        </w:rPr>
        <w:t>1. Хорошо поет.</w:t>
      </w:r>
    </w:p>
    <w:p>
      <w:pPr>
        <w:pStyle w:val="Normal"/>
        <w:rPr>
          <w:sz w:val="28"/>
          <w:szCs w:val="28"/>
        </w:rPr>
      </w:pPr>
      <w:r>
        <w:rPr>
          <w:sz w:val="28"/>
          <w:szCs w:val="28"/>
        </w:rPr>
        <w:t>2. Хорошо чувствует ритм и мелодию, всегда вслушивается в них.</w:t>
      </w:r>
    </w:p>
    <w:p>
      <w:pPr>
        <w:pStyle w:val="Normal"/>
        <w:rPr>
          <w:sz w:val="28"/>
          <w:szCs w:val="28"/>
        </w:rPr>
      </w:pPr>
      <w:r>
        <w:rPr>
          <w:sz w:val="28"/>
          <w:szCs w:val="28"/>
        </w:rPr>
        <w:t xml:space="preserve">3. Любит петь вместе с другими, чтобы получалось слаженно и хорошо. </w:t>
      </w:r>
    </w:p>
    <w:p>
      <w:pPr>
        <w:pStyle w:val="Normal"/>
        <w:rPr>
          <w:sz w:val="28"/>
          <w:szCs w:val="28"/>
        </w:rPr>
      </w:pPr>
      <w:r>
        <w:rPr>
          <w:sz w:val="28"/>
          <w:szCs w:val="28"/>
        </w:rPr>
        <w:t>4. В пении и музыке выражает свои чувства.</w:t>
      </w:r>
    </w:p>
    <w:p>
      <w:pPr>
        <w:pStyle w:val="Normal"/>
        <w:rPr>
          <w:sz w:val="28"/>
          <w:szCs w:val="28"/>
        </w:rPr>
      </w:pPr>
      <w:r>
        <w:rPr>
          <w:sz w:val="28"/>
          <w:szCs w:val="28"/>
        </w:rPr>
        <w:t>5. Создает оригинальные мелодии.</w:t>
      </w:r>
    </w:p>
    <w:p>
      <w:pPr>
        <w:pStyle w:val="Normal"/>
        <w:rPr>
          <w:sz w:val="28"/>
          <w:szCs w:val="28"/>
        </w:rPr>
      </w:pPr>
      <w:r>
        <w:rPr>
          <w:sz w:val="28"/>
          <w:szCs w:val="28"/>
        </w:rPr>
        <w:t>6. Хорошо играет на музыкальном инструменте.</w:t>
      </w:r>
    </w:p>
    <w:p>
      <w:pPr>
        <w:pStyle w:val="Normal"/>
        <w:rPr>
          <w:sz w:val="28"/>
          <w:szCs w:val="28"/>
        </w:rPr>
      </w:pPr>
      <w:r>
        <w:rPr>
          <w:sz w:val="28"/>
          <w:szCs w:val="28"/>
        </w:rPr>
        <w:t>7. Любит музыкальные записи, стремится пойти на концерт или туда, где можно послушать музыку.</w:t>
      </w:r>
    </w:p>
    <w:p>
      <w:pPr>
        <w:pStyle w:val="Normal"/>
        <w:rPr>
          <w:sz w:val="28"/>
          <w:szCs w:val="28"/>
        </w:rPr>
      </w:pPr>
      <w:r>
        <w:rPr>
          <w:sz w:val="28"/>
          <w:szCs w:val="28"/>
        </w:rPr>
        <w:t>8. Во время исполнения танца, песни или игры на музыкальном инструменте, вкладывает много энергии и чувств.</w:t>
      </w:r>
    </w:p>
    <w:p>
      <w:pPr>
        <w:pStyle w:val="Normal"/>
        <w:rPr>
          <w:b/>
          <w:sz w:val="28"/>
          <w:szCs w:val="28"/>
        </w:rPr>
      </w:pPr>
      <w:r>
        <w:rPr>
          <w:b/>
          <w:sz w:val="28"/>
          <w:szCs w:val="28"/>
          <w:lang w:val="en-US"/>
        </w:rPr>
        <w:t>V</w:t>
      </w:r>
      <w:r>
        <w:rPr>
          <w:b/>
          <w:sz w:val="28"/>
          <w:szCs w:val="28"/>
        </w:rPr>
        <w:t>. Художественные способности</w:t>
      </w:r>
    </w:p>
    <w:p>
      <w:pPr>
        <w:pStyle w:val="Normal"/>
        <w:rPr>
          <w:sz w:val="28"/>
          <w:szCs w:val="28"/>
        </w:rPr>
      </w:pPr>
      <w:r>
        <w:rPr>
          <w:sz w:val="28"/>
          <w:szCs w:val="28"/>
        </w:rPr>
        <w:t>1. Использует рисунок или лепку, чтобы выразить свои чувства и настроение.</w:t>
      </w:r>
    </w:p>
    <w:p>
      <w:pPr>
        <w:pStyle w:val="Normal"/>
        <w:rPr>
          <w:sz w:val="28"/>
          <w:szCs w:val="28"/>
        </w:rPr>
      </w:pPr>
      <w:r>
        <w:rPr>
          <w:sz w:val="28"/>
          <w:szCs w:val="28"/>
        </w:rPr>
        <w:t>2. В своих рисунках изображает различные типы предметов, ситуации, людей.</w:t>
      </w:r>
    </w:p>
    <w:p>
      <w:pPr>
        <w:pStyle w:val="Normal"/>
        <w:rPr>
          <w:sz w:val="28"/>
          <w:szCs w:val="28"/>
        </w:rPr>
      </w:pPr>
      <w:r>
        <w:rPr>
          <w:sz w:val="28"/>
          <w:szCs w:val="28"/>
        </w:rPr>
        <w:t>3. Интересуется произведениями искусства. Может дать им личную оценку и воспроизвести то, что ему понравилось.</w:t>
      </w:r>
    </w:p>
    <w:p>
      <w:pPr>
        <w:pStyle w:val="Normal"/>
        <w:rPr>
          <w:sz w:val="28"/>
          <w:szCs w:val="28"/>
        </w:rPr>
      </w:pPr>
      <w:r>
        <w:rPr>
          <w:sz w:val="28"/>
          <w:szCs w:val="28"/>
        </w:rPr>
        <w:t>4. К произведениям искусства относится серьезно. Когда слышит новую музыку, задумывается, представляет картину.</w:t>
      </w:r>
    </w:p>
    <w:p>
      <w:pPr>
        <w:pStyle w:val="Normal"/>
        <w:rPr>
          <w:sz w:val="28"/>
          <w:szCs w:val="28"/>
        </w:rPr>
      </w:pPr>
      <w:r>
        <w:rPr>
          <w:sz w:val="28"/>
          <w:szCs w:val="28"/>
        </w:rPr>
        <w:t>5. В свободное время много рисует, лепит, создает композиции, имеющие художественное значение.</w:t>
      </w:r>
    </w:p>
    <w:p>
      <w:pPr>
        <w:pStyle w:val="Normal"/>
        <w:rPr>
          <w:sz w:val="28"/>
          <w:szCs w:val="28"/>
        </w:rPr>
      </w:pPr>
      <w:r>
        <w:rPr>
          <w:sz w:val="28"/>
          <w:szCs w:val="28"/>
        </w:rPr>
        <w:t>6. Любит работать с пластилином, глиной, клеем, для того чтобы создавать вещи в трех измерениях.</w:t>
      </w:r>
    </w:p>
    <w:p>
      <w:pPr>
        <w:pStyle w:val="Normal"/>
        <w:rPr>
          <w:sz w:val="28"/>
          <w:szCs w:val="28"/>
        </w:rPr>
      </w:pPr>
      <w:r>
        <w:rPr>
          <w:sz w:val="28"/>
          <w:szCs w:val="28"/>
        </w:rPr>
        <w:t>7. Оригинален в выборе сюжета, составляет необычные композиции.</w:t>
      </w:r>
    </w:p>
    <w:p>
      <w:pPr>
        <w:pStyle w:val="Normal"/>
        <w:rPr>
          <w:b/>
          <w:sz w:val="28"/>
          <w:szCs w:val="28"/>
        </w:rPr>
      </w:pPr>
      <w:r>
        <w:rPr>
          <w:b/>
          <w:sz w:val="28"/>
          <w:szCs w:val="28"/>
          <w:lang w:val="en-US"/>
        </w:rPr>
        <w:t>VI</w:t>
      </w:r>
      <w:r>
        <w:rPr>
          <w:b/>
          <w:sz w:val="28"/>
          <w:szCs w:val="28"/>
        </w:rPr>
        <w:t>. Технические способности</w:t>
      </w:r>
    </w:p>
    <w:p>
      <w:pPr>
        <w:pStyle w:val="Normal"/>
        <w:rPr>
          <w:sz w:val="28"/>
          <w:szCs w:val="28"/>
        </w:rPr>
      </w:pPr>
      <w:r>
        <w:rPr>
          <w:sz w:val="28"/>
          <w:szCs w:val="28"/>
        </w:rPr>
        <w:t>1. Хорошо умеет мастерить, знает различные ремесла.</w:t>
      </w:r>
    </w:p>
    <w:p>
      <w:pPr>
        <w:pStyle w:val="Normal"/>
        <w:rPr>
          <w:sz w:val="28"/>
          <w:szCs w:val="28"/>
        </w:rPr>
      </w:pPr>
      <w:r>
        <w:rPr>
          <w:sz w:val="28"/>
          <w:szCs w:val="28"/>
        </w:rPr>
        <w:t>2. Читает журналы и статьи о создании новых механизмов, приборов, машин.</w:t>
      </w:r>
    </w:p>
    <w:p>
      <w:pPr>
        <w:pStyle w:val="Normal"/>
        <w:rPr>
          <w:sz w:val="28"/>
          <w:szCs w:val="28"/>
        </w:rPr>
      </w:pPr>
      <w:r>
        <w:rPr>
          <w:sz w:val="28"/>
          <w:szCs w:val="28"/>
        </w:rPr>
        <w:t>3. Может читать несложные чертежи.</w:t>
      </w:r>
    </w:p>
    <w:p>
      <w:pPr>
        <w:pStyle w:val="Normal"/>
        <w:rPr>
          <w:sz w:val="28"/>
          <w:szCs w:val="28"/>
        </w:rPr>
      </w:pPr>
      <w:r>
        <w:rPr>
          <w:sz w:val="28"/>
          <w:szCs w:val="28"/>
        </w:rPr>
        <w:t>4. Любит делать чертежи механизмов.</w:t>
      </w:r>
    </w:p>
    <w:p>
      <w:pPr>
        <w:pStyle w:val="Normal"/>
        <w:rPr>
          <w:sz w:val="28"/>
          <w:szCs w:val="28"/>
        </w:rPr>
      </w:pPr>
      <w:r>
        <w:rPr>
          <w:sz w:val="28"/>
          <w:szCs w:val="28"/>
        </w:rPr>
        <w:t>5. Использует старые детали для создания новых поделок, игрушек, приборов.</w:t>
      </w:r>
    </w:p>
    <w:p>
      <w:pPr>
        <w:pStyle w:val="Normal"/>
        <w:rPr>
          <w:sz w:val="28"/>
          <w:szCs w:val="28"/>
        </w:rPr>
      </w:pPr>
      <w:r>
        <w:rPr>
          <w:sz w:val="28"/>
          <w:szCs w:val="28"/>
        </w:rPr>
        <w:t>6. Определяет причины неисправности приборов.</w:t>
      </w:r>
    </w:p>
    <w:p>
      <w:pPr>
        <w:pStyle w:val="Normal"/>
        <w:rPr>
          <w:sz w:val="28"/>
          <w:szCs w:val="28"/>
        </w:rPr>
      </w:pPr>
      <w:r>
        <w:rPr>
          <w:sz w:val="28"/>
          <w:szCs w:val="28"/>
        </w:rPr>
        <w:t>7. Конструирование относится к его предпочтений.</w:t>
      </w:r>
    </w:p>
    <w:p>
      <w:pPr>
        <w:pStyle w:val="Normal"/>
        <w:rPr>
          <w:b/>
          <w:sz w:val="28"/>
          <w:szCs w:val="28"/>
        </w:rPr>
      </w:pPr>
      <w:r>
        <w:rPr>
          <w:b/>
          <w:sz w:val="28"/>
          <w:szCs w:val="28"/>
          <w:lang w:val="en-US"/>
        </w:rPr>
        <w:t>VII</w:t>
      </w:r>
      <w:r>
        <w:rPr>
          <w:b/>
          <w:sz w:val="28"/>
          <w:szCs w:val="28"/>
        </w:rPr>
        <w:t>. Способности к спорту</w:t>
      </w:r>
    </w:p>
    <w:p>
      <w:pPr>
        <w:pStyle w:val="Normal"/>
        <w:rPr>
          <w:sz w:val="28"/>
          <w:szCs w:val="28"/>
        </w:rPr>
      </w:pPr>
      <w:r>
        <w:rPr>
          <w:sz w:val="28"/>
          <w:szCs w:val="28"/>
        </w:rPr>
        <w:t>1. Энергичный, требует как можно больше физических движений, чтобы быть счастливым.</w:t>
      </w:r>
    </w:p>
    <w:p>
      <w:pPr>
        <w:pStyle w:val="Normal"/>
        <w:rPr>
          <w:sz w:val="28"/>
          <w:szCs w:val="28"/>
        </w:rPr>
      </w:pPr>
      <w:r>
        <w:rPr>
          <w:sz w:val="28"/>
          <w:szCs w:val="28"/>
        </w:rPr>
        <w:t>2. Хорошо развита координация движений.</w:t>
      </w:r>
    </w:p>
    <w:p>
      <w:pPr>
        <w:pStyle w:val="Normal"/>
        <w:rPr>
          <w:sz w:val="28"/>
          <w:szCs w:val="28"/>
        </w:rPr>
      </w:pPr>
      <w:r>
        <w:rPr>
          <w:sz w:val="28"/>
          <w:szCs w:val="28"/>
        </w:rPr>
        <w:t>3. Любит участвовать в спортивных играх и соревнованиях.</w:t>
      </w:r>
    </w:p>
    <w:p>
      <w:pPr>
        <w:pStyle w:val="Normal"/>
        <w:rPr>
          <w:sz w:val="28"/>
          <w:szCs w:val="28"/>
        </w:rPr>
      </w:pPr>
      <w:r>
        <w:rPr>
          <w:sz w:val="28"/>
          <w:szCs w:val="28"/>
        </w:rPr>
        <w:t>4. Любит ходить в походы, тренироваться на спортивных площадках.</w:t>
      </w:r>
    </w:p>
    <w:p>
      <w:pPr>
        <w:pStyle w:val="Normal"/>
        <w:rPr>
          <w:sz w:val="28"/>
          <w:szCs w:val="28"/>
        </w:rPr>
      </w:pPr>
      <w:r>
        <w:rPr>
          <w:sz w:val="28"/>
          <w:szCs w:val="28"/>
        </w:rPr>
        <w:t>5. Свободное время проводит в спортивных играх.</w:t>
      </w:r>
    </w:p>
    <w:p>
      <w:pPr>
        <w:pStyle w:val="Normal"/>
        <w:rPr>
          <w:sz w:val="28"/>
          <w:szCs w:val="28"/>
        </w:rPr>
      </w:pPr>
      <w:r>
        <w:rPr>
          <w:sz w:val="28"/>
          <w:szCs w:val="28"/>
        </w:rPr>
        <w:t>6. Быстро бегает.</w:t>
      </w:r>
    </w:p>
    <w:p>
      <w:pPr>
        <w:pStyle w:val="Normal"/>
        <w:rPr>
          <w:sz w:val="28"/>
          <w:szCs w:val="28"/>
        </w:rPr>
      </w:pPr>
      <w:r>
        <w:rPr>
          <w:sz w:val="28"/>
          <w:szCs w:val="28"/>
        </w:rPr>
        <w:t>7. Постоянно преуспевает в каком-нибудь виде спортивной игры.</w:t>
      </w:r>
    </w:p>
    <w:p>
      <w:pPr>
        <w:pStyle w:val="Normal"/>
        <w:rPr>
          <w:b/>
          <w:sz w:val="28"/>
          <w:szCs w:val="28"/>
        </w:rPr>
      </w:pPr>
      <w:r>
        <w:rPr>
          <w:b/>
          <w:sz w:val="28"/>
          <w:szCs w:val="28"/>
          <w:lang w:val="en-US"/>
        </w:rPr>
        <w:t>VIII</w:t>
      </w:r>
      <w:r>
        <w:rPr>
          <w:b/>
          <w:sz w:val="28"/>
          <w:szCs w:val="28"/>
        </w:rPr>
        <w:t>. Артистический талант</w:t>
      </w:r>
    </w:p>
    <w:p>
      <w:pPr>
        <w:pStyle w:val="Normal"/>
        <w:rPr>
          <w:sz w:val="28"/>
          <w:szCs w:val="28"/>
        </w:rPr>
      </w:pPr>
      <w:r>
        <w:rPr>
          <w:sz w:val="28"/>
          <w:szCs w:val="28"/>
        </w:rPr>
        <w:t>1. Интересуется актерской игрой.</w:t>
      </w:r>
    </w:p>
    <w:p>
      <w:pPr>
        <w:pStyle w:val="Normal"/>
        <w:rPr>
          <w:sz w:val="28"/>
          <w:szCs w:val="28"/>
        </w:rPr>
      </w:pPr>
      <w:r>
        <w:rPr>
          <w:sz w:val="28"/>
          <w:szCs w:val="28"/>
        </w:rPr>
        <w:t>2. Легко входит в роль другого человека, персонажа.</w:t>
      </w:r>
    </w:p>
    <w:p>
      <w:pPr>
        <w:pStyle w:val="Normal"/>
        <w:rPr>
          <w:sz w:val="28"/>
          <w:szCs w:val="28"/>
        </w:rPr>
      </w:pPr>
      <w:r>
        <w:rPr>
          <w:sz w:val="28"/>
          <w:szCs w:val="28"/>
        </w:rPr>
        <w:t>3. Определенно меняет тональность голоса, когда изображает героев.</w:t>
      </w:r>
    </w:p>
    <w:p>
      <w:pPr>
        <w:pStyle w:val="Normal"/>
        <w:rPr>
          <w:sz w:val="28"/>
          <w:szCs w:val="28"/>
        </w:rPr>
      </w:pPr>
      <w:r>
        <w:rPr>
          <w:sz w:val="28"/>
          <w:szCs w:val="28"/>
        </w:rPr>
        <w:t>4. Умело передает чувства через мимику, жесты, движения.</w:t>
      </w:r>
    </w:p>
    <w:p>
      <w:pPr>
        <w:pStyle w:val="Normal"/>
        <w:rPr>
          <w:sz w:val="28"/>
          <w:szCs w:val="28"/>
        </w:rPr>
      </w:pPr>
      <w:r>
        <w:rPr>
          <w:sz w:val="28"/>
          <w:szCs w:val="28"/>
        </w:rPr>
        <w:t>5. Понимает и умеет передать конфликтные ситуации. Может разыграть любую драматическую сцену.</w:t>
      </w:r>
    </w:p>
    <w:p>
      <w:pPr>
        <w:pStyle w:val="Normal"/>
        <w:rPr>
          <w:sz w:val="28"/>
          <w:szCs w:val="28"/>
        </w:rPr>
      </w:pPr>
      <w:r>
        <w:rPr>
          <w:sz w:val="28"/>
          <w:szCs w:val="28"/>
        </w:rPr>
        <w:t>6. Во время своих рассказов стремится вызвать эмоциональную реакцию других людей.</w:t>
      </w:r>
    </w:p>
    <w:p>
      <w:pPr>
        <w:pStyle w:val="Normal"/>
        <w:rPr>
          <w:sz w:val="28"/>
          <w:szCs w:val="28"/>
        </w:rPr>
      </w:pPr>
      <w:r>
        <w:rPr>
          <w:sz w:val="28"/>
          <w:szCs w:val="28"/>
        </w:rPr>
        <w:t>7. Легко драматизирует, передает чувства, эмоциональные переживания.</w:t>
      </w:r>
    </w:p>
    <w:p>
      <w:pPr>
        <w:pStyle w:val="Normal"/>
        <w:rPr>
          <w:sz w:val="28"/>
          <w:szCs w:val="28"/>
        </w:rPr>
      </w:pPr>
      <w:r>
        <w:rPr>
          <w:sz w:val="28"/>
          <w:szCs w:val="28"/>
        </w:rPr>
      </w:r>
    </w:p>
    <w:p>
      <w:pPr>
        <w:pStyle w:val="Normal"/>
        <w:jc w:val="center"/>
        <w:rPr>
          <w:sz w:val="28"/>
          <w:szCs w:val="28"/>
        </w:rPr>
      </w:pPr>
      <w:r>
        <w:rPr>
          <w:b/>
          <w:color w:val="0070C0"/>
          <w:sz w:val="28"/>
          <w:szCs w:val="28"/>
        </w:rPr>
        <w:t>Тест на определения одаренности и направленности ребенка к определенной сфере деятельности.</w:t>
      </w:r>
    </w:p>
    <w:p>
      <w:pPr>
        <w:pStyle w:val="Normal"/>
        <w:rPr>
          <w:sz w:val="28"/>
          <w:szCs w:val="28"/>
        </w:rPr>
      </w:pPr>
      <w:r>
        <w:rPr>
          <w:sz w:val="28"/>
          <w:szCs w:val="28"/>
        </w:rPr>
        <w:t>Тест больше подходит для детей в возрасте от 4,5 до 7 лет.</w:t>
      </w:r>
    </w:p>
    <w:p>
      <w:pPr>
        <w:pStyle w:val="Normal"/>
        <w:rPr>
          <w:sz w:val="28"/>
          <w:szCs w:val="28"/>
        </w:rPr>
      </w:pPr>
      <w:r>
        <w:rPr>
          <w:sz w:val="28"/>
          <w:szCs w:val="28"/>
        </w:rPr>
        <w:t>На предлагаемые вопросы возможны два варианта ответов: «да» – 1 очко; «нет» – 0 очков. По сумме очков определяется результат тестирования (см. шкалу результатов).</w:t>
      </w:r>
    </w:p>
    <w:p>
      <w:pPr>
        <w:pStyle w:val="Normal"/>
        <w:rPr>
          <w:sz w:val="28"/>
          <w:szCs w:val="28"/>
        </w:rPr>
      </w:pPr>
      <w:r>
        <w:rPr>
          <w:sz w:val="28"/>
          <w:szCs w:val="28"/>
        </w:rPr>
        <w:t>1. Случается ли ребенку находить необычное применение какому-либо предмету?</w:t>
      </w:r>
    </w:p>
    <w:p>
      <w:pPr>
        <w:pStyle w:val="Normal"/>
        <w:rPr>
          <w:sz w:val="28"/>
          <w:szCs w:val="28"/>
        </w:rPr>
      </w:pPr>
      <w:r>
        <w:rPr>
          <w:sz w:val="28"/>
          <w:szCs w:val="28"/>
        </w:rPr>
        <w:t>2. Меняет ли он свои наклонности?</w:t>
      </w:r>
    </w:p>
    <w:p>
      <w:pPr>
        <w:pStyle w:val="Normal"/>
        <w:rPr>
          <w:sz w:val="28"/>
          <w:szCs w:val="28"/>
        </w:rPr>
      </w:pPr>
      <w:r>
        <w:rPr>
          <w:sz w:val="28"/>
          <w:szCs w:val="28"/>
        </w:rPr>
        <w:t>3. Любит ли рисовать воображаемые предметы?</w:t>
      </w:r>
    </w:p>
    <w:p>
      <w:pPr>
        <w:pStyle w:val="Normal"/>
        <w:rPr>
          <w:sz w:val="28"/>
          <w:szCs w:val="28"/>
        </w:rPr>
      </w:pPr>
      <w:r>
        <w:rPr>
          <w:sz w:val="28"/>
          <w:szCs w:val="28"/>
        </w:rPr>
        <w:t>4. Любит ли рисовать абстрактные картинки?</w:t>
      </w:r>
    </w:p>
    <w:p>
      <w:pPr>
        <w:pStyle w:val="Normal"/>
        <w:rPr>
          <w:sz w:val="28"/>
          <w:szCs w:val="28"/>
        </w:rPr>
      </w:pPr>
      <w:r>
        <w:rPr>
          <w:sz w:val="28"/>
          <w:szCs w:val="28"/>
        </w:rPr>
        <w:t>5. Любит ли фантастические истории?</w:t>
      </w:r>
    </w:p>
    <w:p>
      <w:pPr>
        <w:pStyle w:val="Normal"/>
        <w:rPr>
          <w:sz w:val="28"/>
          <w:szCs w:val="28"/>
        </w:rPr>
      </w:pPr>
      <w:r>
        <w:rPr>
          <w:sz w:val="28"/>
          <w:szCs w:val="28"/>
        </w:rPr>
        <w:t>6. Сочиняет ли рассказы или истории?</w:t>
      </w:r>
    </w:p>
    <w:p>
      <w:pPr>
        <w:pStyle w:val="Normal"/>
        <w:rPr>
          <w:sz w:val="28"/>
          <w:szCs w:val="28"/>
        </w:rPr>
      </w:pPr>
      <w:r>
        <w:rPr>
          <w:sz w:val="28"/>
          <w:szCs w:val="28"/>
        </w:rPr>
        <w:t>7. Любит ли вырезать затейливые фигуры из бумаги?</w:t>
      </w:r>
    </w:p>
    <w:p>
      <w:pPr>
        <w:pStyle w:val="Normal"/>
        <w:rPr>
          <w:sz w:val="28"/>
          <w:szCs w:val="28"/>
        </w:rPr>
      </w:pPr>
      <w:r>
        <w:rPr>
          <w:sz w:val="28"/>
          <w:szCs w:val="28"/>
        </w:rPr>
        <w:t>8. Сделала ли когда-нибудь то, чего не знала, или то, чего не существует?</w:t>
      </w:r>
    </w:p>
    <w:p>
      <w:pPr>
        <w:pStyle w:val="Normal"/>
        <w:rPr>
          <w:sz w:val="28"/>
          <w:szCs w:val="28"/>
        </w:rPr>
      </w:pPr>
      <w:r>
        <w:rPr>
          <w:sz w:val="28"/>
          <w:szCs w:val="28"/>
        </w:rPr>
        <w:t>9. Возникает ли у него желание что-то переделать на свой вкус?</w:t>
      </w:r>
    </w:p>
    <w:p>
      <w:pPr>
        <w:pStyle w:val="Normal"/>
        <w:rPr>
          <w:sz w:val="28"/>
          <w:szCs w:val="28"/>
        </w:rPr>
      </w:pPr>
      <w:r>
        <w:rPr>
          <w:sz w:val="28"/>
          <w:szCs w:val="28"/>
        </w:rPr>
        <w:t>10. Боится ли темноты?</w:t>
      </w:r>
    </w:p>
    <w:p>
      <w:pPr>
        <w:pStyle w:val="Normal"/>
        <w:rPr>
          <w:sz w:val="28"/>
          <w:szCs w:val="28"/>
        </w:rPr>
      </w:pPr>
      <w:r>
        <w:rPr>
          <w:sz w:val="28"/>
          <w:szCs w:val="28"/>
        </w:rPr>
        <w:t>11. Изобрел ли когда-нибудь новое слово?</w:t>
      </w:r>
    </w:p>
    <w:p>
      <w:pPr>
        <w:pStyle w:val="Normal"/>
        <w:rPr>
          <w:sz w:val="28"/>
          <w:szCs w:val="28"/>
        </w:rPr>
      </w:pPr>
      <w:r>
        <w:rPr>
          <w:sz w:val="28"/>
          <w:szCs w:val="28"/>
        </w:rPr>
        <w:t>12. Считал ли это слово понятным без объяснений?</w:t>
      </w:r>
    </w:p>
    <w:p>
      <w:pPr>
        <w:pStyle w:val="Normal"/>
        <w:rPr>
          <w:sz w:val="28"/>
          <w:szCs w:val="28"/>
        </w:rPr>
      </w:pPr>
      <w:r>
        <w:rPr>
          <w:sz w:val="28"/>
          <w:szCs w:val="28"/>
        </w:rPr>
        <w:t>13. Пробовал ли переставлять мебель по своему усмотрению?</w:t>
      </w:r>
    </w:p>
    <w:p>
      <w:pPr>
        <w:pStyle w:val="Normal"/>
        <w:rPr>
          <w:sz w:val="28"/>
          <w:szCs w:val="28"/>
        </w:rPr>
      </w:pPr>
      <w:r>
        <w:rPr>
          <w:sz w:val="28"/>
          <w:szCs w:val="28"/>
        </w:rPr>
        <w:t>14. Был ли удачным его замысел?</w:t>
      </w:r>
    </w:p>
    <w:p>
      <w:pPr>
        <w:pStyle w:val="Normal"/>
        <w:rPr>
          <w:sz w:val="28"/>
          <w:szCs w:val="28"/>
        </w:rPr>
      </w:pPr>
      <w:r>
        <w:rPr>
          <w:sz w:val="28"/>
          <w:szCs w:val="28"/>
        </w:rPr>
        <w:t>15. Использовал ли когда-нибудь вещь не по ее назначению?</w:t>
      </w:r>
    </w:p>
    <w:p>
      <w:pPr>
        <w:pStyle w:val="Normal"/>
        <w:rPr>
          <w:sz w:val="28"/>
          <w:szCs w:val="28"/>
        </w:rPr>
      </w:pPr>
      <w:r>
        <w:rPr>
          <w:sz w:val="28"/>
          <w:szCs w:val="28"/>
        </w:rPr>
        <w:t>16. Мог ли ваш ребенок, когда был совсем маленьким, отгадывать назначение разных предметов?</w:t>
      </w:r>
    </w:p>
    <w:p>
      <w:pPr>
        <w:pStyle w:val="Normal"/>
        <w:rPr>
          <w:sz w:val="28"/>
          <w:szCs w:val="28"/>
        </w:rPr>
      </w:pPr>
      <w:r>
        <w:rPr>
          <w:sz w:val="28"/>
          <w:szCs w:val="28"/>
        </w:rPr>
        <w:t>17. При выборе одежды отдает предпочтение не вашему, а своему вкусу?</w:t>
      </w:r>
    </w:p>
    <w:p>
      <w:pPr>
        <w:pStyle w:val="Normal"/>
        <w:rPr>
          <w:sz w:val="28"/>
          <w:szCs w:val="28"/>
        </w:rPr>
      </w:pPr>
      <w:r>
        <w:rPr>
          <w:sz w:val="28"/>
          <w:szCs w:val="28"/>
        </w:rPr>
        <w:t>18. Есть ли у него собственный мир, недоступный окружающим?</w:t>
      </w:r>
    </w:p>
    <w:p>
      <w:pPr>
        <w:pStyle w:val="Normal"/>
        <w:rPr>
          <w:sz w:val="28"/>
          <w:szCs w:val="28"/>
        </w:rPr>
      </w:pPr>
      <w:r>
        <w:rPr>
          <w:sz w:val="28"/>
          <w:szCs w:val="28"/>
        </w:rPr>
        <w:t>19. Ищет ли объяснения тому, чего еще не понимает?</w:t>
      </w:r>
    </w:p>
    <w:p>
      <w:pPr>
        <w:pStyle w:val="Normal"/>
        <w:rPr>
          <w:sz w:val="28"/>
          <w:szCs w:val="28"/>
        </w:rPr>
      </w:pPr>
      <w:r>
        <w:rPr>
          <w:sz w:val="28"/>
          <w:szCs w:val="28"/>
        </w:rPr>
        <w:t>20. Часто ли просит объяснить окружающие явления?</w:t>
      </w:r>
    </w:p>
    <w:p>
      <w:pPr>
        <w:pStyle w:val="Normal"/>
        <w:rPr>
          <w:sz w:val="28"/>
          <w:szCs w:val="28"/>
        </w:rPr>
      </w:pPr>
      <w:r>
        <w:rPr>
          <w:sz w:val="28"/>
          <w:szCs w:val="28"/>
        </w:rPr>
        <w:t>21. Любит ли читать книжки без иллюстраций?</w:t>
      </w:r>
    </w:p>
    <w:p>
      <w:pPr>
        <w:pStyle w:val="Normal"/>
        <w:rPr>
          <w:sz w:val="28"/>
          <w:szCs w:val="28"/>
        </w:rPr>
      </w:pPr>
      <w:r>
        <w:rPr>
          <w:sz w:val="28"/>
          <w:szCs w:val="28"/>
        </w:rPr>
        <w:t>22. Изображает собственные игры или развлечения?</w:t>
      </w:r>
    </w:p>
    <w:p>
      <w:pPr>
        <w:pStyle w:val="Normal"/>
        <w:rPr>
          <w:sz w:val="28"/>
          <w:szCs w:val="28"/>
        </w:rPr>
      </w:pPr>
      <w:r>
        <w:rPr>
          <w:sz w:val="28"/>
          <w:szCs w:val="28"/>
        </w:rPr>
        <w:t>23. Помнит ли и рассказывает ли свои сны или пережитые впечатления?</w:t>
      </w:r>
    </w:p>
    <w:p>
      <w:pPr>
        <w:pStyle w:val="Normal"/>
        <w:rPr>
          <w:sz w:val="28"/>
          <w:szCs w:val="28"/>
        </w:rPr>
      </w:pPr>
      <w:r>
        <w:rPr>
          <w:sz w:val="28"/>
          <w:szCs w:val="28"/>
        </w:rPr>
        <w:t>Шкала результатов</w:t>
      </w:r>
    </w:p>
    <w:p>
      <w:pPr>
        <w:pStyle w:val="Normal"/>
        <w:rPr>
          <w:sz w:val="28"/>
          <w:szCs w:val="28"/>
        </w:rPr>
      </w:pPr>
      <w:r>
        <w:rPr>
          <w:sz w:val="28"/>
          <w:szCs w:val="28"/>
        </w:rPr>
        <w:t xml:space="preserve">От 20 до 23 очков – ребенок очень сообразителен, способен иметь собственную точку зрения относительно окружающей, следует помогать ему в этом. </w:t>
      </w:r>
    </w:p>
    <w:p>
      <w:pPr>
        <w:pStyle w:val="Normal"/>
        <w:rPr>
          <w:sz w:val="28"/>
          <w:szCs w:val="28"/>
        </w:rPr>
      </w:pPr>
      <w:r>
        <w:rPr>
          <w:sz w:val="28"/>
          <w:szCs w:val="28"/>
        </w:rPr>
        <w:t>От 15 до 19 очков: ребенок не всегда обнаруживает свои способности, он ловок и сообразителен лишь когда чем-то заинтересован.</w:t>
      </w:r>
    </w:p>
    <w:p>
      <w:pPr>
        <w:pStyle w:val="Normal"/>
        <w:rPr>
          <w:sz w:val="28"/>
          <w:szCs w:val="28"/>
        </w:rPr>
      </w:pPr>
      <w:r>
        <w:rPr>
          <w:sz w:val="28"/>
          <w:szCs w:val="28"/>
        </w:rPr>
        <w:t>От 9 до 14 очков – большая сообразительность, достаточная для многих областей знаний, где необязателен собственный взгляд на вещи. Однако для занятий творческой деятельностью многого не хватает.</w:t>
      </w:r>
    </w:p>
    <w:p>
      <w:pPr>
        <w:pStyle w:val="Normal"/>
        <w:rPr>
          <w:sz w:val="28"/>
          <w:szCs w:val="28"/>
        </w:rPr>
      </w:pPr>
      <w:r>
        <w:rPr>
          <w:sz w:val="28"/>
          <w:szCs w:val="28"/>
        </w:rPr>
        <w:t>От 4 до 8 очков – ваш ребенок проявляет творческое мышление лишь при достижении важной для него цели, он в большей степени склонен к практической деятельности.</w:t>
      </w:r>
    </w:p>
    <w:p>
      <w:pPr>
        <w:pStyle w:val="Normal"/>
        <w:rPr>
          <w:sz w:val="28"/>
          <w:szCs w:val="28"/>
        </w:rPr>
      </w:pPr>
      <w:r>
        <w:rPr>
          <w:sz w:val="28"/>
          <w:szCs w:val="28"/>
        </w:rPr>
        <w:t>Менее 4 очков – ребенку не хватает изобретательности, и он может достичь успеха как хороший исполнитель даже в сложных профессиях.</w:t>
      </w:r>
    </w:p>
    <w:p>
      <w:pPr>
        <w:pStyle w:val="Normal"/>
        <w:rPr>
          <w:sz w:val="28"/>
          <w:szCs w:val="28"/>
        </w:rPr>
      </w:pPr>
      <w:r>
        <w:rPr>
          <w:sz w:val="28"/>
          <w:szCs w:val="28"/>
        </w:rPr>
        <w:t>Уважаемые родители, гордитесь тем, что Ваш ребенок одаренный.</w:t>
      </w:r>
    </w:p>
    <w:p>
      <w:pPr>
        <w:pStyle w:val="Normal"/>
        <w:shd w:val="clear" w:color="auto" w:fill="FFFFFF"/>
        <w:ind w:end="144"/>
        <w:rPr>
          <w:b/>
          <w:sz w:val="28"/>
          <w:szCs w:val="28"/>
        </w:rPr>
      </w:pPr>
      <w:r>
        <w:rPr>
          <w:b/>
          <w:sz w:val="28"/>
          <w:szCs w:val="28"/>
        </w:rPr>
      </w:r>
    </w:p>
    <w:p>
      <w:pPr>
        <w:pStyle w:val="Normal"/>
        <w:shd w:val="clear" w:color="auto" w:fill="FFFFFF"/>
        <w:ind w:firstLine="701" w:start="19" w:end="144"/>
        <w:rPr>
          <w:b/>
          <w:bCs/>
          <w:i/>
          <w:i/>
          <w:iCs/>
          <w:sz w:val="28"/>
          <w:szCs w:val="28"/>
          <w:lang w:val="uk-UA"/>
        </w:rPr>
      </w:pPr>
      <w:r>
        <w:rPr>
          <w:b/>
          <w:bCs/>
          <w:iCs/>
          <w:color w:val="3366FF"/>
          <w:sz w:val="28"/>
          <w:szCs w:val="28"/>
        </w:rPr>
        <w:t>Анкета для родителей для определения способностей ребенка</w:t>
      </w:r>
    </w:p>
    <w:p>
      <w:pPr>
        <w:pStyle w:val="Normal"/>
        <w:shd w:val="clear" w:color="auto" w:fill="FFFFFF"/>
        <w:tabs>
          <w:tab w:val="clear" w:pos="709"/>
          <w:tab w:val="left" w:pos="389" w:leader="none"/>
          <w:tab w:val="left" w:pos="7368" w:leader="none"/>
        </w:tabs>
        <w:ind w:firstLine="701" w:start="19"/>
        <w:jc w:val="both"/>
        <w:rPr>
          <w:spacing w:val="-1"/>
          <w:sz w:val="28"/>
          <w:szCs w:val="28"/>
        </w:rPr>
      </w:pPr>
      <w:r>
        <w:rPr>
          <w:spacing w:val="-1"/>
          <w:sz w:val="28"/>
          <w:szCs w:val="28"/>
        </w:rPr>
        <w:t>С помощью этой анкеты, которая содержит исследование различных специальных способностей, вы можете выяснить, какими из них обладает ваш ребенок. Ниже перечислены восемь областей, в которых ребенок может проявить свои таланты, и представлены их характеристики.</w:t>
      </w:r>
    </w:p>
    <w:p>
      <w:pPr>
        <w:pStyle w:val="Normal"/>
        <w:shd w:val="clear" w:color="auto" w:fill="FFFFFF"/>
        <w:tabs>
          <w:tab w:val="clear" w:pos="709"/>
          <w:tab w:val="left" w:pos="389" w:leader="none"/>
          <w:tab w:val="left" w:pos="7368" w:leader="none"/>
        </w:tabs>
        <w:ind w:firstLine="701" w:start="19"/>
        <w:jc w:val="both"/>
        <w:rPr>
          <w:spacing w:val="-1"/>
          <w:sz w:val="28"/>
          <w:szCs w:val="28"/>
        </w:rPr>
      </w:pPr>
      <w:r>
        <w:rPr>
          <w:spacing w:val="-1"/>
          <w:sz w:val="28"/>
          <w:szCs w:val="28"/>
        </w:rPr>
        <w:t>Как пользоваться анкетой</w:t>
      </w:r>
    </w:p>
    <w:p>
      <w:pPr>
        <w:pStyle w:val="Normal"/>
        <w:shd w:val="clear" w:color="auto" w:fill="FFFFFF"/>
        <w:tabs>
          <w:tab w:val="clear" w:pos="709"/>
          <w:tab w:val="left" w:pos="389" w:leader="none"/>
          <w:tab w:val="left" w:pos="7368" w:leader="none"/>
        </w:tabs>
        <w:jc w:val="both"/>
        <w:rPr>
          <w:spacing w:val="-1"/>
          <w:sz w:val="28"/>
          <w:szCs w:val="28"/>
        </w:rPr>
      </w:pPr>
      <w:r>
        <w:rPr>
          <w:spacing w:val="-1"/>
          <w:sz w:val="28"/>
          <w:szCs w:val="28"/>
        </w:rPr>
        <w:t>1.Внимательно прочитайте вопросы.</w:t>
      </w:r>
    </w:p>
    <w:p>
      <w:pPr>
        <w:pStyle w:val="Normal"/>
        <w:shd w:val="clear" w:color="auto" w:fill="FFFFFF"/>
        <w:tabs>
          <w:tab w:val="clear" w:pos="709"/>
          <w:tab w:val="left" w:pos="389" w:leader="none"/>
          <w:tab w:val="left" w:pos="7368" w:leader="none"/>
        </w:tabs>
        <w:jc w:val="both"/>
        <w:rPr>
          <w:spacing w:val="-1"/>
          <w:sz w:val="28"/>
          <w:szCs w:val="28"/>
        </w:rPr>
      </w:pPr>
      <w:r>
        <w:rPr>
          <w:spacing w:val="-1"/>
          <w:sz w:val="28"/>
          <w:szCs w:val="28"/>
        </w:rPr>
        <w:t>2. Дайте оценку каждому из качеств в баллах (по 5-балльной системе):</w:t>
      </w:r>
    </w:p>
    <w:p>
      <w:pPr>
        <w:pStyle w:val="Normal"/>
        <w:shd w:val="clear" w:color="auto" w:fill="FFFFFF"/>
        <w:tabs>
          <w:tab w:val="clear" w:pos="709"/>
          <w:tab w:val="left" w:pos="389" w:leader="none"/>
          <w:tab w:val="left" w:pos="7368" w:leader="none"/>
        </w:tabs>
        <w:jc w:val="both"/>
        <w:rPr>
          <w:spacing w:val="-1"/>
          <w:sz w:val="28"/>
          <w:szCs w:val="28"/>
        </w:rPr>
      </w:pPr>
      <w:r>
        <w:rPr>
          <w:spacing w:val="-1"/>
          <w:sz w:val="28"/>
          <w:szCs w:val="28"/>
        </w:rPr>
        <w:t xml:space="preserve">           </w:t>
      </w:r>
      <w:r>
        <w:rPr>
          <w:spacing w:val="-1"/>
          <w:sz w:val="28"/>
          <w:szCs w:val="28"/>
        </w:rPr>
        <w:t xml:space="preserve">5 баллов — такое качество сильно выражено у вашего ребенка; </w:t>
      </w:r>
    </w:p>
    <w:p>
      <w:pPr>
        <w:pStyle w:val="Normal"/>
        <w:shd w:val="clear" w:color="auto" w:fill="FFFFFF"/>
        <w:tabs>
          <w:tab w:val="clear" w:pos="709"/>
          <w:tab w:val="left" w:pos="389" w:leader="none"/>
          <w:tab w:val="left" w:pos="7368" w:leader="none"/>
        </w:tabs>
        <w:ind w:firstLine="701" w:start="19"/>
        <w:jc w:val="both"/>
        <w:rPr>
          <w:spacing w:val="-1"/>
          <w:sz w:val="28"/>
          <w:szCs w:val="28"/>
        </w:rPr>
      </w:pPr>
      <w:r>
        <w:rPr>
          <w:spacing w:val="-1"/>
          <w:sz w:val="28"/>
          <w:szCs w:val="28"/>
        </w:rPr>
        <w:t xml:space="preserve">4 балла — выражено выше среднего; </w:t>
      </w:r>
    </w:p>
    <w:p>
      <w:pPr>
        <w:pStyle w:val="Normal"/>
        <w:shd w:val="clear" w:color="auto" w:fill="FFFFFF"/>
        <w:tabs>
          <w:tab w:val="clear" w:pos="709"/>
          <w:tab w:val="left" w:pos="389" w:leader="none"/>
          <w:tab w:val="left" w:pos="7368" w:leader="none"/>
        </w:tabs>
        <w:ind w:firstLine="701" w:start="19"/>
        <w:jc w:val="both"/>
        <w:rPr>
          <w:spacing w:val="-1"/>
          <w:sz w:val="28"/>
          <w:szCs w:val="28"/>
        </w:rPr>
      </w:pPr>
      <w:r>
        <w:rPr>
          <w:spacing w:val="-1"/>
          <w:sz w:val="28"/>
          <w:szCs w:val="28"/>
        </w:rPr>
        <w:t xml:space="preserve">С балла — выражено средне; </w:t>
      </w:r>
    </w:p>
    <w:p>
      <w:pPr>
        <w:pStyle w:val="Normal"/>
        <w:shd w:val="clear" w:color="auto" w:fill="FFFFFF"/>
        <w:tabs>
          <w:tab w:val="clear" w:pos="709"/>
          <w:tab w:val="left" w:pos="389" w:leader="none"/>
          <w:tab w:val="left" w:pos="7368" w:leader="none"/>
        </w:tabs>
        <w:ind w:firstLine="701" w:start="19"/>
        <w:jc w:val="both"/>
        <w:rPr>
          <w:spacing w:val="-1"/>
          <w:sz w:val="28"/>
          <w:szCs w:val="28"/>
        </w:rPr>
      </w:pPr>
      <w:r>
        <w:rPr>
          <w:spacing w:val="-1"/>
          <w:sz w:val="28"/>
          <w:szCs w:val="28"/>
        </w:rPr>
        <w:t>2 балла — слабо выражено;</w:t>
      </w:r>
    </w:p>
    <w:p>
      <w:pPr>
        <w:pStyle w:val="Normal"/>
        <w:shd w:val="clear" w:color="auto" w:fill="FFFFFF"/>
        <w:tabs>
          <w:tab w:val="clear" w:pos="709"/>
          <w:tab w:val="left" w:pos="389" w:leader="none"/>
          <w:tab w:val="left" w:pos="7368" w:leader="none"/>
        </w:tabs>
        <w:ind w:firstLine="701" w:start="19"/>
        <w:jc w:val="both"/>
        <w:rPr>
          <w:spacing w:val="-1"/>
          <w:sz w:val="28"/>
          <w:szCs w:val="28"/>
        </w:rPr>
      </w:pPr>
      <w:r>
        <w:rPr>
          <w:spacing w:val="-1"/>
          <w:sz w:val="28"/>
          <w:szCs w:val="28"/>
        </w:rPr>
        <w:t xml:space="preserve">1 балл — совсем не выражено. </w:t>
      </w:r>
    </w:p>
    <w:p>
      <w:pPr>
        <w:pStyle w:val="Normal"/>
        <w:shd w:val="clear" w:color="auto" w:fill="FFFFFF"/>
        <w:tabs>
          <w:tab w:val="clear" w:pos="709"/>
          <w:tab w:val="left" w:pos="389" w:leader="none"/>
          <w:tab w:val="left" w:pos="7368" w:leader="none"/>
        </w:tabs>
        <w:jc w:val="both"/>
        <w:rPr>
          <w:spacing w:val="-1"/>
          <w:sz w:val="28"/>
          <w:szCs w:val="28"/>
        </w:rPr>
      </w:pPr>
      <w:r>
        <w:rPr>
          <w:spacing w:val="-1"/>
          <w:sz w:val="28"/>
          <w:szCs w:val="28"/>
        </w:rPr>
        <w:t xml:space="preserve">3. Суммируйте баллы по всем качествам в рамках каждой из областей. </w:t>
      </w:r>
    </w:p>
    <w:p>
      <w:pPr>
        <w:pStyle w:val="Normal"/>
        <w:shd w:val="clear" w:color="auto" w:fill="FFFFFF"/>
        <w:tabs>
          <w:tab w:val="clear" w:pos="709"/>
          <w:tab w:val="left" w:pos="389" w:leader="none"/>
          <w:tab w:val="left" w:pos="7368" w:leader="none"/>
        </w:tabs>
        <w:ind w:firstLine="701" w:start="19"/>
        <w:jc w:val="both"/>
        <w:rPr>
          <w:spacing w:val="-1"/>
          <w:sz w:val="28"/>
          <w:szCs w:val="28"/>
        </w:rPr>
      </w:pPr>
      <w:r>
        <w:rPr>
          <w:spacing w:val="-1"/>
          <w:sz w:val="28"/>
          <w:szCs w:val="28"/>
        </w:rPr>
        <w:t>Общее количество набранных баллов в пределах каждой области разделите на число вопросов в этой области.</w:t>
      </w:r>
    </w:p>
    <w:p>
      <w:pPr>
        <w:pStyle w:val="Normal"/>
        <w:shd w:val="clear" w:color="auto" w:fill="FFFFFF"/>
        <w:tabs>
          <w:tab w:val="clear" w:pos="709"/>
          <w:tab w:val="left" w:pos="389" w:leader="none"/>
          <w:tab w:val="left" w:pos="7368" w:leader="none"/>
        </w:tabs>
        <w:ind w:start="19"/>
        <w:jc w:val="both"/>
        <w:rPr>
          <w:spacing w:val="-1"/>
          <w:sz w:val="28"/>
          <w:szCs w:val="28"/>
        </w:rPr>
      </w:pPr>
      <w:r>
        <w:rPr>
          <w:spacing w:val="-1"/>
          <w:sz w:val="28"/>
          <w:szCs w:val="28"/>
        </w:rPr>
        <w:t xml:space="preserve">4. Попробуйте составить графическое изображение способностей вашего ребенка. Для этого на горизонтальной оси обозначьте восемь областей способностей, на вертикальной отметьте полученный для каждой из них средний балл. Вы получите ломаную линию — профиль способностей вашего ребенка. </w:t>
      </w:r>
    </w:p>
    <w:p>
      <w:pPr>
        <w:pStyle w:val="Normal"/>
        <w:shd w:val="clear" w:color="auto" w:fill="FFFFFF"/>
        <w:tabs>
          <w:tab w:val="clear" w:pos="709"/>
          <w:tab w:val="left" w:pos="389" w:leader="none"/>
          <w:tab w:val="left" w:pos="7368" w:leader="none"/>
        </w:tabs>
        <w:ind w:firstLine="701" w:start="19"/>
        <w:jc w:val="both"/>
        <w:rPr>
          <w:b/>
          <w:bCs/>
          <w:spacing w:val="-6"/>
          <w:sz w:val="28"/>
          <w:szCs w:val="28"/>
          <w:lang w:val="uk-UA"/>
        </w:rPr>
      </w:pPr>
      <w:r>
        <w:rPr>
          <w:spacing w:val="-1"/>
          <w:sz w:val="28"/>
          <w:szCs w:val="28"/>
        </w:rPr>
        <w:t xml:space="preserve"> </w:t>
      </w:r>
      <w:r>
        <w:rPr>
          <w:spacing w:val="-1"/>
          <w:sz w:val="28"/>
          <w:szCs w:val="28"/>
        </w:rPr>
        <w:t>Эта анкета — своего рода опорная схема для наблюдений за ребенком. Предлагаемые характеристики способностей помогут вам проанализировать его поведение, умственное и физическое развитие. Конечно, анкета не исчерпывает всех особенностей поведения ребенка, поэтому, при необходимости, добавьте собственные характеристики его способностей.</w:t>
      </w:r>
    </w:p>
    <w:p>
      <w:pPr>
        <w:pStyle w:val="Normal"/>
        <w:ind w:firstLine="701" w:start="19"/>
        <w:rPr>
          <w:b/>
          <w:bCs/>
          <w:spacing w:val="-6"/>
          <w:sz w:val="28"/>
          <w:szCs w:val="28"/>
        </w:rPr>
      </w:pPr>
      <w:r>
        <w:rPr>
          <w:b/>
          <w:bCs/>
          <w:spacing w:val="-6"/>
          <w:sz w:val="28"/>
          <w:szCs w:val="28"/>
        </w:rPr>
        <w:t>Способности к занятию научной деятельностью</w:t>
      </w:r>
    </w:p>
    <w:p>
      <w:pPr>
        <w:pStyle w:val="Normal"/>
        <w:ind w:hanging="19" w:start="19"/>
        <w:rPr>
          <w:bCs/>
          <w:spacing w:val="-6"/>
          <w:sz w:val="28"/>
          <w:szCs w:val="28"/>
        </w:rPr>
      </w:pPr>
      <w:r>
        <w:rPr>
          <w:bCs/>
          <w:spacing w:val="-6"/>
          <w:sz w:val="28"/>
          <w:szCs w:val="28"/>
        </w:rPr>
        <w:t>1. Выражает мысли точно (в устной или письменной форме).</w:t>
      </w:r>
    </w:p>
    <w:p>
      <w:pPr>
        <w:pStyle w:val="Normal"/>
        <w:ind w:hanging="19" w:start="19"/>
        <w:rPr>
          <w:bCs/>
          <w:spacing w:val="-6"/>
          <w:sz w:val="28"/>
          <w:szCs w:val="28"/>
        </w:rPr>
      </w:pPr>
      <w:r>
        <w:rPr>
          <w:bCs/>
          <w:spacing w:val="-6"/>
          <w:sz w:val="28"/>
          <w:szCs w:val="28"/>
        </w:rPr>
        <w:t>2. Читает книги, научно-популярные издания, несколько опережая своих сверстников;</w:t>
      </w:r>
    </w:p>
    <w:p>
      <w:pPr>
        <w:pStyle w:val="Normal"/>
        <w:ind w:hanging="19" w:start="19"/>
        <w:rPr>
          <w:bCs/>
          <w:spacing w:val="-6"/>
          <w:sz w:val="28"/>
          <w:szCs w:val="28"/>
        </w:rPr>
      </w:pPr>
      <w:r>
        <w:rPr>
          <w:bCs/>
          <w:spacing w:val="-6"/>
          <w:sz w:val="28"/>
          <w:szCs w:val="28"/>
        </w:rPr>
        <w:t>3. Способен понимать абстрактные понятия, устанавливать взаимосвязи, обобщать. Обладает сенсомоторною координацией (отлично фиксирует то, что видит, и четко записывает то, что слышит).</w:t>
      </w:r>
    </w:p>
    <w:p>
      <w:pPr>
        <w:pStyle w:val="Normal"/>
        <w:ind w:hanging="19" w:start="19"/>
        <w:rPr>
          <w:bCs/>
          <w:spacing w:val="-6"/>
          <w:sz w:val="28"/>
          <w:szCs w:val="28"/>
        </w:rPr>
      </w:pPr>
      <w:r>
        <w:rPr>
          <w:bCs/>
          <w:spacing w:val="-6"/>
          <w:sz w:val="28"/>
          <w:szCs w:val="28"/>
        </w:rPr>
        <w:t>4. После уроков любит читать научно-популярные журналы и книги.</w:t>
      </w:r>
    </w:p>
    <w:p>
      <w:pPr>
        <w:pStyle w:val="Normal"/>
        <w:ind w:hanging="19" w:start="19"/>
        <w:rPr>
          <w:bCs/>
          <w:spacing w:val="-6"/>
          <w:sz w:val="28"/>
          <w:szCs w:val="28"/>
        </w:rPr>
      </w:pPr>
      <w:r>
        <w:rPr>
          <w:bCs/>
          <w:spacing w:val="-6"/>
          <w:sz w:val="28"/>
          <w:szCs w:val="28"/>
        </w:rPr>
        <w:t>5. Не унывает, если проект или новая идея не поддержаны учителями, родителями или если его эксперимент не удался.</w:t>
      </w:r>
    </w:p>
    <w:p>
      <w:pPr>
        <w:pStyle w:val="Normal"/>
        <w:ind w:hanging="19" w:start="19"/>
        <w:rPr>
          <w:bCs/>
          <w:spacing w:val="-6"/>
          <w:sz w:val="28"/>
          <w:szCs w:val="28"/>
        </w:rPr>
      </w:pPr>
      <w:r>
        <w:rPr>
          <w:bCs/>
          <w:spacing w:val="-6"/>
          <w:sz w:val="28"/>
          <w:szCs w:val="28"/>
        </w:rPr>
        <w:t>6. Пытается выяснить причины и смысл событий.</w:t>
      </w:r>
    </w:p>
    <w:p>
      <w:pPr>
        <w:pStyle w:val="Normal"/>
        <w:ind w:hanging="19" w:start="19"/>
        <w:rPr>
          <w:bCs/>
          <w:spacing w:val="-6"/>
          <w:sz w:val="28"/>
          <w:szCs w:val="28"/>
        </w:rPr>
      </w:pPr>
      <w:r>
        <w:rPr>
          <w:bCs/>
          <w:spacing w:val="-6"/>
          <w:sz w:val="28"/>
          <w:szCs w:val="28"/>
        </w:rPr>
        <w:t>8. Проводит много времени над созданием собственных «проектов»: конструированием, построением, собиранием.</w:t>
      </w:r>
    </w:p>
    <w:p>
      <w:pPr>
        <w:pStyle w:val="Normal"/>
        <w:ind w:hanging="19" w:start="19"/>
        <w:rPr>
          <w:bCs/>
          <w:spacing w:val="-6"/>
          <w:sz w:val="28"/>
          <w:szCs w:val="28"/>
        </w:rPr>
      </w:pPr>
      <w:r>
        <w:rPr>
          <w:bCs/>
          <w:spacing w:val="-6"/>
          <w:sz w:val="28"/>
          <w:szCs w:val="28"/>
        </w:rPr>
        <w:t>9. Любит обсуждать научные события, изобретения, часто задумывается над этим.</w:t>
      </w:r>
    </w:p>
    <w:p>
      <w:pPr>
        <w:pStyle w:val="Normal"/>
        <w:ind w:hanging="19" w:start="19"/>
        <w:rPr>
          <w:bCs/>
          <w:spacing w:val="-6"/>
          <w:sz w:val="28"/>
          <w:szCs w:val="28"/>
        </w:rPr>
      </w:pPr>
      <w:r>
        <w:rPr>
          <w:bCs/>
          <w:spacing w:val="-6"/>
          <w:sz w:val="28"/>
          <w:szCs w:val="28"/>
        </w:rPr>
        <w:t xml:space="preserve">10. Пластичен и открыт ко всему новому, не зацикливается на старому. Любит пробовать новые способы решения жизненных проблем, не использует уже испытанные варианты, не боится новых попыток, всегда проверяет новые идеи и может от них отказаться только после экспериментальной проверки. </w:t>
      </w:r>
    </w:p>
    <w:p>
      <w:pPr>
        <w:pStyle w:val="Normal"/>
        <w:ind w:hanging="19" w:start="19"/>
        <w:rPr>
          <w:bCs/>
          <w:spacing w:val="-6"/>
          <w:sz w:val="28"/>
          <w:szCs w:val="28"/>
        </w:rPr>
      </w:pPr>
      <w:r>
        <w:rPr>
          <w:bCs/>
          <w:spacing w:val="-6"/>
          <w:sz w:val="28"/>
          <w:szCs w:val="28"/>
        </w:rPr>
        <w:t xml:space="preserve">Итого: </w:t>
        <w:softHyphen/>
        <w:softHyphen/>
        <w:t>_______</w:t>
      </w:r>
    </w:p>
    <w:p>
      <w:pPr>
        <w:pStyle w:val="Normal"/>
        <w:ind w:hanging="19" w:start="19"/>
        <w:rPr>
          <w:b/>
          <w:bCs/>
          <w:spacing w:val="-6"/>
          <w:sz w:val="28"/>
          <w:szCs w:val="28"/>
        </w:rPr>
      </w:pPr>
      <w:r>
        <w:rPr>
          <w:b/>
          <w:bCs/>
          <w:spacing w:val="-6"/>
          <w:sz w:val="28"/>
          <w:szCs w:val="28"/>
        </w:rPr>
        <w:t>Музыкальные способности</w:t>
      </w:r>
    </w:p>
    <w:p>
      <w:pPr>
        <w:pStyle w:val="Normal"/>
        <w:ind w:hanging="19" w:start="19"/>
        <w:rPr>
          <w:bCs/>
          <w:spacing w:val="-6"/>
          <w:sz w:val="28"/>
          <w:szCs w:val="28"/>
        </w:rPr>
      </w:pPr>
      <w:r>
        <w:rPr>
          <w:b/>
          <w:bCs/>
          <w:spacing w:val="-6"/>
          <w:sz w:val="28"/>
          <w:szCs w:val="28"/>
        </w:rPr>
        <w:t>1</w:t>
      </w:r>
      <w:r>
        <w:rPr>
          <w:bCs/>
          <w:spacing w:val="-6"/>
          <w:sz w:val="28"/>
          <w:szCs w:val="28"/>
        </w:rPr>
        <w:t>. Очень быстро и легко отзывается на ритм и мелодии, всегда вслушивается в них.</w:t>
      </w:r>
    </w:p>
    <w:p>
      <w:pPr>
        <w:pStyle w:val="Normal"/>
        <w:ind w:hanging="19" w:start="19"/>
        <w:rPr>
          <w:bCs/>
          <w:spacing w:val="-6"/>
          <w:sz w:val="28"/>
          <w:szCs w:val="28"/>
        </w:rPr>
      </w:pPr>
      <w:r>
        <w:rPr>
          <w:bCs/>
          <w:spacing w:val="-6"/>
          <w:sz w:val="28"/>
          <w:szCs w:val="28"/>
        </w:rPr>
        <w:t>2. Хорошо поет.</w:t>
      </w:r>
    </w:p>
    <w:p>
      <w:pPr>
        <w:pStyle w:val="Normal"/>
        <w:ind w:hanging="19" w:start="19"/>
        <w:rPr>
          <w:bCs/>
          <w:spacing w:val="-6"/>
          <w:sz w:val="28"/>
          <w:szCs w:val="28"/>
        </w:rPr>
      </w:pPr>
      <w:r>
        <w:rPr>
          <w:bCs/>
          <w:spacing w:val="-6"/>
          <w:sz w:val="28"/>
          <w:szCs w:val="28"/>
        </w:rPr>
        <w:t>3. В игру на инструменте, в песню или танец вкладывает много энергии и чувств.</w:t>
      </w:r>
    </w:p>
    <w:p>
      <w:pPr>
        <w:pStyle w:val="Normal"/>
        <w:ind w:hanging="19" w:start="19"/>
        <w:rPr>
          <w:bCs/>
          <w:spacing w:val="-6"/>
          <w:sz w:val="28"/>
          <w:szCs w:val="28"/>
        </w:rPr>
      </w:pPr>
      <w:r>
        <w:rPr>
          <w:bCs/>
          <w:spacing w:val="-6"/>
          <w:sz w:val="28"/>
          <w:szCs w:val="28"/>
        </w:rPr>
        <w:t>4. Любит музыкальные записи. Стремится пойти на концерт или туда, где можно послушать музыку.</w:t>
      </w:r>
    </w:p>
    <w:p>
      <w:pPr>
        <w:pStyle w:val="Normal"/>
        <w:ind w:hanging="19" w:start="19"/>
        <w:rPr>
          <w:bCs/>
          <w:spacing w:val="-6"/>
          <w:sz w:val="28"/>
          <w:szCs w:val="28"/>
        </w:rPr>
      </w:pPr>
      <w:r>
        <w:rPr>
          <w:bCs/>
          <w:spacing w:val="-6"/>
          <w:sz w:val="28"/>
          <w:szCs w:val="28"/>
        </w:rPr>
        <w:t>5. В пении или музыке передает ощущения, свое состояние.</w:t>
      </w:r>
    </w:p>
    <w:p>
      <w:pPr>
        <w:pStyle w:val="Normal"/>
        <w:ind w:hanging="19" w:start="19"/>
        <w:rPr>
          <w:bCs/>
          <w:spacing w:val="-6"/>
          <w:sz w:val="28"/>
          <w:szCs w:val="28"/>
        </w:rPr>
      </w:pPr>
      <w:r>
        <w:rPr>
          <w:bCs/>
          <w:spacing w:val="-6"/>
          <w:sz w:val="28"/>
          <w:szCs w:val="28"/>
        </w:rPr>
        <w:t>6. Сочиняет оригинальные, свои собственные мелодии.</w:t>
      </w:r>
    </w:p>
    <w:p>
      <w:pPr>
        <w:pStyle w:val="Normal"/>
        <w:ind w:hanging="19" w:start="19"/>
        <w:rPr>
          <w:bCs/>
          <w:spacing w:val="-6"/>
          <w:sz w:val="28"/>
          <w:szCs w:val="28"/>
        </w:rPr>
      </w:pPr>
      <w:r>
        <w:rPr>
          <w:bCs/>
          <w:spacing w:val="-6"/>
          <w:sz w:val="28"/>
          <w:szCs w:val="28"/>
        </w:rPr>
        <w:t>7. Хорошо играет на каком-либо инструменте.</w:t>
      </w:r>
    </w:p>
    <w:p>
      <w:pPr>
        <w:pStyle w:val="Normal"/>
        <w:ind w:hanging="19" w:start="19"/>
        <w:rPr>
          <w:bCs/>
          <w:spacing w:val="-6"/>
          <w:sz w:val="28"/>
          <w:szCs w:val="28"/>
        </w:rPr>
      </w:pPr>
      <w:r>
        <w:rPr>
          <w:bCs/>
          <w:spacing w:val="-6"/>
          <w:sz w:val="28"/>
          <w:szCs w:val="28"/>
        </w:rPr>
        <w:t>Итого: _______</w:t>
      </w:r>
    </w:p>
    <w:p>
      <w:pPr>
        <w:pStyle w:val="Normal"/>
        <w:ind w:hanging="19" w:start="19"/>
        <w:rPr>
          <w:b/>
          <w:bCs/>
          <w:spacing w:val="-6"/>
          <w:sz w:val="28"/>
          <w:szCs w:val="28"/>
        </w:rPr>
      </w:pPr>
      <w:r>
        <w:rPr>
          <w:b/>
          <w:bCs/>
          <w:spacing w:val="-6"/>
          <w:sz w:val="28"/>
          <w:szCs w:val="28"/>
        </w:rPr>
      </w:r>
    </w:p>
    <w:p>
      <w:pPr>
        <w:pStyle w:val="Normal"/>
        <w:ind w:hanging="19" w:start="19"/>
        <w:rPr>
          <w:b/>
          <w:bCs/>
          <w:spacing w:val="-6"/>
          <w:sz w:val="28"/>
          <w:szCs w:val="28"/>
        </w:rPr>
      </w:pPr>
      <w:r>
        <w:rPr>
          <w:b/>
          <w:bCs/>
          <w:spacing w:val="-6"/>
          <w:sz w:val="28"/>
          <w:szCs w:val="28"/>
        </w:rPr>
        <w:t>Литературная одаренность</w:t>
      </w:r>
    </w:p>
    <w:p>
      <w:pPr>
        <w:pStyle w:val="Normal"/>
        <w:ind w:hanging="19" w:start="19"/>
        <w:rPr>
          <w:bCs/>
          <w:spacing w:val="-6"/>
          <w:sz w:val="28"/>
          <w:szCs w:val="28"/>
        </w:rPr>
      </w:pPr>
      <w:r>
        <w:rPr>
          <w:bCs/>
          <w:spacing w:val="-6"/>
          <w:sz w:val="28"/>
          <w:szCs w:val="28"/>
        </w:rPr>
        <w:t>1. Может легко построить рассказ, начиная с начала и завершая решением какого-либо конфликта.</w:t>
      </w:r>
    </w:p>
    <w:p>
      <w:pPr>
        <w:pStyle w:val="Normal"/>
        <w:ind w:hanging="19" w:start="19"/>
        <w:rPr>
          <w:bCs/>
          <w:spacing w:val="-6"/>
          <w:sz w:val="28"/>
          <w:szCs w:val="28"/>
        </w:rPr>
      </w:pPr>
      <w:r>
        <w:rPr>
          <w:bCs/>
          <w:spacing w:val="-6"/>
          <w:sz w:val="28"/>
          <w:szCs w:val="28"/>
        </w:rPr>
        <w:t>2. Дополняет чем-то новым и необычным, когда рассказывает о знакомое и известное всем.</w:t>
      </w:r>
    </w:p>
    <w:p>
      <w:pPr>
        <w:pStyle w:val="Normal"/>
        <w:ind w:hanging="19" w:start="19"/>
        <w:rPr>
          <w:bCs/>
          <w:spacing w:val="-6"/>
          <w:sz w:val="28"/>
          <w:szCs w:val="28"/>
        </w:rPr>
      </w:pPr>
      <w:r>
        <w:rPr>
          <w:bCs/>
          <w:spacing w:val="-6"/>
          <w:sz w:val="28"/>
          <w:szCs w:val="28"/>
        </w:rPr>
        <w:t>3. Придерживается только необходимых деталей в рассказах о событиях, все несущественное отбрасывает, оставляя главное и наиболее характерное.</w:t>
      </w:r>
    </w:p>
    <w:p>
      <w:pPr>
        <w:pStyle w:val="Normal"/>
        <w:ind w:hanging="19" w:start="19"/>
        <w:rPr>
          <w:bCs/>
          <w:spacing w:val="-6"/>
          <w:sz w:val="28"/>
          <w:szCs w:val="28"/>
        </w:rPr>
      </w:pPr>
      <w:r>
        <w:rPr>
          <w:bCs/>
          <w:spacing w:val="-6"/>
          <w:sz w:val="28"/>
          <w:szCs w:val="28"/>
        </w:rPr>
        <w:t>4. Рассказывая о чем-либо, умеет придерживаться выбранного сюжета, не теряет основной мысли.</w:t>
      </w:r>
    </w:p>
    <w:p>
      <w:pPr>
        <w:pStyle w:val="Normal"/>
        <w:ind w:hanging="19" w:start="19"/>
        <w:rPr>
          <w:bCs/>
          <w:spacing w:val="-6"/>
          <w:sz w:val="28"/>
          <w:szCs w:val="28"/>
        </w:rPr>
      </w:pPr>
      <w:r>
        <w:rPr>
          <w:bCs/>
          <w:spacing w:val="-6"/>
          <w:sz w:val="28"/>
          <w:szCs w:val="28"/>
        </w:rPr>
        <w:t>5. Выбирает в своих рассказах такие слова, которые хорошо передают эмоциональное состояние героев, их чувства.</w:t>
      </w:r>
    </w:p>
    <w:p>
      <w:pPr>
        <w:pStyle w:val="Normal"/>
        <w:ind w:hanging="19" w:start="19"/>
        <w:rPr>
          <w:bCs/>
          <w:spacing w:val="-6"/>
          <w:sz w:val="28"/>
          <w:szCs w:val="28"/>
        </w:rPr>
      </w:pPr>
      <w:r>
        <w:rPr>
          <w:bCs/>
          <w:spacing w:val="-6"/>
          <w:sz w:val="28"/>
          <w:szCs w:val="28"/>
        </w:rPr>
        <w:t>6. Умеет передавать детали, важные для понимания события, и в то же время придерживается основной линии событий, о которых любит рассказывать.</w:t>
      </w:r>
    </w:p>
    <w:p>
      <w:pPr>
        <w:pStyle w:val="Normal"/>
        <w:ind w:hanging="19" w:start="19"/>
        <w:rPr>
          <w:bCs/>
          <w:spacing w:val="-6"/>
          <w:sz w:val="28"/>
          <w:szCs w:val="28"/>
        </w:rPr>
      </w:pPr>
      <w:r>
        <w:rPr>
          <w:bCs/>
          <w:spacing w:val="-6"/>
          <w:sz w:val="28"/>
          <w:szCs w:val="28"/>
        </w:rPr>
        <w:t>7. Любит писать рассказы и стихи.</w:t>
      </w:r>
    </w:p>
    <w:p>
      <w:pPr>
        <w:pStyle w:val="Normal"/>
        <w:ind w:hanging="19" w:start="19"/>
        <w:rPr>
          <w:bCs/>
          <w:spacing w:val="-6"/>
          <w:sz w:val="28"/>
          <w:szCs w:val="28"/>
        </w:rPr>
      </w:pPr>
      <w:r>
        <w:rPr>
          <w:bCs/>
          <w:spacing w:val="-6"/>
          <w:sz w:val="28"/>
          <w:szCs w:val="28"/>
        </w:rPr>
        <w:t>8. Изображает в своих рассказах героев живыми, передает их чувства, настроение, характер.</w:t>
      </w:r>
    </w:p>
    <w:p>
      <w:pPr>
        <w:pStyle w:val="Normal"/>
        <w:ind w:hanging="19" w:start="19"/>
        <w:rPr>
          <w:bCs/>
          <w:spacing w:val="-6"/>
          <w:sz w:val="28"/>
          <w:szCs w:val="28"/>
        </w:rPr>
      </w:pPr>
      <w:r>
        <w:rPr>
          <w:bCs/>
          <w:spacing w:val="-6"/>
          <w:sz w:val="28"/>
          <w:szCs w:val="28"/>
        </w:rPr>
        <w:t xml:space="preserve">Итого: </w:t>
        <w:softHyphen/>
        <w:softHyphen/>
        <w:t>_______</w:t>
      </w:r>
    </w:p>
    <w:p>
      <w:pPr>
        <w:pStyle w:val="Normal"/>
        <w:ind w:hanging="19" w:start="19"/>
        <w:rPr>
          <w:b/>
          <w:bCs/>
          <w:spacing w:val="-6"/>
          <w:sz w:val="28"/>
          <w:szCs w:val="28"/>
        </w:rPr>
      </w:pPr>
      <w:r>
        <w:rPr>
          <w:b/>
          <w:bCs/>
          <w:spacing w:val="-6"/>
          <w:sz w:val="28"/>
          <w:szCs w:val="28"/>
        </w:rPr>
      </w:r>
    </w:p>
    <w:p>
      <w:pPr>
        <w:pStyle w:val="Normal"/>
        <w:ind w:hanging="19" w:start="19"/>
        <w:rPr>
          <w:b/>
          <w:bCs/>
          <w:spacing w:val="-6"/>
          <w:sz w:val="28"/>
          <w:szCs w:val="28"/>
        </w:rPr>
      </w:pPr>
      <w:r>
        <w:rPr>
          <w:b/>
          <w:bCs/>
          <w:spacing w:val="-6"/>
          <w:sz w:val="28"/>
          <w:szCs w:val="28"/>
        </w:rPr>
        <w:t>Артистические способности</w:t>
      </w:r>
    </w:p>
    <w:p>
      <w:pPr>
        <w:pStyle w:val="Normal"/>
        <w:ind w:hanging="19" w:start="19"/>
        <w:rPr>
          <w:bCs/>
          <w:spacing w:val="-6"/>
          <w:sz w:val="28"/>
          <w:szCs w:val="28"/>
        </w:rPr>
      </w:pPr>
      <w:r>
        <w:rPr>
          <w:bCs/>
          <w:spacing w:val="-6"/>
          <w:sz w:val="28"/>
          <w:szCs w:val="28"/>
        </w:rPr>
        <w:t>1. Легко перевоплощается в другого персонажа, человека и тому подобное.</w:t>
      </w:r>
    </w:p>
    <w:p>
      <w:pPr>
        <w:pStyle w:val="Normal"/>
        <w:ind w:hanging="19" w:start="19"/>
        <w:rPr>
          <w:bCs/>
          <w:spacing w:val="-6"/>
          <w:sz w:val="28"/>
          <w:szCs w:val="28"/>
        </w:rPr>
      </w:pPr>
      <w:r>
        <w:rPr>
          <w:bCs/>
          <w:spacing w:val="-6"/>
          <w:sz w:val="28"/>
          <w:szCs w:val="28"/>
        </w:rPr>
        <w:t>2. Понимает и хорошо изображает конфликт, когда имеет возможность разыграть определенную драматическую ситуацию.</w:t>
      </w:r>
    </w:p>
    <w:p>
      <w:pPr>
        <w:pStyle w:val="Normal"/>
        <w:ind w:hanging="19" w:start="19"/>
        <w:rPr>
          <w:bCs/>
          <w:spacing w:val="-6"/>
          <w:sz w:val="28"/>
          <w:szCs w:val="28"/>
        </w:rPr>
      </w:pPr>
      <w:r>
        <w:rPr>
          <w:bCs/>
          <w:spacing w:val="-6"/>
          <w:sz w:val="28"/>
          <w:szCs w:val="28"/>
        </w:rPr>
        <w:t>3. Передает чувства мимикой, жестами, движениями.</w:t>
      </w:r>
    </w:p>
    <w:p>
      <w:pPr>
        <w:pStyle w:val="Normal"/>
        <w:ind w:hanging="19" w:start="19"/>
        <w:rPr>
          <w:bCs/>
          <w:spacing w:val="-6"/>
          <w:sz w:val="28"/>
          <w:szCs w:val="28"/>
        </w:rPr>
      </w:pPr>
      <w:r>
        <w:rPr>
          <w:bCs/>
          <w:spacing w:val="-6"/>
          <w:sz w:val="28"/>
          <w:szCs w:val="28"/>
        </w:rPr>
        <w:t>4. Стремится вызвать эмоциональные реакции у других людей, когда о чем-то с увлечением рассказывает.</w:t>
      </w:r>
    </w:p>
    <w:p>
      <w:pPr>
        <w:pStyle w:val="Normal"/>
        <w:ind w:hanging="19" w:start="19"/>
        <w:rPr>
          <w:bCs/>
          <w:spacing w:val="-6"/>
          <w:sz w:val="28"/>
          <w:szCs w:val="28"/>
        </w:rPr>
      </w:pPr>
      <w:r>
        <w:rPr>
          <w:bCs/>
          <w:spacing w:val="-6"/>
          <w:sz w:val="28"/>
          <w:szCs w:val="28"/>
        </w:rPr>
        <w:t>5. Легко передает чувства и эмоциональные переживания.</w:t>
      </w:r>
    </w:p>
    <w:p>
      <w:pPr>
        <w:pStyle w:val="Normal"/>
        <w:ind w:hanging="19" w:start="19"/>
        <w:rPr>
          <w:bCs/>
          <w:spacing w:val="-6"/>
          <w:sz w:val="28"/>
          <w:szCs w:val="28"/>
        </w:rPr>
      </w:pPr>
      <w:r>
        <w:rPr>
          <w:bCs/>
          <w:spacing w:val="-6"/>
          <w:sz w:val="28"/>
          <w:szCs w:val="28"/>
        </w:rPr>
        <w:t>6. Меняет тональность и тембр голоса, если изображает другого человека.</w:t>
      </w:r>
    </w:p>
    <w:p>
      <w:pPr>
        <w:pStyle w:val="Normal"/>
        <w:ind w:hanging="19" w:start="19"/>
        <w:rPr>
          <w:bCs/>
          <w:spacing w:val="-6"/>
          <w:sz w:val="28"/>
          <w:szCs w:val="28"/>
        </w:rPr>
      </w:pPr>
      <w:r>
        <w:rPr>
          <w:bCs/>
          <w:spacing w:val="-6"/>
          <w:sz w:val="28"/>
          <w:szCs w:val="28"/>
        </w:rPr>
        <w:t>7. Интересуется актерской игрой.</w:t>
      </w:r>
    </w:p>
    <w:p>
      <w:pPr>
        <w:pStyle w:val="Normal"/>
        <w:ind w:hanging="19" w:start="19"/>
        <w:rPr>
          <w:bCs/>
          <w:spacing w:val="-6"/>
          <w:sz w:val="28"/>
          <w:szCs w:val="28"/>
        </w:rPr>
      </w:pPr>
      <w:r>
        <w:rPr>
          <w:bCs/>
          <w:spacing w:val="-6"/>
          <w:sz w:val="28"/>
          <w:szCs w:val="28"/>
        </w:rPr>
        <w:t xml:space="preserve">Итого: </w:t>
        <w:softHyphen/>
        <w:softHyphen/>
        <w:t>_______</w:t>
      </w:r>
    </w:p>
    <w:p>
      <w:pPr>
        <w:pStyle w:val="Normal"/>
        <w:ind w:hanging="19" w:start="19"/>
        <w:rPr>
          <w:b/>
          <w:bCs/>
          <w:spacing w:val="-6"/>
          <w:sz w:val="28"/>
          <w:szCs w:val="28"/>
        </w:rPr>
      </w:pPr>
      <w:r>
        <w:rPr>
          <w:b/>
          <w:bCs/>
          <w:spacing w:val="-6"/>
          <w:sz w:val="28"/>
          <w:szCs w:val="28"/>
        </w:rPr>
      </w:r>
    </w:p>
    <w:p>
      <w:pPr>
        <w:pStyle w:val="Normal"/>
        <w:ind w:hanging="19" w:start="19"/>
        <w:rPr>
          <w:b/>
          <w:bCs/>
          <w:spacing w:val="-6"/>
          <w:sz w:val="28"/>
          <w:szCs w:val="28"/>
        </w:rPr>
      </w:pPr>
      <w:r>
        <w:rPr>
          <w:b/>
          <w:bCs/>
          <w:spacing w:val="-6"/>
          <w:sz w:val="28"/>
          <w:szCs w:val="28"/>
        </w:rPr>
        <w:t>Способности к спорту</w:t>
      </w:r>
    </w:p>
    <w:p>
      <w:pPr>
        <w:pStyle w:val="Normal"/>
        <w:ind w:hanging="19" w:start="19"/>
        <w:rPr>
          <w:bCs/>
          <w:spacing w:val="-6"/>
          <w:sz w:val="28"/>
          <w:szCs w:val="28"/>
        </w:rPr>
      </w:pPr>
      <w:r>
        <w:rPr>
          <w:bCs/>
          <w:spacing w:val="-6"/>
          <w:sz w:val="28"/>
          <w:szCs w:val="28"/>
        </w:rPr>
        <w:t>1. Энергичен и производит впечатление ребенка, который нуждается в большом объеме физических движений, чтобы чувствовать себя счастливой.</w:t>
      </w:r>
    </w:p>
    <w:p>
      <w:pPr>
        <w:pStyle w:val="Normal"/>
        <w:ind w:hanging="19" w:start="19"/>
        <w:rPr>
          <w:bCs/>
          <w:spacing w:val="-6"/>
          <w:sz w:val="28"/>
          <w:szCs w:val="28"/>
        </w:rPr>
      </w:pPr>
      <w:r>
        <w:rPr>
          <w:bCs/>
          <w:spacing w:val="-6"/>
          <w:sz w:val="28"/>
          <w:szCs w:val="28"/>
        </w:rPr>
        <w:t>2. Любит участвовать в спортивных играх или соревнованиях.</w:t>
      </w:r>
    </w:p>
    <w:p>
      <w:pPr>
        <w:pStyle w:val="Normal"/>
        <w:ind w:hanging="19" w:start="19"/>
        <w:rPr>
          <w:bCs/>
          <w:spacing w:val="-6"/>
          <w:sz w:val="28"/>
          <w:szCs w:val="28"/>
        </w:rPr>
      </w:pPr>
      <w:r>
        <w:rPr>
          <w:bCs/>
          <w:spacing w:val="-6"/>
          <w:sz w:val="28"/>
          <w:szCs w:val="28"/>
        </w:rPr>
        <w:t>3. Постоянно преуспевает в каком-либо виде спорта.</w:t>
      </w:r>
    </w:p>
    <w:p>
      <w:pPr>
        <w:pStyle w:val="Normal"/>
        <w:ind w:hanging="19" w:start="19"/>
        <w:rPr>
          <w:bCs/>
          <w:spacing w:val="-6"/>
          <w:sz w:val="28"/>
          <w:szCs w:val="28"/>
        </w:rPr>
      </w:pPr>
      <w:r>
        <w:rPr>
          <w:bCs/>
          <w:spacing w:val="-6"/>
          <w:sz w:val="28"/>
          <w:szCs w:val="28"/>
        </w:rPr>
        <w:t>4. Бегает быстрее всех в классе.</w:t>
      </w:r>
    </w:p>
    <w:p>
      <w:pPr>
        <w:pStyle w:val="Normal"/>
        <w:ind w:hanging="19" w:start="19"/>
        <w:rPr>
          <w:bCs/>
          <w:spacing w:val="-6"/>
          <w:sz w:val="28"/>
          <w:szCs w:val="28"/>
        </w:rPr>
      </w:pPr>
      <w:r>
        <w:rPr>
          <w:bCs/>
          <w:spacing w:val="-6"/>
          <w:sz w:val="28"/>
          <w:szCs w:val="28"/>
        </w:rPr>
        <w:t>5. Лучше других координированная в движениях, двигается легко и грациозно.</w:t>
      </w:r>
    </w:p>
    <w:p>
      <w:pPr>
        <w:pStyle w:val="Normal"/>
        <w:ind w:hanging="19" w:start="19"/>
        <w:rPr>
          <w:bCs/>
          <w:spacing w:val="-6"/>
          <w:sz w:val="28"/>
          <w:szCs w:val="28"/>
        </w:rPr>
      </w:pPr>
      <w:r>
        <w:rPr>
          <w:bCs/>
          <w:spacing w:val="-6"/>
          <w:sz w:val="28"/>
          <w:szCs w:val="28"/>
        </w:rPr>
        <w:t>6. Любит ходить в походы, играть на открытых спортивных площадках.</w:t>
      </w:r>
    </w:p>
    <w:p>
      <w:pPr>
        <w:pStyle w:val="Normal"/>
        <w:ind w:hanging="19" w:start="19"/>
        <w:rPr>
          <w:bCs/>
          <w:spacing w:val="-6"/>
          <w:sz w:val="28"/>
          <w:szCs w:val="28"/>
        </w:rPr>
      </w:pPr>
      <w:r>
        <w:rPr>
          <w:bCs/>
          <w:spacing w:val="-6"/>
          <w:sz w:val="28"/>
          <w:szCs w:val="28"/>
        </w:rPr>
        <w:t>7. Считает, что лучше проводить свободное время, играя в хоккей, баскетбол, теннис, футбол и тому подобное.</w:t>
      </w:r>
    </w:p>
    <w:p>
      <w:pPr>
        <w:pStyle w:val="Normal"/>
        <w:ind w:hanging="19" w:start="19"/>
        <w:rPr>
          <w:bCs/>
          <w:spacing w:val="-6"/>
          <w:sz w:val="28"/>
          <w:szCs w:val="28"/>
        </w:rPr>
      </w:pPr>
      <w:r>
        <w:rPr>
          <w:bCs/>
          <w:spacing w:val="-6"/>
          <w:sz w:val="28"/>
          <w:szCs w:val="28"/>
        </w:rPr>
        <w:t>Итого:_______</w:t>
      </w:r>
    </w:p>
    <w:p>
      <w:pPr>
        <w:pStyle w:val="Normal"/>
        <w:ind w:hanging="19" w:start="19"/>
        <w:rPr>
          <w:b/>
          <w:bCs/>
          <w:spacing w:val="-6"/>
          <w:sz w:val="28"/>
          <w:szCs w:val="28"/>
        </w:rPr>
      </w:pPr>
      <w:r>
        <w:rPr>
          <w:b/>
          <w:bCs/>
          <w:spacing w:val="-6"/>
          <w:sz w:val="28"/>
          <w:szCs w:val="28"/>
        </w:rPr>
      </w:r>
    </w:p>
    <w:p>
      <w:pPr>
        <w:pStyle w:val="Normal"/>
        <w:ind w:hanging="19" w:start="19"/>
        <w:rPr>
          <w:b/>
          <w:bCs/>
          <w:spacing w:val="-6"/>
          <w:sz w:val="28"/>
          <w:szCs w:val="28"/>
        </w:rPr>
      </w:pPr>
      <w:r>
        <w:rPr>
          <w:b/>
          <w:bCs/>
          <w:spacing w:val="-6"/>
          <w:sz w:val="28"/>
          <w:szCs w:val="28"/>
        </w:rPr>
        <w:t>Интеллектуальные способности</w:t>
      </w:r>
    </w:p>
    <w:p>
      <w:pPr>
        <w:pStyle w:val="Normal"/>
        <w:ind w:hanging="19" w:start="19"/>
        <w:rPr>
          <w:bCs/>
          <w:spacing w:val="-6"/>
          <w:sz w:val="28"/>
          <w:szCs w:val="28"/>
        </w:rPr>
      </w:pPr>
      <w:r>
        <w:rPr>
          <w:bCs/>
          <w:spacing w:val="-6"/>
          <w:sz w:val="28"/>
          <w:szCs w:val="28"/>
        </w:rPr>
        <w:t>1. На занятиях все легко и быстро схватывает.</w:t>
      </w:r>
    </w:p>
    <w:p>
      <w:pPr>
        <w:pStyle w:val="Normal"/>
        <w:ind w:hanging="19" w:start="19"/>
        <w:rPr>
          <w:bCs/>
          <w:spacing w:val="-6"/>
          <w:sz w:val="28"/>
          <w:szCs w:val="28"/>
        </w:rPr>
      </w:pPr>
      <w:r>
        <w:rPr>
          <w:bCs/>
          <w:spacing w:val="-6"/>
          <w:sz w:val="28"/>
          <w:szCs w:val="28"/>
        </w:rPr>
        <w:t>2. Имеет чувство здравого смысла и использует знания в практических повседневных ситуациях.</w:t>
      </w:r>
    </w:p>
    <w:p>
      <w:pPr>
        <w:pStyle w:val="Normal"/>
        <w:ind w:hanging="19" w:start="19"/>
        <w:rPr>
          <w:bCs/>
          <w:spacing w:val="-6"/>
          <w:sz w:val="28"/>
          <w:szCs w:val="28"/>
        </w:rPr>
      </w:pPr>
      <w:r>
        <w:rPr>
          <w:bCs/>
          <w:spacing w:val="-6"/>
          <w:sz w:val="28"/>
          <w:szCs w:val="28"/>
        </w:rPr>
        <w:t>3. Хорошо и ясно рассуждает, не путается в мыслях.</w:t>
      </w:r>
    </w:p>
    <w:p>
      <w:pPr>
        <w:pStyle w:val="Normal"/>
        <w:ind w:hanging="19" w:start="19"/>
        <w:rPr>
          <w:bCs/>
          <w:spacing w:val="-6"/>
          <w:sz w:val="28"/>
          <w:szCs w:val="28"/>
        </w:rPr>
      </w:pPr>
      <w:r>
        <w:rPr>
          <w:bCs/>
          <w:spacing w:val="-6"/>
          <w:sz w:val="28"/>
          <w:szCs w:val="28"/>
        </w:rPr>
        <w:t>4. Чувствует связь между одним событием и другим, между причиной и следствием.</w:t>
      </w:r>
    </w:p>
    <w:p>
      <w:pPr>
        <w:pStyle w:val="Normal"/>
        <w:ind w:hanging="19" w:start="19"/>
        <w:rPr>
          <w:bCs/>
          <w:spacing w:val="-6"/>
          <w:sz w:val="28"/>
          <w:szCs w:val="28"/>
        </w:rPr>
      </w:pPr>
      <w:r>
        <w:rPr>
          <w:bCs/>
          <w:spacing w:val="-6"/>
          <w:sz w:val="28"/>
          <w:szCs w:val="28"/>
        </w:rPr>
        <w:t>5. Хорошо понимает недосказанное, догадывается о том, что часто прямо не высказывается взрослым, но имеется в виду.</w:t>
      </w:r>
    </w:p>
    <w:p>
      <w:pPr>
        <w:pStyle w:val="Normal"/>
        <w:ind w:hanging="19" w:start="19"/>
        <w:rPr>
          <w:bCs/>
          <w:spacing w:val="-6"/>
          <w:sz w:val="28"/>
          <w:szCs w:val="28"/>
        </w:rPr>
      </w:pPr>
      <w:r>
        <w:rPr>
          <w:bCs/>
          <w:spacing w:val="-6"/>
          <w:sz w:val="28"/>
          <w:szCs w:val="28"/>
        </w:rPr>
        <w:t>6. Устанавливает причины поступков других людей, мотивы их поведения.</w:t>
      </w:r>
    </w:p>
    <w:p>
      <w:pPr>
        <w:pStyle w:val="Normal"/>
        <w:ind w:hanging="19" w:start="19"/>
        <w:rPr>
          <w:bCs/>
          <w:spacing w:val="-6"/>
          <w:sz w:val="28"/>
          <w:szCs w:val="28"/>
        </w:rPr>
      </w:pPr>
      <w:r>
        <w:rPr>
          <w:bCs/>
          <w:spacing w:val="-6"/>
          <w:sz w:val="28"/>
          <w:szCs w:val="28"/>
        </w:rPr>
        <w:t>7. Быстро запоминает услышанное или прочитанное без специального заучивания, не тратит много времени на повторение того, что нужно запомнить.</w:t>
      </w:r>
    </w:p>
    <w:p>
      <w:pPr>
        <w:pStyle w:val="Normal"/>
        <w:ind w:hanging="19" w:start="19"/>
        <w:rPr>
          <w:bCs/>
          <w:spacing w:val="-6"/>
          <w:sz w:val="28"/>
          <w:szCs w:val="28"/>
        </w:rPr>
      </w:pPr>
      <w:r>
        <w:rPr>
          <w:bCs/>
          <w:spacing w:val="-6"/>
          <w:sz w:val="28"/>
          <w:szCs w:val="28"/>
        </w:rPr>
        <w:t>8. Знает много о проблемах и событиях, о которых его сверстники и не догадываются.</w:t>
      </w:r>
    </w:p>
    <w:p>
      <w:pPr>
        <w:pStyle w:val="Normal"/>
        <w:ind w:hanging="19" w:start="19"/>
        <w:rPr>
          <w:bCs/>
          <w:spacing w:val="-6"/>
          <w:sz w:val="28"/>
          <w:szCs w:val="28"/>
        </w:rPr>
      </w:pPr>
      <w:r>
        <w:rPr>
          <w:bCs/>
          <w:spacing w:val="-6"/>
          <w:sz w:val="28"/>
          <w:szCs w:val="28"/>
        </w:rPr>
        <w:t>9. У ребенка богатый словарный запас, он легко пользуется новыми словами, точно выражает свою мысль.</w:t>
      </w:r>
    </w:p>
    <w:p>
      <w:pPr>
        <w:pStyle w:val="Normal"/>
        <w:ind w:hanging="19" w:start="19"/>
        <w:rPr>
          <w:bCs/>
          <w:spacing w:val="-6"/>
          <w:sz w:val="28"/>
          <w:szCs w:val="28"/>
        </w:rPr>
      </w:pPr>
      <w:r>
        <w:rPr>
          <w:bCs/>
          <w:spacing w:val="-6"/>
          <w:sz w:val="28"/>
          <w:szCs w:val="28"/>
        </w:rPr>
        <w:t>10. Любит книги, которые обычно читают не сверстники, а дети старше на один—два года.</w:t>
      </w:r>
    </w:p>
    <w:p>
      <w:pPr>
        <w:pStyle w:val="Normal"/>
        <w:ind w:hanging="19" w:start="19"/>
        <w:rPr>
          <w:bCs/>
          <w:spacing w:val="-6"/>
          <w:sz w:val="28"/>
          <w:szCs w:val="28"/>
        </w:rPr>
      </w:pPr>
      <w:r>
        <w:rPr>
          <w:bCs/>
          <w:spacing w:val="-6"/>
          <w:sz w:val="28"/>
          <w:szCs w:val="28"/>
        </w:rPr>
        <w:t>11. Выполняет сложные задачи, требующие умственных усилий.</w:t>
      </w:r>
    </w:p>
    <w:p>
      <w:pPr>
        <w:pStyle w:val="Normal"/>
        <w:ind w:hanging="19" w:start="19"/>
        <w:rPr>
          <w:bCs/>
          <w:spacing w:val="-6"/>
          <w:sz w:val="28"/>
          <w:szCs w:val="28"/>
        </w:rPr>
      </w:pPr>
      <w:r>
        <w:rPr>
          <w:bCs/>
          <w:spacing w:val="-6"/>
          <w:sz w:val="28"/>
          <w:szCs w:val="28"/>
        </w:rPr>
        <w:t>12. Ставит много вопросов. Интересуется многим и часто спрашивает об этом взрослых.</w:t>
      </w:r>
    </w:p>
    <w:p>
      <w:pPr>
        <w:pStyle w:val="Normal"/>
        <w:ind w:hanging="19" w:start="19"/>
        <w:rPr>
          <w:bCs/>
          <w:spacing w:val="-6"/>
          <w:sz w:val="28"/>
          <w:szCs w:val="28"/>
        </w:rPr>
      </w:pPr>
      <w:r>
        <w:rPr>
          <w:bCs/>
          <w:spacing w:val="-6"/>
          <w:sz w:val="28"/>
          <w:szCs w:val="28"/>
        </w:rPr>
        <w:t>13. Опережает сверстников в учебе на год или два (то есть реально должен бы учиться в более Старшем классе, чем учится сейчас). Часто скучает на уроке из-за того, что учебный материал уже хорошо знакомый ему из книг, журналов, рассказов взрослых.</w:t>
      </w:r>
    </w:p>
    <w:p>
      <w:pPr>
        <w:pStyle w:val="Normal"/>
        <w:ind w:hanging="19" w:start="19"/>
        <w:rPr>
          <w:bCs/>
          <w:spacing w:val="-6"/>
          <w:sz w:val="28"/>
          <w:szCs w:val="28"/>
        </w:rPr>
      </w:pPr>
      <w:r>
        <w:rPr>
          <w:bCs/>
          <w:spacing w:val="-6"/>
          <w:sz w:val="28"/>
          <w:szCs w:val="28"/>
        </w:rPr>
        <w:t>14. Оригинально мыслит и предлагает неожиданные ответы, решения.</w:t>
      </w:r>
    </w:p>
    <w:p>
      <w:pPr>
        <w:pStyle w:val="Normal"/>
        <w:ind w:hanging="19" w:start="19"/>
        <w:rPr>
          <w:bCs/>
          <w:spacing w:val="-6"/>
          <w:sz w:val="28"/>
          <w:szCs w:val="28"/>
        </w:rPr>
      </w:pPr>
      <w:r>
        <w:rPr>
          <w:bCs/>
          <w:spacing w:val="-6"/>
          <w:sz w:val="28"/>
          <w:szCs w:val="28"/>
        </w:rPr>
        <w:t>15. Очень восприимчивый, наблюдательный, быстро реагирует на новое и не ожидаемое.</w:t>
      </w:r>
    </w:p>
    <w:p>
      <w:pPr>
        <w:pStyle w:val="Normal"/>
        <w:ind w:hanging="19" w:start="19"/>
        <w:rPr>
          <w:bCs/>
          <w:spacing w:val="-6"/>
          <w:sz w:val="28"/>
          <w:szCs w:val="28"/>
        </w:rPr>
      </w:pPr>
      <w:r>
        <w:rPr>
          <w:bCs/>
          <w:spacing w:val="-6"/>
          <w:sz w:val="28"/>
          <w:szCs w:val="28"/>
        </w:rPr>
        <w:t xml:space="preserve">Итого: </w:t>
        <w:softHyphen/>
        <w:softHyphen/>
        <w:t>_______</w:t>
      </w:r>
    </w:p>
    <w:p>
      <w:pPr>
        <w:pStyle w:val="Normal"/>
        <w:ind w:hanging="19" w:start="19"/>
        <w:rPr>
          <w:b/>
          <w:bCs/>
          <w:spacing w:val="-6"/>
          <w:sz w:val="28"/>
          <w:szCs w:val="28"/>
        </w:rPr>
      </w:pPr>
      <w:r>
        <w:rPr>
          <w:b/>
          <w:bCs/>
          <w:spacing w:val="-6"/>
          <w:sz w:val="28"/>
          <w:szCs w:val="28"/>
        </w:rPr>
      </w:r>
    </w:p>
    <w:p>
      <w:pPr>
        <w:pStyle w:val="Normal"/>
        <w:ind w:hanging="19" w:start="19"/>
        <w:rPr>
          <w:b/>
          <w:bCs/>
          <w:spacing w:val="-6"/>
          <w:sz w:val="28"/>
          <w:szCs w:val="28"/>
        </w:rPr>
      </w:pPr>
      <w:r>
        <w:rPr>
          <w:b/>
          <w:bCs/>
          <w:spacing w:val="-6"/>
          <w:sz w:val="28"/>
          <w:szCs w:val="28"/>
        </w:rPr>
        <w:t>Художественные способности</w:t>
      </w:r>
    </w:p>
    <w:p>
      <w:pPr>
        <w:pStyle w:val="Normal"/>
        <w:ind w:hanging="19" w:start="19"/>
        <w:rPr>
          <w:bCs/>
          <w:spacing w:val="-6"/>
          <w:sz w:val="28"/>
          <w:szCs w:val="28"/>
        </w:rPr>
      </w:pPr>
      <w:r>
        <w:rPr>
          <w:bCs/>
          <w:spacing w:val="-6"/>
          <w:sz w:val="28"/>
          <w:szCs w:val="28"/>
        </w:rPr>
        <w:t>1. На его рисунках — разнообразие предметов, ситуаций, людей (нет однообразия в сюжетах).</w:t>
      </w:r>
    </w:p>
    <w:p>
      <w:pPr>
        <w:pStyle w:val="Normal"/>
        <w:ind w:hanging="19" w:start="19"/>
        <w:rPr>
          <w:bCs/>
          <w:spacing w:val="-6"/>
          <w:sz w:val="28"/>
          <w:szCs w:val="28"/>
        </w:rPr>
      </w:pPr>
      <w:r>
        <w:rPr>
          <w:bCs/>
          <w:spacing w:val="-6"/>
          <w:sz w:val="28"/>
          <w:szCs w:val="28"/>
        </w:rPr>
        <w:t>2. Серьезно относится к произведениям искусства. Становится вдумчивым и очень серьезным, когда видит хорошую картину, необычную скульптуру, красиво и художественно выполненную вещь.</w:t>
      </w:r>
    </w:p>
    <w:p>
      <w:pPr>
        <w:pStyle w:val="Normal"/>
        <w:ind w:hanging="19" w:start="19"/>
        <w:rPr>
          <w:bCs/>
          <w:spacing w:val="-6"/>
          <w:sz w:val="28"/>
          <w:szCs w:val="28"/>
        </w:rPr>
      </w:pPr>
      <w:r>
        <w:rPr>
          <w:bCs/>
          <w:spacing w:val="-6"/>
          <w:sz w:val="28"/>
          <w:szCs w:val="28"/>
        </w:rPr>
        <w:t xml:space="preserve">3. Оригинален в выборе сюжета, составляет своеобразные композиции из цветов, рисунков, камней и пр. </w:t>
      </w:r>
    </w:p>
    <w:p>
      <w:pPr>
        <w:pStyle w:val="Normal"/>
        <w:ind w:hanging="19" w:start="19"/>
        <w:rPr>
          <w:bCs/>
          <w:spacing w:val="-6"/>
          <w:sz w:val="28"/>
          <w:szCs w:val="28"/>
        </w:rPr>
      </w:pPr>
      <w:r>
        <w:rPr>
          <w:bCs/>
          <w:spacing w:val="-6"/>
          <w:sz w:val="28"/>
          <w:szCs w:val="28"/>
        </w:rPr>
        <w:t>4. Всегда готов использовать какой-либо новый материал для изготовления игрушки, картины, рисунка, композиции, в строительстве на игровой площадке, в работе с ножницами, клеем.</w:t>
      </w:r>
    </w:p>
    <w:p>
      <w:pPr>
        <w:pStyle w:val="Normal"/>
        <w:ind w:hanging="19" w:start="19"/>
        <w:rPr>
          <w:bCs/>
          <w:spacing w:val="-6"/>
          <w:sz w:val="28"/>
          <w:szCs w:val="28"/>
        </w:rPr>
      </w:pPr>
      <w:r>
        <w:rPr>
          <w:bCs/>
          <w:spacing w:val="-6"/>
          <w:sz w:val="28"/>
          <w:szCs w:val="28"/>
        </w:rPr>
        <w:t>5. Когда имеет свободное время, охотно рисует, лепит, создает вещи, имеющие художественное значение (украшения для дома, одежда и прочее).</w:t>
      </w:r>
    </w:p>
    <w:p>
      <w:pPr>
        <w:pStyle w:val="Normal"/>
        <w:ind w:hanging="19" w:start="19"/>
        <w:rPr>
          <w:bCs/>
          <w:spacing w:val="-6"/>
          <w:sz w:val="28"/>
          <w:szCs w:val="28"/>
        </w:rPr>
      </w:pPr>
      <w:r>
        <w:rPr>
          <w:bCs/>
          <w:spacing w:val="-6"/>
          <w:sz w:val="28"/>
          <w:szCs w:val="28"/>
        </w:rPr>
        <w:t xml:space="preserve">6. Рисует и лепит для того, чтобы выразить свои чувства и настроение. </w:t>
      </w:r>
    </w:p>
    <w:p>
      <w:pPr>
        <w:pStyle w:val="Normal"/>
        <w:ind w:hanging="19" w:start="19"/>
        <w:rPr>
          <w:bCs/>
          <w:spacing w:val="-6"/>
          <w:sz w:val="28"/>
          <w:szCs w:val="28"/>
        </w:rPr>
      </w:pPr>
      <w:r>
        <w:rPr>
          <w:bCs/>
          <w:spacing w:val="-6"/>
          <w:sz w:val="28"/>
          <w:szCs w:val="28"/>
        </w:rPr>
        <w:t>7. Интересуется произведениями искусства, созданными другими людьми. Может высказать собственную оценку, пытается воспроизвести то, что ему понравилось, в своем рисунке или в сделанной своими руками игрушке, скульптуре.</w:t>
      </w:r>
    </w:p>
    <w:p>
      <w:pPr>
        <w:pStyle w:val="Normal"/>
        <w:ind w:hanging="19" w:start="19"/>
        <w:rPr>
          <w:b/>
          <w:bCs/>
          <w:spacing w:val="-6"/>
          <w:sz w:val="28"/>
          <w:szCs w:val="28"/>
        </w:rPr>
      </w:pPr>
      <w:r>
        <w:rPr>
          <w:bCs/>
          <w:spacing w:val="-6"/>
          <w:sz w:val="28"/>
          <w:szCs w:val="28"/>
        </w:rPr>
        <w:t>8. Любит работать с пластилином, глиной, дающими возможность изображать увиденное в трех измерениях</w:t>
      </w:r>
      <w:r>
        <w:rPr>
          <w:b/>
          <w:bCs/>
          <w:spacing w:val="-6"/>
          <w:sz w:val="28"/>
          <w:szCs w:val="28"/>
        </w:rPr>
        <w:t xml:space="preserve">. </w:t>
      </w:r>
    </w:p>
    <w:p>
      <w:pPr>
        <w:pStyle w:val="Normal"/>
        <w:ind w:hanging="19" w:start="19"/>
        <w:rPr>
          <w:bCs/>
          <w:spacing w:val="-6"/>
          <w:sz w:val="28"/>
          <w:szCs w:val="28"/>
        </w:rPr>
      </w:pPr>
      <w:r>
        <w:rPr>
          <w:bCs/>
          <w:spacing w:val="-6"/>
          <w:sz w:val="28"/>
          <w:szCs w:val="28"/>
        </w:rPr>
        <w:t xml:space="preserve">Итого: </w:t>
        <w:softHyphen/>
        <w:softHyphen/>
        <w:t>_______</w:t>
      </w:r>
    </w:p>
    <w:p>
      <w:pPr>
        <w:pStyle w:val="Normal"/>
        <w:ind w:hanging="19" w:start="19"/>
        <w:jc w:val="center"/>
        <w:rPr>
          <w:b/>
          <w:color w:val="3366FF"/>
          <w:sz w:val="28"/>
          <w:szCs w:val="28"/>
        </w:rPr>
      </w:pPr>
      <w:r>
        <w:rPr>
          <w:b/>
          <w:color w:val="3366FF"/>
          <w:sz w:val="28"/>
          <w:szCs w:val="28"/>
        </w:rPr>
      </w:r>
    </w:p>
    <w:p>
      <w:pPr>
        <w:pStyle w:val="Normal"/>
        <w:ind w:hanging="19" w:start="19"/>
        <w:jc w:val="center"/>
        <w:rPr>
          <w:b/>
          <w:color w:val="3366FF"/>
          <w:sz w:val="28"/>
          <w:szCs w:val="28"/>
        </w:rPr>
      </w:pPr>
      <w:r>
        <w:rPr>
          <w:b/>
          <w:color w:val="3366FF"/>
          <w:sz w:val="28"/>
          <w:szCs w:val="28"/>
        </w:rPr>
        <w:t xml:space="preserve">Тест </w:t>
      </w:r>
    </w:p>
    <w:p>
      <w:pPr>
        <w:pStyle w:val="Normal"/>
        <w:ind w:hanging="19" w:start="19"/>
        <w:jc w:val="center"/>
        <w:rPr>
          <w:sz w:val="28"/>
          <w:szCs w:val="28"/>
          <w:lang w:val="uk-UA"/>
        </w:rPr>
      </w:pPr>
      <w:r>
        <w:rPr>
          <w:b/>
          <w:color w:val="3366FF"/>
          <w:sz w:val="28"/>
          <w:szCs w:val="28"/>
        </w:rPr>
        <w:t>на выявление творческих способностей школьников</w:t>
      </w:r>
    </w:p>
    <w:p>
      <w:pPr>
        <w:pStyle w:val="Normal"/>
        <w:jc w:val="both"/>
        <w:rPr>
          <w:sz w:val="28"/>
          <w:szCs w:val="28"/>
        </w:rPr>
      </w:pPr>
      <w:r>
        <w:rPr>
          <w:sz w:val="28"/>
          <w:szCs w:val="28"/>
        </w:rPr>
        <w:t>Правила проведения теста</w:t>
      </w:r>
    </w:p>
    <w:p>
      <w:pPr>
        <w:pStyle w:val="Normal"/>
        <w:jc w:val="both"/>
        <w:rPr>
          <w:sz w:val="28"/>
          <w:szCs w:val="28"/>
        </w:rPr>
      </w:pPr>
      <w:r>
        <w:rPr>
          <w:sz w:val="28"/>
          <w:szCs w:val="28"/>
        </w:rPr>
        <w:t>Внимательно прочитайте каждый вопрос.</w:t>
      </w:r>
    </w:p>
    <w:p>
      <w:pPr>
        <w:pStyle w:val="Normal"/>
        <w:jc w:val="both"/>
        <w:rPr>
          <w:sz w:val="28"/>
          <w:szCs w:val="28"/>
        </w:rPr>
      </w:pPr>
      <w:r>
        <w:rPr>
          <w:sz w:val="28"/>
          <w:szCs w:val="28"/>
        </w:rPr>
        <w:t>Обведите кружочком слово «Да», если вы соглашаетесь с тем, что написано.</w:t>
      </w:r>
    </w:p>
    <w:p>
      <w:pPr>
        <w:pStyle w:val="Normal"/>
        <w:jc w:val="both"/>
        <w:rPr>
          <w:sz w:val="28"/>
          <w:szCs w:val="28"/>
        </w:rPr>
      </w:pPr>
      <w:r>
        <w:rPr>
          <w:sz w:val="28"/>
          <w:szCs w:val="28"/>
        </w:rPr>
        <w:t>Обведите кружочком слово «Нет», если с написанным не согласны.</w:t>
      </w:r>
    </w:p>
    <w:p>
      <w:pPr>
        <w:pStyle w:val="Normal"/>
        <w:jc w:val="both"/>
        <w:rPr>
          <w:sz w:val="28"/>
          <w:szCs w:val="28"/>
        </w:rPr>
      </w:pPr>
      <w:r>
        <w:rPr>
          <w:sz w:val="28"/>
          <w:szCs w:val="28"/>
        </w:rPr>
        <w:t>Да Нет 1 Я люблю писать свои песни.</w:t>
      </w:r>
    </w:p>
    <w:p>
      <w:pPr>
        <w:pStyle w:val="Normal"/>
        <w:jc w:val="both"/>
        <w:rPr>
          <w:sz w:val="28"/>
          <w:szCs w:val="28"/>
        </w:rPr>
      </w:pPr>
      <w:r>
        <w:rPr>
          <w:sz w:val="28"/>
          <w:szCs w:val="28"/>
        </w:rPr>
        <w:t>Да Нет 2 Я люблю гулять сам.</w:t>
      </w:r>
    </w:p>
    <w:p>
      <w:pPr>
        <w:pStyle w:val="Normal"/>
        <w:jc w:val="both"/>
        <w:rPr>
          <w:sz w:val="28"/>
          <w:szCs w:val="28"/>
        </w:rPr>
      </w:pPr>
      <w:r>
        <w:rPr>
          <w:sz w:val="28"/>
          <w:szCs w:val="28"/>
        </w:rPr>
        <w:t>Да Нет 3 Мои папа и мама любят играть со мной.</w:t>
      </w:r>
    </w:p>
    <w:p>
      <w:pPr>
        <w:pStyle w:val="Normal"/>
        <w:jc w:val="both"/>
        <w:rPr>
          <w:sz w:val="28"/>
          <w:szCs w:val="28"/>
        </w:rPr>
      </w:pPr>
      <w:r>
        <w:rPr>
          <w:sz w:val="28"/>
          <w:szCs w:val="28"/>
        </w:rPr>
        <w:t>Да Нет 4 Я задаю немало вопросов.</w:t>
      </w:r>
    </w:p>
    <w:p>
      <w:pPr>
        <w:pStyle w:val="Normal"/>
        <w:jc w:val="both"/>
        <w:rPr>
          <w:sz w:val="28"/>
          <w:szCs w:val="28"/>
        </w:rPr>
      </w:pPr>
      <w:r>
        <w:rPr>
          <w:sz w:val="28"/>
          <w:szCs w:val="28"/>
        </w:rPr>
        <w:t>Да Нет 5 Составить рассказ или сказку — бессмысленное дело.</w:t>
      </w:r>
    </w:p>
    <w:p>
      <w:pPr>
        <w:pStyle w:val="Normal"/>
        <w:jc w:val="both"/>
        <w:rPr>
          <w:sz w:val="28"/>
          <w:szCs w:val="28"/>
        </w:rPr>
      </w:pPr>
      <w:r>
        <w:rPr>
          <w:sz w:val="28"/>
          <w:szCs w:val="28"/>
        </w:rPr>
        <w:t>Да Нет 6 Мне нравится иметь одного или двух друзей.</w:t>
      </w:r>
    </w:p>
    <w:p>
      <w:pPr>
        <w:pStyle w:val="Normal"/>
        <w:jc w:val="both"/>
        <w:rPr>
          <w:sz w:val="28"/>
          <w:szCs w:val="28"/>
        </w:rPr>
      </w:pPr>
      <w:r>
        <w:rPr>
          <w:sz w:val="28"/>
          <w:szCs w:val="28"/>
        </w:rPr>
        <w:t>Да Нет 7 Я не возражаю, когда меняются правила игры.</w:t>
      </w:r>
    </w:p>
    <w:p>
      <w:pPr>
        <w:pStyle w:val="Normal"/>
        <w:jc w:val="both"/>
        <w:rPr>
          <w:sz w:val="28"/>
          <w:szCs w:val="28"/>
        </w:rPr>
      </w:pPr>
      <w:r>
        <w:rPr>
          <w:sz w:val="28"/>
          <w:szCs w:val="28"/>
        </w:rPr>
        <w:t>Да Нет Я имею несколько хороших идей.</w:t>
      </w:r>
    </w:p>
    <w:p>
      <w:pPr>
        <w:pStyle w:val="Normal"/>
        <w:jc w:val="both"/>
        <w:rPr>
          <w:sz w:val="28"/>
          <w:szCs w:val="28"/>
        </w:rPr>
      </w:pPr>
      <w:r>
        <w:rPr>
          <w:sz w:val="28"/>
          <w:szCs w:val="28"/>
        </w:rPr>
        <w:t>Да Нет 9 Я люблю рисовать.</w:t>
      </w:r>
    </w:p>
    <w:p>
      <w:pPr>
        <w:pStyle w:val="Normal"/>
        <w:jc w:val="both"/>
        <w:rPr>
          <w:sz w:val="28"/>
          <w:szCs w:val="28"/>
        </w:rPr>
      </w:pPr>
      <w:r>
        <w:rPr>
          <w:sz w:val="28"/>
          <w:szCs w:val="28"/>
        </w:rPr>
        <w:t>Да Нет 10 Я люблю вещи, которые сложно изготовить.</w:t>
      </w:r>
    </w:p>
    <w:p>
      <w:pPr>
        <w:pStyle w:val="Normal"/>
        <w:jc w:val="both"/>
        <w:rPr>
          <w:sz w:val="28"/>
          <w:szCs w:val="28"/>
        </w:rPr>
      </w:pPr>
      <w:r>
        <w:rPr>
          <w:sz w:val="28"/>
          <w:szCs w:val="28"/>
        </w:rPr>
        <w:t>Да Нет 11 Солнышко на рисунке всегда должна быть желтого цвета.</w:t>
      </w:r>
    </w:p>
    <w:p>
      <w:pPr>
        <w:pStyle w:val="Normal"/>
        <w:jc w:val="both"/>
        <w:rPr>
          <w:sz w:val="28"/>
          <w:szCs w:val="28"/>
        </w:rPr>
      </w:pPr>
      <w:r>
        <w:rPr>
          <w:sz w:val="28"/>
          <w:szCs w:val="28"/>
        </w:rPr>
        <w:t>Да Нет 12 Мне больше нравится раскрашивать картинки в книжке, чем рисовать их самому.</w:t>
      </w:r>
    </w:p>
    <w:p>
      <w:pPr>
        <w:pStyle w:val="Normal"/>
        <w:jc w:val="both"/>
        <w:rPr>
          <w:sz w:val="28"/>
          <w:szCs w:val="28"/>
        </w:rPr>
      </w:pPr>
      <w:r>
        <w:rPr>
          <w:sz w:val="28"/>
          <w:szCs w:val="28"/>
        </w:rPr>
        <w:t>Да Нет 13 Легкие загадки — самые интересные.</w:t>
      </w:r>
    </w:p>
    <w:p>
      <w:pPr>
        <w:pStyle w:val="Normal"/>
        <w:jc w:val="both"/>
        <w:rPr>
          <w:sz w:val="28"/>
          <w:szCs w:val="28"/>
        </w:rPr>
      </w:pPr>
      <w:r>
        <w:rPr>
          <w:sz w:val="28"/>
          <w:szCs w:val="28"/>
        </w:rPr>
        <w:t>Да Нет 14 Иногда папа с мамой занимаются чем-то вместе со мной.</w:t>
      </w:r>
    </w:p>
    <w:p>
      <w:pPr>
        <w:pStyle w:val="Normal"/>
        <w:jc w:val="both"/>
        <w:rPr>
          <w:sz w:val="28"/>
          <w:szCs w:val="28"/>
        </w:rPr>
      </w:pPr>
      <w:r>
        <w:rPr>
          <w:sz w:val="28"/>
          <w:szCs w:val="28"/>
        </w:rPr>
        <w:t>Да Нет 15 Я интересуюсь новинками о животных.</w:t>
      </w:r>
    </w:p>
    <w:p>
      <w:pPr>
        <w:pStyle w:val="Normal"/>
        <w:jc w:val="both"/>
        <w:rPr>
          <w:sz w:val="28"/>
          <w:szCs w:val="28"/>
        </w:rPr>
      </w:pPr>
      <w:r>
        <w:rPr>
          <w:sz w:val="28"/>
          <w:szCs w:val="28"/>
        </w:rPr>
        <w:t>Да Нет 16 Мой папа любит работать по хозяйству, а я ему помогаю.</w:t>
      </w:r>
    </w:p>
    <w:p>
      <w:pPr>
        <w:pStyle w:val="Normal"/>
        <w:jc w:val="both"/>
        <w:rPr>
          <w:sz w:val="28"/>
          <w:szCs w:val="28"/>
        </w:rPr>
      </w:pPr>
      <w:r>
        <w:rPr>
          <w:sz w:val="28"/>
          <w:szCs w:val="28"/>
        </w:rPr>
        <w:t>Да Нет 17 Я не люблю, когда другие дети задают слишком много вопросов.</w:t>
      </w:r>
    </w:p>
    <w:p>
      <w:pPr>
        <w:pStyle w:val="Normal"/>
        <w:jc w:val="both"/>
        <w:rPr>
          <w:sz w:val="28"/>
          <w:szCs w:val="28"/>
        </w:rPr>
      </w:pPr>
      <w:r>
        <w:rPr>
          <w:sz w:val="28"/>
          <w:szCs w:val="28"/>
        </w:rPr>
        <w:t>Да Нет 18 Нелегко найти себе занятие, когда остаюсь один.</w:t>
      </w:r>
    </w:p>
    <w:p>
      <w:pPr>
        <w:pStyle w:val="Normal"/>
        <w:jc w:val="both"/>
        <w:rPr>
          <w:sz w:val="28"/>
          <w:szCs w:val="28"/>
        </w:rPr>
      </w:pPr>
      <w:r>
        <w:rPr>
          <w:sz w:val="28"/>
          <w:szCs w:val="28"/>
        </w:rPr>
        <w:t>Да Нет 19 Мой папа считает, что я вообще веду себя правильно.</w:t>
      </w:r>
    </w:p>
    <w:p>
      <w:pPr>
        <w:pStyle w:val="Normal"/>
        <w:jc w:val="both"/>
        <w:rPr>
          <w:sz w:val="28"/>
          <w:szCs w:val="28"/>
        </w:rPr>
      </w:pPr>
      <w:r>
        <w:rPr>
          <w:sz w:val="28"/>
          <w:szCs w:val="28"/>
        </w:rPr>
        <w:t>Да Нет 20 Я люблю рассказы о далеком прошлом.</w:t>
      </w:r>
    </w:p>
    <w:p>
      <w:pPr>
        <w:pStyle w:val="Normal"/>
        <w:jc w:val="both"/>
        <w:rPr>
          <w:sz w:val="28"/>
          <w:szCs w:val="28"/>
        </w:rPr>
      </w:pPr>
      <w:r>
        <w:rPr>
          <w:sz w:val="28"/>
          <w:szCs w:val="28"/>
        </w:rPr>
        <w:t>Да Нет 21 Я с удовольствием играю в старые игры.</w:t>
      </w:r>
    </w:p>
    <w:p>
      <w:pPr>
        <w:pStyle w:val="Normal"/>
        <w:jc w:val="both"/>
        <w:rPr>
          <w:sz w:val="28"/>
          <w:szCs w:val="28"/>
        </w:rPr>
      </w:pPr>
      <w:r>
        <w:rPr>
          <w:sz w:val="28"/>
          <w:szCs w:val="28"/>
        </w:rPr>
        <w:t>Да Нет 22 Когда я хочу что-то сделать, но мне сложно, я отказываюсь от занимаюсь чем-то другим.</w:t>
      </w:r>
    </w:p>
    <w:p>
      <w:pPr>
        <w:pStyle w:val="Normal"/>
        <w:jc w:val="both"/>
        <w:rPr>
          <w:sz w:val="28"/>
          <w:szCs w:val="28"/>
        </w:rPr>
      </w:pPr>
      <w:r>
        <w:rPr>
          <w:sz w:val="28"/>
          <w:szCs w:val="28"/>
        </w:rPr>
        <w:t>Да Нет 23 Я люблю гулять с друзьями, а сам — нет.</w:t>
      </w:r>
    </w:p>
    <w:p>
      <w:pPr>
        <w:pStyle w:val="Normal"/>
        <w:jc w:val="both"/>
        <w:rPr>
          <w:sz w:val="28"/>
          <w:szCs w:val="28"/>
        </w:rPr>
      </w:pPr>
      <w:r>
        <w:rPr>
          <w:sz w:val="28"/>
          <w:szCs w:val="28"/>
        </w:rPr>
      </w:r>
    </w:p>
    <w:p>
      <w:pPr>
        <w:pStyle w:val="Normal"/>
        <w:jc w:val="both"/>
        <w:rPr>
          <w:sz w:val="28"/>
          <w:szCs w:val="28"/>
        </w:rPr>
      </w:pPr>
      <w:r>
        <w:rPr>
          <w:sz w:val="28"/>
          <w:szCs w:val="28"/>
        </w:rPr>
        <w:t>Подведение итогов:</w:t>
      </w:r>
    </w:p>
    <w:p>
      <w:pPr>
        <w:pStyle w:val="Normal"/>
        <w:jc w:val="both"/>
        <w:rPr>
          <w:sz w:val="28"/>
          <w:szCs w:val="28"/>
        </w:rPr>
      </w:pPr>
      <w:r>
        <w:rPr>
          <w:sz w:val="28"/>
          <w:szCs w:val="28"/>
        </w:rPr>
        <w:t>За каждый положительный ответ (обведенное слово «Да») засчитывается один балл, за обведенное слово «Нет» — 0 баллов.</w:t>
      </w:r>
    </w:p>
    <w:p>
      <w:pPr>
        <w:pStyle w:val="Normal"/>
        <w:jc w:val="both"/>
        <w:rPr>
          <w:sz w:val="28"/>
          <w:szCs w:val="28"/>
        </w:rPr>
      </w:pPr>
      <w:r>
        <w:rPr>
          <w:sz w:val="28"/>
          <w:szCs w:val="28"/>
        </w:rPr>
        <w:t>Внимание. В пунктах 5,6,11,13,14,18,19,22,23, 24 оценивание происходит следующим образом: вместо 1 балла зачисляют 0, а вместо 0 баллов — 1 балл. Это делается потому, что в указанных пунктах утверждается признак, противоположный оцененному. Другими словами, в этих пунктах за ответ «Да» засчитывается 0 баллов, а за ответ «Нет» — 1 балл.</w:t>
      </w:r>
    </w:p>
    <w:p>
      <w:pPr>
        <w:pStyle w:val="Normal"/>
        <w:jc w:val="both"/>
        <w:rPr>
          <w:sz w:val="28"/>
          <w:szCs w:val="28"/>
        </w:rPr>
      </w:pPr>
      <w:r>
        <w:rPr>
          <w:sz w:val="28"/>
          <w:szCs w:val="28"/>
        </w:rPr>
        <w:t>Склонность ребенка к творчеству проявляется через: разнообразие интересов, пластичность ума, заинтересованность, настойчивость. Наконец, существенное значение имеют условия в семье ребенка.</w:t>
      </w:r>
    </w:p>
    <w:p>
      <w:pPr>
        <w:pStyle w:val="Normal"/>
        <w:jc w:val="both"/>
        <w:rPr>
          <w:sz w:val="28"/>
          <w:szCs w:val="28"/>
        </w:rPr>
      </w:pPr>
      <w:r>
        <w:rPr>
          <w:sz w:val="28"/>
          <w:szCs w:val="28"/>
        </w:rPr>
        <w:t>Проанализируем некоторые из них.</w:t>
      </w:r>
    </w:p>
    <w:p>
      <w:pPr>
        <w:pStyle w:val="Normal"/>
        <w:jc w:val="both"/>
        <w:rPr>
          <w:sz w:val="28"/>
          <w:szCs w:val="28"/>
        </w:rPr>
      </w:pPr>
      <w:r>
        <w:rPr>
          <w:sz w:val="28"/>
          <w:szCs w:val="28"/>
        </w:rPr>
        <w:t xml:space="preserve">1. </w:t>
      </w:r>
      <w:r>
        <w:rPr>
          <w:b/>
          <w:sz w:val="28"/>
          <w:szCs w:val="28"/>
        </w:rPr>
        <w:t>Разнообразие интересов</w:t>
      </w:r>
    </w:p>
    <w:p>
      <w:pPr>
        <w:pStyle w:val="Normal"/>
        <w:jc w:val="both"/>
        <w:rPr>
          <w:sz w:val="28"/>
          <w:szCs w:val="28"/>
        </w:rPr>
      </w:pPr>
      <w:r>
        <w:rPr>
          <w:sz w:val="28"/>
          <w:szCs w:val="28"/>
        </w:rPr>
        <w:t>Подсчитаем общую сумму баллов за ответы ребенка в пунктах 1,5,9,16,21. Количество набранных баллов соответствует степени выражения разнообразия интересов ребенка:</w:t>
      </w:r>
    </w:p>
    <w:p>
      <w:pPr>
        <w:pStyle w:val="Normal"/>
        <w:jc w:val="both"/>
        <w:rPr>
          <w:sz w:val="28"/>
          <w:szCs w:val="28"/>
        </w:rPr>
      </w:pPr>
      <w:r>
        <w:rPr>
          <w:sz w:val="28"/>
          <w:szCs w:val="28"/>
          <w:lang w:val="en-US"/>
        </w:rPr>
        <w:t>I</w:t>
      </w:r>
      <w:r>
        <w:rPr>
          <w:sz w:val="28"/>
          <w:szCs w:val="28"/>
        </w:rPr>
        <w:t xml:space="preserve"> степень — 0— 1 балл (плохо выражены);</w:t>
      </w:r>
    </w:p>
    <w:p>
      <w:pPr>
        <w:pStyle w:val="Normal"/>
        <w:jc w:val="both"/>
        <w:rPr>
          <w:sz w:val="28"/>
          <w:szCs w:val="28"/>
        </w:rPr>
      </w:pPr>
      <w:r>
        <w:rPr>
          <w:sz w:val="28"/>
          <w:szCs w:val="28"/>
        </w:rPr>
        <w:t>II степень — 2-3 балла (посредственно выражены);</w:t>
      </w:r>
    </w:p>
    <w:p>
      <w:pPr>
        <w:pStyle w:val="Normal"/>
        <w:jc w:val="both"/>
        <w:rPr>
          <w:sz w:val="28"/>
          <w:szCs w:val="28"/>
        </w:rPr>
      </w:pPr>
      <w:r>
        <w:rPr>
          <w:sz w:val="28"/>
          <w:szCs w:val="28"/>
        </w:rPr>
        <w:t>III степень — 4-5 баллов (хорошо выражены).</w:t>
      </w:r>
    </w:p>
    <w:p>
      <w:pPr>
        <w:pStyle w:val="Normal"/>
        <w:jc w:val="both"/>
        <w:rPr>
          <w:sz w:val="28"/>
          <w:szCs w:val="28"/>
        </w:rPr>
      </w:pPr>
      <w:r>
        <w:rPr>
          <w:sz w:val="28"/>
          <w:szCs w:val="28"/>
        </w:rPr>
        <w:t>2.</w:t>
      </w:r>
      <w:r>
        <w:rPr>
          <w:b/>
          <w:sz w:val="28"/>
          <w:szCs w:val="28"/>
        </w:rPr>
        <w:t>Независимость</w:t>
      </w:r>
    </w:p>
    <w:p>
      <w:pPr>
        <w:pStyle w:val="Normal"/>
        <w:jc w:val="both"/>
        <w:rPr>
          <w:sz w:val="28"/>
          <w:szCs w:val="28"/>
        </w:rPr>
      </w:pPr>
      <w:r>
        <w:rPr>
          <w:sz w:val="28"/>
          <w:szCs w:val="28"/>
        </w:rPr>
        <w:t>Подсчитайте общую сумму баллов за ответы влияния ребенка в пунктах 2, 8, 11, 13, 19, 24. Количество набранных баллов соответствует выражению независимости ребенка:</w:t>
      </w:r>
    </w:p>
    <w:p>
      <w:pPr>
        <w:pStyle w:val="Normal"/>
        <w:jc w:val="both"/>
        <w:rPr>
          <w:sz w:val="28"/>
          <w:szCs w:val="28"/>
        </w:rPr>
      </w:pPr>
      <w:r>
        <w:rPr>
          <w:sz w:val="28"/>
          <w:szCs w:val="28"/>
          <w:lang w:val="en-US"/>
        </w:rPr>
        <w:t>I</w:t>
      </w:r>
      <w:r>
        <w:rPr>
          <w:sz w:val="28"/>
          <w:szCs w:val="28"/>
        </w:rPr>
        <w:t xml:space="preserve"> степень — 0 1 балл (плохо выражена);</w:t>
      </w:r>
    </w:p>
    <w:p>
      <w:pPr>
        <w:pStyle w:val="Normal"/>
        <w:jc w:val="both"/>
        <w:rPr>
          <w:sz w:val="28"/>
          <w:szCs w:val="28"/>
        </w:rPr>
      </w:pPr>
      <w:r>
        <w:rPr>
          <w:sz w:val="28"/>
          <w:szCs w:val="28"/>
        </w:rPr>
        <w:t>II степень — 2-3 балла (посредственно выражена);</w:t>
      </w:r>
    </w:p>
    <w:p>
      <w:pPr>
        <w:pStyle w:val="Normal"/>
        <w:jc w:val="both"/>
        <w:rPr>
          <w:sz w:val="28"/>
          <w:szCs w:val="28"/>
        </w:rPr>
      </w:pPr>
      <w:r>
        <w:rPr>
          <w:sz w:val="28"/>
          <w:szCs w:val="28"/>
        </w:rPr>
        <w:t>III степень — 4-5 баллов (хорошо выражена).</w:t>
      </w:r>
    </w:p>
    <w:p>
      <w:pPr>
        <w:pStyle w:val="Normal"/>
        <w:jc w:val="both"/>
        <w:rPr>
          <w:sz w:val="28"/>
          <w:szCs w:val="28"/>
        </w:rPr>
      </w:pPr>
      <w:r>
        <w:rPr>
          <w:sz w:val="28"/>
          <w:szCs w:val="28"/>
        </w:rPr>
        <w:t xml:space="preserve">3. </w:t>
      </w:r>
      <w:r>
        <w:rPr>
          <w:b/>
          <w:sz w:val="28"/>
          <w:szCs w:val="28"/>
        </w:rPr>
        <w:t>Гибкость, приспосабливаемость</w:t>
      </w:r>
    </w:p>
    <w:p>
      <w:pPr>
        <w:pStyle w:val="Normal"/>
        <w:jc w:val="both"/>
        <w:rPr>
          <w:sz w:val="28"/>
          <w:szCs w:val="28"/>
        </w:rPr>
      </w:pPr>
      <w:r>
        <w:rPr>
          <w:sz w:val="28"/>
          <w:szCs w:val="28"/>
        </w:rPr>
        <w:t>2. Подсчитайте общую сумму баллов за ответы ребенка в пунктах 6, 7, 22. Количество набранных баллов соответствует степени выражения заинтересованности ребенка:</w:t>
      </w:r>
    </w:p>
    <w:p>
      <w:pPr>
        <w:pStyle w:val="Normal"/>
        <w:jc w:val="both"/>
        <w:rPr>
          <w:sz w:val="28"/>
          <w:szCs w:val="28"/>
        </w:rPr>
      </w:pPr>
      <w:r>
        <w:rPr>
          <w:sz w:val="28"/>
          <w:szCs w:val="28"/>
          <w:lang w:val="en-US"/>
        </w:rPr>
        <w:t>I</w:t>
      </w:r>
      <w:r>
        <w:rPr>
          <w:sz w:val="28"/>
          <w:szCs w:val="28"/>
        </w:rPr>
        <w:t xml:space="preserve"> степень — 0-1 балл (плохо выражена);</w:t>
      </w:r>
    </w:p>
    <w:p>
      <w:pPr>
        <w:pStyle w:val="Normal"/>
        <w:jc w:val="both"/>
        <w:rPr>
          <w:sz w:val="28"/>
          <w:szCs w:val="28"/>
        </w:rPr>
      </w:pPr>
      <w:r>
        <w:rPr>
          <w:sz w:val="28"/>
          <w:szCs w:val="28"/>
          <w:lang w:val="en-US"/>
        </w:rPr>
        <w:t>II</w:t>
      </w:r>
      <w:r>
        <w:rPr>
          <w:sz w:val="28"/>
          <w:szCs w:val="28"/>
        </w:rPr>
        <w:t xml:space="preserve"> степень — 1 балла (посредственно выражена);</w:t>
      </w:r>
    </w:p>
    <w:p>
      <w:pPr>
        <w:pStyle w:val="Normal"/>
        <w:jc w:val="both"/>
        <w:rPr>
          <w:sz w:val="28"/>
          <w:szCs w:val="28"/>
        </w:rPr>
      </w:pPr>
      <w:r>
        <w:rPr>
          <w:sz w:val="28"/>
          <w:szCs w:val="28"/>
        </w:rPr>
        <w:t>III степень — 3 балла (хорошо выражена).</w:t>
      </w:r>
    </w:p>
    <w:p>
      <w:pPr>
        <w:pStyle w:val="Normal"/>
        <w:jc w:val="both"/>
        <w:rPr>
          <w:sz w:val="28"/>
          <w:szCs w:val="28"/>
        </w:rPr>
      </w:pPr>
      <w:r>
        <w:rPr>
          <w:sz w:val="28"/>
          <w:szCs w:val="28"/>
        </w:rPr>
        <w:t>4</w:t>
      </w:r>
      <w:r>
        <w:rPr>
          <w:b/>
          <w:sz w:val="28"/>
          <w:szCs w:val="28"/>
        </w:rPr>
        <w:t>.Настойчивость</w:t>
      </w:r>
    </w:p>
    <w:p>
      <w:pPr>
        <w:pStyle w:val="Normal"/>
        <w:jc w:val="both"/>
        <w:rPr>
          <w:sz w:val="28"/>
          <w:szCs w:val="28"/>
        </w:rPr>
      </w:pPr>
      <w:r>
        <w:rPr>
          <w:sz w:val="28"/>
          <w:szCs w:val="28"/>
        </w:rPr>
        <w:t>Подсчитайте общую сумму баллов за ответы ребенка в пунктах 10,14,23. Количество набранных баллов соответствует степени выражения настойчивости ребенка:</w:t>
      </w:r>
    </w:p>
    <w:p>
      <w:pPr>
        <w:pStyle w:val="Normal"/>
        <w:jc w:val="both"/>
        <w:rPr>
          <w:sz w:val="28"/>
          <w:szCs w:val="28"/>
        </w:rPr>
      </w:pPr>
      <w:r>
        <w:rPr>
          <w:sz w:val="28"/>
          <w:szCs w:val="28"/>
        </w:rPr>
        <w:t>І степень — 0-1 балл (плохо выражена);</w:t>
      </w:r>
    </w:p>
    <w:p>
      <w:pPr>
        <w:pStyle w:val="Normal"/>
        <w:jc w:val="both"/>
        <w:rPr>
          <w:sz w:val="28"/>
          <w:szCs w:val="28"/>
        </w:rPr>
      </w:pPr>
      <w:r>
        <w:rPr>
          <w:sz w:val="28"/>
          <w:szCs w:val="28"/>
          <w:lang w:val="en-US"/>
        </w:rPr>
        <w:t>II</w:t>
      </w:r>
      <w:r>
        <w:rPr>
          <w:sz w:val="28"/>
          <w:szCs w:val="28"/>
        </w:rPr>
        <w:t xml:space="preserve"> степень — 2 балла (посредственно выраженная);</w:t>
      </w:r>
    </w:p>
    <w:p>
      <w:pPr>
        <w:pStyle w:val="Normal"/>
        <w:jc w:val="both"/>
        <w:rPr>
          <w:sz w:val="28"/>
          <w:szCs w:val="28"/>
        </w:rPr>
      </w:pPr>
      <w:r>
        <w:rPr>
          <w:sz w:val="28"/>
          <w:szCs w:val="28"/>
        </w:rPr>
        <w:t>ІІІ степень -3 балла (хорошо выражена).</w:t>
      </w:r>
    </w:p>
    <w:p>
      <w:pPr>
        <w:pStyle w:val="Normal"/>
        <w:jc w:val="both"/>
        <w:rPr>
          <w:sz w:val="28"/>
          <w:szCs w:val="28"/>
        </w:rPr>
      </w:pPr>
      <w:r>
        <w:rPr>
          <w:sz w:val="28"/>
          <w:szCs w:val="28"/>
        </w:rPr>
        <w:t>5.</w:t>
      </w:r>
      <w:r>
        <w:rPr>
          <w:b/>
          <w:sz w:val="28"/>
          <w:szCs w:val="28"/>
        </w:rPr>
        <w:t>Любознательность</w:t>
      </w:r>
    </w:p>
    <w:p>
      <w:pPr>
        <w:pStyle w:val="Normal"/>
        <w:jc w:val="both"/>
        <w:rPr>
          <w:sz w:val="28"/>
          <w:szCs w:val="28"/>
        </w:rPr>
      </w:pPr>
      <w:r>
        <w:rPr>
          <w:sz w:val="28"/>
          <w:szCs w:val="28"/>
        </w:rPr>
        <w:t>Подсчитайте общую сумму баллов за ответы ребенка в пунктах 4, 12, 18. Количество набранных баллов соответствует степени выражения любознательности ребенка:</w:t>
      </w:r>
    </w:p>
    <w:p>
      <w:pPr>
        <w:pStyle w:val="Normal"/>
        <w:jc w:val="both"/>
        <w:rPr>
          <w:sz w:val="28"/>
          <w:szCs w:val="28"/>
        </w:rPr>
      </w:pPr>
      <w:r>
        <w:rPr>
          <w:sz w:val="28"/>
          <w:szCs w:val="28"/>
          <w:lang w:val="en-US"/>
        </w:rPr>
        <w:t>I</w:t>
      </w:r>
      <w:r>
        <w:rPr>
          <w:sz w:val="28"/>
          <w:szCs w:val="28"/>
        </w:rPr>
        <w:t xml:space="preserve"> степень —0—балл (плохо выражена);</w:t>
      </w:r>
    </w:p>
    <w:p>
      <w:pPr>
        <w:pStyle w:val="Normal"/>
        <w:jc w:val="both"/>
        <w:rPr>
          <w:sz w:val="28"/>
          <w:szCs w:val="28"/>
        </w:rPr>
      </w:pPr>
      <w:r>
        <w:rPr>
          <w:sz w:val="28"/>
          <w:szCs w:val="28"/>
        </w:rPr>
        <w:t>II степень — 2 балла (посредственно выражена);</w:t>
      </w:r>
    </w:p>
    <w:p>
      <w:pPr>
        <w:pStyle w:val="Normal"/>
        <w:jc w:val="both"/>
        <w:rPr>
          <w:sz w:val="28"/>
          <w:szCs w:val="28"/>
        </w:rPr>
      </w:pPr>
      <w:r>
        <w:rPr>
          <w:sz w:val="28"/>
          <w:szCs w:val="28"/>
        </w:rPr>
        <w:t>ІІІ степень — 3 балла (хорошо выражена).</w:t>
      </w:r>
    </w:p>
    <w:p>
      <w:pPr>
        <w:pStyle w:val="Normal"/>
        <w:jc w:val="both"/>
        <w:rPr>
          <w:b/>
          <w:sz w:val="28"/>
          <w:szCs w:val="28"/>
        </w:rPr>
      </w:pPr>
      <w:r>
        <w:rPr>
          <w:b/>
          <w:sz w:val="28"/>
          <w:szCs w:val="28"/>
        </w:rPr>
        <w:t>6. Сведения о семейном окружении</w:t>
      </w:r>
    </w:p>
    <w:p>
      <w:pPr>
        <w:pStyle w:val="Normal"/>
        <w:jc w:val="both"/>
        <w:rPr>
          <w:sz w:val="28"/>
          <w:szCs w:val="28"/>
        </w:rPr>
      </w:pPr>
      <w:r>
        <w:rPr>
          <w:sz w:val="28"/>
          <w:szCs w:val="28"/>
        </w:rPr>
        <w:t>Подсчитайте общую сумму баллов за ответы ребенка в пунктах 3,15,17,20. Количество набранных баллов соответствует степени благоприятного семейного окружения для развития творческих способностей ребенка:</w:t>
      </w:r>
    </w:p>
    <w:p>
      <w:pPr>
        <w:pStyle w:val="Normal"/>
        <w:jc w:val="both"/>
        <w:rPr>
          <w:sz w:val="28"/>
          <w:szCs w:val="28"/>
        </w:rPr>
      </w:pPr>
      <w:r>
        <w:rPr>
          <w:sz w:val="28"/>
          <w:szCs w:val="28"/>
          <w:lang w:val="en-US"/>
        </w:rPr>
        <w:t>I</w:t>
      </w:r>
      <w:r>
        <w:rPr>
          <w:sz w:val="28"/>
          <w:szCs w:val="28"/>
        </w:rPr>
        <w:t xml:space="preserve"> степень — 0-1 балл (плохо выражена);</w:t>
      </w:r>
    </w:p>
    <w:p>
      <w:pPr>
        <w:pStyle w:val="Normal"/>
        <w:jc w:val="both"/>
        <w:rPr>
          <w:sz w:val="28"/>
          <w:szCs w:val="28"/>
        </w:rPr>
      </w:pPr>
      <w:r>
        <w:rPr>
          <w:sz w:val="28"/>
          <w:szCs w:val="28"/>
        </w:rPr>
        <w:t>ІІ степень — 2 — 3 балла (средне выражена);</w:t>
      </w:r>
    </w:p>
    <w:p>
      <w:pPr>
        <w:pStyle w:val="Normal"/>
        <w:jc w:val="both"/>
        <w:rPr>
          <w:sz w:val="28"/>
          <w:szCs w:val="28"/>
        </w:rPr>
      </w:pPr>
      <w:r>
        <w:rPr>
          <w:sz w:val="28"/>
          <w:szCs w:val="28"/>
        </w:rPr>
        <w:t>III степень - 4 балла (хорошо выражена).</w:t>
      </w:r>
    </w:p>
    <w:p>
      <w:pPr>
        <w:pStyle w:val="Normal"/>
        <w:rPr>
          <w:b/>
          <w:color w:val="3366FF"/>
          <w:sz w:val="28"/>
          <w:szCs w:val="28"/>
          <w:lang w:val="uk-UA"/>
        </w:rPr>
      </w:pPr>
      <w:r>
        <w:rPr>
          <w:b/>
          <w:color w:val="3366FF"/>
          <w:sz w:val="28"/>
          <w:szCs w:val="28"/>
          <w:lang w:val="uk-UA"/>
        </w:rPr>
      </w:r>
    </w:p>
    <w:p>
      <w:pPr>
        <w:pStyle w:val="Normal"/>
        <w:ind w:start="19"/>
        <w:jc w:val="center"/>
        <w:rPr>
          <w:sz w:val="28"/>
          <w:szCs w:val="28"/>
          <w:lang w:val="uk-UA"/>
        </w:rPr>
      </w:pPr>
      <w:r>
        <w:rPr>
          <w:b/>
          <w:color w:val="3366FF"/>
          <w:sz w:val="28"/>
          <w:szCs w:val="28"/>
          <w:lang w:val="uk-UA"/>
        </w:rPr>
        <w:t>Тест «Не упусти вундеркинда!»</w:t>
      </w:r>
    </w:p>
    <w:p>
      <w:pPr>
        <w:pStyle w:val="Normal"/>
        <w:ind w:start="19"/>
        <w:jc w:val="both"/>
        <w:rPr>
          <w:sz w:val="28"/>
          <w:szCs w:val="28"/>
          <w:lang w:val="uk-UA"/>
        </w:rPr>
      </w:pPr>
      <w:r>
        <w:rPr>
          <w:sz w:val="28"/>
          <w:szCs w:val="28"/>
          <w:lang w:val="uk-UA"/>
        </w:rPr>
        <w:t>Каждыйребенокимеетсвои, толькоемуприсущиечерты, которыераспознаются в раннемвозрасте, поэтомуобязанностьродителей — обнаружить и развитьскрытыеспособности и задатки.</w:t>
      </w:r>
    </w:p>
    <w:p>
      <w:pPr>
        <w:pStyle w:val="Normal"/>
        <w:ind w:start="19"/>
        <w:jc w:val="both"/>
        <w:rPr>
          <w:sz w:val="28"/>
          <w:szCs w:val="28"/>
          <w:lang w:val="uk-UA"/>
        </w:rPr>
      </w:pPr>
      <w:r>
        <w:rPr>
          <w:sz w:val="28"/>
          <w:szCs w:val="28"/>
          <w:lang w:val="uk-UA"/>
        </w:rPr>
        <w:t>В этомможетпомочьтакой тест.</w:t>
      </w:r>
    </w:p>
    <w:p>
      <w:pPr>
        <w:pStyle w:val="Normal"/>
        <w:ind w:start="19"/>
        <w:jc w:val="both"/>
        <w:rPr>
          <w:sz w:val="28"/>
          <w:szCs w:val="28"/>
          <w:lang w:val="uk-UA"/>
        </w:rPr>
      </w:pPr>
      <w:r>
        <w:rPr>
          <w:sz w:val="28"/>
          <w:szCs w:val="28"/>
          <w:lang w:val="uk-UA"/>
        </w:rPr>
        <w:t>1. Ваш ребенокнаучился рано, до шестилетнеговозраста, читать:</w:t>
      </w:r>
    </w:p>
    <w:p>
      <w:pPr>
        <w:pStyle w:val="Normal"/>
        <w:ind w:firstLine="548" w:start="19"/>
        <w:jc w:val="both"/>
        <w:rPr>
          <w:sz w:val="28"/>
          <w:szCs w:val="28"/>
          <w:lang w:val="uk-UA"/>
        </w:rPr>
      </w:pPr>
      <w:r>
        <w:rPr>
          <w:sz w:val="28"/>
          <w:szCs w:val="28"/>
          <w:lang w:val="uk-UA"/>
        </w:rPr>
        <w:t xml:space="preserve">• </w:t>
      </w:r>
      <w:r>
        <w:rPr>
          <w:sz w:val="28"/>
          <w:szCs w:val="28"/>
          <w:lang w:val="uk-UA"/>
        </w:rPr>
        <w:t>самостоятельно — 7 баллов;</w:t>
      </w:r>
    </w:p>
    <w:p>
      <w:pPr>
        <w:pStyle w:val="Normal"/>
        <w:ind w:firstLine="548" w:start="19"/>
        <w:jc w:val="both"/>
        <w:rPr>
          <w:sz w:val="28"/>
          <w:szCs w:val="28"/>
          <w:lang w:val="uk-UA"/>
        </w:rPr>
      </w:pPr>
      <w:r>
        <w:rPr>
          <w:sz w:val="28"/>
          <w:szCs w:val="28"/>
          <w:lang w:val="uk-UA"/>
        </w:rPr>
        <w:t xml:space="preserve">• </w:t>
      </w:r>
      <w:r>
        <w:rPr>
          <w:sz w:val="28"/>
          <w:szCs w:val="28"/>
          <w:lang w:val="uk-UA"/>
        </w:rPr>
        <w:t>с помощью кого-то - 5 баллов.</w:t>
      </w:r>
    </w:p>
    <w:p>
      <w:pPr>
        <w:pStyle w:val="Normal"/>
        <w:ind w:start="19"/>
        <w:jc w:val="both"/>
        <w:rPr>
          <w:sz w:val="28"/>
          <w:szCs w:val="28"/>
          <w:lang w:val="uk-UA"/>
        </w:rPr>
      </w:pPr>
      <w:r>
        <w:rPr>
          <w:sz w:val="28"/>
          <w:szCs w:val="28"/>
          <w:lang w:val="uk-UA"/>
        </w:rPr>
        <w:t>2. Читаетмного книг, причемдовольнобыстро — 2 балла.</w:t>
      </w:r>
    </w:p>
    <w:p>
      <w:pPr>
        <w:pStyle w:val="Normal"/>
        <w:ind w:start="19"/>
        <w:jc w:val="both"/>
        <w:rPr>
          <w:sz w:val="28"/>
          <w:szCs w:val="28"/>
          <w:lang w:val="uk-UA"/>
        </w:rPr>
      </w:pPr>
      <w:r>
        <w:rPr>
          <w:sz w:val="28"/>
          <w:szCs w:val="28"/>
          <w:lang w:val="uk-UA"/>
        </w:rPr>
        <w:t>3. Сам или с чьей-то помощьюзаинтересовалсясловарями и энциклопедиями — 2 балла.</w:t>
      </w:r>
    </w:p>
    <w:p>
      <w:pPr>
        <w:pStyle w:val="Normal"/>
        <w:ind w:start="19"/>
        <w:jc w:val="both"/>
        <w:rPr>
          <w:sz w:val="28"/>
          <w:szCs w:val="28"/>
          <w:lang w:val="uk-UA"/>
        </w:rPr>
      </w:pPr>
      <w:r>
        <w:rPr>
          <w:sz w:val="28"/>
          <w:szCs w:val="28"/>
          <w:lang w:val="uk-UA"/>
        </w:rPr>
        <w:t>4. Легко научилсячитать, но испытываеттрудности во времячтения -1 балл.</w:t>
      </w:r>
    </w:p>
    <w:p>
      <w:pPr>
        <w:pStyle w:val="Normal"/>
        <w:ind w:start="19"/>
        <w:jc w:val="both"/>
        <w:rPr>
          <w:sz w:val="28"/>
          <w:szCs w:val="28"/>
          <w:lang w:val="uk-UA"/>
        </w:rPr>
      </w:pPr>
      <w:r>
        <w:rPr>
          <w:sz w:val="28"/>
          <w:szCs w:val="28"/>
          <w:lang w:val="uk-UA"/>
        </w:rPr>
        <w:t>5. Занимается, как правило, за закрытыми дверями, а друзейимеет старше себя — 2 балла.</w:t>
      </w:r>
    </w:p>
    <w:p>
      <w:pPr>
        <w:pStyle w:val="Normal"/>
        <w:ind w:start="19"/>
        <w:jc w:val="both"/>
        <w:rPr>
          <w:sz w:val="28"/>
          <w:szCs w:val="28"/>
          <w:lang w:val="uk-UA"/>
        </w:rPr>
      </w:pPr>
      <w:r>
        <w:rPr>
          <w:sz w:val="28"/>
          <w:szCs w:val="28"/>
          <w:lang w:val="uk-UA"/>
        </w:rPr>
        <w:t>6. Разговариваетсо старшими на равных — 2 балла.</w:t>
      </w:r>
    </w:p>
    <w:p>
      <w:pPr>
        <w:pStyle w:val="Normal"/>
        <w:ind w:start="19"/>
        <w:jc w:val="both"/>
        <w:rPr>
          <w:sz w:val="28"/>
          <w:szCs w:val="28"/>
          <w:lang w:val="uk-UA"/>
        </w:rPr>
      </w:pPr>
      <w:r>
        <w:rPr>
          <w:sz w:val="28"/>
          <w:szCs w:val="28"/>
          <w:lang w:val="uk-UA"/>
        </w:rPr>
        <w:t>7. Задаетмногоразныхкаверзныхвопросов, иногдаставявзрослых в тупик — 2 балла.</w:t>
      </w:r>
    </w:p>
    <w:p>
      <w:pPr>
        <w:pStyle w:val="Normal"/>
        <w:ind w:start="19"/>
        <w:jc w:val="both"/>
        <w:rPr>
          <w:sz w:val="28"/>
          <w:szCs w:val="28"/>
          <w:lang w:val="uk-UA"/>
        </w:rPr>
      </w:pPr>
      <w:r>
        <w:rPr>
          <w:sz w:val="28"/>
          <w:szCs w:val="28"/>
          <w:lang w:val="uk-UA"/>
        </w:rPr>
        <w:t>8. Имеетготовыеответы на неожиданныевопросы — 1 балл.</w:t>
      </w:r>
    </w:p>
    <w:p>
      <w:pPr>
        <w:pStyle w:val="Normal"/>
        <w:ind w:start="19"/>
        <w:jc w:val="both"/>
        <w:rPr>
          <w:sz w:val="28"/>
          <w:szCs w:val="28"/>
          <w:lang w:val="uk-UA"/>
        </w:rPr>
      </w:pPr>
      <w:r>
        <w:rPr>
          <w:sz w:val="28"/>
          <w:szCs w:val="28"/>
          <w:lang w:val="uk-UA"/>
        </w:rPr>
        <w:t>9. Иногдарассеян, но всегдаумеетделатьинтересныесообщения (скажем, послепросмотракинофильма, телепередачи илинаблюдения за чем-либо) — 2 балла.</w:t>
      </w:r>
    </w:p>
    <w:p>
      <w:pPr>
        <w:pStyle w:val="Normal"/>
        <w:ind w:start="19"/>
        <w:jc w:val="both"/>
        <w:rPr>
          <w:sz w:val="28"/>
          <w:szCs w:val="28"/>
          <w:lang w:val="uk-UA"/>
        </w:rPr>
      </w:pPr>
      <w:r>
        <w:rPr>
          <w:sz w:val="28"/>
          <w:szCs w:val="28"/>
          <w:lang w:val="uk-UA"/>
        </w:rPr>
        <w:t>10. С удовольствиемвступает в беседу об окружающем мире, самостоятельнооцениваетобщественныеявления — 1 балл.</w:t>
      </w:r>
    </w:p>
    <w:p>
      <w:pPr>
        <w:pStyle w:val="Normal"/>
        <w:ind w:start="19"/>
        <w:jc w:val="both"/>
        <w:rPr>
          <w:sz w:val="28"/>
          <w:szCs w:val="28"/>
          <w:lang w:val="uk-UA"/>
        </w:rPr>
      </w:pPr>
      <w:r>
        <w:rPr>
          <w:sz w:val="28"/>
          <w:szCs w:val="28"/>
          <w:lang w:val="uk-UA"/>
        </w:rPr>
        <w:t>11. Однообразныедела (мытьепосуды, легкиеучебныеупражнения, которые не требуютособыхусилий) вызываютскуку -1 балл.</w:t>
      </w:r>
    </w:p>
    <w:p>
      <w:pPr>
        <w:pStyle w:val="Normal"/>
        <w:ind w:start="19"/>
        <w:jc w:val="both"/>
        <w:rPr>
          <w:sz w:val="28"/>
          <w:szCs w:val="28"/>
          <w:lang w:val="uk-UA"/>
        </w:rPr>
      </w:pPr>
      <w:r>
        <w:rPr>
          <w:sz w:val="28"/>
          <w:szCs w:val="28"/>
          <w:lang w:val="uk-UA"/>
        </w:rPr>
        <w:t>12. Чувствителен к несправедливости, дажееслиэто не касается его лично — 2 балла.</w:t>
      </w:r>
    </w:p>
    <w:p>
      <w:pPr>
        <w:pStyle w:val="Normal"/>
        <w:ind w:start="19"/>
        <w:jc w:val="both"/>
        <w:rPr>
          <w:sz w:val="28"/>
          <w:szCs w:val="28"/>
          <w:lang w:val="uk-UA"/>
        </w:rPr>
      </w:pPr>
      <w:r>
        <w:rPr>
          <w:sz w:val="28"/>
          <w:szCs w:val="28"/>
          <w:lang w:val="uk-UA"/>
        </w:rPr>
        <w:t>13. Имеетбогатыйсловарный запас и умелоприменяет во времяобщенияразличныетермины — 2 балла.</w:t>
      </w:r>
    </w:p>
    <w:p>
      <w:pPr>
        <w:pStyle w:val="Normal"/>
        <w:ind w:start="19"/>
        <w:jc w:val="both"/>
        <w:rPr>
          <w:sz w:val="28"/>
          <w:szCs w:val="28"/>
          <w:lang w:val="uk-UA"/>
        </w:rPr>
      </w:pPr>
      <w:r>
        <w:rPr>
          <w:sz w:val="28"/>
          <w:szCs w:val="28"/>
          <w:lang w:val="uk-UA"/>
        </w:rPr>
        <w:t>14. Любитсложныеигры (шахматы и другие), которыетребуютсообразительности — 1 балл.</w:t>
      </w:r>
    </w:p>
    <w:p>
      <w:pPr>
        <w:pStyle w:val="Normal"/>
        <w:ind w:start="19"/>
        <w:jc w:val="both"/>
        <w:rPr>
          <w:sz w:val="28"/>
          <w:szCs w:val="28"/>
          <w:lang w:val="uk-UA"/>
        </w:rPr>
      </w:pPr>
      <w:r>
        <w:rPr>
          <w:sz w:val="28"/>
          <w:szCs w:val="28"/>
          <w:lang w:val="uk-UA"/>
        </w:rPr>
        <w:t>15. В раннемвозрастеинтересуется тем, чтоизучаютстаршеклассники — 1 балл.</w:t>
      </w:r>
    </w:p>
    <w:p>
      <w:pPr>
        <w:pStyle w:val="Normal"/>
        <w:ind w:start="19"/>
        <w:jc w:val="both"/>
        <w:rPr>
          <w:sz w:val="28"/>
          <w:szCs w:val="28"/>
          <w:lang w:val="uk-UA"/>
        </w:rPr>
      </w:pPr>
      <w:r>
        <w:rPr>
          <w:sz w:val="28"/>
          <w:szCs w:val="28"/>
          <w:lang w:val="uk-UA"/>
        </w:rPr>
        <w:t>16. Любитразличныезанятия, причемхочетделать все самостоятельно-2 балла.</w:t>
      </w:r>
    </w:p>
    <w:p>
      <w:pPr>
        <w:pStyle w:val="Normal"/>
        <w:ind w:start="19"/>
        <w:jc w:val="both"/>
        <w:rPr>
          <w:sz w:val="28"/>
          <w:szCs w:val="28"/>
          <w:lang w:val="uk-UA"/>
        </w:rPr>
      </w:pPr>
      <w:r>
        <w:rPr>
          <w:sz w:val="28"/>
          <w:szCs w:val="28"/>
          <w:lang w:val="uk-UA"/>
        </w:rPr>
        <w:t>17. Его интересуетВселенная, он интересуетсявопросамимироздания и всем, чтокасаетсядревнейистории — 2 балла.</w:t>
      </w:r>
    </w:p>
    <w:p>
      <w:pPr>
        <w:pStyle w:val="Normal"/>
        <w:ind w:start="19"/>
        <w:jc w:val="both"/>
        <w:rPr>
          <w:sz w:val="28"/>
          <w:szCs w:val="28"/>
          <w:lang w:val="uk-UA"/>
        </w:rPr>
      </w:pPr>
      <w:r>
        <w:rPr>
          <w:sz w:val="28"/>
          <w:szCs w:val="28"/>
          <w:lang w:val="uk-UA"/>
        </w:rPr>
        <w:t>18. В школеучится без особыхусилий, быстросхватываетматериал и имеетсвоемнение по многимвопросам — 2 балла.</w:t>
      </w:r>
    </w:p>
    <w:p>
      <w:pPr>
        <w:pStyle w:val="Normal"/>
        <w:ind w:start="19"/>
        <w:jc w:val="both"/>
        <w:rPr>
          <w:sz w:val="28"/>
          <w:szCs w:val="28"/>
          <w:lang w:val="uk-UA"/>
        </w:rPr>
      </w:pPr>
      <w:r>
        <w:rPr>
          <w:sz w:val="28"/>
          <w:szCs w:val="28"/>
          <w:lang w:val="uk-UA"/>
        </w:rPr>
        <w:t>19. Имеетразвитоечувствовосприятиямузыки, изобразительногоискусства, окружающего мира и во всемнаходитгармонию — 2 балла.</w:t>
      </w:r>
    </w:p>
    <w:p>
      <w:pPr>
        <w:pStyle w:val="Normal"/>
        <w:ind w:start="19"/>
        <w:jc w:val="both"/>
        <w:rPr>
          <w:b/>
          <w:sz w:val="28"/>
          <w:szCs w:val="28"/>
          <w:lang w:val="uk-UA"/>
        </w:rPr>
      </w:pPr>
      <w:r>
        <w:rPr>
          <w:sz w:val="28"/>
          <w:szCs w:val="28"/>
          <w:lang w:val="uk-UA"/>
        </w:rPr>
        <w:t>Являетсяли ваш ребенок «вундеркиндом» зависит от того, сколькобалловонаполучит во времяподсчета. Следуетучесть, чтообъективностьтестированиязависит от четкихответов на вопросы. Есливы набрали от 10 до 13 баллов — этосвидетельствует о том, что ваш ребенокимеетопределенныеспособности, а потому вам следуетпозаботиться о том, чтобыорганизовать его обучение и направить развитие его способностей в нужное русло.</w:t>
      </w:r>
    </w:p>
    <w:p>
      <w:pPr>
        <w:pStyle w:val="Normal"/>
        <w:ind w:start="19"/>
        <w:jc w:val="both"/>
        <w:rPr>
          <w:b/>
          <w:color w:val="3366FF"/>
          <w:sz w:val="28"/>
          <w:szCs w:val="28"/>
          <w:lang w:val="uk-UA"/>
        </w:rPr>
      </w:pPr>
      <w:r>
        <w:rPr>
          <w:b/>
          <w:color w:val="3366FF"/>
          <w:sz w:val="28"/>
          <w:szCs w:val="28"/>
          <w:lang w:val="uk-UA"/>
        </w:rPr>
      </w:r>
    </w:p>
    <w:p>
      <w:pPr>
        <w:pStyle w:val="Normal"/>
        <w:ind w:start="19"/>
        <w:jc w:val="center"/>
        <w:rPr>
          <w:b/>
          <w:color w:val="3366FF"/>
          <w:sz w:val="28"/>
          <w:szCs w:val="28"/>
          <w:lang w:val="uk-UA"/>
        </w:rPr>
      </w:pPr>
      <w:r>
        <w:rPr>
          <w:b/>
          <w:color w:val="3366FF"/>
          <w:sz w:val="28"/>
          <w:szCs w:val="28"/>
          <w:lang w:val="uk-UA"/>
        </w:rPr>
        <w:t>Тест для подростков «Определениесамооценки»</w:t>
      </w:r>
    </w:p>
    <w:p>
      <w:pPr>
        <w:pStyle w:val="Normal"/>
        <w:ind w:start="19"/>
        <w:rPr>
          <w:sz w:val="28"/>
          <w:szCs w:val="28"/>
          <w:lang w:val="uk-UA"/>
        </w:rPr>
      </w:pPr>
      <w:r>
        <w:rPr>
          <w:sz w:val="28"/>
          <w:szCs w:val="28"/>
          <w:lang w:val="uk-UA"/>
        </w:rPr>
        <w:t>Тест включает 32 суждения, по поводу которыхвозможныпятьвариантовответов, каждыйизкоторыхкодируетсябаллами по схеме:</w:t>
      </w:r>
    </w:p>
    <w:p>
      <w:pPr>
        <w:pStyle w:val="Normal"/>
        <w:ind w:start="19"/>
        <w:rPr>
          <w:sz w:val="28"/>
          <w:szCs w:val="28"/>
          <w:lang w:val="uk-UA"/>
        </w:rPr>
      </w:pPr>
      <w:r>
        <w:rPr>
          <w:sz w:val="28"/>
          <w:szCs w:val="28"/>
          <w:lang w:val="uk-UA"/>
        </w:rPr>
        <w:t>очень часто – 4 балла;</w:t>
      </w:r>
    </w:p>
    <w:p>
      <w:pPr>
        <w:pStyle w:val="Normal"/>
        <w:ind w:start="19"/>
        <w:rPr>
          <w:sz w:val="28"/>
          <w:szCs w:val="28"/>
          <w:lang w:val="uk-UA"/>
        </w:rPr>
      </w:pPr>
      <w:r>
        <w:rPr>
          <w:sz w:val="28"/>
          <w:szCs w:val="28"/>
          <w:lang w:val="uk-UA"/>
        </w:rPr>
        <w:t>часто – 3 балла;</w:t>
      </w:r>
    </w:p>
    <w:p>
      <w:pPr>
        <w:pStyle w:val="Normal"/>
        <w:ind w:start="19"/>
        <w:rPr>
          <w:sz w:val="28"/>
          <w:szCs w:val="28"/>
          <w:lang w:val="uk-UA"/>
        </w:rPr>
      </w:pPr>
      <w:r>
        <w:rPr>
          <w:sz w:val="28"/>
          <w:szCs w:val="28"/>
          <w:lang w:val="uk-UA"/>
        </w:rPr>
        <w:t>иногда – 2 балла;</w:t>
      </w:r>
    </w:p>
    <w:p>
      <w:pPr>
        <w:pStyle w:val="Normal"/>
        <w:ind w:start="19"/>
        <w:rPr>
          <w:sz w:val="28"/>
          <w:szCs w:val="28"/>
          <w:lang w:val="uk-UA"/>
        </w:rPr>
      </w:pPr>
      <w:r>
        <w:rPr>
          <w:sz w:val="28"/>
          <w:szCs w:val="28"/>
          <w:lang w:val="uk-UA"/>
        </w:rPr>
        <w:t>редко – 1 балл;</w:t>
      </w:r>
    </w:p>
    <w:p>
      <w:pPr>
        <w:pStyle w:val="Normal"/>
        <w:ind w:start="19"/>
        <w:rPr>
          <w:sz w:val="28"/>
          <w:szCs w:val="28"/>
          <w:lang w:val="uk-UA"/>
        </w:rPr>
      </w:pPr>
      <w:r>
        <w:rPr>
          <w:sz w:val="28"/>
          <w:szCs w:val="28"/>
          <w:lang w:val="uk-UA"/>
        </w:rPr>
        <w:t>никогда – 0 баллов.</w:t>
      </w:r>
    </w:p>
    <w:p>
      <w:pPr>
        <w:pStyle w:val="Normal"/>
        <w:ind w:start="19"/>
        <w:rPr>
          <w:sz w:val="28"/>
          <w:szCs w:val="28"/>
          <w:lang w:val="uk-UA"/>
        </w:rPr>
      </w:pPr>
      <w:r>
        <w:rPr>
          <w:sz w:val="28"/>
          <w:szCs w:val="28"/>
          <w:lang w:val="uk-UA"/>
        </w:rPr>
        <w:t>Суждения:</w:t>
      </w:r>
    </w:p>
    <w:p>
      <w:pPr>
        <w:pStyle w:val="Normal"/>
        <w:ind w:start="19"/>
        <w:rPr>
          <w:sz w:val="28"/>
          <w:szCs w:val="28"/>
          <w:shd w:fill="FFFFFF" w:val="clear"/>
        </w:rPr>
      </w:pPr>
      <w:r>
        <w:rPr>
          <w:sz w:val="28"/>
          <w:szCs w:val="28"/>
          <w:lang w:val="uk-UA"/>
        </w:rPr>
        <w:t xml:space="preserve">1. </w:t>
      </w:r>
      <w:r>
        <w:rPr>
          <w:sz w:val="28"/>
          <w:szCs w:val="28"/>
          <w:shd w:fill="FFFFFF" w:val="clear"/>
        </w:rPr>
        <w:t xml:space="preserve">Мне хочется, чтобы мои друзья подбадривали меня. </w:t>
      </w:r>
    </w:p>
    <w:p>
      <w:pPr>
        <w:pStyle w:val="Normal"/>
        <w:ind w:start="19"/>
        <w:rPr>
          <w:sz w:val="28"/>
          <w:szCs w:val="28"/>
          <w:shd w:fill="FFFFFF" w:val="clear"/>
        </w:rPr>
      </w:pPr>
      <w:r>
        <w:rPr>
          <w:sz w:val="28"/>
          <w:szCs w:val="28"/>
          <w:shd w:fill="FFFFFF" w:val="clear"/>
        </w:rPr>
        <w:t xml:space="preserve">2. Я чувствую свою ответственность по работе. </w:t>
      </w:r>
    </w:p>
    <w:p>
      <w:pPr>
        <w:pStyle w:val="Normal"/>
        <w:ind w:start="19"/>
        <w:rPr>
          <w:sz w:val="28"/>
          <w:szCs w:val="28"/>
          <w:shd w:fill="FFFFFF" w:val="clear"/>
        </w:rPr>
      </w:pPr>
      <w:r>
        <w:rPr>
          <w:sz w:val="28"/>
          <w:szCs w:val="28"/>
          <w:shd w:fill="FFFFFF" w:val="clear"/>
        </w:rPr>
        <w:t xml:space="preserve">3. Я беспокоюсь о своем будущем. </w:t>
      </w:r>
    </w:p>
    <w:p>
      <w:pPr>
        <w:pStyle w:val="Normal"/>
        <w:ind w:start="19"/>
        <w:rPr>
          <w:sz w:val="28"/>
          <w:szCs w:val="28"/>
          <w:shd w:fill="FFFFFF" w:val="clear"/>
        </w:rPr>
      </w:pPr>
      <w:r>
        <w:rPr>
          <w:sz w:val="28"/>
          <w:szCs w:val="28"/>
          <w:shd w:fill="FFFFFF" w:val="clear"/>
        </w:rPr>
        <w:t xml:space="preserve">4. Многие меня ненавидят. </w:t>
      </w:r>
    </w:p>
    <w:p>
      <w:pPr>
        <w:pStyle w:val="Normal"/>
        <w:ind w:start="19"/>
        <w:rPr>
          <w:sz w:val="28"/>
          <w:szCs w:val="28"/>
          <w:shd w:fill="FFFFFF" w:val="clear"/>
        </w:rPr>
      </w:pPr>
      <w:r>
        <w:rPr>
          <w:sz w:val="28"/>
          <w:szCs w:val="28"/>
          <w:shd w:fill="FFFFFF" w:val="clear"/>
        </w:rPr>
        <w:t xml:space="preserve">5. Я обладаю меньшей инициативой, нежели другие. </w:t>
      </w:r>
    </w:p>
    <w:p>
      <w:pPr>
        <w:pStyle w:val="Normal"/>
        <w:ind w:start="19"/>
        <w:rPr>
          <w:sz w:val="28"/>
          <w:szCs w:val="28"/>
          <w:shd w:fill="FFFFFF" w:val="clear"/>
        </w:rPr>
      </w:pPr>
      <w:r>
        <w:rPr>
          <w:sz w:val="28"/>
          <w:szCs w:val="28"/>
          <w:shd w:fill="FFFFFF" w:val="clear"/>
        </w:rPr>
        <w:t xml:space="preserve">6. Я беспокоюсь за свое психическое состояние. </w:t>
      </w:r>
    </w:p>
    <w:p>
      <w:pPr>
        <w:pStyle w:val="Normal"/>
        <w:ind w:start="19"/>
        <w:rPr>
          <w:sz w:val="28"/>
          <w:szCs w:val="28"/>
          <w:shd w:fill="FFFFFF" w:val="clear"/>
        </w:rPr>
      </w:pPr>
      <w:r>
        <w:rPr>
          <w:sz w:val="28"/>
          <w:szCs w:val="28"/>
          <w:shd w:fill="FFFFFF" w:val="clear"/>
        </w:rPr>
        <w:t xml:space="preserve">7. Я боюсь выглядеть глупцом. </w:t>
      </w:r>
    </w:p>
    <w:p>
      <w:pPr>
        <w:pStyle w:val="Normal"/>
        <w:ind w:start="19"/>
        <w:rPr>
          <w:sz w:val="28"/>
          <w:szCs w:val="28"/>
          <w:shd w:fill="FFFFFF" w:val="clear"/>
        </w:rPr>
      </w:pPr>
      <w:r>
        <w:rPr>
          <w:sz w:val="28"/>
          <w:szCs w:val="28"/>
          <w:shd w:fill="FFFFFF" w:val="clear"/>
        </w:rPr>
        <w:t xml:space="preserve">8. Внешний вид других куда лучше, чем мой. </w:t>
      </w:r>
    </w:p>
    <w:p>
      <w:pPr>
        <w:pStyle w:val="Normal"/>
        <w:ind w:start="19"/>
        <w:rPr>
          <w:sz w:val="28"/>
          <w:szCs w:val="28"/>
          <w:shd w:fill="FFFFFF" w:val="clear"/>
        </w:rPr>
      </w:pPr>
      <w:r>
        <w:rPr>
          <w:sz w:val="28"/>
          <w:szCs w:val="28"/>
          <w:shd w:fill="FFFFFF" w:val="clear"/>
        </w:rPr>
        <w:t xml:space="preserve">9. Я боюсь выступать с речью перед незнакомыми людьми. </w:t>
      </w:r>
    </w:p>
    <w:p>
      <w:pPr>
        <w:pStyle w:val="Normal"/>
        <w:ind w:start="19"/>
        <w:rPr>
          <w:sz w:val="28"/>
          <w:szCs w:val="28"/>
          <w:lang w:val="uk-UA"/>
        </w:rPr>
      </w:pPr>
      <w:r>
        <w:rPr>
          <w:sz w:val="28"/>
          <w:szCs w:val="28"/>
          <w:shd w:fill="FFFFFF" w:val="clear"/>
        </w:rPr>
        <w:t>10. Я допускаю ошибки в своей жизни.</w:t>
      </w:r>
      <w:r>
        <w:rPr>
          <w:sz w:val="28"/>
          <w:szCs w:val="28"/>
        </w:rPr>
        <w:br/>
      </w:r>
      <w:r>
        <w:rPr>
          <w:sz w:val="28"/>
          <w:szCs w:val="28"/>
          <w:lang w:val="uk-UA"/>
        </w:rPr>
        <w:t xml:space="preserve">          11. Как жаль, что я не умею говорить какследует с людьми. </w:t>
      </w:r>
    </w:p>
    <w:p>
      <w:pPr>
        <w:pStyle w:val="Normal"/>
        <w:ind w:start="19"/>
        <w:rPr>
          <w:sz w:val="28"/>
          <w:szCs w:val="28"/>
          <w:lang w:val="uk-UA"/>
        </w:rPr>
      </w:pPr>
      <w:r>
        <w:rPr>
          <w:sz w:val="28"/>
          <w:szCs w:val="28"/>
          <w:lang w:val="uk-UA"/>
        </w:rPr>
        <w:t xml:space="preserve">12. Как жаль, что мне не хватаетуверенности в себе. </w:t>
      </w:r>
    </w:p>
    <w:p>
      <w:pPr>
        <w:pStyle w:val="Normal"/>
        <w:ind w:start="19"/>
        <w:rPr>
          <w:sz w:val="28"/>
          <w:szCs w:val="28"/>
          <w:lang w:val="uk-UA"/>
        </w:rPr>
      </w:pPr>
      <w:r>
        <w:rPr>
          <w:sz w:val="28"/>
          <w:szCs w:val="28"/>
          <w:lang w:val="uk-UA"/>
        </w:rPr>
        <w:t xml:space="preserve">13. Мне быхотелось, чтобымоидействияодобрялись другими. </w:t>
      </w:r>
    </w:p>
    <w:p>
      <w:pPr>
        <w:pStyle w:val="Normal"/>
        <w:ind w:start="19"/>
        <w:rPr>
          <w:sz w:val="28"/>
          <w:szCs w:val="28"/>
          <w:lang w:val="uk-UA"/>
        </w:rPr>
      </w:pPr>
      <w:r>
        <w:rPr>
          <w:sz w:val="28"/>
          <w:szCs w:val="28"/>
          <w:lang w:val="uk-UA"/>
        </w:rPr>
        <w:t xml:space="preserve">14. Я слишкомскромен. </w:t>
      </w:r>
    </w:p>
    <w:p>
      <w:pPr>
        <w:pStyle w:val="Normal"/>
        <w:ind w:start="19"/>
        <w:rPr>
          <w:sz w:val="28"/>
          <w:szCs w:val="28"/>
          <w:lang w:val="uk-UA"/>
        </w:rPr>
      </w:pPr>
      <w:r>
        <w:rPr>
          <w:sz w:val="28"/>
          <w:szCs w:val="28"/>
          <w:lang w:val="uk-UA"/>
        </w:rPr>
        <w:t xml:space="preserve">15. Моя жизньбесполезна. </w:t>
      </w:r>
    </w:p>
    <w:p>
      <w:pPr>
        <w:pStyle w:val="Normal"/>
        <w:ind w:start="19"/>
        <w:rPr>
          <w:sz w:val="28"/>
          <w:szCs w:val="28"/>
          <w:lang w:val="uk-UA"/>
        </w:rPr>
      </w:pPr>
      <w:r>
        <w:rPr>
          <w:sz w:val="28"/>
          <w:szCs w:val="28"/>
          <w:lang w:val="uk-UA"/>
        </w:rPr>
        <w:t xml:space="preserve">16. Многие неправильного мненияобо мне. </w:t>
      </w:r>
    </w:p>
    <w:p>
      <w:pPr>
        <w:pStyle w:val="Normal"/>
        <w:ind w:start="19"/>
        <w:rPr>
          <w:sz w:val="28"/>
          <w:szCs w:val="28"/>
          <w:lang w:val="uk-UA"/>
        </w:rPr>
      </w:pPr>
      <w:r>
        <w:rPr>
          <w:sz w:val="28"/>
          <w:szCs w:val="28"/>
          <w:lang w:val="uk-UA"/>
        </w:rPr>
        <w:t xml:space="preserve">17. Мне не с кемподелитьсясвоимимыслями. </w:t>
      </w:r>
    </w:p>
    <w:p>
      <w:pPr>
        <w:pStyle w:val="Normal"/>
        <w:ind w:start="19"/>
        <w:rPr>
          <w:sz w:val="28"/>
          <w:szCs w:val="28"/>
          <w:lang w:val="uk-UA"/>
        </w:rPr>
      </w:pPr>
      <w:r>
        <w:rPr>
          <w:sz w:val="28"/>
          <w:szCs w:val="28"/>
          <w:lang w:val="uk-UA"/>
        </w:rPr>
        <w:t xml:space="preserve">18. Люди ждут от меняоченьмногого. </w:t>
      </w:r>
    </w:p>
    <w:p>
      <w:pPr>
        <w:pStyle w:val="Normal"/>
        <w:ind w:start="19"/>
        <w:rPr>
          <w:sz w:val="28"/>
          <w:szCs w:val="28"/>
          <w:lang w:val="uk-UA"/>
        </w:rPr>
      </w:pPr>
      <w:r>
        <w:rPr>
          <w:sz w:val="28"/>
          <w:szCs w:val="28"/>
          <w:lang w:val="uk-UA"/>
        </w:rPr>
        <w:t xml:space="preserve">19. Люди не особенноинтересуютсямоимидостижениями. </w:t>
      </w:r>
    </w:p>
    <w:p>
      <w:pPr>
        <w:pStyle w:val="Normal"/>
        <w:ind w:start="19"/>
        <w:rPr>
          <w:sz w:val="28"/>
          <w:szCs w:val="28"/>
          <w:lang w:val="uk-UA"/>
        </w:rPr>
      </w:pPr>
      <w:r>
        <w:rPr>
          <w:sz w:val="28"/>
          <w:szCs w:val="28"/>
          <w:lang w:val="uk-UA"/>
        </w:rPr>
        <w:t xml:space="preserve">20. Я часто смущаюсь. </w:t>
      </w:r>
    </w:p>
    <w:p>
      <w:pPr>
        <w:pStyle w:val="Normal"/>
        <w:ind w:start="19"/>
        <w:rPr>
          <w:sz w:val="28"/>
          <w:szCs w:val="28"/>
          <w:lang w:val="uk-UA"/>
        </w:rPr>
      </w:pPr>
      <w:r>
        <w:rPr>
          <w:sz w:val="28"/>
          <w:szCs w:val="28"/>
          <w:lang w:val="uk-UA"/>
        </w:rPr>
        <w:t xml:space="preserve">21. Я чувствую, чтомногие люди не понимаютменя. </w:t>
      </w:r>
    </w:p>
    <w:p>
      <w:pPr>
        <w:pStyle w:val="Normal"/>
        <w:ind w:start="19"/>
        <w:rPr>
          <w:sz w:val="28"/>
          <w:szCs w:val="28"/>
          <w:lang w:val="uk-UA"/>
        </w:rPr>
      </w:pPr>
      <w:r>
        <w:rPr>
          <w:sz w:val="28"/>
          <w:szCs w:val="28"/>
          <w:lang w:val="uk-UA"/>
        </w:rPr>
        <w:t xml:space="preserve">22. Я не чувствуюсебя в безопасности. </w:t>
      </w:r>
    </w:p>
    <w:p>
      <w:pPr>
        <w:pStyle w:val="Normal"/>
        <w:ind w:start="19"/>
        <w:rPr>
          <w:sz w:val="28"/>
          <w:szCs w:val="28"/>
          <w:lang w:val="uk-UA"/>
        </w:rPr>
      </w:pPr>
      <w:r>
        <w:rPr>
          <w:sz w:val="28"/>
          <w:szCs w:val="28"/>
          <w:lang w:val="uk-UA"/>
        </w:rPr>
        <w:t xml:space="preserve">23. Я часто волнуюсь и понапрасну. </w:t>
      </w:r>
    </w:p>
    <w:p>
      <w:pPr>
        <w:pStyle w:val="Normal"/>
        <w:ind w:start="19"/>
        <w:rPr>
          <w:sz w:val="28"/>
          <w:szCs w:val="28"/>
          <w:lang w:val="uk-UA"/>
        </w:rPr>
      </w:pPr>
      <w:r>
        <w:rPr>
          <w:sz w:val="28"/>
          <w:szCs w:val="28"/>
          <w:lang w:val="uk-UA"/>
        </w:rPr>
        <w:t xml:space="preserve">24. Я чувствуюсебянеловко, когда вхожу в комнату, где уже сидят люди. </w:t>
      </w:r>
    </w:p>
    <w:p>
      <w:pPr>
        <w:pStyle w:val="Normal"/>
        <w:ind w:start="19"/>
        <w:rPr>
          <w:sz w:val="28"/>
          <w:szCs w:val="28"/>
          <w:lang w:val="uk-UA"/>
        </w:rPr>
      </w:pPr>
      <w:r>
        <w:rPr>
          <w:sz w:val="28"/>
          <w:szCs w:val="28"/>
          <w:lang w:val="uk-UA"/>
        </w:rPr>
        <w:t xml:space="preserve">25. Я чувствуюсебяскованным. </w:t>
      </w:r>
    </w:p>
    <w:p>
      <w:pPr>
        <w:pStyle w:val="Normal"/>
        <w:ind w:start="19"/>
        <w:rPr>
          <w:sz w:val="28"/>
          <w:szCs w:val="28"/>
          <w:lang w:val="uk-UA"/>
        </w:rPr>
      </w:pPr>
      <w:r>
        <w:rPr>
          <w:sz w:val="28"/>
          <w:szCs w:val="28"/>
          <w:lang w:val="uk-UA"/>
        </w:rPr>
        <w:t xml:space="preserve">26. Я чувствую, что люди говорятобо мне за моейспиной. </w:t>
      </w:r>
    </w:p>
    <w:p>
      <w:pPr>
        <w:pStyle w:val="Normal"/>
        <w:ind w:start="19"/>
        <w:rPr>
          <w:sz w:val="28"/>
          <w:szCs w:val="28"/>
          <w:lang w:val="uk-UA"/>
        </w:rPr>
      </w:pPr>
      <w:r>
        <w:rPr>
          <w:sz w:val="28"/>
          <w:szCs w:val="28"/>
          <w:lang w:val="uk-UA"/>
        </w:rPr>
        <w:t xml:space="preserve">27. Я уверен, что люди все в жизнипринимаютлегче, чем я. </w:t>
      </w:r>
    </w:p>
    <w:p>
      <w:pPr>
        <w:pStyle w:val="Normal"/>
        <w:ind w:start="19"/>
        <w:rPr>
          <w:sz w:val="28"/>
          <w:szCs w:val="28"/>
          <w:lang w:val="uk-UA"/>
        </w:rPr>
      </w:pPr>
      <w:r>
        <w:rPr>
          <w:sz w:val="28"/>
          <w:szCs w:val="28"/>
          <w:lang w:val="uk-UA"/>
        </w:rPr>
        <w:t xml:space="preserve">28. Мне кажется, чтосомнойдолжнаслучитьсякакая-нибудьнеприятность. </w:t>
      </w:r>
    </w:p>
    <w:p>
      <w:pPr>
        <w:pStyle w:val="Normal"/>
        <w:ind w:start="19"/>
        <w:rPr>
          <w:sz w:val="28"/>
          <w:szCs w:val="28"/>
          <w:lang w:val="uk-UA"/>
        </w:rPr>
      </w:pPr>
      <w:r>
        <w:rPr>
          <w:sz w:val="28"/>
          <w:szCs w:val="28"/>
          <w:lang w:val="uk-UA"/>
        </w:rPr>
        <w:t xml:space="preserve">29. Меняволнуетмысль о том, как люди относятся ко мне. </w:t>
      </w:r>
    </w:p>
    <w:p>
      <w:pPr>
        <w:pStyle w:val="Normal"/>
        <w:ind w:start="19"/>
        <w:rPr>
          <w:sz w:val="28"/>
          <w:szCs w:val="28"/>
          <w:lang w:val="uk-UA"/>
        </w:rPr>
      </w:pPr>
      <w:r>
        <w:rPr>
          <w:sz w:val="28"/>
          <w:szCs w:val="28"/>
          <w:lang w:val="uk-UA"/>
        </w:rPr>
        <w:t xml:space="preserve">30. Как жаль, что я не так общителен. </w:t>
      </w:r>
    </w:p>
    <w:p>
      <w:pPr>
        <w:pStyle w:val="Normal"/>
        <w:ind w:start="19"/>
        <w:rPr>
          <w:sz w:val="28"/>
          <w:szCs w:val="28"/>
          <w:lang w:val="uk-UA"/>
        </w:rPr>
      </w:pPr>
      <w:r>
        <w:rPr>
          <w:sz w:val="28"/>
          <w:szCs w:val="28"/>
          <w:lang w:val="uk-UA"/>
        </w:rPr>
        <w:t>31. В спорах я высказываюсьтолькотогда, когдауверен в своейправоте.</w:t>
      </w:r>
    </w:p>
    <w:p>
      <w:pPr>
        <w:pStyle w:val="Normal"/>
        <w:ind w:start="19"/>
        <w:rPr>
          <w:sz w:val="28"/>
          <w:szCs w:val="28"/>
          <w:lang w:val="uk-UA"/>
        </w:rPr>
      </w:pPr>
      <w:r>
        <w:rPr>
          <w:sz w:val="28"/>
          <w:szCs w:val="28"/>
          <w:lang w:val="uk-UA"/>
        </w:rPr>
        <w:t>32. Я думаю о том, чегождет от меняобщественность.</w:t>
      </w:r>
    </w:p>
    <w:p>
      <w:pPr>
        <w:pStyle w:val="Normal"/>
        <w:ind w:start="19"/>
        <w:rPr>
          <w:i/>
          <w:i/>
          <w:sz w:val="28"/>
          <w:szCs w:val="28"/>
          <w:lang w:val="uk-UA"/>
        </w:rPr>
      </w:pPr>
      <w:r>
        <w:rPr>
          <w:i/>
          <w:sz w:val="28"/>
          <w:szCs w:val="28"/>
          <w:lang w:val="uk-UA"/>
        </w:rPr>
      </w:r>
    </w:p>
    <w:p>
      <w:pPr>
        <w:pStyle w:val="Normal"/>
        <w:ind w:start="19"/>
        <w:rPr>
          <w:sz w:val="28"/>
          <w:szCs w:val="28"/>
          <w:lang w:val="uk-UA"/>
        </w:rPr>
      </w:pPr>
      <w:r>
        <w:rPr>
          <w:i/>
          <w:sz w:val="28"/>
          <w:szCs w:val="28"/>
          <w:lang w:val="uk-UA"/>
        </w:rPr>
        <w:t>Ключ к тесту, обработка и интерпретациярезультатов.</w:t>
      </w:r>
    </w:p>
    <w:p>
      <w:pPr>
        <w:pStyle w:val="Normal"/>
        <w:ind w:start="19"/>
        <w:rPr>
          <w:sz w:val="28"/>
          <w:szCs w:val="28"/>
          <w:lang w:val="uk-UA"/>
        </w:rPr>
      </w:pPr>
      <w:r>
        <w:rPr>
          <w:sz w:val="28"/>
          <w:szCs w:val="28"/>
          <w:lang w:val="uk-UA"/>
        </w:rPr>
        <w:t xml:space="preserve">Чтобыопределитьуровеньсвоейсамооценки, нужносложить все баллы по утверждениям по следующейшкале: </w:t>
      </w:r>
    </w:p>
    <w:p>
      <w:pPr>
        <w:pStyle w:val="Normal"/>
        <w:ind w:start="19"/>
        <w:rPr>
          <w:sz w:val="28"/>
          <w:szCs w:val="28"/>
          <w:lang w:val="uk-UA"/>
        </w:rPr>
      </w:pPr>
      <w:r>
        <w:rPr>
          <w:sz w:val="28"/>
          <w:szCs w:val="28"/>
          <w:lang w:val="uk-UA"/>
        </w:rPr>
        <w:t>Очень часто - 4 балла</w:t>
      </w:r>
    </w:p>
    <w:p>
      <w:pPr>
        <w:pStyle w:val="Normal"/>
        <w:ind w:start="19"/>
        <w:rPr>
          <w:sz w:val="28"/>
          <w:szCs w:val="28"/>
          <w:lang w:val="uk-UA"/>
        </w:rPr>
      </w:pPr>
      <w:r>
        <w:rPr>
          <w:sz w:val="28"/>
          <w:szCs w:val="28"/>
          <w:lang w:val="uk-UA"/>
        </w:rPr>
        <w:t>Часто - 3 балла</w:t>
      </w:r>
    </w:p>
    <w:p>
      <w:pPr>
        <w:pStyle w:val="Normal"/>
        <w:ind w:start="19"/>
        <w:rPr>
          <w:sz w:val="28"/>
          <w:szCs w:val="28"/>
          <w:lang w:val="uk-UA"/>
        </w:rPr>
      </w:pPr>
      <w:r>
        <w:rPr>
          <w:sz w:val="28"/>
          <w:szCs w:val="28"/>
          <w:lang w:val="uk-UA"/>
        </w:rPr>
        <w:t>Иногда - 2 балла</w:t>
      </w:r>
    </w:p>
    <w:p>
      <w:pPr>
        <w:pStyle w:val="Normal"/>
        <w:ind w:start="19"/>
        <w:rPr>
          <w:sz w:val="28"/>
          <w:szCs w:val="28"/>
          <w:lang w:val="uk-UA"/>
        </w:rPr>
      </w:pPr>
      <w:r>
        <w:rPr>
          <w:sz w:val="28"/>
          <w:szCs w:val="28"/>
          <w:lang w:val="uk-UA"/>
        </w:rPr>
        <w:t>Редко - 1 балл</w:t>
      </w:r>
    </w:p>
    <w:p>
      <w:pPr>
        <w:pStyle w:val="Normal"/>
        <w:ind w:start="19"/>
        <w:rPr>
          <w:sz w:val="28"/>
          <w:szCs w:val="28"/>
          <w:lang w:val="uk-UA"/>
        </w:rPr>
      </w:pPr>
      <w:r>
        <w:rPr>
          <w:sz w:val="28"/>
          <w:szCs w:val="28"/>
          <w:lang w:val="uk-UA"/>
        </w:rPr>
        <w:t>Никогда - 0 баллов</w:t>
      </w:r>
    </w:p>
    <w:p>
      <w:pPr>
        <w:pStyle w:val="Normal"/>
        <w:ind w:start="19"/>
        <w:rPr>
          <w:sz w:val="28"/>
          <w:szCs w:val="28"/>
          <w:lang w:val="uk-UA"/>
        </w:rPr>
      </w:pPr>
      <w:r>
        <w:rPr>
          <w:sz w:val="28"/>
          <w:szCs w:val="28"/>
          <w:lang w:val="uk-UA"/>
        </w:rPr>
        <w:t xml:space="preserve">А теперьподсчитайте, каковобщийсуммарныйбалл по всем 32 суждениям. </w:t>
      </w:r>
    </w:p>
    <w:p>
      <w:pPr>
        <w:pStyle w:val="Normal"/>
        <w:ind w:start="19"/>
        <w:rPr>
          <w:sz w:val="28"/>
          <w:szCs w:val="28"/>
          <w:lang w:val="uk-UA"/>
        </w:rPr>
      </w:pPr>
      <w:r>
        <w:rPr>
          <w:i/>
          <w:sz w:val="28"/>
          <w:szCs w:val="28"/>
          <w:lang w:val="uk-UA"/>
        </w:rPr>
        <w:t>Уровнисамооценки:</w:t>
      </w:r>
    </w:p>
    <w:p>
      <w:pPr>
        <w:pStyle w:val="Normal"/>
        <w:ind w:start="19"/>
        <w:rPr>
          <w:sz w:val="28"/>
          <w:szCs w:val="28"/>
          <w:lang w:val="uk-UA"/>
        </w:rPr>
      </w:pPr>
      <w:r>
        <w:rPr>
          <w:sz w:val="28"/>
          <w:szCs w:val="28"/>
          <w:lang w:val="uk-UA"/>
        </w:rPr>
        <w:t xml:space="preserve">Суммабаллов от 0 до 25 говорит о высокомуровнесамооценки, при которомчеловек правильно реагирует на замечания других и редкосомневается в своихдействиях. </w:t>
      </w:r>
    </w:p>
    <w:p>
      <w:pPr>
        <w:pStyle w:val="Normal"/>
        <w:ind w:start="19"/>
        <w:rPr>
          <w:sz w:val="28"/>
          <w:szCs w:val="28"/>
          <w:lang w:val="uk-UA"/>
        </w:rPr>
      </w:pPr>
      <w:r>
        <w:rPr>
          <w:sz w:val="28"/>
          <w:szCs w:val="28"/>
          <w:lang w:val="uk-UA"/>
        </w:rPr>
        <w:t xml:space="preserve">Суммабаллов от 26 до 45 свидетельствует о среднемуровнесамооценки, при которомчеловеклишьвремя от временистараетсяподладитьсяподмнения других. </w:t>
      </w:r>
    </w:p>
    <w:p>
      <w:pPr>
        <w:pStyle w:val="Normal"/>
        <w:ind w:start="19"/>
        <w:rPr>
          <w:sz w:val="28"/>
          <w:szCs w:val="28"/>
          <w:lang w:val="uk-UA"/>
        </w:rPr>
      </w:pPr>
      <w:r>
        <w:rPr>
          <w:sz w:val="28"/>
          <w:szCs w:val="28"/>
          <w:lang w:val="uk-UA"/>
        </w:rPr>
        <w:t>Суммабаллов от 46 до 128 указывает на низкийуровеньсамооценки, при которомчеловекболезненнопереноситкритическиезамечания в свой адрес, стараетсявсегдасчитаться с мнениями других и часто страдает от «комплексанеполноценности».</w:t>
      </w:r>
    </w:p>
    <w:p>
      <w:pPr>
        <w:pStyle w:val="NoSpacing"/>
        <w:ind w:firstLine="510"/>
        <w:jc w:val="end"/>
        <w:rPr>
          <w:sz w:val="28"/>
          <w:szCs w:val="28"/>
          <w:lang w:val="uk-UA"/>
        </w:rPr>
      </w:pPr>
      <w:r>
        <w:rPr>
          <w:sz w:val="28"/>
          <w:szCs w:val="28"/>
          <w:lang w:val="uk-UA"/>
        </w:rPr>
      </w:r>
    </w:p>
    <w:p>
      <w:pPr>
        <w:pStyle w:val="NoSpacing"/>
        <w:ind w:firstLine="510"/>
        <w:jc w:val="end"/>
        <w:rPr>
          <w:b/>
          <w:sz w:val="28"/>
          <w:szCs w:val="28"/>
        </w:rPr>
      </w:pPr>
      <w:r>
        <w:rPr>
          <w:b/>
          <w:sz w:val="28"/>
          <w:szCs w:val="28"/>
        </w:rPr>
        <w:t>Приложение 3</w:t>
      </w:r>
    </w:p>
    <w:p>
      <w:pPr>
        <w:pStyle w:val="NoSpacing"/>
        <w:ind w:firstLine="510"/>
        <w:jc w:val="center"/>
        <w:rPr>
          <w:b/>
          <w:color w:val="FF00FF"/>
          <w:sz w:val="28"/>
          <w:szCs w:val="28"/>
        </w:rPr>
      </w:pPr>
      <w:r>
        <w:rPr>
          <w:b/>
          <w:color w:val="FF00FF"/>
          <w:sz w:val="28"/>
          <w:szCs w:val="28"/>
        </w:rPr>
        <w:t>Примерные сценарии творческих мероприятий как формы</w:t>
      </w:r>
    </w:p>
    <w:p>
      <w:pPr>
        <w:pStyle w:val="NoSpacing"/>
        <w:ind w:firstLine="510"/>
        <w:jc w:val="center"/>
        <w:rPr>
          <w:b/>
          <w:color w:val="FF00FF"/>
          <w:sz w:val="28"/>
          <w:szCs w:val="28"/>
        </w:rPr>
      </w:pPr>
      <w:r>
        <w:rPr>
          <w:b/>
          <w:color w:val="FF00FF"/>
          <w:sz w:val="28"/>
          <w:szCs w:val="28"/>
        </w:rPr>
        <w:t>подведения промежуточного итога проекта «Творческая одаренность»</w:t>
      </w:r>
    </w:p>
    <w:p>
      <w:pPr>
        <w:pStyle w:val="NoSpacing"/>
        <w:ind w:firstLine="510"/>
        <w:jc w:val="both"/>
        <w:rPr>
          <w:b/>
          <w:sz w:val="28"/>
          <w:szCs w:val="28"/>
        </w:rPr>
      </w:pPr>
      <w:r>
        <w:rPr>
          <w:b/>
          <w:sz w:val="28"/>
          <w:szCs w:val="28"/>
        </w:rPr>
      </w:r>
    </w:p>
    <w:p>
      <w:pPr>
        <w:pStyle w:val="NoSpacing"/>
        <w:ind w:firstLine="510"/>
        <w:jc w:val="center"/>
        <w:rPr>
          <w:b/>
          <w:sz w:val="28"/>
          <w:szCs w:val="28"/>
        </w:rPr>
      </w:pPr>
      <w:r>
        <w:rPr>
          <w:b/>
          <w:sz w:val="28"/>
          <w:szCs w:val="28"/>
        </w:rPr>
        <w:t>«День Победы»</w:t>
      </w:r>
    </w:p>
    <w:p>
      <w:pPr>
        <w:pStyle w:val="NoSpacing"/>
        <w:ind w:firstLine="510"/>
        <w:rPr>
          <w:b/>
          <w:sz w:val="28"/>
          <w:szCs w:val="28"/>
        </w:rPr>
      </w:pPr>
      <w:r>
        <w:rPr>
          <w:b/>
          <w:sz w:val="28"/>
          <w:szCs w:val="28"/>
        </w:rPr>
        <w:t>Сценарий и проведение: Станкевич Марина Михайловна.</w:t>
      </w:r>
    </w:p>
    <w:p>
      <w:pPr>
        <w:pStyle w:val="NoSpacing"/>
        <w:rPr>
          <w:sz w:val="28"/>
          <w:szCs w:val="28"/>
        </w:rPr>
      </w:pPr>
      <w:r>
        <w:rPr>
          <w:sz w:val="28"/>
          <w:szCs w:val="28"/>
        </w:rPr>
        <w:t>Помощники ведущей, учащиеся: (Кристина, Алеша, Ярослава, Эдуард)</w:t>
      </w:r>
    </w:p>
    <w:p>
      <w:pPr>
        <w:pStyle w:val="NoSpacing"/>
        <w:ind w:firstLine="510"/>
        <w:rPr>
          <w:i/>
          <w:i/>
          <w:iCs/>
          <w:sz w:val="28"/>
          <w:szCs w:val="28"/>
        </w:rPr>
      </w:pPr>
      <w:r>
        <w:rPr>
          <w:rStyle w:val="Emphasis"/>
          <w:b/>
          <w:sz w:val="28"/>
          <w:szCs w:val="28"/>
        </w:rPr>
        <w:t>Кристина:</w:t>
      </w:r>
    </w:p>
    <w:p>
      <w:pPr>
        <w:pStyle w:val="NoSpacing"/>
        <w:ind w:firstLine="510"/>
        <w:rPr>
          <w:sz w:val="28"/>
          <w:szCs w:val="28"/>
        </w:rPr>
      </w:pPr>
      <w:r>
        <w:rPr>
          <w:iCs/>
          <w:sz w:val="28"/>
          <w:szCs w:val="28"/>
        </w:rPr>
        <w:t>Еще</w:t>
      </w:r>
      <w:r>
        <w:rPr>
          <w:sz w:val="28"/>
          <w:szCs w:val="28"/>
        </w:rPr>
        <w:t xml:space="preserve"> тогда нас не было на свете, </w:t>
      </w:r>
    </w:p>
    <w:p>
      <w:pPr>
        <w:pStyle w:val="NoSpacing"/>
        <w:ind w:firstLine="510"/>
        <w:rPr>
          <w:sz w:val="28"/>
          <w:szCs w:val="28"/>
        </w:rPr>
      </w:pPr>
      <w:r>
        <w:rPr>
          <w:sz w:val="28"/>
          <w:szCs w:val="28"/>
        </w:rPr>
        <w:t>Когда гремел салют из края в край.</w:t>
        <w:br/>
        <w:t>Солдаты, подарили вы планете</w:t>
        <w:br/>
        <w:t>Великий Май, победный Май.</w:t>
      </w:r>
    </w:p>
    <w:p>
      <w:pPr>
        <w:pStyle w:val="NoSpacing"/>
        <w:ind w:firstLine="510"/>
        <w:rPr>
          <w:sz w:val="28"/>
          <w:szCs w:val="28"/>
        </w:rPr>
      </w:pPr>
      <w:r>
        <w:rPr>
          <w:rStyle w:val="Emphasis"/>
          <w:b/>
          <w:sz w:val="28"/>
          <w:szCs w:val="28"/>
        </w:rPr>
        <w:t>Алеша:</w:t>
      </w:r>
      <w:r>
        <w:rPr>
          <w:sz w:val="28"/>
          <w:szCs w:val="28"/>
        </w:rPr>
        <w:br/>
        <w:t>Еще тогда нас не было на свете,</w:t>
        <w:br/>
        <w:t>Когда в военной буре огневой</w:t>
        <w:br/>
        <w:t>Судьбу решая будущих столетий,</w:t>
        <w:br/>
        <w:t>Вы бой вели, священный бой.</w:t>
      </w:r>
    </w:p>
    <w:p>
      <w:pPr>
        <w:pStyle w:val="NoSpacing"/>
        <w:ind w:firstLine="510"/>
        <w:rPr>
          <w:sz w:val="28"/>
          <w:szCs w:val="28"/>
        </w:rPr>
      </w:pPr>
      <w:r>
        <w:rPr>
          <w:rStyle w:val="Emphasis"/>
          <w:b/>
          <w:sz w:val="28"/>
          <w:szCs w:val="28"/>
        </w:rPr>
        <w:t>Ярослава:</w:t>
      </w:r>
      <w:r>
        <w:rPr>
          <w:i/>
          <w:iCs/>
          <w:sz w:val="28"/>
          <w:szCs w:val="28"/>
        </w:rPr>
        <w:br/>
      </w:r>
      <w:r>
        <w:rPr>
          <w:sz w:val="28"/>
          <w:szCs w:val="28"/>
        </w:rPr>
        <w:t>Еще тогда нас не было на свете,</w:t>
        <w:br/>
        <w:t>Когда с победой вы домой пришли,</w:t>
        <w:br/>
        <w:t>Солдаты Мая, слава вам навеки</w:t>
        <w:br/>
        <w:t>От всей земли, от всей земли.</w:t>
      </w:r>
    </w:p>
    <w:p>
      <w:pPr>
        <w:pStyle w:val="NoSpacing"/>
        <w:ind w:firstLine="510"/>
        <w:rPr>
          <w:sz w:val="28"/>
          <w:szCs w:val="28"/>
        </w:rPr>
      </w:pPr>
      <w:r>
        <w:rPr>
          <w:sz w:val="28"/>
          <w:szCs w:val="28"/>
        </w:rPr>
        <w:t>(На сцене оркестр русских народных инструментов начинает играть без объявления).</w:t>
      </w:r>
    </w:p>
    <w:p>
      <w:pPr>
        <w:pStyle w:val="NoSpacing"/>
        <w:ind w:firstLine="510"/>
        <w:rPr>
          <w:b/>
          <w:sz w:val="28"/>
          <w:szCs w:val="28"/>
        </w:rPr>
      </w:pPr>
      <w:r>
        <w:rPr>
          <w:b/>
          <w:sz w:val="28"/>
          <w:szCs w:val="28"/>
        </w:rPr>
        <w:t>за сценой Ярослава:</w:t>
      </w:r>
    </w:p>
    <w:p>
      <w:pPr>
        <w:pStyle w:val="NoSpacing"/>
        <w:ind w:firstLine="510"/>
        <w:rPr>
          <w:sz w:val="28"/>
          <w:szCs w:val="28"/>
        </w:rPr>
      </w:pPr>
      <w:r>
        <w:rPr>
          <w:sz w:val="28"/>
          <w:szCs w:val="28"/>
        </w:rPr>
        <w:t xml:space="preserve">Прозвучало произведение И.Дмитриева «Русское интермеццо»  </w:t>
      </w:r>
    </w:p>
    <w:p>
      <w:pPr>
        <w:pStyle w:val="NoSpacing"/>
        <w:ind w:firstLine="510"/>
        <w:rPr>
          <w:sz w:val="28"/>
          <w:szCs w:val="28"/>
        </w:rPr>
      </w:pPr>
      <w:r>
        <w:rPr>
          <w:sz w:val="28"/>
          <w:szCs w:val="28"/>
        </w:rPr>
        <w:t>В.Биберган «Ария» солистка ГыстароваМадина</w:t>
      </w:r>
    </w:p>
    <w:p>
      <w:pPr>
        <w:pStyle w:val="NoSpacing"/>
        <w:ind w:firstLine="510"/>
        <w:rPr>
          <w:sz w:val="28"/>
          <w:szCs w:val="28"/>
        </w:rPr>
      </w:pPr>
      <w:r>
        <w:rPr>
          <w:sz w:val="28"/>
          <w:szCs w:val="28"/>
        </w:rPr>
        <w:t xml:space="preserve">            </w:t>
      </w:r>
      <w:r>
        <w:rPr>
          <w:sz w:val="28"/>
          <w:szCs w:val="28"/>
        </w:rPr>
        <w:t xml:space="preserve">«Если добрый ты» </w:t>
      </w:r>
    </w:p>
    <w:p>
      <w:pPr>
        <w:pStyle w:val="NoSpacing"/>
        <w:ind w:firstLine="510"/>
        <w:rPr>
          <w:sz w:val="28"/>
          <w:szCs w:val="28"/>
        </w:rPr>
      </w:pPr>
      <w:r>
        <w:rPr>
          <w:sz w:val="28"/>
          <w:szCs w:val="28"/>
        </w:rPr>
        <w:t>И.Дунаевский «Полька» из к/ф «Кубанские казаки»</w:t>
      </w:r>
    </w:p>
    <w:p>
      <w:pPr>
        <w:pStyle w:val="NoSpacing"/>
        <w:ind w:firstLine="510"/>
        <w:rPr>
          <w:sz w:val="28"/>
          <w:szCs w:val="28"/>
        </w:rPr>
      </w:pPr>
      <w:r>
        <w:rPr>
          <w:sz w:val="28"/>
          <w:szCs w:val="28"/>
        </w:rPr>
        <w:t>(Ярослава</w:t>
      </w:r>
      <w:r>
        <w:rPr>
          <w:b/>
          <w:sz w:val="28"/>
          <w:szCs w:val="28"/>
        </w:rPr>
        <w:t xml:space="preserve"> выходит на сцену</w:t>
      </w:r>
      <w:r>
        <w:rPr>
          <w:sz w:val="28"/>
          <w:szCs w:val="28"/>
        </w:rPr>
        <w:t>)</w:t>
      </w:r>
    </w:p>
    <w:p>
      <w:pPr>
        <w:pStyle w:val="NoSpacing"/>
        <w:ind w:firstLine="510"/>
        <w:rPr>
          <w:sz w:val="28"/>
          <w:szCs w:val="28"/>
        </w:rPr>
      </w:pPr>
      <w:r>
        <w:rPr>
          <w:sz w:val="28"/>
          <w:szCs w:val="28"/>
        </w:rPr>
        <w:t>Вас приветствовал Лауреат Зональных конкурсов – оркестр русских народных инструментов под руководством Борисенко Людмилы Владимировны.</w:t>
      </w:r>
    </w:p>
    <w:p>
      <w:pPr>
        <w:pStyle w:val="NoSpacing"/>
        <w:ind w:firstLine="510"/>
        <w:rPr>
          <w:b/>
          <w:sz w:val="28"/>
          <w:szCs w:val="28"/>
        </w:rPr>
      </w:pPr>
      <w:r>
        <w:rPr>
          <w:b/>
          <w:sz w:val="28"/>
          <w:szCs w:val="28"/>
        </w:rPr>
        <w:t>2.  Ярослава:</w:t>
      </w:r>
    </w:p>
    <w:p>
      <w:pPr>
        <w:pStyle w:val="NoSpacing"/>
        <w:ind w:firstLine="510"/>
        <w:rPr>
          <w:sz w:val="28"/>
          <w:szCs w:val="28"/>
        </w:rPr>
      </w:pPr>
      <w:r>
        <w:rPr>
          <w:sz w:val="28"/>
          <w:szCs w:val="28"/>
        </w:rPr>
        <w:t>Ах, война, что ты сделала подлая: стали тихими наши дворы</w:t>
      </w:r>
    </w:p>
    <w:p>
      <w:pPr>
        <w:pStyle w:val="NoSpacing"/>
        <w:ind w:firstLine="510"/>
        <w:rPr>
          <w:sz w:val="28"/>
          <w:szCs w:val="28"/>
        </w:rPr>
      </w:pPr>
      <w:r>
        <w:rPr>
          <w:sz w:val="28"/>
          <w:szCs w:val="28"/>
        </w:rPr>
        <w:t xml:space="preserve">Наши мальчики головы подняли- повзрослели они до поры, </w:t>
      </w:r>
    </w:p>
    <w:p>
      <w:pPr>
        <w:pStyle w:val="NoSpacing"/>
        <w:ind w:firstLine="510"/>
        <w:rPr>
          <w:sz w:val="28"/>
          <w:szCs w:val="28"/>
        </w:rPr>
      </w:pPr>
      <w:r>
        <w:rPr>
          <w:sz w:val="28"/>
          <w:szCs w:val="28"/>
        </w:rPr>
        <w:t>На пороге они помаячили и ушли, за солдатом –солдат…</w:t>
      </w:r>
    </w:p>
    <w:p>
      <w:pPr>
        <w:pStyle w:val="NoSpacing"/>
        <w:ind w:firstLine="510"/>
        <w:rPr>
          <w:sz w:val="28"/>
          <w:szCs w:val="28"/>
        </w:rPr>
      </w:pPr>
      <w:r>
        <w:rPr>
          <w:sz w:val="28"/>
          <w:szCs w:val="28"/>
        </w:rPr>
        <w:t>До свидания, мальчики!</w:t>
      </w:r>
    </w:p>
    <w:p>
      <w:pPr>
        <w:pStyle w:val="NoSpacing"/>
        <w:ind w:firstLine="510"/>
        <w:rPr>
          <w:sz w:val="28"/>
          <w:szCs w:val="28"/>
        </w:rPr>
      </w:pPr>
      <w:r>
        <w:rPr>
          <w:sz w:val="28"/>
          <w:szCs w:val="28"/>
        </w:rPr>
        <w:t>Мальчики,</w:t>
      </w:r>
    </w:p>
    <w:p>
      <w:pPr>
        <w:pStyle w:val="NoSpacing"/>
        <w:ind w:firstLine="510"/>
        <w:rPr>
          <w:sz w:val="28"/>
          <w:szCs w:val="28"/>
        </w:rPr>
      </w:pPr>
      <w:r>
        <w:rPr>
          <w:sz w:val="28"/>
          <w:szCs w:val="28"/>
        </w:rPr>
        <w:t>Постарайтесь вернуться назад…</w:t>
      </w:r>
    </w:p>
    <w:p>
      <w:pPr>
        <w:pStyle w:val="NoSpacing"/>
        <w:ind w:firstLine="510"/>
        <w:rPr>
          <w:sz w:val="28"/>
          <w:szCs w:val="28"/>
        </w:rPr>
      </w:pPr>
      <w:r>
        <w:rPr>
          <w:sz w:val="28"/>
          <w:szCs w:val="28"/>
        </w:rPr>
        <w:t>Роучер «Ностальгия» исполняет Лауреат Окружных и Зональных конкурсов Чуванев Александр, класс преподавателя Кузива Андрея Николаевича, концертмейстер Нагайцева Ирина Юрьевна.</w:t>
      </w:r>
    </w:p>
    <w:p>
      <w:pPr>
        <w:pStyle w:val="NoSpacing"/>
        <w:ind w:firstLine="510"/>
        <w:rPr>
          <w:b/>
          <w:sz w:val="28"/>
          <w:szCs w:val="28"/>
        </w:rPr>
      </w:pPr>
      <w:r>
        <w:rPr>
          <w:b/>
          <w:sz w:val="28"/>
          <w:szCs w:val="28"/>
        </w:rPr>
        <w:t>3.  Эдуард</w:t>
      </w:r>
    </w:p>
    <w:p>
      <w:pPr>
        <w:pStyle w:val="NoSpacing"/>
        <w:ind w:firstLine="510"/>
        <w:rPr>
          <w:sz w:val="28"/>
          <w:szCs w:val="28"/>
        </w:rPr>
      </w:pPr>
      <w:r>
        <w:rPr>
          <w:sz w:val="28"/>
          <w:szCs w:val="28"/>
        </w:rPr>
        <w:t>Хорошо мне в теплушке, тут бы век вековать,-</w:t>
      </w:r>
    </w:p>
    <w:p>
      <w:pPr>
        <w:pStyle w:val="NoSpacing"/>
        <w:ind w:firstLine="510"/>
        <w:rPr>
          <w:sz w:val="28"/>
          <w:szCs w:val="28"/>
        </w:rPr>
      </w:pPr>
      <w:r>
        <w:rPr>
          <w:sz w:val="28"/>
          <w:szCs w:val="28"/>
        </w:rPr>
        <w:t>Сумка вместо подушки и на дождь наплевать.</w:t>
      </w:r>
    </w:p>
    <w:p>
      <w:pPr>
        <w:pStyle w:val="NoSpacing"/>
        <w:ind w:firstLine="510"/>
        <w:rPr>
          <w:sz w:val="28"/>
          <w:szCs w:val="28"/>
        </w:rPr>
      </w:pPr>
      <w:r>
        <w:rPr>
          <w:sz w:val="28"/>
          <w:szCs w:val="28"/>
        </w:rPr>
        <w:t xml:space="preserve">Мне бы ехать с бойцами, грызть бы мне сухари, </w:t>
      </w:r>
    </w:p>
    <w:p>
      <w:pPr>
        <w:pStyle w:val="NoSpacing"/>
        <w:ind w:firstLine="510"/>
        <w:rPr>
          <w:sz w:val="28"/>
          <w:szCs w:val="28"/>
        </w:rPr>
      </w:pPr>
      <w:r>
        <w:rPr>
          <w:sz w:val="28"/>
          <w:szCs w:val="28"/>
        </w:rPr>
        <w:t>Петь, да спать бы ночами от зари до зари…</w:t>
      </w:r>
    </w:p>
    <w:p>
      <w:pPr>
        <w:pStyle w:val="NoSpacing"/>
        <w:ind w:firstLine="510"/>
        <w:rPr>
          <w:sz w:val="28"/>
          <w:szCs w:val="28"/>
        </w:rPr>
      </w:pPr>
      <w:r>
        <w:rPr>
          <w:sz w:val="28"/>
          <w:szCs w:val="28"/>
        </w:rPr>
        <w:t>И.Тамарин «Кубинский танец» в исполнении Лауреата Зональных конкурсов Трио домристов, класс преподавателя Кузив Татьяны Минибаевны, концертмейстер Хрушкова Людмила Георгиевна.</w:t>
      </w:r>
    </w:p>
    <w:p>
      <w:pPr>
        <w:pStyle w:val="NoSpacing"/>
        <w:ind w:firstLine="510"/>
        <w:rPr>
          <w:b/>
          <w:sz w:val="28"/>
          <w:szCs w:val="28"/>
        </w:rPr>
      </w:pPr>
      <w:r>
        <w:rPr>
          <w:b/>
          <w:sz w:val="28"/>
          <w:szCs w:val="28"/>
        </w:rPr>
        <w:t>4  Ведущая:</w:t>
      </w:r>
    </w:p>
    <w:p>
      <w:pPr>
        <w:pStyle w:val="NoSpacing"/>
        <w:ind w:firstLine="510"/>
        <w:rPr>
          <w:sz w:val="28"/>
          <w:szCs w:val="28"/>
        </w:rPr>
      </w:pPr>
      <w:r>
        <w:rPr>
          <w:sz w:val="28"/>
          <w:szCs w:val="28"/>
        </w:rPr>
        <w:t xml:space="preserve"> </w:t>
      </w:r>
      <w:r>
        <w:rPr>
          <w:sz w:val="28"/>
          <w:szCs w:val="28"/>
        </w:rPr>
        <w:t>В этой роще березовой,</w:t>
        <w:br/>
        <w:t xml:space="preserve">вдалеке от страданий и бед, </w:t>
        <w:br/>
        <w:t xml:space="preserve">Где колеблется розовый </w:t>
        <w:br/>
        <w:t>не мигающий утренний свет,</w:t>
        <w:br/>
        <w:t xml:space="preserve">Где прозрачной лавиною </w:t>
        <w:br/>
        <w:t>льется песня с высоких ветвей,</w:t>
        <w:br/>
        <w:t>Спой мне иволга песню пустынную,</w:t>
        <w:br/>
        <w:t xml:space="preserve">песню жизни моей </w:t>
      </w:r>
    </w:p>
    <w:p>
      <w:pPr>
        <w:pStyle w:val="NoSpacing"/>
        <w:ind w:firstLine="510"/>
        <w:rPr>
          <w:sz w:val="28"/>
          <w:szCs w:val="28"/>
        </w:rPr>
      </w:pPr>
      <w:r>
        <w:rPr>
          <w:sz w:val="28"/>
          <w:szCs w:val="28"/>
        </w:rPr>
        <w:t xml:space="preserve">на сцене участники Зонального конкурса- инструментальный ансамбль, класс преподавателей Садыковой Гульнары Наильевны и Гладий Любови Николаевны. </w:t>
      </w:r>
    </w:p>
    <w:p>
      <w:pPr>
        <w:pStyle w:val="NoSpacing"/>
        <w:ind w:firstLine="510"/>
        <w:rPr>
          <w:sz w:val="28"/>
          <w:szCs w:val="28"/>
        </w:rPr>
      </w:pPr>
      <w:r>
        <w:rPr>
          <w:sz w:val="28"/>
          <w:szCs w:val="28"/>
        </w:rPr>
        <w:t>«Я встретил вас» старинный русский романс».</w:t>
      </w:r>
    </w:p>
    <w:p>
      <w:pPr>
        <w:pStyle w:val="NoSpacing"/>
        <w:ind w:firstLine="510"/>
        <w:rPr>
          <w:b/>
          <w:sz w:val="28"/>
          <w:szCs w:val="28"/>
        </w:rPr>
      </w:pPr>
      <w:r>
        <w:rPr>
          <w:b/>
          <w:sz w:val="28"/>
          <w:szCs w:val="28"/>
        </w:rPr>
        <w:t>5 Алеша:</w:t>
      </w:r>
    </w:p>
    <w:p>
      <w:pPr>
        <w:pStyle w:val="NoSpacing"/>
        <w:ind w:firstLine="510"/>
        <w:rPr>
          <w:sz w:val="28"/>
          <w:szCs w:val="28"/>
        </w:rPr>
      </w:pPr>
      <w:r>
        <w:rPr>
          <w:sz w:val="28"/>
          <w:szCs w:val="28"/>
        </w:rPr>
        <w:t>Нет, ребята, я не гордый.</w:t>
        <w:br/>
        <w:t>Не загадывая вдаль,</w:t>
        <w:br/>
        <w:t>Так скажу: зачем мне орден?</w:t>
        <w:br/>
        <w:t>Я согласен на медаль.</w:t>
        <w:br/>
        <w:t>На медаль. И то не к спеху.</w:t>
        <w:br/>
        <w:t>Вот закончили б войну,</w:t>
        <w:br/>
        <w:t>Вот бы в отпуск я приехал</w:t>
        <w:br/>
        <w:t>На родную сторону.</w:t>
        <w:br/>
        <w:t>Буду ль жив еще? —</w:t>
        <w:br/>
        <w:t>Едва ли. Тут воюй, а не гадай.</w:t>
        <w:br/>
        <w:t>Но скажу насчет медали:</w:t>
        <w:br/>
        <w:t>- Мне ее тогда подай.</w:t>
        <w:br/>
        <w:t>Обеспечь, раз я достоин.</w:t>
        <w:br/>
        <w:t>И понять вы все должны:</w:t>
        <w:br/>
        <w:t>Дело самое простое —</w:t>
        <w:br/>
        <w:t>Человек пришел с войны.</w:t>
      </w:r>
    </w:p>
    <w:p>
      <w:pPr>
        <w:pStyle w:val="NoSpacing"/>
        <w:ind w:firstLine="510"/>
        <w:rPr>
          <w:sz w:val="28"/>
          <w:szCs w:val="28"/>
        </w:rPr>
      </w:pPr>
      <w:r>
        <w:rPr>
          <w:sz w:val="28"/>
          <w:szCs w:val="28"/>
        </w:rPr>
        <w:t>в обработке В. Глейхмана «Частушечный наигрыш»,   исполняет Рыбакова Ирина, класс преподавателя Саранцевой Марины Владимировны, концертмейстер Медведева Наталья Валерьевна.</w:t>
      </w:r>
    </w:p>
    <w:p>
      <w:pPr>
        <w:pStyle w:val="NoSpacing"/>
        <w:ind w:firstLine="510"/>
        <w:rPr>
          <w:b/>
          <w:sz w:val="28"/>
          <w:szCs w:val="28"/>
        </w:rPr>
      </w:pPr>
      <w:r>
        <w:rPr>
          <w:b/>
          <w:sz w:val="28"/>
          <w:szCs w:val="28"/>
        </w:rPr>
        <w:t>6.  Кристина:</w:t>
      </w:r>
    </w:p>
    <w:p>
      <w:pPr>
        <w:pStyle w:val="NoSpacing"/>
        <w:ind w:firstLine="510"/>
        <w:rPr>
          <w:sz w:val="28"/>
          <w:szCs w:val="28"/>
        </w:rPr>
      </w:pPr>
      <w:r>
        <w:rPr>
          <w:sz w:val="28"/>
          <w:szCs w:val="28"/>
        </w:rPr>
        <w:t>Только взял боец трехрядку —</w:t>
        <w:br/>
        <w:t>Сразу видно: гармонист.</w:t>
        <w:br/>
        <w:t>Для начала, для порядку</w:t>
        <w:br/>
        <w:t>кинул пальцы сверху вниз,</w:t>
        <w:br/>
        <w:t>Позабытый, деревенский</w:t>
        <w:br/>
        <w:t>Вдруг завел, глаза закрыв,</w:t>
        <w:br/>
        <w:t>Стороны родной смоленский</w:t>
        <w:br/>
        <w:t>Грустный девичий мотив.</w:t>
      </w:r>
    </w:p>
    <w:p>
      <w:pPr>
        <w:pStyle w:val="NoSpacing"/>
        <w:ind w:firstLine="510"/>
        <w:rPr>
          <w:sz w:val="28"/>
          <w:szCs w:val="28"/>
        </w:rPr>
      </w:pPr>
      <w:r>
        <w:rPr>
          <w:sz w:val="28"/>
          <w:szCs w:val="28"/>
        </w:rPr>
        <w:t>укр.нар.песня «Ой, ч</w:t>
      </w:r>
      <w:r>
        <w:rPr>
          <w:sz w:val="28"/>
          <w:szCs w:val="28"/>
          <w:lang w:val="en-US"/>
        </w:rPr>
        <w:t>i</w:t>
      </w:r>
      <w:r>
        <w:rPr>
          <w:sz w:val="28"/>
          <w:szCs w:val="28"/>
        </w:rPr>
        <w:t>й-то кинь» обр. Пилипенко А.С., исполняет Лауреат Окружного и Всероссийского конкурсов Хажеев Эдуард, класс преподавателя Станкевич Марины Михайловны.</w:t>
      </w:r>
    </w:p>
    <w:p>
      <w:pPr>
        <w:pStyle w:val="NoSpacing"/>
        <w:ind w:firstLine="510"/>
        <w:rPr>
          <w:sz w:val="28"/>
          <w:szCs w:val="28"/>
        </w:rPr>
      </w:pPr>
      <w:r>
        <w:rPr>
          <w:b/>
          <w:sz w:val="28"/>
          <w:szCs w:val="28"/>
        </w:rPr>
        <w:t xml:space="preserve"> </w:t>
      </w:r>
      <w:r>
        <w:rPr>
          <w:b/>
          <w:sz w:val="28"/>
          <w:szCs w:val="28"/>
        </w:rPr>
        <w:t>7</w:t>
      </w:r>
      <w:r>
        <w:rPr>
          <w:sz w:val="28"/>
          <w:szCs w:val="28"/>
        </w:rPr>
        <w:t>.Курдюкова Катя и Войтехович Даша исполняют русскую народную песню в обработке Н.Дмитриева «Как на этой, на долине». Класс преподавателей: Кузив Татьяны Минибаевны и Беляевой Елены Евгеньевны.</w:t>
      </w:r>
    </w:p>
    <w:p>
      <w:pPr>
        <w:pStyle w:val="NoSpacing"/>
        <w:ind w:firstLine="510"/>
        <w:rPr>
          <w:sz w:val="28"/>
          <w:szCs w:val="28"/>
        </w:rPr>
      </w:pPr>
      <w:r>
        <w:rPr>
          <w:b/>
          <w:sz w:val="28"/>
          <w:szCs w:val="28"/>
        </w:rPr>
        <w:t>8</w:t>
      </w:r>
      <w:r>
        <w:rPr>
          <w:sz w:val="28"/>
          <w:szCs w:val="28"/>
        </w:rPr>
        <w:t>. Бердюгин Даниил.  (1 класс) В.Бранд «Дедушка с корзиной», класс преп. Слепушкина Олега Вячеславовича.</w:t>
      </w:r>
    </w:p>
    <w:p>
      <w:pPr>
        <w:pStyle w:val="NoSpacing"/>
        <w:ind w:firstLine="510"/>
        <w:rPr>
          <w:sz w:val="28"/>
          <w:szCs w:val="28"/>
        </w:rPr>
      </w:pPr>
      <w:r>
        <w:rPr>
          <w:b/>
          <w:sz w:val="28"/>
          <w:szCs w:val="28"/>
        </w:rPr>
        <w:t>9</w:t>
      </w:r>
      <w:r>
        <w:rPr>
          <w:sz w:val="28"/>
          <w:szCs w:val="28"/>
        </w:rPr>
        <w:t>.Карабаджак Ваня. (1 класс) Польский народный танец «Мазурка», класс преп. Слепушкина Олега Вячеславовича.</w:t>
      </w:r>
    </w:p>
    <w:p>
      <w:pPr>
        <w:pStyle w:val="NoSpacing"/>
        <w:ind w:firstLine="510"/>
        <w:rPr>
          <w:sz w:val="28"/>
          <w:szCs w:val="28"/>
        </w:rPr>
      </w:pPr>
      <w:r>
        <w:rPr>
          <w:b/>
          <w:sz w:val="28"/>
          <w:szCs w:val="28"/>
        </w:rPr>
        <w:t>10</w:t>
      </w:r>
      <w:r>
        <w:rPr>
          <w:sz w:val="28"/>
          <w:szCs w:val="28"/>
        </w:rPr>
        <w:t>.Анохин Александр (2 класс), В.Котельников «Танец», класс преподавателя Саранцевой Марины Владимировны, концертмейстер Медведева Наталья Валерьевна.</w:t>
      </w:r>
    </w:p>
    <w:p>
      <w:pPr>
        <w:pStyle w:val="NoSpacing"/>
        <w:ind w:firstLine="510"/>
        <w:rPr>
          <w:sz w:val="28"/>
          <w:szCs w:val="28"/>
        </w:rPr>
      </w:pPr>
      <w:r>
        <w:rPr>
          <w:b/>
          <w:sz w:val="28"/>
          <w:szCs w:val="28"/>
        </w:rPr>
        <w:t>11</w:t>
      </w:r>
      <w:r>
        <w:rPr>
          <w:sz w:val="28"/>
          <w:szCs w:val="28"/>
        </w:rPr>
        <w:t>.Иоганн Себастьян Бах «Ария» исполняет Редькова Катя, класс преп. Рыбниковой Натальи Федоровны.</w:t>
      </w:r>
    </w:p>
    <w:p>
      <w:pPr>
        <w:pStyle w:val="NoSpacing"/>
        <w:ind w:firstLine="510"/>
        <w:rPr>
          <w:b/>
          <w:sz w:val="28"/>
          <w:szCs w:val="28"/>
        </w:rPr>
      </w:pPr>
      <w:r>
        <w:rPr>
          <w:b/>
          <w:sz w:val="28"/>
          <w:szCs w:val="28"/>
        </w:rPr>
        <w:t>12.  ведущая:</w:t>
      </w:r>
    </w:p>
    <w:p>
      <w:pPr>
        <w:pStyle w:val="NoSpacing"/>
        <w:ind w:firstLine="510"/>
        <w:rPr>
          <w:sz w:val="28"/>
          <w:szCs w:val="28"/>
        </w:rPr>
      </w:pPr>
      <w:r>
        <w:rPr>
          <w:sz w:val="28"/>
          <w:szCs w:val="28"/>
        </w:rPr>
        <w:t>Любовь и мечты, наши светлые, мирные планы-</w:t>
      </w:r>
    </w:p>
    <w:p>
      <w:pPr>
        <w:pStyle w:val="NoSpacing"/>
        <w:ind w:firstLine="510"/>
        <w:rPr>
          <w:sz w:val="28"/>
          <w:szCs w:val="28"/>
        </w:rPr>
      </w:pPr>
      <w:r>
        <w:rPr>
          <w:sz w:val="28"/>
          <w:szCs w:val="28"/>
        </w:rPr>
        <w:t>ИХ бессмертья залог, ИХ победы великий залог.</w:t>
      </w:r>
    </w:p>
    <w:p>
      <w:pPr>
        <w:pStyle w:val="NoSpacing"/>
        <w:ind w:firstLine="510"/>
        <w:rPr>
          <w:sz w:val="28"/>
          <w:szCs w:val="28"/>
        </w:rPr>
      </w:pPr>
      <w:r>
        <w:rPr>
          <w:sz w:val="28"/>
          <w:szCs w:val="28"/>
        </w:rPr>
        <w:t xml:space="preserve">Я ваш вечный должник, дорогие мои ветераны, </w:t>
      </w:r>
    </w:p>
    <w:p>
      <w:pPr>
        <w:pStyle w:val="NoSpacing"/>
        <w:ind w:firstLine="510"/>
        <w:rPr>
          <w:sz w:val="28"/>
          <w:szCs w:val="28"/>
        </w:rPr>
      </w:pPr>
      <w:r>
        <w:rPr>
          <w:sz w:val="28"/>
          <w:szCs w:val="28"/>
        </w:rPr>
        <w:t>Что живем мы, не зная забот и тревог.</w:t>
      </w:r>
    </w:p>
    <w:p>
      <w:pPr>
        <w:pStyle w:val="NoSpacing"/>
        <w:ind w:firstLine="510"/>
        <w:rPr>
          <w:sz w:val="28"/>
          <w:szCs w:val="28"/>
        </w:rPr>
      </w:pPr>
      <w:r>
        <w:rPr>
          <w:sz w:val="28"/>
          <w:szCs w:val="28"/>
        </w:rPr>
      </w:r>
    </w:p>
    <w:p>
      <w:pPr>
        <w:pStyle w:val="NoSpacing"/>
        <w:ind w:firstLine="510"/>
        <w:rPr>
          <w:sz w:val="28"/>
          <w:szCs w:val="28"/>
        </w:rPr>
      </w:pPr>
      <w:r>
        <w:rPr>
          <w:sz w:val="28"/>
          <w:szCs w:val="28"/>
        </w:rPr>
        <w:t>Балыко Аня, Хосе Сагрерас «Мария-Луиза», класс преп. Проценко Галины Владимировны.</w:t>
      </w:r>
    </w:p>
    <w:p>
      <w:pPr>
        <w:pStyle w:val="NoSpacing"/>
        <w:ind w:firstLine="510"/>
        <w:rPr>
          <w:b/>
          <w:sz w:val="28"/>
          <w:szCs w:val="28"/>
        </w:rPr>
      </w:pPr>
      <w:r>
        <w:rPr>
          <w:b/>
          <w:sz w:val="28"/>
          <w:szCs w:val="28"/>
        </w:rPr>
        <w:t>13.   Ярослава:</w:t>
      </w:r>
    </w:p>
    <w:p>
      <w:pPr>
        <w:pStyle w:val="NoSpacing"/>
        <w:ind w:firstLine="510"/>
        <w:rPr>
          <w:sz w:val="28"/>
          <w:szCs w:val="28"/>
        </w:rPr>
      </w:pPr>
      <w:r>
        <w:rPr>
          <w:sz w:val="28"/>
          <w:szCs w:val="28"/>
        </w:rPr>
        <w:t>Нас не нужно жалеть, ведь и мы б никого не жалели</w:t>
      </w:r>
    </w:p>
    <w:p>
      <w:pPr>
        <w:pStyle w:val="NoSpacing"/>
        <w:ind w:firstLine="510"/>
        <w:rPr>
          <w:sz w:val="28"/>
          <w:szCs w:val="28"/>
        </w:rPr>
      </w:pPr>
      <w:r>
        <w:rPr>
          <w:sz w:val="28"/>
          <w:szCs w:val="28"/>
        </w:rPr>
        <w:t>Мы пред нашим комбатом как пред господом богом чисты,</w:t>
      </w:r>
    </w:p>
    <w:p>
      <w:pPr>
        <w:pStyle w:val="NoSpacing"/>
        <w:ind w:firstLine="510"/>
        <w:rPr>
          <w:sz w:val="28"/>
          <w:szCs w:val="28"/>
        </w:rPr>
      </w:pPr>
      <w:r>
        <w:rPr>
          <w:sz w:val="28"/>
          <w:szCs w:val="28"/>
        </w:rPr>
        <w:t xml:space="preserve">На живых порыжели от крови и глины шинели, </w:t>
      </w:r>
    </w:p>
    <w:p>
      <w:pPr>
        <w:pStyle w:val="NoSpacing"/>
        <w:ind w:firstLine="510"/>
        <w:rPr>
          <w:sz w:val="28"/>
          <w:szCs w:val="28"/>
        </w:rPr>
      </w:pPr>
      <w:r>
        <w:rPr>
          <w:sz w:val="28"/>
          <w:szCs w:val="28"/>
        </w:rPr>
        <w:t>На могилах у мертвых расцвели голубые цветы.</w:t>
      </w:r>
    </w:p>
    <w:p>
      <w:pPr>
        <w:pStyle w:val="NoSpacing"/>
        <w:ind w:firstLine="510"/>
        <w:rPr>
          <w:sz w:val="28"/>
          <w:szCs w:val="28"/>
        </w:rPr>
      </w:pPr>
      <w:r>
        <w:rPr>
          <w:sz w:val="28"/>
          <w:szCs w:val="28"/>
        </w:rPr>
        <w:t>Расцвели и опали…проходит четвертая осень</w:t>
      </w:r>
    </w:p>
    <w:p>
      <w:pPr>
        <w:pStyle w:val="NoSpacing"/>
        <w:ind w:firstLine="510"/>
        <w:rPr>
          <w:sz w:val="28"/>
          <w:szCs w:val="28"/>
        </w:rPr>
      </w:pPr>
      <w:r>
        <w:rPr>
          <w:sz w:val="28"/>
          <w:szCs w:val="28"/>
        </w:rPr>
        <w:t>Наши матери плачут, ровесницы молча грустят.</w:t>
      </w:r>
    </w:p>
    <w:p>
      <w:pPr>
        <w:pStyle w:val="NoSpacing"/>
        <w:ind w:firstLine="510"/>
        <w:rPr>
          <w:sz w:val="28"/>
          <w:szCs w:val="28"/>
        </w:rPr>
      </w:pPr>
      <w:r>
        <w:rPr>
          <w:sz w:val="28"/>
          <w:szCs w:val="28"/>
        </w:rPr>
        <w:t>Мы не знали любви, не изведали счастья ремесел,</w:t>
      </w:r>
    </w:p>
    <w:p>
      <w:pPr>
        <w:pStyle w:val="NoSpacing"/>
        <w:ind w:firstLine="510"/>
        <w:rPr>
          <w:sz w:val="28"/>
          <w:szCs w:val="28"/>
        </w:rPr>
      </w:pPr>
      <w:r>
        <w:rPr>
          <w:sz w:val="28"/>
          <w:szCs w:val="28"/>
        </w:rPr>
        <w:t>Нам досталась на долю нелегкая участь солдат</w:t>
      </w:r>
    </w:p>
    <w:p>
      <w:pPr>
        <w:pStyle w:val="NoSpacing"/>
        <w:ind w:firstLine="510"/>
        <w:rPr>
          <w:sz w:val="28"/>
          <w:szCs w:val="28"/>
        </w:rPr>
      </w:pPr>
      <w:r>
        <w:rPr>
          <w:sz w:val="28"/>
          <w:szCs w:val="28"/>
        </w:rPr>
        <w:t>А.Беляев вариации на тему песни Мокроусова «Одинокая гармонь», исполняет Лауреат Региональных и Окружных конкурсов, Дипломант Всероссийского конкурса- Рыбочкина Александра, класс преподавателя Чобана Сергея Петровича</w:t>
      </w:r>
    </w:p>
    <w:p>
      <w:pPr>
        <w:pStyle w:val="NoSpacing"/>
        <w:ind w:firstLine="510"/>
        <w:rPr>
          <w:b/>
          <w:sz w:val="28"/>
          <w:szCs w:val="28"/>
        </w:rPr>
      </w:pPr>
      <w:r>
        <w:rPr>
          <w:b/>
          <w:sz w:val="28"/>
          <w:szCs w:val="28"/>
        </w:rPr>
        <w:t>14. ведущая:</w:t>
      </w:r>
    </w:p>
    <w:p>
      <w:pPr>
        <w:pStyle w:val="NoSpacing"/>
        <w:ind w:firstLine="510"/>
        <w:rPr>
          <w:sz w:val="28"/>
          <w:szCs w:val="28"/>
        </w:rPr>
      </w:pPr>
      <w:r>
        <w:rPr>
          <w:sz w:val="28"/>
          <w:szCs w:val="28"/>
        </w:rPr>
        <w:t>Отгремели бои, далеко сорок пятый,</w:t>
      </w:r>
    </w:p>
    <w:p>
      <w:pPr>
        <w:pStyle w:val="NoSpacing"/>
        <w:ind w:firstLine="510"/>
        <w:rPr>
          <w:sz w:val="28"/>
          <w:szCs w:val="28"/>
        </w:rPr>
      </w:pPr>
      <w:r>
        <w:rPr>
          <w:sz w:val="28"/>
          <w:szCs w:val="28"/>
        </w:rPr>
        <w:t>День победы встречала цветами весна,</w:t>
      </w:r>
    </w:p>
    <w:p>
      <w:pPr>
        <w:pStyle w:val="NoSpacing"/>
        <w:ind w:firstLine="510"/>
        <w:rPr>
          <w:sz w:val="28"/>
          <w:szCs w:val="28"/>
        </w:rPr>
      </w:pPr>
      <w:r>
        <w:rPr>
          <w:sz w:val="28"/>
          <w:szCs w:val="28"/>
        </w:rPr>
        <w:t>Но еще до сих пор ветераны- солдаты</w:t>
      </w:r>
    </w:p>
    <w:p>
      <w:pPr>
        <w:pStyle w:val="NoSpacing"/>
        <w:ind w:firstLine="510"/>
        <w:rPr>
          <w:sz w:val="28"/>
          <w:szCs w:val="28"/>
        </w:rPr>
      </w:pPr>
      <w:r>
        <w:rPr>
          <w:sz w:val="28"/>
          <w:szCs w:val="28"/>
        </w:rPr>
        <w:t>В бой идут, потому что им снится война.</w:t>
      </w:r>
    </w:p>
    <w:p>
      <w:pPr>
        <w:pStyle w:val="NoSpacing"/>
        <w:ind w:firstLine="510"/>
        <w:rPr>
          <w:sz w:val="28"/>
          <w:szCs w:val="28"/>
        </w:rPr>
      </w:pPr>
      <w:r>
        <w:rPr>
          <w:sz w:val="28"/>
          <w:szCs w:val="28"/>
        </w:rPr>
        <w:softHyphen/>
        <w:softHyphen/>
        <w:softHyphen/>
        <w:softHyphen/>
        <w:softHyphen/>
        <w:softHyphen/>
        <w:softHyphen/>
        <w:softHyphen/>
        <w:softHyphen/>
        <w:softHyphen/>
        <w:softHyphen/>
        <w:t>Рахманинов «Прелюдия», исполняет Лауреат Всероссийских и Зональных конкурсов Шумейко Андрей, класс преп. Кондауровой Елены Васильевны.</w:t>
      </w:r>
    </w:p>
    <w:p>
      <w:pPr>
        <w:pStyle w:val="NoSpacing"/>
        <w:ind w:firstLine="510"/>
        <w:rPr>
          <w:b/>
          <w:sz w:val="28"/>
          <w:szCs w:val="28"/>
        </w:rPr>
      </w:pPr>
      <w:r>
        <w:rPr>
          <w:b/>
          <w:sz w:val="28"/>
          <w:szCs w:val="28"/>
        </w:rPr>
        <w:t>15. ведущая:</w:t>
      </w:r>
    </w:p>
    <w:p>
      <w:pPr>
        <w:pStyle w:val="NoSpacing"/>
        <w:ind w:firstLine="510"/>
        <w:rPr>
          <w:sz w:val="28"/>
          <w:szCs w:val="28"/>
        </w:rPr>
      </w:pPr>
      <w:r>
        <w:rPr>
          <w:sz w:val="28"/>
          <w:szCs w:val="28"/>
        </w:rPr>
        <w:t>Ой, да по-над Доном, батюшкою Доном</w:t>
        <w:br/>
        <w:t>Небо загоралось алою зарей.</w:t>
        <w:br/>
        <w:t>Шли казаки рысью, шли по эскадронам,</w:t>
        <w:br/>
        <w:t>Зорко охраняя свой походный строй.</w:t>
        <w:br/>
        <w:t>И плыла над Доном свежим ветром песня,</w:t>
        <w:br/>
        <w:t>Вслед ей, подпевая, вторила волна:</w:t>
        <w:br/>
        <w:t>Славу боевую пронесем мы честно,</w:t>
        <w:br/>
        <w:t>Чтоб гордилась нашим подвигом страна.</w:t>
      </w:r>
    </w:p>
    <w:p>
      <w:pPr>
        <w:pStyle w:val="NoSpacing"/>
        <w:ind w:firstLine="510"/>
        <w:rPr>
          <w:sz w:val="28"/>
          <w:szCs w:val="28"/>
        </w:rPr>
      </w:pPr>
      <w:r>
        <w:rPr>
          <w:sz w:val="28"/>
          <w:szCs w:val="28"/>
        </w:rPr>
        <w:t>«Фантазия на тему песен о войне» обработка Пилипенко А.С. исполняет Лауреат Зональных конкурсов – ансамбль баянистов Пилович Игорь и Пилович Женя, класс преподавателя Пилипенко Александра Сергеевича.</w:t>
      </w:r>
    </w:p>
    <w:p>
      <w:pPr>
        <w:pStyle w:val="NoSpacing"/>
        <w:ind w:firstLine="510"/>
        <w:rPr>
          <w:sz w:val="28"/>
          <w:szCs w:val="28"/>
        </w:rPr>
      </w:pPr>
      <w:r>
        <w:rPr>
          <w:sz w:val="28"/>
          <w:szCs w:val="28"/>
        </w:rPr>
        <w:t>16. ведущая:</w:t>
      </w:r>
    </w:p>
    <w:p>
      <w:pPr>
        <w:pStyle w:val="NoSpacing"/>
        <w:ind w:firstLine="510"/>
        <w:rPr>
          <w:sz w:val="28"/>
          <w:szCs w:val="28"/>
        </w:rPr>
      </w:pPr>
      <w:r>
        <w:rPr>
          <w:sz w:val="28"/>
          <w:szCs w:val="28"/>
        </w:rPr>
        <w:t>Прошла война, прошла страда, но боль взывает к людям:</w:t>
      </w:r>
    </w:p>
    <w:p>
      <w:pPr>
        <w:pStyle w:val="NoSpacing"/>
        <w:ind w:firstLine="510"/>
        <w:rPr>
          <w:sz w:val="28"/>
          <w:szCs w:val="28"/>
        </w:rPr>
      </w:pPr>
      <w:r>
        <w:rPr>
          <w:sz w:val="28"/>
          <w:szCs w:val="28"/>
        </w:rPr>
        <w:t>Давайте, люди, никогда об этом не забудем.</w:t>
      </w:r>
    </w:p>
    <w:p>
      <w:pPr>
        <w:pStyle w:val="NoSpacing"/>
        <w:ind w:firstLine="510"/>
        <w:rPr>
          <w:sz w:val="28"/>
          <w:szCs w:val="28"/>
        </w:rPr>
      </w:pPr>
      <w:r>
        <w:rPr>
          <w:sz w:val="28"/>
          <w:szCs w:val="28"/>
        </w:rPr>
        <w:t>Пусть память верную о ней хранят, об этой муке,</w:t>
      </w:r>
    </w:p>
    <w:p>
      <w:pPr>
        <w:pStyle w:val="NoSpacing"/>
        <w:ind w:firstLine="510"/>
        <w:rPr>
          <w:sz w:val="28"/>
          <w:szCs w:val="28"/>
        </w:rPr>
      </w:pPr>
      <w:r>
        <w:rPr>
          <w:sz w:val="28"/>
          <w:szCs w:val="28"/>
        </w:rPr>
        <w:t>И дети нынешних детей, и наших внуков внуки.</w:t>
      </w:r>
    </w:p>
    <w:p>
      <w:pPr>
        <w:pStyle w:val="NoSpacing"/>
        <w:ind w:firstLine="510"/>
        <w:rPr>
          <w:sz w:val="28"/>
          <w:szCs w:val="28"/>
        </w:rPr>
      </w:pPr>
      <w:r>
        <w:rPr>
          <w:sz w:val="28"/>
          <w:szCs w:val="28"/>
        </w:rPr>
        <w:t>Музыка из к/ф «Семнадцать мгновений весны» исполняет Лауреат Окружных и Зональных конкурсов-  ансамбль скрипачей, руководитель Садыкова Гульнара Наильевна, концертмейстер Гладий Любовь Николаевна.</w:t>
      </w:r>
    </w:p>
    <w:p>
      <w:pPr>
        <w:pStyle w:val="NoSpacing"/>
        <w:ind w:firstLine="510"/>
        <w:rPr>
          <w:b/>
          <w:sz w:val="28"/>
          <w:szCs w:val="28"/>
        </w:rPr>
      </w:pPr>
      <w:r>
        <w:rPr>
          <w:b/>
          <w:sz w:val="28"/>
          <w:szCs w:val="28"/>
        </w:rPr>
        <w:t>17. ведущая:</w:t>
      </w:r>
    </w:p>
    <w:p>
      <w:pPr>
        <w:pStyle w:val="NoSpacing"/>
        <w:ind w:firstLine="510"/>
        <w:rPr>
          <w:sz w:val="28"/>
          <w:szCs w:val="28"/>
        </w:rPr>
      </w:pPr>
      <w:r>
        <w:rPr>
          <w:sz w:val="28"/>
          <w:szCs w:val="28"/>
        </w:rPr>
        <w:t>Сочти всех павших за тебя, победа,</w:t>
        <w:br/>
        <w:t>И поименно нынче назови.</w:t>
        <w:br/>
        <w:t>Пою твой Май — живой источник света</w:t>
        <w:br/>
        <w:t>Родник добра, и славы, и любви.</w:t>
      </w:r>
    </w:p>
    <w:p>
      <w:pPr>
        <w:pStyle w:val="NoSpacing"/>
        <w:ind w:firstLine="510"/>
        <w:rPr>
          <w:sz w:val="28"/>
          <w:szCs w:val="28"/>
        </w:rPr>
      </w:pPr>
      <w:r>
        <w:rPr>
          <w:sz w:val="28"/>
          <w:szCs w:val="28"/>
        </w:rPr>
        <w:t>А.Полонский «Цветущий май»</w:t>
      </w:r>
    </w:p>
    <w:p>
      <w:pPr>
        <w:pStyle w:val="NoSpacing"/>
        <w:ind w:firstLine="510"/>
        <w:rPr>
          <w:sz w:val="28"/>
          <w:szCs w:val="28"/>
        </w:rPr>
      </w:pPr>
      <w:r>
        <w:rPr>
          <w:sz w:val="28"/>
          <w:szCs w:val="28"/>
        </w:rPr>
        <w:t xml:space="preserve"> </w:t>
      </w:r>
      <w:r>
        <w:rPr>
          <w:sz w:val="28"/>
          <w:szCs w:val="28"/>
        </w:rPr>
        <w:t>Е. Дербенко «По щучьему веленью» сюита по мотивам русской народной сказки</w:t>
      </w:r>
    </w:p>
    <w:p>
      <w:pPr>
        <w:pStyle w:val="NoSpacing"/>
        <w:ind w:firstLine="510"/>
        <w:rPr>
          <w:sz w:val="28"/>
          <w:szCs w:val="28"/>
        </w:rPr>
      </w:pPr>
      <w:r>
        <w:rPr>
          <w:sz w:val="28"/>
          <w:szCs w:val="28"/>
        </w:rPr>
        <w:t xml:space="preserve"> </w:t>
      </w:r>
      <w:r>
        <w:rPr>
          <w:sz w:val="28"/>
          <w:szCs w:val="28"/>
        </w:rPr>
        <w:t>Е. Дербенко «Баянист играет джаз»</w:t>
      </w:r>
    </w:p>
    <w:p>
      <w:pPr>
        <w:pStyle w:val="NoSpacing"/>
        <w:ind w:firstLine="510"/>
        <w:rPr>
          <w:sz w:val="28"/>
          <w:szCs w:val="28"/>
        </w:rPr>
      </w:pPr>
      <w:r>
        <w:rPr>
          <w:sz w:val="28"/>
          <w:szCs w:val="28"/>
        </w:rPr>
        <w:t xml:space="preserve"> </w:t>
      </w:r>
      <w:r>
        <w:rPr>
          <w:sz w:val="28"/>
          <w:szCs w:val="28"/>
        </w:rPr>
        <w:t>Лауреат Окружных и Зональных конкурсов ансамбль баянистов и аккордеонистов, руководитель Чобан Сергей Петрович.</w:t>
      </w:r>
    </w:p>
    <w:p>
      <w:pPr>
        <w:pStyle w:val="NoSpacing"/>
        <w:ind w:firstLine="510"/>
        <w:rPr>
          <w:sz w:val="28"/>
          <w:szCs w:val="28"/>
        </w:rPr>
      </w:pPr>
      <w:r>
        <w:rPr>
          <w:sz w:val="28"/>
          <w:szCs w:val="28"/>
        </w:rPr>
      </w:r>
    </w:p>
    <w:p>
      <w:pPr>
        <w:pStyle w:val="NoSpacing"/>
        <w:ind w:firstLine="510"/>
        <w:rPr>
          <w:sz w:val="28"/>
          <w:szCs w:val="28"/>
        </w:rPr>
      </w:pPr>
      <w:r>
        <w:rPr>
          <w:sz w:val="28"/>
          <w:szCs w:val="28"/>
        </w:rPr>
        <w:t xml:space="preserve">(На сцену из зала выходят все участники концерта, а в это время звучат стихи) </w:t>
      </w:r>
    </w:p>
    <w:p>
      <w:pPr>
        <w:pStyle w:val="NoSpacing"/>
        <w:ind w:firstLine="510"/>
        <w:rPr>
          <w:sz w:val="28"/>
          <w:szCs w:val="28"/>
        </w:rPr>
      </w:pPr>
      <w:r>
        <w:rPr>
          <w:sz w:val="28"/>
          <w:szCs w:val="28"/>
        </w:rPr>
        <w:t>Ведущая:</w:t>
      </w:r>
    </w:p>
    <w:p>
      <w:pPr>
        <w:pStyle w:val="NoSpacing"/>
        <w:ind w:firstLine="510"/>
        <w:rPr>
          <w:sz w:val="28"/>
          <w:szCs w:val="28"/>
        </w:rPr>
      </w:pPr>
      <w:r>
        <w:rPr>
          <w:sz w:val="28"/>
          <w:szCs w:val="28"/>
        </w:rPr>
        <w:t>Салют и слава годовщине навеки памятного дня!</w:t>
      </w:r>
    </w:p>
    <w:p>
      <w:pPr>
        <w:pStyle w:val="NoSpacing"/>
        <w:ind w:firstLine="510"/>
        <w:rPr>
          <w:sz w:val="28"/>
          <w:szCs w:val="28"/>
        </w:rPr>
      </w:pPr>
      <w:r>
        <w:rPr>
          <w:sz w:val="28"/>
          <w:szCs w:val="28"/>
        </w:rPr>
        <w:t xml:space="preserve">Салют Победе, что в Берлине огнем попрала мощь огня. </w:t>
      </w:r>
    </w:p>
    <w:p>
      <w:pPr>
        <w:pStyle w:val="NoSpacing"/>
        <w:ind w:firstLine="510"/>
        <w:rPr>
          <w:sz w:val="28"/>
          <w:szCs w:val="28"/>
        </w:rPr>
      </w:pPr>
      <w:r>
        <w:rPr>
          <w:sz w:val="28"/>
          <w:szCs w:val="28"/>
        </w:rPr>
        <w:t>Салют ее большим и малым творцам, что шли путем одним,</w:t>
      </w:r>
    </w:p>
    <w:p>
      <w:pPr>
        <w:pStyle w:val="NoSpacing"/>
        <w:ind w:firstLine="510"/>
        <w:rPr>
          <w:sz w:val="28"/>
          <w:szCs w:val="28"/>
        </w:rPr>
      </w:pPr>
      <w:r>
        <w:rPr>
          <w:sz w:val="28"/>
          <w:szCs w:val="28"/>
        </w:rPr>
        <w:t>Ее бойцам и генералам, героям павшим и живым.</w:t>
      </w:r>
    </w:p>
    <w:p>
      <w:pPr>
        <w:pStyle w:val="NoSpacing"/>
        <w:ind w:firstLine="510"/>
        <w:rPr>
          <w:sz w:val="28"/>
          <w:szCs w:val="28"/>
        </w:rPr>
      </w:pPr>
      <w:r>
        <w:rPr>
          <w:sz w:val="28"/>
          <w:szCs w:val="28"/>
        </w:rPr>
        <w:t>САЛЮТ! (хором)</w:t>
      </w:r>
    </w:p>
    <w:p>
      <w:pPr>
        <w:pStyle w:val="NoSpacing"/>
        <w:ind w:firstLine="510"/>
        <w:rPr>
          <w:sz w:val="28"/>
          <w:szCs w:val="28"/>
        </w:rPr>
      </w:pPr>
      <w:r>
        <w:rPr>
          <w:sz w:val="28"/>
          <w:szCs w:val="28"/>
        </w:rPr>
      </w:r>
    </w:p>
    <w:p>
      <w:pPr>
        <w:pStyle w:val="NoSpacing"/>
        <w:ind w:firstLine="510"/>
        <w:rPr>
          <w:sz w:val="28"/>
          <w:szCs w:val="28"/>
        </w:rPr>
      </w:pPr>
      <w:r>
        <w:rPr>
          <w:sz w:val="28"/>
          <w:szCs w:val="28"/>
        </w:rPr>
        <w:t>(На фоне аплодисментов звучат имена участников концерта, все остаются на сцене)</w:t>
      </w:r>
    </w:p>
    <w:p>
      <w:pPr>
        <w:pStyle w:val="NoSpacing"/>
        <w:ind w:firstLine="510"/>
        <w:rPr>
          <w:sz w:val="28"/>
          <w:szCs w:val="28"/>
        </w:rPr>
      </w:pPr>
      <w:r>
        <w:rPr>
          <w:sz w:val="28"/>
          <w:szCs w:val="28"/>
        </w:rPr>
        <w:t xml:space="preserve"> </w:t>
      </w:r>
      <w:r>
        <w:rPr>
          <w:sz w:val="28"/>
          <w:szCs w:val="28"/>
        </w:rPr>
        <w:t>В нашем концерте принимали участие:</w:t>
      </w:r>
    </w:p>
    <w:p>
      <w:pPr>
        <w:pStyle w:val="NoSpacing"/>
        <w:ind w:firstLine="510"/>
        <w:rPr>
          <w:sz w:val="28"/>
          <w:szCs w:val="28"/>
        </w:rPr>
      </w:pPr>
      <w:r>
        <w:rPr>
          <w:sz w:val="28"/>
          <w:szCs w:val="28"/>
        </w:rPr>
        <w:t>1.Лауреат Региональных и Окружных конкурсов оркестр русских народных инструментов</w:t>
      </w:r>
    </w:p>
    <w:p>
      <w:pPr>
        <w:pStyle w:val="NoSpacing"/>
        <w:ind w:firstLine="510"/>
        <w:rPr>
          <w:sz w:val="28"/>
          <w:szCs w:val="28"/>
        </w:rPr>
      </w:pPr>
      <w:r>
        <w:rPr>
          <w:sz w:val="28"/>
          <w:szCs w:val="28"/>
        </w:rPr>
        <w:t xml:space="preserve">  </w:t>
      </w:r>
      <w:r>
        <w:rPr>
          <w:sz w:val="28"/>
          <w:szCs w:val="28"/>
        </w:rPr>
        <w:t>Руководитель Борисенко Людмила Владимировна.</w:t>
      </w:r>
    </w:p>
    <w:p>
      <w:pPr>
        <w:pStyle w:val="NoSpacing"/>
        <w:ind w:firstLine="510"/>
        <w:rPr>
          <w:sz w:val="28"/>
          <w:szCs w:val="28"/>
        </w:rPr>
      </w:pPr>
      <w:r>
        <w:rPr>
          <w:sz w:val="28"/>
          <w:szCs w:val="28"/>
        </w:rPr>
        <w:t xml:space="preserve">2.Лауреат Окружных и зональных конкурсов Чуванев Александр –труба. </w:t>
      </w:r>
    </w:p>
    <w:p>
      <w:pPr>
        <w:pStyle w:val="NoSpacing"/>
        <w:ind w:firstLine="510"/>
        <w:rPr>
          <w:sz w:val="28"/>
          <w:szCs w:val="28"/>
        </w:rPr>
      </w:pPr>
      <w:r>
        <w:rPr>
          <w:sz w:val="28"/>
          <w:szCs w:val="28"/>
        </w:rPr>
        <w:t xml:space="preserve">   </w:t>
      </w:r>
      <w:r>
        <w:rPr>
          <w:sz w:val="28"/>
          <w:szCs w:val="28"/>
        </w:rPr>
        <w:t>Класс преподавателя Кузив Андрея Николаевича</w:t>
      </w:r>
    </w:p>
    <w:p>
      <w:pPr>
        <w:pStyle w:val="NoSpacing"/>
        <w:ind w:firstLine="510"/>
        <w:rPr>
          <w:sz w:val="28"/>
          <w:szCs w:val="28"/>
        </w:rPr>
      </w:pPr>
      <w:r>
        <w:rPr>
          <w:sz w:val="28"/>
          <w:szCs w:val="28"/>
        </w:rPr>
        <w:t>3.Лауреат Зональных конкурсов Трио домристов: Зеликова Саша, Ивченко Артем, Морозова Виктория. Класс преподавателя Кузив Татьяны Минибаевны</w:t>
      </w:r>
    </w:p>
    <w:p>
      <w:pPr>
        <w:pStyle w:val="NoSpacing"/>
        <w:ind w:firstLine="510"/>
        <w:rPr>
          <w:sz w:val="28"/>
          <w:szCs w:val="28"/>
        </w:rPr>
      </w:pPr>
      <w:r>
        <w:rPr>
          <w:sz w:val="28"/>
          <w:szCs w:val="28"/>
        </w:rPr>
        <w:t>4. Участники Зонального конкурса- инструментальный ансамбль: Чобан Анна, Мемнонов Кирилл, класс преподавателей Садыковой Гульнары Наильевны и Гладий Любови Николаевны.</w:t>
      </w:r>
    </w:p>
    <w:p>
      <w:pPr>
        <w:pStyle w:val="NoSpacing"/>
        <w:ind w:firstLine="510"/>
        <w:rPr>
          <w:sz w:val="28"/>
          <w:szCs w:val="28"/>
        </w:rPr>
      </w:pPr>
      <w:r>
        <w:rPr>
          <w:sz w:val="28"/>
          <w:szCs w:val="28"/>
        </w:rPr>
        <w:t>5. Рыбакова Ирина, балалайка, класс преподавателя Саранцевой Марины Владимировны, концертмейстер Медведева Наталья Валерьевна.</w:t>
      </w:r>
    </w:p>
    <w:p>
      <w:pPr>
        <w:pStyle w:val="NoSpacing"/>
        <w:ind w:firstLine="510"/>
        <w:rPr>
          <w:sz w:val="28"/>
          <w:szCs w:val="28"/>
        </w:rPr>
      </w:pPr>
      <w:r>
        <w:rPr>
          <w:sz w:val="28"/>
          <w:szCs w:val="28"/>
        </w:rPr>
        <w:t>6.Лауреат Окружного и Всероссийского конкурсов Хажеев Эдуард, баян</w:t>
      </w:r>
    </w:p>
    <w:p>
      <w:pPr>
        <w:pStyle w:val="NoSpacing"/>
        <w:ind w:firstLine="510"/>
        <w:rPr>
          <w:sz w:val="28"/>
          <w:szCs w:val="28"/>
        </w:rPr>
      </w:pPr>
      <w:r>
        <w:rPr>
          <w:sz w:val="28"/>
          <w:szCs w:val="28"/>
        </w:rPr>
        <w:t xml:space="preserve">  </w:t>
      </w:r>
      <w:r>
        <w:rPr>
          <w:sz w:val="28"/>
          <w:szCs w:val="28"/>
        </w:rPr>
        <w:t>Класс преподавателя Станкевич Марины Михайловны.</w:t>
      </w:r>
    </w:p>
    <w:p>
      <w:pPr>
        <w:pStyle w:val="NoSpacing"/>
        <w:ind w:firstLine="510"/>
        <w:rPr>
          <w:sz w:val="28"/>
          <w:szCs w:val="28"/>
        </w:rPr>
      </w:pPr>
      <w:r>
        <w:rPr>
          <w:sz w:val="28"/>
          <w:szCs w:val="28"/>
        </w:rPr>
        <w:t>7.Курдюкова Катя, домра и Войтехович Даша фортепиано. Класс преподавателей: Кузив Татьяны Минибаевны, и Беляевой Елены Евгеньевны.</w:t>
      </w:r>
    </w:p>
    <w:p>
      <w:pPr>
        <w:pStyle w:val="NoSpacing"/>
        <w:ind w:firstLine="510"/>
        <w:rPr>
          <w:sz w:val="28"/>
          <w:szCs w:val="28"/>
        </w:rPr>
      </w:pPr>
      <w:r>
        <w:rPr>
          <w:sz w:val="28"/>
          <w:szCs w:val="28"/>
        </w:rPr>
        <w:t>8. Бердюгин Даниил, гитара, класс преп. Слепушкина Олега Вячеславовича.</w:t>
      </w:r>
    </w:p>
    <w:p>
      <w:pPr>
        <w:pStyle w:val="NoSpacing"/>
        <w:ind w:firstLine="510"/>
        <w:rPr>
          <w:sz w:val="28"/>
          <w:szCs w:val="28"/>
        </w:rPr>
      </w:pPr>
      <w:r>
        <w:rPr>
          <w:sz w:val="28"/>
          <w:szCs w:val="28"/>
        </w:rPr>
        <w:t>9.Карабаджак Ваня, гитара, класс преп. Слепушкина Олега Вячеславовича.</w:t>
      </w:r>
    </w:p>
    <w:p>
      <w:pPr>
        <w:pStyle w:val="NoSpacing"/>
        <w:ind w:firstLine="510"/>
        <w:rPr>
          <w:sz w:val="28"/>
          <w:szCs w:val="28"/>
        </w:rPr>
      </w:pPr>
      <w:r>
        <w:rPr>
          <w:sz w:val="28"/>
          <w:szCs w:val="28"/>
        </w:rPr>
        <w:t>10.Анохин Александр, балалайка, класс преподавателя Саранцевой Марины Владимировны, концертмейстер Медведева Наталья Валерьевна.</w:t>
      </w:r>
    </w:p>
    <w:p>
      <w:pPr>
        <w:pStyle w:val="NoSpacing"/>
        <w:ind w:firstLine="510"/>
        <w:rPr>
          <w:sz w:val="28"/>
          <w:szCs w:val="28"/>
        </w:rPr>
      </w:pPr>
      <w:r>
        <w:rPr>
          <w:sz w:val="28"/>
          <w:szCs w:val="28"/>
        </w:rPr>
        <w:t>11.Редькова Катя, класс преп. Рыбниковой Натальи Федоровны.</w:t>
      </w:r>
    </w:p>
    <w:p>
      <w:pPr>
        <w:pStyle w:val="NoSpacing"/>
        <w:ind w:firstLine="510"/>
        <w:rPr>
          <w:sz w:val="28"/>
          <w:szCs w:val="28"/>
        </w:rPr>
      </w:pPr>
      <w:r>
        <w:rPr>
          <w:sz w:val="28"/>
          <w:szCs w:val="28"/>
        </w:rPr>
        <w:t>12. Балыко Аня, гитара, класс преп. Проценко Галины Владимировны.</w:t>
      </w:r>
    </w:p>
    <w:p>
      <w:pPr>
        <w:pStyle w:val="NoSpacing"/>
        <w:ind w:firstLine="510"/>
        <w:rPr>
          <w:sz w:val="28"/>
          <w:szCs w:val="28"/>
        </w:rPr>
      </w:pPr>
      <w:r>
        <w:rPr>
          <w:sz w:val="28"/>
          <w:szCs w:val="28"/>
        </w:rPr>
        <w:t>13. Лауреат Окружных и Зональных конкурсов, Дипломант Всероссийского конкурса Рыбочкина Александра, баян.  Класс преподавателя Чобана Сергея Петровича</w:t>
      </w:r>
    </w:p>
    <w:p>
      <w:pPr>
        <w:pStyle w:val="NoSpacing"/>
        <w:ind w:firstLine="510"/>
        <w:rPr>
          <w:sz w:val="28"/>
          <w:szCs w:val="28"/>
        </w:rPr>
      </w:pPr>
      <w:r>
        <w:rPr>
          <w:sz w:val="28"/>
          <w:szCs w:val="28"/>
        </w:rPr>
        <w:t>14. Лауреат Всероссийских и Зональных конкурсов Шумейко Андрей, фортепиано, класс преп. Кондауровой Елены Васильевны.</w:t>
      </w:r>
    </w:p>
    <w:p>
      <w:pPr>
        <w:pStyle w:val="NoSpacing"/>
        <w:ind w:firstLine="510"/>
        <w:rPr>
          <w:sz w:val="28"/>
          <w:szCs w:val="28"/>
        </w:rPr>
      </w:pPr>
      <w:r>
        <w:rPr>
          <w:sz w:val="28"/>
          <w:szCs w:val="28"/>
        </w:rPr>
        <w:t>15.  Лауреат Зональных конкурсов – ансамбль баянистов Пилович Игорь и Пилович Женя, класс преподавателя Пилипенко Александра Сергеевича.</w:t>
      </w:r>
    </w:p>
    <w:p>
      <w:pPr>
        <w:pStyle w:val="NoSpacing"/>
        <w:ind w:firstLine="510"/>
        <w:rPr>
          <w:sz w:val="28"/>
          <w:szCs w:val="28"/>
        </w:rPr>
      </w:pPr>
      <w:r>
        <w:rPr>
          <w:sz w:val="28"/>
          <w:szCs w:val="28"/>
        </w:rPr>
        <w:t>16. Лауреат Окружных и Зональных конкурсов-  ансамбль скрипачей, руководитель Садыкова Гульнара Наильевна, концертмейстер Гладий Любовь Николаевна.</w:t>
      </w:r>
    </w:p>
    <w:p>
      <w:pPr>
        <w:pStyle w:val="NoSpacing"/>
        <w:ind w:firstLine="510"/>
        <w:rPr>
          <w:sz w:val="28"/>
          <w:szCs w:val="28"/>
        </w:rPr>
      </w:pPr>
      <w:r>
        <w:rPr>
          <w:sz w:val="28"/>
          <w:szCs w:val="28"/>
        </w:rPr>
        <w:t>17. Лауреат Окружных и Зональных конкурсов ансамбль баянистов и аккордеонистов, руководитель Чобан Сергей Петрович.</w:t>
      </w:r>
    </w:p>
    <w:p>
      <w:pPr>
        <w:pStyle w:val="NoSpacing"/>
        <w:ind w:firstLine="510"/>
        <w:rPr>
          <w:sz w:val="28"/>
          <w:szCs w:val="28"/>
        </w:rPr>
      </w:pPr>
      <w:r>
        <w:rPr>
          <w:sz w:val="28"/>
          <w:szCs w:val="28"/>
        </w:rPr>
        <w:t>С праздником вас, наши дорогие ветераны, счастья вам и здоровья!</w:t>
      </w:r>
    </w:p>
    <w:p>
      <w:pPr>
        <w:pStyle w:val="NoSpacing"/>
        <w:ind w:firstLine="510"/>
        <w:jc w:val="both"/>
        <w:rPr>
          <w:b/>
          <w:sz w:val="28"/>
          <w:szCs w:val="28"/>
        </w:rPr>
      </w:pPr>
      <w:r>
        <w:rPr>
          <w:b/>
          <w:sz w:val="28"/>
          <w:szCs w:val="28"/>
        </w:rPr>
      </w:r>
    </w:p>
    <w:p>
      <w:pPr>
        <w:pStyle w:val="NoSpacing"/>
        <w:ind w:firstLine="510"/>
        <w:jc w:val="center"/>
        <w:rPr>
          <w:b/>
          <w:sz w:val="28"/>
          <w:szCs w:val="28"/>
        </w:rPr>
      </w:pPr>
      <w:r>
        <w:rPr>
          <w:b/>
          <w:sz w:val="28"/>
          <w:szCs w:val="28"/>
        </w:rPr>
        <w:t>Концерт учащихся в д/с «Родничок»</w:t>
      </w:r>
    </w:p>
    <w:p>
      <w:pPr>
        <w:pStyle w:val="NoSpacing"/>
        <w:ind w:firstLine="510"/>
        <w:jc w:val="center"/>
        <w:rPr>
          <w:b/>
          <w:bCs/>
          <w:sz w:val="28"/>
          <w:szCs w:val="28"/>
        </w:rPr>
      </w:pPr>
      <w:r>
        <w:rPr>
          <w:b/>
          <w:bCs/>
          <w:sz w:val="28"/>
          <w:szCs w:val="28"/>
        </w:rPr>
        <w:t xml:space="preserve">«Знакомство с музыкальными инструментами» </w:t>
      </w:r>
    </w:p>
    <w:p>
      <w:pPr>
        <w:pStyle w:val="NoSpacing"/>
        <w:ind w:firstLine="510"/>
        <w:jc w:val="both"/>
        <w:rPr>
          <w:b/>
          <w:bCs/>
          <w:sz w:val="28"/>
          <w:szCs w:val="28"/>
        </w:rPr>
      </w:pPr>
      <w:r>
        <w:rPr>
          <w:b/>
          <w:bCs/>
          <w:sz w:val="28"/>
          <w:szCs w:val="28"/>
        </w:rPr>
      </w:r>
    </w:p>
    <w:p>
      <w:pPr>
        <w:pStyle w:val="NoSpacing"/>
        <w:ind w:firstLine="510"/>
        <w:jc w:val="both"/>
        <w:rPr>
          <w:b/>
          <w:sz w:val="28"/>
          <w:szCs w:val="28"/>
        </w:rPr>
      </w:pPr>
      <w:r>
        <w:rPr/>
        <w:drawing>
          <wp:inline distT="0" distB="0" distL="0" distR="0">
            <wp:extent cx="3705225" cy="2465705"/>
            <wp:effectExtent l="0" t="0" r="0" b="0"/>
            <wp:docPr id="15" name="Рисунок 8" descr="DSC04530"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8" descr="DSC04530" title=""/>
                    <pic:cNvPicPr>
                      <a:picLocks noChangeAspect="1" noChangeArrowheads="1"/>
                    </pic:cNvPicPr>
                  </pic:nvPicPr>
                  <pic:blipFill>
                    <a:blip r:embed="rId20"/>
                    <a:stretch>
                      <a:fillRect/>
                    </a:stretch>
                  </pic:blipFill>
                  <pic:spPr bwMode="auto">
                    <a:xfrm>
                      <a:off x="0" y="0"/>
                      <a:ext cx="3705225" cy="2465705"/>
                    </a:xfrm>
                    <a:prstGeom prst="rect">
                      <a:avLst/>
                    </a:prstGeom>
                  </pic:spPr>
                </pic:pic>
              </a:graphicData>
            </a:graphic>
          </wp:inline>
        </w:drawing>
      </w:r>
    </w:p>
    <w:p>
      <w:pPr>
        <w:pStyle w:val="NoSpacing"/>
        <w:ind w:firstLine="510"/>
        <w:rPr>
          <w:b/>
          <w:sz w:val="28"/>
          <w:szCs w:val="28"/>
        </w:rPr>
      </w:pPr>
      <w:r>
        <w:rPr>
          <w:b/>
          <w:sz w:val="28"/>
          <w:szCs w:val="28"/>
        </w:rPr>
        <w:t>Сценарий и проведение: Станкевич Марина Михайловна,</w:t>
      </w:r>
    </w:p>
    <w:p>
      <w:pPr>
        <w:pStyle w:val="NoSpacing"/>
        <w:ind w:firstLine="510"/>
        <w:rPr>
          <w:sz w:val="28"/>
          <w:szCs w:val="28"/>
        </w:rPr>
      </w:pPr>
      <w:r>
        <w:rPr>
          <w:sz w:val="28"/>
          <w:szCs w:val="28"/>
        </w:rPr>
        <w:t>Концертмейстер Хрушкова Людмила Георгиевна.</w:t>
      </w:r>
    </w:p>
    <w:p>
      <w:pPr>
        <w:pStyle w:val="NoSpacing"/>
        <w:ind w:firstLine="510"/>
        <w:rPr>
          <w:sz w:val="28"/>
          <w:szCs w:val="28"/>
        </w:rPr>
      </w:pPr>
      <w:r>
        <w:rPr>
          <w:sz w:val="28"/>
          <w:szCs w:val="28"/>
        </w:rPr>
      </w:r>
    </w:p>
    <w:p>
      <w:pPr>
        <w:pStyle w:val="NoSpacing"/>
        <w:ind w:firstLine="510"/>
        <w:rPr>
          <w:sz w:val="28"/>
          <w:szCs w:val="28"/>
        </w:rPr>
      </w:pPr>
      <w:r>
        <w:rPr>
          <w:sz w:val="28"/>
          <w:szCs w:val="28"/>
        </w:rPr>
        <w:t xml:space="preserve">В лесу вырезана, гладко вытесана, </w:t>
      </w:r>
    </w:p>
    <w:p>
      <w:pPr>
        <w:pStyle w:val="NoSpacing"/>
        <w:ind w:firstLine="510"/>
        <w:rPr>
          <w:sz w:val="28"/>
          <w:szCs w:val="28"/>
        </w:rPr>
      </w:pPr>
      <w:r>
        <w:rPr>
          <w:sz w:val="28"/>
          <w:szCs w:val="28"/>
        </w:rPr>
        <w:t>Поет-заливается, как называется? (Скрипка)</w:t>
      </w:r>
    </w:p>
    <w:p>
      <w:pPr>
        <w:pStyle w:val="NoSpacing"/>
        <w:ind w:firstLine="510"/>
        <w:rPr>
          <w:sz w:val="28"/>
          <w:szCs w:val="28"/>
        </w:rPr>
      </w:pPr>
      <w:r>
        <w:rPr>
          <w:sz w:val="28"/>
          <w:szCs w:val="28"/>
        </w:rPr>
        <w:t>В лапку шмель берет смычок</w:t>
      </w:r>
    </w:p>
    <w:p>
      <w:pPr>
        <w:pStyle w:val="NoSpacing"/>
        <w:ind w:firstLine="510"/>
        <w:rPr>
          <w:sz w:val="28"/>
          <w:szCs w:val="28"/>
        </w:rPr>
      </w:pPr>
      <w:r>
        <w:rPr>
          <w:sz w:val="28"/>
          <w:szCs w:val="28"/>
        </w:rPr>
        <w:t>Заиграла скрипка.</w:t>
      </w:r>
    </w:p>
    <w:p>
      <w:pPr>
        <w:pStyle w:val="NoSpacing"/>
        <w:ind w:firstLine="510"/>
        <w:rPr>
          <w:sz w:val="28"/>
          <w:szCs w:val="28"/>
        </w:rPr>
      </w:pPr>
      <w:r>
        <w:rPr>
          <w:sz w:val="28"/>
          <w:szCs w:val="28"/>
        </w:rPr>
        <w:t>Пляшет с мухой червячок</w:t>
      </w:r>
    </w:p>
    <w:p>
      <w:pPr>
        <w:pStyle w:val="NoSpacing"/>
        <w:ind w:firstLine="510"/>
        <w:rPr>
          <w:sz w:val="28"/>
          <w:szCs w:val="28"/>
        </w:rPr>
      </w:pPr>
      <w:r>
        <w:rPr>
          <w:sz w:val="28"/>
          <w:szCs w:val="28"/>
        </w:rPr>
        <w:t>На травинке гибкой.</w:t>
      </w:r>
    </w:p>
    <w:p>
      <w:pPr>
        <w:pStyle w:val="NoSpacing"/>
        <w:numPr>
          <w:ilvl w:val="0"/>
          <w:numId w:val="7"/>
        </w:numPr>
        <w:ind w:firstLine="510" w:start="0"/>
        <w:rPr>
          <w:sz w:val="28"/>
          <w:szCs w:val="28"/>
        </w:rPr>
      </w:pPr>
      <w:r>
        <w:rPr>
          <w:sz w:val="28"/>
          <w:szCs w:val="28"/>
        </w:rPr>
        <w:t xml:space="preserve">Заяц Софья.  Детская песенка «Паровоз» </w:t>
      </w:r>
    </w:p>
    <w:p>
      <w:pPr>
        <w:pStyle w:val="NoSpacing"/>
        <w:ind w:firstLine="510"/>
        <w:rPr>
          <w:sz w:val="28"/>
          <w:szCs w:val="28"/>
        </w:rPr>
      </w:pPr>
      <w:r>
        <w:rPr>
          <w:sz w:val="28"/>
          <w:szCs w:val="28"/>
        </w:rPr>
        <w:t>Ой, звенит она, звенит,</w:t>
      </w:r>
    </w:p>
    <w:p>
      <w:pPr>
        <w:pStyle w:val="NoSpacing"/>
        <w:ind w:firstLine="510"/>
        <w:rPr>
          <w:sz w:val="28"/>
          <w:szCs w:val="28"/>
        </w:rPr>
      </w:pPr>
      <w:r>
        <w:rPr>
          <w:sz w:val="28"/>
          <w:szCs w:val="28"/>
        </w:rPr>
        <w:t xml:space="preserve">Всех игрою веселит, </w:t>
      </w:r>
    </w:p>
    <w:p>
      <w:pPr>
        <w:pStyle w:val="NoSpacing"/>
        <w:ind w:firstLine="510"/>
        <w:rPr>
          <w:sz w:val="28"/>
          <w:szCs w:val="28"/>
        </w:rPr>
      </w:pPr>
      <w:r>
        <w:rPr>
          <w:sz w:val="28"/>
          <w:szCs w:val="28"/>
        </w:rPr>
        <w:t>А всего-то три струны</w:t>
      </w:r>
    </w:p>
    <w:p>
      <w:pPr>
        <w:pStyle w:val="NoSpacing"/>
        <w:ind w:firstLine="510"/>
        <w:rPr>
          <w:sz w:val="28"/>
          <w:szCs w:val="28"/>
        </w:rPr>
      </w:pPr>
      <w:r>
        <w:rPr>
          <w:sz w:val="28"/>
          <w:szCs w:val="28"/>
        </w:rPr>
        <w:t>Для  веселья  ей  нужны.   (Балалайка)</w:t>
      </w:r>
    </w:p>
    <w:p>
      <w:pPr>
        <w:pStyle w:val="NoSpacing"/>
        <w:numPr>
          <w:ilvl w:val="0"/>
          <w:numId w:val="7"/>
        </w:numPr>
        <w:ind w:firstLine="510" w:start="0"/>
        <w:rPr>
          <w:sz w:val="28"/>
          <w:szCs w:val="28"/>
        </w:rPr>
      </w:pPr>
      <w:r>
        <w:rPr>
          <w:sz w:val="28"/>
          <w:szCs w:val="28"/>
        </w:rPr>
        <w:t>Такаев   Данил.  Русская народная песня «Как под горкой»</w:t>
      </w:r>
    </w:p>
    <w:p>
      <w:pPr>
        <w:pStyle w:val="NoSpacing"/>
        <w:ind w:firstLine="510"/>
        <w:rPr>
          <w:sz w:val="28"/>
          <w:szCs w:val="28"/>
        </w:rPr>
      </w:pPr>
      <w:r>
        <w:rPr>
          <w:sz w:val="28"/>
          <w:szCs w:val="28"/>
        </w:rPr>
        <w:t>До́мра — русский народный струнный щипковый музыкальный инструмент с тремя или четырьмя струнами. Для извлечения звука используется медиатор.</w:t>
      </w:r>
    </w:p>
    <w:p>
      <w:pPr>
        <w:pStyle w:val="NoSpacing"/>
        <w:numPr>
          <w:ilvl w:val="0"/>
          <w:numId w:val="7"/>
        </w:numPr>
        <w:ind w:firstLine="510" w:start="0"/>
        <w:rPr>
          <w:sz w:val="28"/>
          <w:szCs w:val="28"/>
        </w:rPr>
      </w:pPr>
      <w:r>
        <w:rPr>
          <w:sz w:val="28"/>
          <w:szCs w:val="28"/>
        </w:rPr>
        <w:t>Жигалова Катя. Русская нар песня «Под горою калина»</w:t>
      </w:r>
    </w:p>
    <w:p>
      <w:pPr>
        <w:pStyle w:val="NoSpacing"/>
        <w:ind w:firstLine="510"/>
        <w:rPr>
          <w:sz w:val="28"/>
          <w:szCs w:val="28"/>
        </w:rPr>
      </w:pPr>
      <w:r>
        <w:rPr>
          <w:sz w:val="28"/>
          <w:szCs w:val="28"/>
        </w:rPr>
        <w:t>Я стою на трёх ногах,</w:t>
      </w:r>
    </w:p>
    <w:p>
      <w:pPr>
        <w:pStyle w:val="NoSpacing"/>
        <w:ind w:firstLine="510"/>
        <w:rPr>
          <w:sz w:val="28"/>
          <w:szCs w:val="28"/>
        </w:rPr>
      </w:pPr>
      <w:r>
        <w:rPr>
          <w:sz w:val="28"/>
          <w:szCs w:val="28"/>
        </w:rPr>
        <w:t>Ноги в чёрных сапогах.</w:t>
      </w:r>
    </w:p>
    <w:p>
      <w:pPr>
        <w:pStyle w:val="NoSpacing"/>
        <w:ind w:firstLine="510"/>
        <w:rPr>
          <w:sz w:val="28"/>
          <w:szCs w:val="28"/>
        </w:rPr>
      </w:pPr>
      <w:r>
        <w:rPr>
          <w:sz w:val="28"/>
          <w:szCs w:val="28"/>
        </w:rPr>
        <w:t>Зубы белые, педаль.</w:t>
      </w:r>
    </w:p>
    <w:p>
      <w:pPr>
        <w:pStyle w:val="NoSpacing"/>
        <w:ind w:firstLine="510"/>
        <w:rPr>
          <w:sz w:val="28"/>
          <w:szCs w:val="28"/>
        </w:rPr>
      </w:pPr>
      <w:r>
        <w:rPr>
          <w:sz w:val="28"/>
          <w:szCs w:val="28"/>
        </w:rPr>
        <w:t>Как зовут меня?   (Рояль)</w:t>
      </w:r>
    </w:p>
    <w:p>
      <w:pPr>
        <w:pStyle w:val="NoSpacing"/>
        <w:numPr>
          <w:ilvl w:val="0"/>
          <w:numId w:val="7"/>
        </w:numPr>
        <w:ind w:firstLine="510" w:start="0"/>
        <w:rPr>
          <w:sz w:val="28"/>
          <w:szCs w:val="28"/>
        </w:rPr>
      </w:pPr>
      <w:r>
        <w:rPr>
          <w:sz w:val="28"/>
          <w:szCs w:val="28"/>
        </w:rPr>
        <w:t>ЗакаевАбубакар.  «Курочка»</w:t>
      </w:r>
    </w:p>
    <w:p>
      <w:pPr>
        <w:pStyle w:val="NoSpacing"/>
        <w:ind w:firstLine="510"/>
        <w:rPr>
          <w:sz w:val="28"/>
          <w:szCs w:val="28"/>
        </w:rPr>
      </w:pPr>
      <w:r>
        <w:rPr>
          <w:sz w:val="28"/>
          <w:szCs w:val="28"/>
        </w:rPr>
        <w:t>Жал на клавиши Антон,</w:t>
      </w:r>
    </w:p>
    <w:p>
      <w:pPr>
        <w:pStyle w:val="NoSpacing"/>
        <w:ind w:firstLine="510"/>
        <w:rPr>
          <w:sz w:val="28"/>
          <w:szCs w:val="28"/>
        </w:rPr>
      </w:pPr>
      <w:r>
        <w:rPr>
          <w:sz w:val="28"/>
          <w:szCs w:val="28"/>
        </w:rPr>
        <w:t>Жал на кнопочки Иван,</w:t>
      </w:r>
    </w:p>
    <w:p>
      <w:pPr>
        <w:pStyle w:val="NoSpacing"/>
        <w:ind w:firstLine="510"/>
        <w:rPr>
          <w:sz w:val="28"/>
          <w:szCs w:val="28"/>
        </w:rPr>
      </w:pPr>
      <w:r>
        <w:rPr>
          <w:sz w:val="28"/>
          <w:szCs w:val="28"/>
        </w:rPr>
        <w:t>И звучал аккордеон,</w:t>
      </w:r>
    </w:p>
    <w:p>
      <w:pPr>
        <w:pStyle w:val="NoSpacing"/>
        <w:ind w:firstLine="510"/>
        <w:rPr>
          <w:sz w:val="28"/>
          <w:szCs w:val="28"/>
        </w:rPr>
      </w:pPr>
      <w:r>
        <w:rPr>
          <w:sz w:val="28"/>
          <w:szCs w:val="28"/>
        </w:rPr>
        <w:t>И  наигрывал... (Баян)</w:t>
      </w:r>
    </w:p>
    <w:p>
      <w:pPr>
        <w:pStyle w:val="NoSpacing"/>
        <w:numPr>
          <w:ilvl w:val="0"/>
          <w:numId w:val="7"/>
        </w:numPr>
        <w:ind w:firstLine="510" w:start="0"/>
        <w:rPr>
          <w:sz w:val="28"/>
          <w:szCs w:val="28"/>
        </w:rPr>
      </w:pPr>
      <w:r>
        <w:rPr>
          <w:b/>
          <w:sz w:val="28"/>
          <w:szCs w:val="28"/>
        </w:rPr>
        <w:t>Деревщикова Женя</w:t>
      </w:r>
      <w:r>
        <w:rPr>
          <w:sz w:val="28"/>
          <w:szCs w:val="28"/>
        </w:rPr>
        <w:t>. Аз.Иванов «Юмореска»</w:t>
      </w:r>
    </w:p>
    <w:p>
      <w:pPr>
        <w:pStyle w:val="NoSpacing"/>
        <w:ind w:firstLine="510"/>
        <w:rPr>
          <w:sz w:val="28"/>
          <w:szCs w:val="28"/>
        </w:rPr>
      </w:pPr>
      <w:r>
        <w:rPr>
          <w:sz w:val="28"/>
          <w:szCs w:val="28"/>
        </w:rPr>
        <w:t>В руки ты её возьмёшь,</w:t>
      </w:r>
    </w:p>
    <w:p>
      <w:pPr>
        <w:pStyle w:val="NoSpacing"/>
        <w:ind w:firstLine="510"/>
        <w:rPr>
          <w:sz w:val="28"/>
          <w:szCs w:val="28"/>
        </w:rPr>
      </w:pPr>
      <w:r>
        <w:rPr>
          <w:sz w:val="28"/>
          <w:szCs w:val="28"/>
        </w:rPr>
        <w:t>То растянешь, то сожмешь.</w:t>
      </w:r>
    </w:p>
    <w:p>
      <w:pPr>
        <w:pStyle w:val="NoSpacing"/>
        <w:ind w:firstLine="510"/>
        <w:rPr>
          <w:sz w:val="28"/>
          <w:szCs w:val="28"/>
        </w:rPr>
      </w:pPr>
      <w:r>
        <w:rPr>
          <w:sz w:val="28"/>
          <w:szCs w:val="28"/>
        </w:rPr>
        <w:t>Звонкая, нарядная,</w:t>
      </w:r>
    </w:p>
    <w:p>
      <w:pPr>
        <w:pStyle w:val="NoSpacing"/>
        <w:ind w:firstLine="510"/>
        <w:rPr>
          <w:sz w:val="28"/>
          <w:szCs w:val="28"/>
        </w:rPr>
      </w:pPr>
      <w:r>
        <w:rPr>
          <w:sz w:val="28"/>
          <w:szCs w:val="28"/>
        </w:rPr>
        <w:t xml:space="preserve"> </w:t>
      </w:r>
      <w:r>
        <w:rPr>
          <w:sz w:val="28"/>
          <w:szCs w:val="28"/>
        </w:rPr>
        <w:t>Русская, двухрядная. (Гармошка)</w:t>
      </w:r>
    </w:p>
    <w:p>
      <w:pPr>
        <w:pStyle w:val="NoSpacing"/>
        <w:numPr>
          <w:ilvl w:val="0"/>
          <w:numId w:val="7"/>
        </w:numPr>
        <w:ind w:firstLine="510" w:start="0"/>
        <w:rPr>
          <w:sz w:val="28"/>
          <w:szCs w:val="28"/>
        </w:rPr>
      </w:pPr>
      <w:r>
        <w:rPr>
          <w:sz w:val="28"/>
          <w:szCs w:val="28"/>
        </w:rPr>
        <w:t>Кравцов Сева.   Русская народная песня «Как под яблонькой»</w:t>
      </w:r>
    </w:p>
    <w:p>
      <w:pPr>
        <w:pStyle w:val="NoSpacing"/>
        <w:ind w:firstLine="510"/>
        <w:rPr>
          <w:sz w:val="28"/>
          <w:szCs w:val="28"/>
        </w:rPr>
      </w:pPr>
      <w:r>
        <w:rPr>
          <w:sz w:val="28"/>
          <w:szCs w:val="28"/>
        </w:rPr>
        <w:t>Дед Егор ещё не старый,</w:t>
      </w:r>
    </w:p>
    <w:p>
      <w:pPr>
        <w:pStyle w:val="NoSpacing"/>
        <w:ind w:firstLine="510"/>
        <w:rPr>
          <w:sz w:val="28"/>
          <w:szCs w:val="28"/>
        </w:rPr>
      </w:pPr>
      <w:r>
        <w:rPr>
          <w:sz w:val="28"/>
          <w:szCs w:val="28"/>
        </w:rPr>
        <w:t>Внуку сделал он подарок,</w:t>
      </w:r>
    </w:p>
    <w:p>
      <w:pPr>
        <w:pStyle w:val="NoSpacing"/>
        <w:ind w:firstLine="510"/>
        <w:rPr>
          <w:sz w:val="28"/>
          <w:szCs w:val="28"/>
        </w:rPr>
      </w:pPr>
      <w:r>
        <w:rPr>
          <w:sz w:val="28"/>
          <w:szCs w:val="28"/>
        </w:rPr>
        <w:t>И теперь у нас Ванютка</w:t>
      </w:r>
    </w:p>
    <w:p>
      <w:pPr>
        <w:pStyle w:val="NoSpacing"/>
        <w:ind w:firstLine="510"/>
        <w:rPr>
          <w:sz w:val="28"/>
          <w:szCs w:val="28"/>
        </w:rPr>
      </w:pPr>
      <w:r>
        <w:rPr>
          <w:sz w:val="28"/>
          <w:szCs w:val="28"/>
        </w:rPr>
        <w:t>Целый день дудит на... (Дудке)</w:t>
      </w:r>
    </w:p>
    <w:p>
      <w:pPr>
        <w:pStyle w:val="NoSpacing"/>
        <w:numPr>
          <w:ilvl w:val="0"/>
          <w:numId w:val="7"/>
        </w:numPr>
        <w:ind w:firstLine="510" w:start="0"/>
        <w:rPr>
          <w:sz w:val="28"/>
          <w:szCs w:val="28"/>
        </w:rPr>
      </w:pPr>
      <w:r>
        <w:rPr>
          <w:sz w:val="28"/>
          <w:szCs w:val="28"/>
        </w:rPr>
        <w:t>Аверин Антон.  «Голубой вагон»</w:t>
      </w:r>
    </w:p>
    <w:p>
      <w:pPr>
        <w:pStyle w:val="NoSpacing"/>
        <w:ind w:firstLine="510"/>
        <w:rPr>
          <w:sz w:val="28"/>
          <w:szCs w:val="28"/>
        </w:rPr>
      </w:pPr>
      <w:r>
        <w:rPr>
          <w:sz w:val="28"/>
          <w:szCs w:val="28"/>
        </w:rPr>
        <w:t xml:space="preserve">Это один из самых древних духовых инструментов. Возникшая из тростниковой дудки, флейта поначалу была простой деревянной трубкой с отверстиями. В течение многих веков она совершенствовалась, пока не приобрела современный вид. Раньше флейта была продольной, и держали ее в вертикальном положении. Затем появилась так называемая поперечная флейта, которую музыкант держит горизонтально. </w:t>
      </w:r>
    </w:p>
    <w:p>
      <w:pPr>
        <w:pStyle w:val="NoSpacing"/>
        <w:numPr>
          <w:ilvl w:val="0"/>
          <w:numId w:val="7"/>
        </w:numPr>
        <w:ind w:firstLine="510" w:start="0"/>
        <w:rPr>
          <w:sz w:val="28"/>
          <w:szCs w:val="28"/>
        </w:rPr>
      </w:pPr>
      <w:r>
        <w:rPr>
          <w:sz w:val="28"/>
          <w:szCs w:val="28"/>
        </w:rPr>
        <w:t>Боталова Саша.  «Ария»</w:t>
      </w:r>
    </w:p>
    <w:p>
      <w:pPr>
        <w:pStyle w:val="NoSpacing"/>
        <w:ind w:firstLine="510"/>
        <w:rPr>
          <w:sz w:val="28"/>
          <w:szCs w:val="28"/>
        </w:rPr>
      </w:pPr>
      <w:r>
        <w:rPr>
          <w:sz w:val="28"/>
          <w:szCs w:val="28"/>
        </w:rPr>
        <w:t>Мы очень удивляемся</w:t>
      </w:r>
    </w:p>
    <w:p>
      <w:pPr>
        <w:pStyle w:val="NoSpacing"/>
        <w:ind w:firstLine="510"/>
        <w:rPr>
          <w:sz w:val="28"/>
          <w:szCs w:val="28"/>
        </w:rPr>
      </w:pPr>
      <w:r>
        <w:rPr>
          <w:sz w:val="28"/>
          <w:szCs w:val="28"/>
        </w:rPr>
        <w:t>И очень восхищаемся</w:t>
      </w:r>
    </w:p>
    <w:p>
      <w:pPr>
        <w:pStyle w:val="NoSpacing"/>
        <w:ind w:firstLine="510"/>
        <w:rPr>
          <w:sz w:val="28"/>
          <w:szCs w:val="28"/>
        </w:rPr>
      </w:pPr>
      <w:r>
        <w:rPr>
          <w:sz w:val="28"/>
          <w:szCs w:val="28"/>
        </w:rPr>
        <w:t>Когда малыш Филиппка</w:t>
      </w:r>
    </w:p>
    <w:p>
      <w:pPr>
        <w:pStyle w:val="NoSpacing"/>
        <w:ind w:firstLine="510"/>
        <w:rPr>
          <w:sz w:val="28"/>
          <w:szCs w:val="28"/>
        </w:rPr>
      </w:pPr>
      <w:r>
        <w:rPr>
          <w:sz w:val="28"/>
          <w:szCs w:val="28"/>
        </w:rPr>
        <w:t>Играет нам на... (скрипке)</w:t>
      </w:r>
    </w:p>
    <w:p>
      <w:pPr>
        <w:pStyle w:val="NoSpacing"/>
        <w:numPr>
          <w:ilvl w:val="0"/>
          <w:numId w:val="7"/>
        </w:numPr>
        <w:ind w:firstLine="510" w:start="0"/>
        <w:rPr>
          <w:sz w:val="28"/>
          <w:szCs w:val="28"/>
        </w:rPr>
      </w:pPr>
      <w:r>
        <w:rPr>
          <w:sz w:val="28"/>
          <w:szCs w:val="28"/>
        </w:rPr>
        <w:t>Кузьмин Егор.  «Хоровод»</w:t>
      </w:r>
    </w:p>
    <w:p>
      <w:pPr>
        <w:pStyle w:val="NoSpacing"/>
        <w:ind w:firstLine="510"/>
        <w:rPr>
          <w:sz w:val="28"/>
          <w:szCs w:val="28"/>
        </w:rPr>
      </w:pPr>
      <w:r>
        <w:rPr>
          <w:sz w:val="28"/>
          <w:szCs w:val="28"/>
        </w:rPr>
        <w:t>У него вся душа нараспашку,</w:t>
      </w:r>
    </w:p>
    <w:p>
      <w:pPr>
        <w:pStyle w:val="NoSpacing"/>
        <w:ind w:firstLine="510"/>
        <w:rPr>
          <w:sz w:val="28"/>
          <w:szCs w:val="28"/>
        </w:rPr>
      </w:pPr>
      <w:r>
        <w:rPr>
          <w:sz w:val="28"/>
          <w:szCs w:val="28"/>
        </w:rPr>
        <w:t xml:space="preserve">И хоть пуговки есть — не рубашка     </w:t>
      </w:r>
    </w:p>
    <w:p>
      <w:pPr>
        <w:pStyle w:val="NoSpacing"/>
        <w:ind w:firstLine="510"/>
        <w:rPr>
          <w:sz w:val="28"/>
          <w:szCs w:val="28"/>
        </w:rPr>
      </w:pPr>
      <w:r>
        <w:rPr>
          <w:sz w:val="28"/>
          <w:szCs w:val="28"/>
        </w:rPr>
        <w:t>Не индюшка, а надувается</w:t>
      </w:r>
    </w:p>
    <w:p>
      <w:pPr>
        <w:pStyle w:val="NoSpacing"/>
        <w:ind w:firstLine="510"/>
        <w:rPr>
          <w:i/>
          <w:i/>
          <w:sz w:val="28"/>
          <w:szCs w:val="28"/>
        </w:rPr>
      </w:pPr>
      <w:r>
        <w:rPr>
          <w:sz w:val="28"/>
          <w:szCs w:val="28"/>
        </w:rPr>
        <w:t>И не птица, а заливается.    (Баян)</w:t>
      </w:r>
    </w:p>
    <w:p>
      <w:pPr>
        <w:pStyle w:val="NoSpacing"/>
        <w:numPr>
          <w:ilvl w:val="0"/>
          <w:numId w:val="7"/>
        </w:numPr>
        <w:ind w:firstLine="510" w:start="0"/>
        <w:rPr>
          <w:sz w:val="28"/>
          <w:szCs w:val="28"/>
        </w:rPr>
      </w:pPr>
      <w:r>
        <w:rPr>
          <w:sz w:val="28"/>
          <w:szCs w:val="28"/>
        </w:rPr>
        <w:t>Фархутдинов Вадим. Марш Бармалея.</w:t>
      </w:r>
    </w:p>
    <w:p>
      <w:pPr>
        <w:pStyle w:val="NoSpacing"/>
        <w:ind w:firstLine="510"/>
        <w:rPr>
          <w:sz w:val="28"/>
          <w:szCs w:val="28"/>
        </w:rPr>
      </w:pPr>
      <w:r>
        <w:rPr>
          <w:sz w:val="28"/>
          <w:szCs w:val="28"/>
        </w:rPr>
      </w:r>
    </w:p>
    <w:p>
      <w:pPr>
        <w:pStyle w:val="NoSpacing"/>
        <w:ind w:firstLine="510"/>
        <w:rPr>
          <w:sz w:val="28"/>
          <w:szCs w:val="28"/>
        </w:rPr>
      </w:pPr>
      <w:r>
        <w:rPr>
          <w:sz w:val="28"/>
          <w:szCs w:val="28"/>
        </w:rPr>
        <w:t xml:space="preserve">Не кошено, не рожено, </w:t>
      </w:r>
    </w:p>
    <w:p>
      <w:pPr>
        <w:pStyle w:val="NoSpacing"/>
        <w:ind w:firstLine="510"/>
        <w:rPr>
          <w:sz w:val="28"/>
          <w:szCs w:val="28"/>
        </w:rPr>
      </w:pPr>
      <w:r>
        <w:rPr>
          <w:sz w:val="28"/>
          <w:szCs w:val="28"/>
        </w:rPr>
        <w:t>На коленях плачет.   (Гитара)</w:t>
      </w:r>
    </w:p>
    <w:p>
      <w:pPr>
        <w:pStyle w:val="NoSpacing"/>
        <w:ind w:firstLine="510"/>
        <w:rPr>
          <w:sz w:val="28"/>
          <w:szCs w:val="28"/>
        </w:rPr>
      </w:pPr>
      <w:r>
        <w:rPr>
          <w:sz w:val="28"/>
          <w:szCs w:val="28"/>
        </w:rPr>
        <w:t>Гитара - самый распространенный инструмент. Ни один ансамбль не обходится без гитары. Гитара звучит и дома, и в походе, и в концертном зале.</w:t>
      </w:r>
    </w:p>
    <w:p>
      <w:pPr>
        <w:pStyle w:val="NoSpacing"/>
        <w:numPr>
          <w:ilvl w:val="0"/>
          <w:numId w:val="7"/>
        </w:numPr>
        <w:ind w:firstLine="510" w:start="0"/>
        <w:rPr>
          <w:sz w:val="28"/>
          <w:szCs w:val="28"/>
        </w:rPr>
      </w:pPr>
      <w:r>
        <w:rPr>
          <w:sz w:val="28"/>
          <w:szCs w:val="28"/>
        </w:rPr>
        <w:t>Бердюгин   Данил. Полька.</w:t>
      </w:r>
    </w:p>
    <w:p>
      <w:pPr>
        <w:pStyle w:val="NoSpacing"/>
        <w:ind w:firstLine="510"/>
        <w:rPr>
          <w:b/>
          <w:sz w:val="28"/>
          <w:szCs w:val="28"/>
        </w:rPr>
      </w:pPr>
      <w:r>
        <w:rPr>
          <w:b/>
          <w:sz w:val="28"/>
          <w:szCs w:val="28"/>
        </w:rPr>
      </w:r>
    </w:p>
    <w:p>
      <w:pPr>
        <w:pStyle w:val="NormalWeb"/>
        <w:spacing w:before="280" w:after="280"/>
        <w:ind w:firstLine="284" w:start="142"/>
        <w:jc w:val="center"/>
        <w:rPr>
          <w:color w:val="7030A0"/>
          <w:sz w:val="28"/>
          <w:szCs w:val="28"/>
        </w:rPr>
      </w:pPr>
      <w:r>
        <w:rPr/>
        <w:drawing>
          <wp:inline distT="0" distB="0" distL="0" distR="0">
            <wp:extent cx="3585845" cy="2388870"/>
            <wp:effectExtent l="0" t="0" r="0" b="0"/>
            <wp:docPr id="16" name="Рисунок 9" descr="CQ7A7247"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9" descr="CQ7A7247" title=""/>
                    <pic:cNvPicPr>
                      <a:picLocks noChangeAspect="1" noChangeArrowheads="1"/>
                    </pic:cNvPicPr>
                  </pic:nvPicPr>
                  <pic:blipFill>
                    <a:blip r:embed="rId21"/>
                    <a:stretch>
                      <a:fillRect/>
                    </a:stretch>
                  </pic:blipFill>
                  <pic:spPr bwMode="auto">
                    <a:xfrm>
                      <a:off x="0" y="0"/>
                      <a:ext cx="3585845" cy="2388870"/>
                    </a:xfrm>
                    <a:prstGeom prst="rect">
                      <a:avLst/>
                    </a:prstGeom>
                  </pic:spPr>
                </pic:pic>
              </a:graphicData>
            </a:graphic>
          </wp:inline>
        </w:drawing>
      </w:r>
    </w:p>
    <w:p>
      <w:pPr>
        <w:pStyle w:val="Normal"/>
        <w:ind w:firstLine="510"/>
        <w:jc w:val="end"/>
        <w:rPr>
          <w:b/>
          <w:sz w:val="28"/>
          <w:szCs w:val="28"/>
        </w:rPr>
      </w:pPr>
      <w:r>
        <w:rPr>
          <w:b/>
          <w:sz w:val="28"/>
          <w:szCs w:val="28"/>
        </w:rPr>
        <w:t>Приложение 4</w:t>
      </w:r>
    </w:p>
    <w:p>
      <w:pPr>
        <w:pStyle w:val="Normal"/>
        <w:ind w:firstLine="510"/>
        <w:jc w:val="center"/>
        <w:rPr>
          <w:color w:val="FF00FF"/>
          <w:sz w:val="28"/>
          <w:szCs w:val="28"/>
        </w:rPr>
      </w:pPr>
      <w:r>
        <w:rPr>
          <w:b/>
          <w:color w:val="FF00FF"/>
          <w:sz w:val="28"/>
          <w:szCs w:val="28"/>
        </w:rPr>
        <w:t>Так что же такое «Одаренность»?</w:t>
      </w:r>
    </w:p>
    <w:p>
      <w:pPr>
        <w:pStyle w:val="Normal"/>
        <w:ind w:firstLine="510"/>
        <w:jc w:val="center"/>
        <w:rPr>
          <w:b/>
          <w:color w:val="FF00FF"/>
          <w:sz w:val="28"/>
          <w:szCs w:val="28"/>
        </w:rPr>
      </w:pPr>
      <w:r>
        <w:rPr>
          <w:b/>
          <w:color w:val="FF00FF"/>
          <w:sz w:val="28"/>
          <w:szCs w:val="28"/>
        </w:rPr>
        <w:t>(Калейдоскоп толкований)</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Одаренный - человек, богато одаренный природой, обладающий какими-нибудь свойствами, качествами, способностями, талантливый, даровитый Способность - природное дарование, склонность к усвоению чего-нибудь, к занятиям чем-нибудь.</w:t>
      </w:r>
    </w:p>
    <w:p>
      <w:pPr>
        <w:pStyle w:val="Normal"/>
        <w:ind w:firstLine="510"/>
        <w:jc w:val="both"/>
        <w:rPr>
          <w:sz w:val="28"/>
          <w:szCs w:val="28"/>
        </w:rPr>
      </w:pPr>
      <w:r>
        <w:rPr>
          <w:sz w:val="28"/>
          <w:szCs w:val="28"/>
        </w:rPr>
        <w:t>(Толковый словарь Ушакова)</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комплекс задатков и способностей, которые при благоприятных условиях позволяют потенциально достичь значительных успехов в определенном виде деятельности (или деятельностей) по сравнению с другими людьми.</w:t>
      </w:r>
    </w:p>
    <w:p>
      <w:pPr>
        <w:pStyle w:val="Normal"/>
        <w:ind w:firstLine="510"/>
        <w:jc w:val="both"/>
        <w:rPr>
          <w:sz w:val="28"/>
          <w:szCs w:val="28"/>
        </w:rPr>
      </w:pPr>
      <w:r>
        <w:rPr>
          <w:sz w:val="28"/>
          <w:szCs w:val="28"/>
        </w:rPr>
        <w:t>(Л.Липова)</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качественно своеобразное сочетание способностей, от которого зависит вероятность большего или меньшего успеха во время выполнения той или иной деятельности.</w:t>
      </w:r>
    </w:p>
    <w:p>
      <w:pPr>
        <w:pStyle w:val="Normal"/>
        <w:ind w:firstLine="510"/>
        <w:jc w:val="both"/>
        <w:rPr>
          <w:sz w:val="28"/>
          <w:szCs w:val="28"/>
        </w:rPr>
      </w:pPr>
      <w:r>
        <w:rPr>
          <w:sz w:val="28"/>
          <w:szCs w:val="28"/>
        </w:rPr>
        <w:t>(Б.Теплов)</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специфическое сочетание способностей высокого уровня, а также интересов, потребностей, позволяет выполнять определенную деятельность на качественно высоком уровне, отличном от условного "среднего уровня".</w:t>
      </w:r>
    </w:p>
    <w:p>
      <w:pPr>
        <w:pStyle w:val="Normal"/>
        <w:ind w:firstLine="510"/>
        <w:jc w:val="both"/>
        <w:rPr>
          <w:sz w:val="28"/>
          <w:szCs w:val="28"/>
        </w:rPr>
      </w:pPr>
      <w:r>
        <w:rPr>
          <w:sz w:val="28"/>
          <w:szCs w:val="28"/>
        </w:rPr>
        <w:t>(Б.Чижевский)</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сочетание трех компонентов: мотивации, ориентированной на выполнение задания; выдающихся умственных способностей и креативности.</w:t>
      </w:r>
    </w:p>
    <w:p>
      <w:pPr>
        <w:pStyle w:val="Normal"/>
        <w:ind w:firstLine="510"/>
        <w:jc w:val="both"/>
        <w:rPr>
          <w:sz w:val="28"/>
          <w:szCs w:val="28"/>
        </w:rPr>
      </w:pPr>
      <w:r>
        <w:rPr>
          <w:sz w:val="28"/>
          <w:szCs w:val="28"/>
        </w:rPr>
        <w:t>(Дж.Рензулли)</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это не только своеобразное сочетание способностей человека, но и совокупность его личностных характеристик.</w:t>
      </w:r>
    </w:p>
    <w:p>
      <w:pPr>
        <w:pStyle w:val="Normal"/>
        <w:ind w:firstLine="510"/>
        <w:jc w:val="both"/>
        <w:rPr>
          <w:sz w:val="28"/>
          <w:szCs w:val="28"/>
        </w:rPr>
      </w:pPr>
      <w:r>
        <w:rPr>
          <w:sz w:val="28"/>
          <w:szCs w:val="28"/>
        </w:rPr>
        <w:t>(Л.Слободянюк)</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высокий уровень развития общих и специальных способностей.</w:t>
      </w:r>
    </w:p>
    <w:p>
      <w:pPr>
        <w:pStyle w:val="Normal"/>
        <w:ind w:firstLine="510"/>
        <w:jc w:val="both"/>
        <w:rPr>
          <w:sz w:val="28"/>
          <w:szCs w:val="28"/>
        </w:rPr>
      </w:pPr>
      <w:r>
        <w:rPr>
          <w:sz w:val="28"/>
          <w:szCs w:val="28"/>
        </w:rPr>
        <w:t>(В.Чудновский, В.Юркевич)</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Одаренными мы считаем наших детей и подростков, уровень интеллекта которых и мотивация ситуации, позволяет им достичь в будущем высоких профессиональных и творческих достижений.</w:t>
      </w:r>
    </w:p>
    <w:p>
      <w:pPr>
        <w:pStyle w:val="Normal"/>
        <w:ind w:firstLine="510"/>
        <w:jc w:val="both"/>
        <w:rPr>
          <w:sz w:val="28"/>
          <w:szCs w:val="28"/>
        </w:rPr>
      </w:pPr>
      <w:r>
        <w:rPr>
          <w:sz w:val="28"/>
          <w:szCs w:val="28"/>
        </w:rPr>
        <w:t>(Т.Хромова)</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Одаренными называют тех, кто показывает хорошие результаты или высокий уровень способностей в одной или нескольких областях деятельности: общие интеллектуальные способности, академические способности, продуктивное мышление, способности к лидерству, художественные и артистические способности, психомоторные способности.</w:t>
      </w:r>
    </w:p>
    <w:p>
      <w:pPr>
        <w:pStyle w:val="Normal"/>
        <w:ind w:firstLine="510"/>
        <w:jc w:val="both"/>
        <w:rPr>
          <w:sz w:val="28"/>
          <w:szCs w:val="28"/>
        </w:rPr>
      </w:pPr>
      <w:r>
        <w:rPr>
          <w:sz w:val="28"/>
          <w:szCs w:val="28"/>
        </w:rPr>
        <w:t>(Мануэла Да Сильва)</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это трудолюбие.</w:t>
      </w:r>
    </w:p>
    <w:p>
      <w:pPr>
        <w:pStyle w:val="Normal"/>
        <w:ind w:firstLine="510"/>
        <w:jc w:val="both"/>
        <w:rPr>
          <w:sz w:val="28"/>
          <w:szCs w:val="28"/>
        </w:rPr>
      </w:pPr>
      <w:r>
        <w:rPr>
          <w:sz w:val="28"/>
          <w:szCs w:val="28"/>
        </w:rPr>
        <w:t>(Н.Лейтес)</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это набор способностей, способность к выдающимся достижениям в любой социально значимой сфере человеческой деятельности.</w:t>
      </w:r>
    </w:p>
    <w:p>
      <w:pPr>
        <w:pStyle w:val="Normal"/>
        <w:ind w:firstLine="510"/>
        <w:jc w:val="both"/>
        <w:rPr>
          <w:sz w:val="28"/>
          <w:szCs w:val="28"/>
        </w:rPr>
      </w:pPr>
      <w:r>
        <w:rPr>
          <w:sz w:val="28"/>
          <w:szCs w:val="28"/>
        </w:rPr>
        <w:t>(Н.Лейтес)</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системно-личностное образование, обусловлено природными особенностями организма человека (сенсорные, моторные, интеллектуальные компоненты высокой энергетичности). Одаренность состоит из высокого уровня интеллекта, творческих способностей и мотивационного компонента.</w:t>
      </w:r>
    </w:p>
    <w:p>
      <w:pPr>
        <w:pStyle w:val="Normal"/>
        <w:ind w:firstLine="510"/>
        <w:jc w:val="both"/>
        <w:rPr>
          <w:sz w:val="28"/>
          <w:szCs w:val="28"/>
        </w:rPr>
      </w:pPr>
      <w:r>
        <w:rPr>
          <w:sz w:val="28"/>
          <w:szCs w:val="28"/>
        </w:rPr>
        <w:t>(Е.Кульчицкая)</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Одаренными есть те ученики, которые, по оценке экспертов, в результате значительных способностей обладают потенциалом к ​​высоким достижениям.</w:t>
      </w:r>
    </w:p>
    <w:p>
      <w:pPr>
        <w:pStyle w:val="Normal"/>
        <w:ind w:firstLine="510"/>
        <w:jc w:val="both"/>
        <w:rPr>
          <w:sz w:val="28"/>
          <w:szCs w:val="28"/>
        </w:rPr>
      </w:pPr>
      <w:r>
        <w:rPr>
          <w:sz w:val="28"/>
          <w:szCs w:val="28"/>
        </w:rPr>
        <w:t>(Держвиддил образования США)</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повышенный уровень развития одной или нескольких способностей человека, на основе которых возникает возможность достичь высоких результатов в социально значимых видах деятельности.</w:t>
      </w:r>
    </w:p>
    <w:p>
      <w:pPr>
        <w:pStyle w:val="Normal"/>
        <w:ind w:firstLine="510"/>
        <w:jc w:val="both"/>
        <w:rPr>
          <w:sz w:val="28"/>
          <w:szCs w:val="28"/>
        </w:rPr>
      </w:pPr>
      <w:r>
        <w:rPr>
          <w:sz w:val="28"/>
          <w:szCs w:val="28"/>
        </w:rPr>
        <w:t>(В.Панов, А.Матюшкин)</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это системное, развивающаяся в течение жизни качество психики, которое определяет возможность достижения человеком более высоких (необычных) результатов в одном или нескольких видах деятельности по сравнению с другими людьми.</w:t>
      </w:r>
    </w:p>
    <w:p>
      <w:pPr>
        <w:pStyle w:val="Normal"/>
        <w:ind w:firstLine="510"/>
        <w:jc w:val="both"/>
        <w:rPr>
          <w:sz w:val="28"/>
          <w:szCs w:val="28"/>
        </w:rPr>
      </w:pPr>
      <w:r>
        <w:rPr>
          <w:sz w:val="28"/>
          <w:szCs w:val="28"/>
        </w:rPr>
        <w:t>(Д.Богоявленская, В.Шадриков)</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 всегда уникальна, поэтому бесполезно искать универсальные признаки одаренных детей.</w:t>
      </w:r>
    </w:p>
    <w:p>
      <w:pPr>
        <w:pStyle w:val="Normal"/>
        <w:ind w:firstLine="510"/>
        <w:jc w:val="both"/>
        <w:rPr>
          <w:sz w:val="28"/>
          <w:szCs w:val="28"/>
        </w:rPr>
      </w:pPr>
      <w:r>
        <w:rPr>
          <w:sz w:val="28"/>
          <w:szCs w:val="28"/>
        </w:rPr>
        <w:t>(Р.Стернберг)</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Одаренность является следствием развития врожденных задатков под действием как внутренних, субъективных, так и внешних, по отношению к личности, социальных факторов.</w:t>
      </w:r>
    </w:p>
    <w:p>
      <w:pPr>
        <w:pStyle w:val="Normal"/>
        <w:ind w:firstLine="510"/>
        <w:jc w:val="both"/>
        <w:rPr>
          <w:sz w:val="28"/>
          <w:szCs w:val="28"/>
        </w:rPr>
      </w:pPr>
      <w:r>
        <w:rPr>
          <w:sz w:val="28"/>
          <w:szCs w:val="28"/>
        </w:rPr>
        <w:t>(О.Музика)</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Умственно одаренные дети - это дети, которые резко выделяются из среды сверстников высоким умственным развитием, который является следствием как природных задатков, так и благоприятных условий воспитания.</w:t>
      </w:r>
    </w:p>
    <w:p>
      <w:pPr>
        <w:pStyle w:val="Normal"/>
        <w:ind w:firstLine="510"/>
        <w:jc w:val="both"/>
        <w:rPr>
          <w:sz w:val="28"/>
          <w:szCs w:val="28"/>
        </w:rPr>
      </w:pPr>
      <w:r>
        <w:rPr>
          <w:sz w:val="28"/>
          <w:szCs w:val="28"/>
        </w:rPr>
        <w:t>(Ю.Гильбух)</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Способность - это такие индивидуально-психологические особенности человека, которые способствуют успешному выполнению им той или иной деятельности и не сводятся только к знаниям, умениям и навыкам, которые он имеет.</w:t>
      </w:r>
    </w:p>
    <w:p>
      <w:pPr>
        <w:pStyle w:val="Normal"/>
        <w:ind w:firstLine="510"/>
        <w:jc w:val="both"/>
        <w:rPr>
          <w:sz w:val="28"/>
          <w:szCs w:val="28"/>
        </w:rPr>
      </w:pPr>
      <w:r>
        <w:rPr>
          <w:sz w:val="28"/>
          <w:szCs w:val="28"/>
        </w:rPr>
        <w:t>(Психологический словарь)</w:t>
      </w:r>
    </w:p>
    <w:p>
      <w:pPr>
        <w:pStyle w:val="Normal"/>
        <w:ind w:firstLine="510"/>
        <w:jc w:val="both"/>
        <w:rPr>
          <w:sz w:val="28"/>
          <w:szCs w:val="28"/>
        </w:rPr>
      </w:pPr>
      <w:r>
        <w:rPr>
          <w:sz w:val="28"/>
          <w:szCs w:val="28"/>
        </w:rPr>
        <w:t>* * *</w:t>
      </w:r>
    </w:p>
    <w:p>
      <w:pPr>
        <w:pStyle w:val="Normal"/>
        <w:ind w:firstLine="510"/>
        <w:jc w:val="both"/>
        <w:rPr>
          <w:sz w:val="28"/>
          <w:szCs w:val="28"/>
        </w:rPr>
      </w:pPr>
      <w:r>
        <w:rPr>
          <w:sz w:val="28"/>
          <w:szCs w:val="28"/>
        </w:rPr>
        <w:t xml:space="preserve">Нет неодаренных детей - есть взрослые, которые не занимаются развитием ребенка, ведь любая способность нуждается в развитии. </w:t>
      </w:r>
    </w:p>
    <w:p>
      <w:pPr>
        <w:pStyle w:val="Normal"/>
        <w:ind w:firstLine="510"/>
        <w:jc w:val="both"/>
        <w:rPr>
          <w:sz w:val="28"/>
          <w:szCs w:val="28"/>
        </w:rPr>
      </w:pPr>
      <w:r>
        <w:rPr>
          <w:sz w:val="28"/>
          <w:szCs w:val="28"/>
        </w:rPr>
        <w:t>(И. Мороз)</w:t>
      </w:r>
    </w:p>
    <w:p>
      <w:pPr>
        <w:pStyle w:val="NormalWeb"/>
        <w:spacing w:before="280" w:after="280"/>
        <w:ind w:firstLine="510"/>
        <w:jc w:val="center"/>
        <w:rPr>
          <w:color w:val="7030A0"/>
          <w:sz w:val="28"/>
          <w:szCs w:val="28"/>
        </w:rPr>
      </w:pPr>
      <w:r>
        <w:rPr>
          <w:b/>
          <w:sz w:val="28"/>
          <w:szCs w:val="28"/>
        </w:rPr>
        <w:t>Список использованной литературы</w:t>
      </w:r>
    </w:p>
    <w:p>
      <w:pPr>
        <w:pStyle w:val="NoSpacing"/>
        <w:numPr>
          <w:ilvl w:val="0"/>
          <w:numId w:val="15"/>
        </w:numPr>
        <w:ind w:hanging="360" w:start="426"/>
        <w:jc w:val="both"/>
        <w:rPr>
          <w:sz w:val="28"/>
          <w:szCs w:val="28"/>
        </w:rPr>
      </w:pPr>
      <w:r>
        <w:rPr>
          <w:sz w:val="28"/>
          <w:szCs w:val="28"/>
        </w:rPr>
        <w:t>«Одаренный ребенок» /под ред. О. М. Дьяченко - М; 1997 г.</w:t>
      </w:r>
    </w:p>
    <w:p>
      <w:pPr>
        <w:pStyle w:val="NoSpacing"/>
        <w:numPr>
          <w:ilvl w:val="0"/>
          <w:numId w:val="15"/>
        </w:numPr>
        <w:ind w:hanging="360" w:start="426"/>
        <w:jc w:val="both"/>
        <w:rPr>
          <w:sz w:val="28"/>
          <w:szCs w:val="28"/>
        </w:rPr>
      </w:pPr>
      <w:r>
        <w:rPr>
          <w:sz w:val="28"/>
          <w:szCs w:val="28"/>
        </w:rPr>
        <w:t>«Психология одаренности детей и подростков» /под ред. Н. С. Лейтеса - М; 2000 г.</w:t>
      </w:r>
    </w:p>
    <w:p>
      <w:pPr>
        <w:pStyle w:val="NoSpacing"/>
        <w:numPr>
          <w:ilvl w:val="0"/>
          <w:numId w:val="15"/>
        </w:numPr>
        <w:ind w:hanging="360" w:start="426"/>
        <w:jc w:val="both"/>
        <w:rPr>
          <w:sz w:val="28"/>
          <w:szCs w:val="28"/>
        </w:rPr>
      </w:pPr>
      <w:r>
        <w:rPr>
          <w:sz w:val="28"/>
          <w:szCs w:val="28"/>
        </w:rPr>
        <w:t>«Психология одаренности детей и подростков»/под ред. Ю. Д. Бабаева, Н. С.Лейтеса, Т. М. Марюгина - М; 2000 г.</w:t>
      </w:r>
    </w:p>
    <w:p>
      <w:pPr>
        <w:pStyle w:val="Normal"/>
        <w:numPr>
          <w:ilvl w:val="0"/>
          <w:numId w:val="15"/>
        </w:numPr>
        <w:ind w:hanging="360" w:start="426"/>
        <w:jc w:val="both"/>
        <w:rPr>
          <w:sz w:val="28"/>
          <w:szCs w:val="28"/>
          <w:lang w:val="en-US"/>
        </w:rPr>
      </w:pPr>
      <w:r>
        <w:rPr>
          <w:sz w:val="28"/>
          <w:szCs w:val="28"/>
          <w:lang w:val="en-US"/>
        </w:rPr>
        <w:t xml:space="preserve">Torrance E.P. Guiding Creative Talent – Englewoodcliffs. N. Y.: Prentice-Hall, 1962. </w:t>
      </w:r>
    </w:p>
    <w:p>
      <w:pPr>
        <w:pStyle w:val="NoSpacing"/>
        <w:numPr>
          <w:ilvl w:val="0"/>
          <w:numId w:val="15"/>
        </w:numPr>
        <w:ind w:hanging="360" w:start="426"/>
        <w:jc w:val="both"/>
        <w:rPr>
          <w:sz w:val="28"/>
          <w:szCs w:val="28"/>
        </w:rPr>
      </w:pPr>
      <w:hyperlink r:id="rId22">
        <w:r>
          <w:rPr>
            <w:rStyle w:val="Hyperlink"/>
            <w:color w:val="auto"/>
            <w:sz w:val="28"/>
            <w:szCs w:val="28"/>
            <w:u w:val="none"/>
          </w:rPr>
          <w:t>www.1september.ru</w:t>
        </w:r>
      </w:hyperlink>
    </w:p>
    <w:p>
      <w:pPr>
        <w:pStyle w:val="Normal"/>
        <w:numPr>
          <w:ilvl w:val="0"/>
          <w:numId w:val="15"/>
        </w:numPr>
        <w:ind w:hanging="360" w:start="426"/>
        <w:jc w:val="both"/>
        <w:rPr>
          <w:sz w:val="28"/>
          <w:szCs w:val="28"/>
        </w:rPr>
      </w:pPr>
      <w:r>
        <w:rPr>
          <w:rStyle w:val="C1"/>
          <w:sz w:val="28"/>
          <w:szCs w:val="28"/>
        </w:rPr>
        <w:t xml:space="preserve">Азарова Л.Н. Как развивать творческую индивидуальность младших школьников. // Журнал практического психолога. - 1998.- №4.- с.83. </w:t>
      </w:r>
    </w:p>
    <w:p>
      <w:pPr>
        <w:pStyle w:val="Normal"/>
        <w:numPr>
          <w:ilvl w:val="0"/>
          <w:numId w:val="15"/>
        </w:numPr>
        <w:ind w:hanging="360" w:start="426"/>
        <w:jc w:val="both"/>
        <w:rPr>
          <w:sz w:val="28"/>
          <w:szCs w:val="28"/>
        </w:rPr>
      </w:pPr>
      <w:r>
        <w:rPr>
          <w:rStyle w:val="C1"/>
          <w:sz w:val="28"/>
          <w:szCs w:val="28"/>
        </w:rPr>
        <w:t xml:space="preserve">Алексеев А.А., Громов Л.А. Психогеометрия для менеджеров.Ленинград, 1991. </w:t>
      </w:r>
    </w:p>
    <w:p>
      <w:pPr>
        <w:pStyle w:val="NoSpacing"/>
        <w:numPr>
          <w:ilvl w:val="0"/>
          <w:numId w:val="15"/>
        </w:numPr>
        <w:ind w:hanging="360" w:start="426"/>
        <w:jc w:val="both"/>
        <w:rPr>
          <w:spacing w:val="4"/>
          <w:sz w:val="28"/>
          <w:szCs w:val="28"/>
        </w:rPr>
      </w:pPr>
      <w:r>
        <w:rPr>
          <w:spacing w:val="1"/>
          <w:sz w:val="28"/>
          <w:szCs w:val="28"/>
        </w:rPr>
        <w:t>Асафьев Б. В. Музыкальная форма как процесс. - Л.. 1971.</w:t>
      </w:r>
    </w:p>
    <w:p>
      <w:pPr>
        <w:pStyle w:val="NoSpacing"/>
        <w:numPr>
          <w:ilvl w:val="0"/>
          <w:numId w:val="15"/>
        </w:numPr>
        <w:ind w:hanging="360" w:start="426"/>
        <w:jc w:val="both"/>
        <w:rPr>
          <w:sz w:val="28"/>
          <w:szCs w:val="28"/>
        </w:rPr>
      </w:pPr>
      <w:r>
        <w:rPr>
          <w:sz w:val="28"/>
          <w:szCs w:val="28"/>
        </w:rPr>
        <w:t>Белова Е. С. «Одаренность малыша: раскрыть, понять, поддержать» - М; 1998 г.</w:t>
      </w:r>
    </w:p>
    <w:p>
      <w:pPr>
        <w:pStyle w:val="NoSpacing"/>
        <w:numPr>
          <w:ilvl w:val="0"/>
          <w:numId w:val="15"/>
        </w:numPr>
        <w:ind w:hanging="360" w:start="426"/>
        <w:jc w:val="both"/>
        <w:rPr>
          <w:sz w:val="28"/>
          <w:szCs w:val="28"/>
        </w:rPr>
      </w:pPr>
      <w:r>
        <w:rPr>
          <w:sz w:val="28"/>
          <w:szCs w:val="28"/>
        </w:rPr>
        <w:t>Богоявленская Д. Б., Брушлинский А. В., Бабаева и др. «Рабочая концепция одаренности» под редакцией В. Д. Шадрикова, М., 1998.</w:t>
      </w:r>
    </w:p>
    <w:p>
      <w:pPr>
        <w:pStyle w:val="Normal"/>
        <w:numPr>
          <w:ilvl w:val="0"/>
          <w:numId w:val="15"/>
        </w:numPr>
        <w:ind w:hanging="360" w:start="426"/>
        <w:jc w:val="both"/>
        <w:rPr>
          <w:sz w:val="28"/>
          <w:szCs w:val="28"/>
        </w:rPr>
      </w:pPr>
      <w:r>
        <w:rPr>
          <w:rStyle w:val="C1"/>
          <w:sz w:val="28"/>
          <w:szCs w:val="28"/>
        </w:rPr>
        <w:t xml:space="preserve">Богоявленская Д.Б. Интеллектуальная активность как проблема творчества. Ростов н/Д., 1983. </w:t>
      </w:r>
    </w:p>
    <w:p>
      <w:pPr>
        <w:pStyle w:val="Normal"/>
        <w:numPr>
          <w:ilvl w:val="0"/>
          <w:numId w:val="15"/>
        </w:numPr>
        <w:ind w:hanging="360" w:start="426" w:end="600"/>
        <w:jc w:val="both"/>
        <w:rPr>
          <w:sz w:val="28"/>
          <w:szCs w:val="28"/>
        </w:rPr>
      </w:pPr>
      <w:r>
        <w:rPr>
          <w:iCs/>
          <w:sz w:val="28"/>
          <w:szCs w:val="28"/>
        </w:rPr>
        <w:t>Богоявленская Д.Б</w:t>
      </w:r>
      <w:r>
        <w:rPr>
          <w:sz w:val="28"/>
          <w:szCs w:val="28"/>
        </w:rPr>
        <w:t xml:space="preserve">. Метод исследования уровней интеллектуальной активности // Вопросы психологии. 1971. №1. </w:t>
      </w:r>
    </w:p>
    <w:p>
      <w:pPr>
        <w:pStyle w:val="Normal"/>
        <w:numPr>
          <w:ilvl w:val="0"/>
          <w:numId w:val="15"/>
        </w:numPr>
        <w:ind w:hanging="360" w:start="426"/>
        <w:jc w:val="both"/>
        <w:rPr>
          <w:sz w:val="28"/>
          <w:szCs w:val="28"/>
        </w:rPr>
      </w:pPr>
      <w:r>
        <w:rPr>
          <w:rStyle w:val="C1"/>
          <w:sz w:val="28"/>
          <w:szCs w:val="28"/>
        </w:rPr>
        <w:t xml:space="preserve">Брушлинский А.В. Мышление и прогнозирование. М., 1979. </w:t>
      </w:r>
    </w:p>
    <w:p>
      <w:pPr>
        <w:pStyle w:val="Normal"/>
        <w:numPr>
          <w:ilvl w:val="0"/>
          <w:numId w:val="15"/>
        </w:numPr>
        <w:ind w:hanging="360" w:start="426"/>
        <w:jc w:val="both"/>
        <w:rPr>
          <w:rStyle w:val="C1"/>
          <w:sz w:val="28"/>
          <w:szCs w:val="28"/>
        </w:rPr>
      </w:pPr>
      <w:r>
        <w:rPr>
          <w:rStyle w:val="C1"/>
          <w:sz w:val="28"/>
          <w:szCs w:val="28"/>
        </w:rPr>
        <w:t xml:space="preserve">Брюно Ж. и др. Одаренные дети: психолого-педагогические исследования и практика. // Психологический журнал. – 1995.- №4.- с.73. </w:t>
      </w:r>
    </w:p>
    <w:p>
      <w:pPr>
        <w:pStyle w:val="Normal"/>
        <w:numPr>
          <w:ilvl w:val="0"/>
          <w:numId w:val="15"/>
        </w:numPr>
        <w:ind w:hanging="360" w:start="426"/>
        <w:jc w:val="both"/>
        <w:rPr>
          <w:sz w:val="28"/>
          <w:szCs w:val="28"/>
        </w:rPr>
      </w:pPr>
      <w:r>
        <w:rPr>
          <w:sz w:val="28"/>
          <w:szCs w:val="28"/>
        </w:rPr>
        <w:t>Бьюзен. Т. Умные родители - гениальный ребенок. Издательство: Попурри, 2005 г.</w:t>
      </w:r>
    </w:p>
    <w:p>
      <w:pPr>
        <w:pStyle w:val="Normal"/>
        <w:numPr>
          <w:ilvl w:val="0"/>
          <w:numId w:val="15"/>
        </w:numPr>
        <w:ind w:hanging="360" w:start="426"/>
        <w:jc w:val="both"/>
        <w:rPr>
          <w:sz w:val="28"/>
          <w:szCs w:val="28"/>
        </w:rPr>
      </w:pPr>
      <w:r>
        <w:rPr>
          <w:sz w:val="28"/>
          <w:szCs w:val="28"/>
        </w:rPr>
        <w:t>Венгер Л.А. Педагогика способностей. – М., 1973.</w:t>
      </w:r>
    </w:p>
    <w:p>
      <w:pPr>
        <w:pStyle w:val="Normal"/>
        <w:numPr>
          <w:ilvl w:val="0"/>
          <w:numId w:val="15"/>
        </w:numPr>
        <w:ind w:hanging="360" w:start="426"/>
        <w:jc w:val="both"/>
        <w:rPr>
          <w:sz w:val="28"/>
          <w:szCs w:val="28"/>
        </w:rPr>
      </w:pPr>
      <w:r>
        <w:rPr>
          <w:sz w:val="28"/>
          <w:szCs w:val="28"/>
        </w:rPr>
        <w:t xml:space="preserve">Галкина Т.В., Алексеев Л.Г. Изучение влияния тестовой ситуации на результаты исследования креативной личности // Методы психологической диагностики. Вып. 2. М.: ИП РАН, 1995. </w:t>
      </w:r>
    </w:p>
    <w:p>
      <w:pPr>
        <w:pStyle w:val="Normal"/>
        <w:numPr>
          <w:ilvl w:val="0"/>
          <w:numId w:val="15"/>
        </w:numPr>
        <w:ind w:hanging="360" w:start="426"/>
        <w:jc w:val="both"/>
        <w:rPr>
          <w:sz w:val="28"/>
          <w:szCs w:val="28"/>
        </w:rPr>
      </w:pPr>
      <w:r>
        <w:rPr>
          <w:sz w:val="28"/>
          <w:szCs w:val="28"/>
        </w:rPr>
        <w:t xml:space="preserve">Гилфорд Дж. Три стороны интеллекта // Психология мышления. М.: Прогресс, 1969. </w:t>
      </w:r>
    </w:p>
    <w:p>
      <w:pPr>
        <w:pStyle w:val="Normal"/>
        <w:numPr>
          <w:ilvl w:val="0"/>
          <w:numId w:val="15"/>
        </w:numPr>
        <w:ind w:hanging="360" w:start="426"/>
        <w:jc w:val="both"/>
        <w:rPr>
          <w:sz w:val="28"/>
          <w:szCs w:val="28"/>
        </w:rPr>
      </w:pPr>
      <w:r>
        <w:rPr>
          <w:sz w:val="28"/>
          <w:szCs w:val="28"/>
        </w:rPr>
        <w:t>Гильбух Ю.З. Внимание: одаренные дети. — М., 1991</w:t>
      </w:r>
    </w:p>
    <w:p>
      <w:pPr>
        <w:pStyle w:val="Normal"/>
        <w:numPr>
          <w:ilvl w:val="0"/>
          <w:numId w:val="15"/>
        </w:numPr>
        <w:ind w:hanging="360" w:start="426"/>
        <w:jc w:val="both"/>
        <w:rPr>
          <w:sz w:val="28"/>
          <w:szCs w:val="28"/>
        </w:rPr>
      </w:pPr>
      <w:r>
        <w:rPr>
          <w:sz w:val="28"/>
          <w:szCs w:val="28"/>
        </w:rPr>
        <w:t>Д. В. Ушаков Д.В. «Психология одаренности: от теории к практике»/под ред. Д. В. Ушакова - М; 2000 г.</w:t>
      </w:r>
    </w:p>
    <w:p>
      <w:pPr>
        <w:pStyle w:val="Normal"/>
        <w:numPr>
          <w:ilvl w:val="0"/>
          <w:numId w:val="15"/>
        </w:numPr>
        <w:ind w:hanging="360" w:start="426"/>
        <w:jc w:val="both"/>
        <w:rPr>
          <w:sz w:val="28"/>
          <w:szCs w:val="28"/>
        </w:rPr>
      </w:pPr>
      <w:r>
        <w:rPr>
          <w:sz w:val="28"/>
          <w:szCs w:val="28"/>
        </w:rPr>
        <w:t>Доровской А. И. «100 советов по развитию одаренности детей» - М;1997г.</w:t>
      </w:r>
    </w:p>
    <w:p>
      <w:pPr>
        <w:pStyle w:val="Normal"/>
        <w:numPr>
          <w:ilvl w:val="0"/>
          <w:numId w:val="15"/>
        </w:numPr>
        <w:ind w:hanging="360" w:start="426"/>
        <w:jc w:val="both"/>
        <w:rPr>
          <w:sz w:val="28"/>
          <w:szCs w:val="28"/>
        </w:rPr>
      </w:pPr>
      <w:r>
        <w:rPr>
          <w:sz w:val="28"/>
          <w:szCs w:val="28"/>
        </w:rPr>
        <w:t>Клименко В. В. «Психологические тесты таланта». Харьков 1996.</w:t>
      </w:r>
    </w:p>
    <w:p>
      <w:pPr>
        <w:pStyle w:val="Normal"/>
        <w:numPr>
          <w:ilvl w:val="0"/>
          <w:numId w:val="15"/>
        </w:numPr>
        <w:ind w:hanging="360" w:start="426"/>
        <w:jc w:val="both"/>
        <w:rPr>
          <w:sz w:val="28"/>
          <w:szCs w:val="28"/>
        </w:rPr>
      </w:pPr>
      <w:r>
        <w:rPr>
          <w:sz w:val="28"/>
          <w:szCs w:val="28"/>
        </w:rPr>
        <w:t>Лейтес Н. С. «Возрастная одаренность и индивидуальные различия», Москва - Воронеж; 1997 г.</w:t>
      </w:r>
    </w:p>
    <w:p>
      <w:pPr>
        <w:pStyle w:val="Normal"/>
        <w:numPr>
          <w:ilvl w:val="0"/>
          <w:numId w:val="15"/>
        </w:numPr>
        <w:ind w:hanging="360" w:start="426"/>
        <w:jc w:val="both"/>
        <w:rPr>
          <w:sz w:val="28"/>
          <w:szCs w:val="28"/>
        </w:rPr>
      </w:pPr>
      <w:r>
        <w:rPr>
          <w:sz w:val="28"/>
          <w:szCs w:val="28"/>
        </w:rPr>
        <w:t xml:space="preserve">Лосева А.А. Работа практического психолога с одаренными детьми подросткового возраста. // Журнал практического психолога. - 1998.- №3.- с84. </w:t>
      </w:r>
    </w:p>
    <w:p>
      <w:pPr>
        <w:pStyle w:val="Normal"/>
        <w:numPr>
          <w:ilvl w:val="0"/>
          <w:numId w:val="15"/>
        </w:numPr>
        <w:ind w:hanging="360" w:start="426"/>
        <w:jc w:val="both"/>
        <w:rPr>
          <w:sz w:val="28"/>
          <w:szCs w:val="28"/>
        </w:rPr>
      </w:pPr>
      <w:r>
        <w:rPr>
          <w:sz w:val="28"/>
          <w:szCs w:val="28"/>
        </w:rPr>
        <w:t xml:space="preserve">Матюшкин А.М. Загадки одаренности. М.,1992. </w:t>
      </w:r>
    </w:p>
    <w:p>
      <w:pPr>
        <w:pStyle w:val="Normal"/>
        <w:numPr>
          <w:ilvl w:val="0"/>
          <w:numId w:val="15"/>
        </w:numPr>
        <w:ind w:hanging="360" w:start="426"/>
        <w:jc w:val="both"/>
        <w:rPr>
          <w:sz w:val="28"/>
          <w:szCs w:val="28"/>
        </w:rPr>
      </w:pPr>
      <w:r>
        <w:rPr>
          <w:sz w:val="28"/>
          <w:szCs w:val="28"/>
        </w:rPr>
        <w:t xml:space="preserve">Матюшкин А.М. Концепция творческой одаренности. // Вопр. психологии. - 1989. - №6. – с.29-33. </w:t>
      </w:r>
    </w:p>
    <w:p>
      <w:pPr>
        <w:pStyle w:val="Normal"/>
        <w:numPr>
          <w:ilvl w:val="0"/>
          <w:numId w:val="15"/>
        </w:numPr>
        <w:ind w:hanging="360" w:start="426"/>
        <w:jc w:val="both"/>
        <w:rPr>
          <w:sz w:val="28"/>
          <w:szCs w:val="28"/>
        </w:rPr>
      </w:pPr>
      <w:r>
        <w:rPr>
          <w:sz w:val="28"/>
          <w:szCs w:val="28"/>
        </w:rPr>
        <w:t>Мелик-Пашаев А. А. Психология развития в начале нового века // Психологическая наука и образование. 2014. Т. 19. № 4. C. 15–21.</w:t>
      </w:r>
    </w:p>
    <w:p>
      <w:pPr>
        <w:pStyle w:val="Normal"/>
        <w:numPr>
          <w:ilvl w:val="0"/>
          <w:numId w:val="15"/>
        </w:numPr>
        <w:ind w:hanging="360" w:start="426"/>
        <w:jc w:val="both"/>
        <w:rPr>
          <w:sz w:val="28"/>
          <w:szCs w:val="28"/>
        </w:rPr>
      </w:pPr>
      <w:r>
        <w:rPr>
          <w:sz w:val="28"/>
          <w:szCs w:val="28"/>
        </w:rPr>
        <w:t xml:space="preserve">Мелхорн Г., Мелхорн Х.-Г. Гениями не рождаются: Общество и способности человека: Кн. для учителя: Пер. с нем.- М., Просвещение, 1989.- 160 с. </w:t>
      </w:r>
    </w:p>
    <w:p>
      <w:pPr>
        <w:pStyle w:val="Normal"/>
        <w:numPr>
          <w:ilvl w:val="0"/>
          <w:numId w:val="15"/>
        </w:numPr>
        <w:ind w:hanging="360" w:start="426"/>
        <w:jc w:val="both"/>
        <w:rPr>
          <w:sz w:val="28"/>
          <w:szCs w:val="28"/>
        </w:rPr>
      </w:pPr>
      <w:r>
        <w:rPr>
          <w:sz w:val="28"/>
          <w:szCs w:val="28"/>
        </w:rPr>
        <w:t xml:space="preserve">Одаренные дети. Пер. с англ./ Под общ. ред. Бурменской Г.В., Слуцкого В.М. – М., Прогресс, 1991. – 383 с. </w:t>
      </w:r>
    </w:p>
    <w:p>
      <w:pPr>
        <w:pStyle w:val="Normal"/>
        <w:numPr>
          <w:ilvl w:val="0"/>
          <w:numId w:val="15"/>
        </w:numPr>
        <w:ind w:hanging="360" w:start="426"/>
        <w:jc w:val="both"/>
        <w:rPr>
          <w:sz w:val="28"/>
          <w:szCs w:val="28"/>
        </w:rPr>
      </w:pPr>
      <w:r>
        <w:rPr>
          <w:sz w:val="28"/>
          <w:szCs w:val="28"/>
        </w:rPr>
        <w:t xml:space="preserve">Пономарев Я.А. Психология творчества. М., 1976. </w:t>
      </w:r>
    </w:p>
    <w:p>
      <w:pPr>
        <w:pStyle w:val="Normal"/>
        <w:numPr>
          <w:ilvl w:val="0"/>
          <w:numId w:val="15"/>
        </w:numPr>
        <w:ind w:hanging="360" w:start="426"/>
        <w:jc w:val="both"/>
        <w:rPr>
          <w:sz w:val="28"/>
          <w:szCs w:val="28"/>
        </w:rPr>
      </w:pPr>
      <w:r>
        <w:rPr>
          <w:sz w:val="28"/>
          <w:szCs w:val="28"/>
        </w:rPr>
        <w:t>Попова Л. В. «Биографический метод в изучении подростков с разными видами одаренности», М., 1993.</w:t>
      </w:r>
    </w:p>
    <w:p>
      <w:pPr>
        <w:pStyle w:val="Normal"/>
        <w:numPr>
          <w:ilvl w:val="0"/>
          <w:numId w:val="15"/>
        </w:numPr>
        <w:ind w:hanging="360" w:start="426"/>
        <w:jc w:val="both"/>
        <w:rPr>
          <w:sz w:val="28"/>
          <w:szCs w:val="28"/>
        </w:rPr>
      </w:pPr>
      <w:r>
        <w:rPr>
          <w:sz w:val="28"/>
          <w:szCs w:val="28"/>
        </w:rPr>
        <w:t xml:space="preserve">Рубинштейн С.Л. Основы общей психологии. М., 1946. </w:t>
      </w:r>
    </w:p>
    <w:p>
      <w:pPr>
        <w:pStyle w:val="Normal"/>
        <w:numPr>
          <w:ilvl w:val="0"/>
          <w:numId w:val="15"/>
        </w:numPr>
        <w:ind w:hanging="360" w:start="426"/>
        <w:jc w:val="both"/>
        <w:rPr>
          <w:sz w:val="28"/>
          <w:szCs w:val="28"/>
        </w:rPr>
      </w:pPr>
      <w:r>
        <w:rPr>
          <w:sz w:val="28"/>
          <w:szCs w:val="28"/>
        </w:rPr>
        <w:t>Савенков А. И. «Детская одаренность: развитие средствами искусства» - М; 1999 г.</w:t>
      </w:r>
    </w:p>
    <w:p>
      <w:pPr>
        <w:pStyle w:val="Normal"/>
        <w:numPr>
          <w:ilvl w:val="0"/>
          <w:numId w:val="15"/>
        </w:numPr>
        <w:ind w:hanging="360" w:start="426"/>
        <w:jc w:val="both"/>
        <w:rPr>
          <w:sz w:val="28"/>
          <w:szCs w:val="28"/>
        </w:rPr>
      </w:pPr>
      <w:r>
        <w:rPr>
          <w:sz w:val="28"/>
          <w:szCs w:val="28"/>
        </w:rPr>
        <w:t>Степанов С. С. «Психологический словарь для родителей», М., 1996.</w:t>
      </w:r>
    </w:p>
    <w:p>
      <w:pPr>
        <w:pStyle w:val="Normal"/>
        <w:numPr>
          <w:ilvl w:val="0"/>
          <w:numId w:val="15"/>
        </w:numPr>
        <w:ind w:hanging="360" w:start="426"/>
        <w:jc w:val="both"/>
        <w:rPr>
          <w:sz w:val="28"/>
          <w:szCs w:val="28"/>
        </w:rPr>
      </w:pPr>
      <w:r>
        <w:rPr>
          <w:sz w:val="28"/>
          <w:szCs w:val="28"/>
        </w:rPr>
        <w:t xml:space="preserve">Теплов Б.М. Избранные труды: В 2-х т.- М.: Педагогика, 1985. </w:t>
      </w:r>
    </w:p>
    <w:p>
      <w:pPr>
        <w:pStyle w:val="Normal"/>
        <w:numPr>
          <w:ilvl w:val="0"/>
          <w:numId w:val="15"/>
        </w:numPr>
        <w:ind w:hanging="360" w:start="426"/>
        <w:jc w:val="both"/>
        <w:rPr>
          <w:sz w:val="28"/>
          <w:szCs w:val="28"/>
        </w:rPr>
      </w:pPr>
      <w:r>
        <w:rPr>
          <w:sz w:val="28"/>
          <w:szCs w:val="28"/>
        </w:rPr>
        <w:t>Терасье Ж. К. «Сверходаренные дети», М., 1999.</w:t>
      </w:r>
    </w:p>
    <w:p>
      <w:pPr>
        <w:pStyle w:val="Normal"/>
        <w:numPr>
          <w:ilvl w:val="0"/>
          <w:numId w:val="15"/>
        </w:numPr>
        <w:ind w:hanging="360" w:start="426"/>
        <w:jc w:val="both"/>
        <w:rPr>
          <w:sz w:val="28"/>
          <w:szCs w:val="28"/>
        </w:rPr>
      </w:pPr>
      <w:r>
        <w:rPr>
          <w:sz w:val="28"/>
          <w:szCs w:val="28"/>
        </w:rPr>
        <w:t>Тименко В.П «Три дороги в тридев’яте царство» УМАНЬ – 2015 ВПЦ «ВІЗАВІ»</w:t>
      </w:r>
    </w:p>
    <w:p>
      <w:pPr>
        <w:pStyle w:val="Normal"/>
        <w:numPr>
          <w:ilvl w:val="0"/>
          <w:numId w:val="15"/>
        </w:numPr>
        <w:ind w:hanging="360" w:start="426"/>
        <w:jc w:val="both"/>
        <w:rPr>
          <w:sz w:val="28"/>
          <w:szCs w:val="28"/>
        </w:rPr>
      </w:pPr>
      <w:r>
        <w:rPr>
          <w:sz w:val="28"/>
          <w:szCs w:val="28"/>
        </w:rPr>
        <w:t xml:space="preserve">Туник Е.Е. Психодиагностика творческого мышления. Креативные тесты. С.-П.., 1997.- 35 с. </w:t>
      </w:r>
    </w:p>
    <w:p>
      <w:pPr>
        <w:pStyle w:val="Normal"/>
        <w:numPr>
          <w:ilvl w:val="0"/>
          <w:numId w:val="15"/>
        </w:numPr>
        <w:ind w:hanging="360" w:start="426"/>
        <w:jc w:val="both"/>
        <w:rPr>
          <w:sz w:val="28"/>
          <w:szCs w:val="28"/>
        </w:rPr>
      </w:pPr>
      <w:r>
        <w:rPr>
          <w:sz w:val="28"/>
          <w:szCs w:val="28"/>
        </w:rPr>
        <w:t>Хуторской А. В. «Развитие одаренности школьников: методика продуктивного обучения» - М; 2000 г.</w:t>
      </w:r>
    </w:p>
    <w:p>
      <w:pPr>
        <w:pStyle w:val="Normal"/>
        <w:numPr>
          <w:ilvl w:val="0"/>
          <w:numId w:val="15"/>
        </w:numPr>
        <w:ind w:hanging="360" w:start="426"/>
        <w:jc w:val="both"/>
        <w:rPr>
          <w:sz w:val="28"/>
          <w:szCs w:val="28"/>
        </w:rPr>
      </w:pPr>
      <w:r>
        <w:rPr>
          <w:sz w:val="28"/>
          <w:szCs w:val="28"/>
        </w:rPr>
        <w:t xml:space="preserve">Чистякова Г.Д. Творческая одаренность в развитии познавательных структур. // Вопр. психологии. – 1991.- №6.- с.103. </w:t>
      </w:r>
    </w:p>
    <w:p>
      <w:pPr>
        <w:pStyle w:val="Normal"/>
        <w:numPr>
          <w:ilvl w:val="0"/>
          <w:numId w:val="15"/>
        </w:numPr>
        <w:ind w:hanging="360" w:start="426"/>
        <w:jc w:val="both"/>
        <w:rPr>
          <w:sz w:val="28"/>
          <w:szCs w:val="28"/>
        </w:rPr>
      </w:pPr>
      <w:r>
        <w:rPr>
          <w:sz w:val="28"/>
          <w:szCs w:val="28"/>
        </w:rPr>
        <w:t xml:space="preserve">Шумакова Н.Б. и др. Исследование творческой одаренности с использованием тестов П.Торренса у младших школьников. // Вопр. психологии. – 1991.- №1.- с.27. </w:t>
      </w:r>
    </w:p>
    <w:p>
      <w:pPr>
        <w:pStyle w:val="Normal"/>
        <w:numPr>
          <w:ilvl w:val="0"/>
          <w:numId w:val="15"/>
        </w:numPr>
        <w:ind w:hanging="360" w:start="426"/>
        <w:jc w:val="both"/>
        <w:rPr>
          <w:sz w:val="28"/>
          <w:szCs w:val="28"/>
        </w:rPr>
      </w:pPr>
      <w:r>
        <w:rPr>
          <w:sz w:val="28"/>
          <w:szCs w:val="28"/>
        </w:rPr>
        <w:t xml:space="preserve">Шумакова Н.Б. Междисциплинарный подход к обучению одаренных детей. // Вопр. психологии. - 1996.- №3.- с.34. </w:t>
      </w:r>
    </w:p>
    <w:p>
      <w:pPr>
        <w:pStyle w:val="Normal"/>
        <w:numPr>
          <w:ilvl w:val="0"/>
          <w:numId w:val="15"/>
        </w:numPr>
        <w:ind w:hanging="360" w:start="426"/>
        <w:jc w:val="both"/>
        <w:rPr>
          <w:sz w:val="28"/>
          <w:szCs w:val="28"/>
        </w:rPr>
      </w:pPr>
      <w:r>
        <w:rPr>
          <w:sz w:val="28"/>
          <w:szCs w:val="28"/>
        </w:rPr>
        <w:t>Экземплярский В. М. «Проблема школ для одаренных», М., 1977.</w:t>
      </w:r>
    </w:p>
    <w:p>
      <w:pPr>
        <w:pStyle w:val="Normal"/>
        <w:numPr>
          <w:ilvl w:val="0"/>
          <w:numId w:val="15"/>
        </w:numPr>
        <w:ind w:hanging="360" w:start="426"/>
        <w:jc w:val="both"/>
        <w:rPr>
          <w:sz w:val="28"/>
          <w:szCs w:val="28"/>
        </w:rPr>
      </w:pPr>
      <w:r>
        <w:rPr>
          <w:sz w:val="28"/>
          <w:szCs w:val="28"/>
        </w:rPr>
        <w:t>Юркевич В. С. «Одаренный ребенок» - М; 1996 г.</w:t>
      </w:r>
    </w:p>
    <w:p>
      <w:pPr>
        <w:pStyle w:val="Normal"/>
        <w:numPr>
          <w:ilvl w:val="0"/>
          <w:numId w:val="15"/>
        </w:numPr>
        <w:ind w:hanging="360" w:start="426"/>
        <w:jc w:val="both"/>
        <w:rPr>
          <w:sz w:val="28"/>
          <w:szCs w:val="28"/>
        </w:rPr>
      </w:pPr>
      <w:r>
        <w:rPr>
          <w:sz w:val="28"/>
          <w:szCs w:val="28"/>
        </w:rPr>
        <w:t xml:space="preserve">Юркевич В.С. Проблема диагноза и прогноза одаренности в работе практического психолога. // Школа здоровья. - 1997.- №1.- с.59. </w:t>
      </w:r>
    </w:p>
    <w:p>
      <w:pPr>
        <w:pStyle w:val="Normal"/>
        <w:spacing w:beforeAutospacing="1" w:afterAutospacing="1"/>
        <w:ind w:firstLine="510" w:start="426"/>
        <w:jc w:val="both"/>
        <w:rPr>
          <w:rStyle w:val="C1"/>
          <w:sz w:val="28"/>
          <w:szCs w:val="28"/>
        </w:rPr>
      </w:pPr>
      <w:r>
        <w:rPr>
          <w:sz w:val="28"/>
          <w:szCs w:val="28"/>
        </w:rPr>
      </w:r>
    </w:p>
    <w:p>
      <w:pPr>
        <w:pStyle w:val="Normal"/>
        <w:spacing w:beforeAutospacing="1" w:afterAutospacing="1"/>
        <w:ind w:firstLine="510" w:end="600"/>
        <w:jc w:val="both"/>
        <w:rPr>
          <w:sz w:val="28"/>
          <w:szCs w:val="28"/>
        </w:rPr>
      </w:pPr>
      <w:r>
        <w:rPr/>
        <w:drawing>
          <wp:inline distT="0" distB="0" distL="0" distR="0">
            <wp:extent cx="5742940" cy="3828415"/>
            <wp:effectExtent l="0" t="0" r="0" b="0"/>
            <wp:docPr id="17" name="Рисунок 17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8" descr="" title=""/>
                    <pic:cNvPicPr>
                      <a:picLocks noChangeAspect="1" noChangeArrowheads="1"/>
                    </pic:cNvPicPr>
                  </pic:nvPicPr>
                  <pic:blipFill>
                    <a:blip r:embed="rId23"/>
                    <a:stretch>
                      <a:fillRect/>
                    </a:stretch>
                  </pic:blipFill>
                  <pic:spPr bwMode="auto">
                    <a:xfrm>
                      <a:off x="0" y="0"/>
                      <a:ext cx="5742940" cy="3828415"/>
                    </a:xfrm>
                    <a:prstGeom prst="rect">
                      <a:avLst/>
                    </a:prstGeom>
                  </pic:spPr>
                </pic:pic>
              </a:graphicData>
            </a:graphic>
          </wp:inline>
        </w:drawing>
      </w:r>
    </w:p>
    <w:p>
      <w:pPr>
        <w:pStyle w:val="Normal"/>
        <w:ind w:firstLine="510"/>
        <w:jc w:val="both"/>
        <w:rPr>
          <w:rFonts w:eastAsia="Batang"/>
          <w:sz w:val="36"/>
          <w:szCs w:val="36"/>
        </w:rPr>
      </w:pPr>
      <w:r>
        <w:rPr>
          <w:rFonts w:eastAsia="Batang"/>
          <w:sz w:val="36"/>
          <w:szCs w:val="36"/>
        </w:rPr>
      </w:r>
    </w:p>
    <w:p>
      <w:pPr>
        <w:pStyle w:val="Normal"/>
        <w:ind w:firstLine="510"/>
        <w:jc w:val="both"/>
        <w:rPr>
          <w:b/>
          <w:color w:val="FF00FF"/>
          <w:sz w:val="40"/>
          <w:szCs w:val="40"/>
        </w:rPr>
      </w:pPr>
      <w:r>
        <w:rPr>
          <w:b/>
          <w:color w:val="FF00FF"/>
          <w:sz w:val="40"/>
          <w:szCs w:val="40"/>
        </w:rPr>
      </w:r>
    </w:p>
    <w:p>
      <w:pPr>
        <w:pStyle w:val="Normal"/>
        <w:ind w:firstLine="510"/>
        <w:jc w:val="both"/>
        <w:rPr/>
      </w:pPr>
      <w:r>
        <w:rPr/>
      </w:r>
    </w:p>
    <w:p>
      <w:pPr>
        <w:pStyle w:val="NormalWeb"/>
        <w:spacing w:beforeAutospacing="0" w:before="0" w:afterAutospacing="0" w:after="0"/>
        <w:ind w:firstLine="510"/>
        <w:jc w:val="both"/>
        <w:textAlignment w:val="baseline"/>
        <w:rPr>
          <w:lang w:val="uk-UA"/>
        </w:rPr>
      </w:pPr>
      <w:r>
        <w:rPr>
          <w:lang w:val="uk-UA"/>
        </w:rPr>
      </w:r>
    </w:p>
    <w:sectPr>
      <w:footerReference w:type="even" r:id="rId24"/>
      <w:footerReference w:type="default" r:id="rId25"/>
      <w:type w:val="nextPage"/>
      <w:pgSz w:w="11906" w:h="16838"/>
      <w:pgMar w:left="1701" w:right="851" w:gutter="0" w:header="0"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Times New Roman">
    <w:charset w:val="01" w:characterSet="utf-8"/>
    <w:family w:val="roman"/>
    <w:pitch w:val="variable"/>
  </w:font>
  <w:font w:name="Arial">
    <w:charset w:val="01" w:characterSet="utf-8"/>
    <w:family w:val="roman"/>
    <w:pitch w:val="variable"/>
  </w:font>
  <w:font w:name="Cambria">
    <w:charset w:val="01" w:characterSet="utf-8"/>
    <w:family w:val="roman"/>
    <w:pitch w:val="variable"/>
  </w:font>
  <w:font w:name="Calibri">
    <w:charset w:val="01" w:characterSet="utf-8"/>
    <w:family w:val="roman"/>
    <w:pitch w:val="variable"/>
  </w:font>
  <w:font w:name="Tahoma">
    <w:charset w:val="01" w:characterSet="utf-8"/>
    <w:family w:val="roman"/>
    <w:pitch w:val="variable"/>
  </w:font>
  <w:font w:name="Liberation Sans">
    <w:altName w:val="Arial"/>
    <w:charset w:val="01"/>
    <w:family w:val="swiss"/>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14605" cy="14605"/>
              <wp:effectExtent l="0" t="0" r="0" b="0"/>
              <wp:wrapSquare wrapText="bothSides"/>
              <wp:docPr id="18"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w:rPr/>
    </w:r>
    <w:r>
      <mc:AlternateContent>
        <mc:Choice Requires="wps">
          <w:drawing>
            <wp:anchor behindDoc="0" distT="0" distB="0" distL="0" distR="0" simplePos="0" locked="0" layoutInCell="0" allowOverlap="1" relativeHeight="86">
              <wp:simplePos x="0" y="0"/>
              <wp:positionH relativeFrom="margin">
                <wp:align>center</wp:align>
              </wp:positionH>
              <wp:positionV relativeFrom="paragraph">
                <wp:posOffset>635</wp:posOffset>
              </wp:positionV>
              <wp:extent cx="153035" cy="175260"/>
              <wp:effectExtent l="0" t="0" r="0" b="0"/>
              <wp:wrapSquare wrapText="bothSides"/>
              <wp:docPr id="19" name="Врезка2"/>
              <a:graphic xmlns:a="http://schemas.openxmlformats.org/drawingml/2006/main">
                <a:graphicData uri="http://schemas.microsoft.com/office/word/2010/wordprocessingShape">
                  <wps:wsp>
                    <wps:cNvSpPr txBox="1"/>
                    <wps:spPr>
                      <a:xfrm>
                        <a:off x="0" y="0"/>
                        <a:ext cx="153035" cy="175260"/>
                      </a:xfrm>
                      <a:prstGeom prst="rect"/>
                      <a:solidFill>
                        <a:srgbClr val="FFFFFF">
                          <a:alpha val="0"/>
                        </a:srgbClr>
                      </a:solidFill>
                    </wps:spPr>
                    <wps:txbx>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69</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2.05pt;height:13.8pt;mso-wrap-distance-left:0pt;mso-wrap-distance-right:0pt;mso-wrap-distance-top:0pt;mso-wrap-distance-bottom:0pt;margin-top:0.05pt;mso-position-vertical-relative:text;margin-left:227.85pt;mso-position-horizontal:center;mso-position-horizontal-relative:margin">
              <v:fill opacity="0f"/>
              <v:textbox inset="0in,0in,0in,0in">
                <w:txbxContent>
                  <w:p>
                    <w:pPr>
                      <w:pStyle w:val="Footer"/>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69</w:t>
                    </w:r>
                    <w:r>
                      <w:rPr>
                        <w:rStyle w:val="Pagenumber"/>
                      </w:rPr>
                      <w:fldChar w:fldCharType="end"/>
                    </w:r>
                  </w:p>
                </w:txbxContent>
              </v:textbox>
              <w10:wrap type="squar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1358" w:hanging="360"/>
      </w:pPr>
      <w:rPr>
        <w:rFonts w:ascii="Symbol" w:hAnsi="Symbol" w:cs="Symbol" w:hint="default"/>
      </w:rPr>
    </w:lvl>
    <w:lvl w:ilvl="1">
      <w:start w:val="1"/>
      <w:numFmt w:val="bullet"/>
      <w:lvlText w:val="o"/>
      <w:lvlJc w:val="start"/>
      <w:pPr>
        <w:tabs>
          <w:tab w:val="num" w:pos="0"/>
        </w:tabs>
        <w:ind w:start="2078" w:hanging="360"/>
      </w:pPr>
      <w:rPr>
        <w:rFonts w:ascii="Courier New" w:hAnsi="Courier New" w:cs="Courier New" w:hint="default"/>
      </w:rPr>
    </w:lvl>
    <w:lvl w:ilvl="2">
      <w:start w:val="1"/>
      <w:numFmt w:val="bullet"/>
      <w:lvlText w:val=""/>
      <w:lvlJc w:val="start"/>
      <w:pPr>
        <w:tabs>
          <w:tab w:val="num" w:pos="0"/>
        </w:tabs>
        <w:ind w:start="2798" w:hanging="360"/>
      </w:pPr>
      <w:rPr>
        <w:rFonts w:ascii="Wingdings" w:hAnsi="Wingdings" w:cs="Wingdings" w:hint="default"/>
      </w:rPr>
    </w:lvl>
    <w:lvl w:ilvl="3">
      <w:start w:val="1"/>
      <w:numFmt w:val="bullet"/>
      <w:lvlText w:val=""/>
      <w:lvlJc w:val="start"/>
      <w:pPr>
        <w:tabs>
          <w:tab w:val="num" w:pos="0"/>
        </w:tabs>
        <w:ind w:start="3518" w:hanging="360"/>
      </w:pPr>
      <w:rPr>
        <w:rFonts w:ascii="Symbol" w:hAnsi="Symbol" w:cs="Symbol" w:hint="default"/>
      </w:rPr>
    </w:lvl>
    <w:lvl w:ilvl="4">
      <w:start w:val="1"/>
      <w:numFmt w:val="bullet"/>
      <w:lvlText w:val="o"/>
      <w:lvlJc w:val="start"/>
      <w:pPr>
        <w:tabs>
          <w:tab w:val="num" w:pos="0"/>
        </w:tabs>
        <w:ind w:start="4238" w:hanging="360"/>
      </w:pPr>
      <w:rPr>
        <w:rFonts w:ascii="Courier New" w:hAnsi="Courier New" w:cs="Courier New" w:hint="default"/>
      </w:rPr>
    </w:lvl>
    <w:lvl w:ilvl="5">
      <w:start w:val="1"/>
      <w:numFmt w:val="bullet"/>
      <w:lvlText w:val=""/>
      <w:lvlJc w:val="start"/>
      <w:pPr>
        <w:tabs>
          <w:tab w:val="num" w:pos="0"/>
        </w:tabs>
        <w:ind w:start="4958" w:hanging="360"/>
      </w:pPr>
      <w:rPr>
        <w:rFonts w:ascii="Wingdings" w:hAnsi="Wingdings" w:cs="Wingdings" w:hint="default"/>
      </w:rPr>
    </w:lvl>
    <w:lvl w:ilvl="6">
      <w:start w:val="1"/>
      <w:numFmt w:val="bullet"/>
      <w:lvlText w:val=""/>
      <w:lvlJc w:val="start"/>
      <w:pPr>
        <w:tabs>
          <w:tab w:val="num" w:pos="0"/>
        </w:tabs>
        <w:ind w:start="5678" w:hanging="360"/>
      </w:pPr>
      <w:rPr>
        <w:rFonts w:ascii="Symbol" w:hAnsi="Symbol" w:cs="Symbol" w:hint="default"/>
      </w:rPr>
    </w:lvl>
    <w:lvl w:ilvl="7">
      <w:start w:val="1"/>
      <w:numFmt w:val="bullet"/>
      <w:lvlText w:val="o"/>
      <w:lvlJc w:val="start"/>
      <w:pPr>
        <w:tabs>
          <w:tab w:val="num" w:pos="0"/>
        </w:tabs>
        <w:ind w:start="6398" w:hanging="360"/>
      </w:pPr>
      <w:rPr>
        <w:rFonts w:ascii="Courier New" w:hAnsi="Courier New" w:cs="Courier New" w:hint="default"/>
      </w:rPr>
    </w:lvl>
    <w:lvl w:ilvl="8">
      <w:start w:val="1"/>
      <w:numFmt w:val="bullet"/>
      <w:lvlText w:val=""/>
      <w:lvlJc w:val="start"/>
      <w:pPr>
        <w:tabs>
          <w:tab w:val="num" w:pos="0"/>
        </w:tabs>
        <w:ind w:start="7118" w:hanging="360"/>
      </w:pPr>
      <w:rPr>
        <w:rFonts w:ascii="Wingdings" w:hAnsi="Wingdings" w:cs="Wingdings" w:hint="default"/>
      </w:rPr>
    </w:lvl>
  </w:abstractNum>
  <w:abstractNum w:abstractNumId="2">
    <w:lvl w:ilvl="0">
      <w:start w:val="1"/>
      <w:numFmt w:val="decimal"/>
      <w:lvlText w:val="%1."/>
      <w:lvlJc w:val="start"/>
      <w:pPr>
        <w:tabs>
          <w:tab w:val="num" w:pos="0"/>
        </w:tabs>
        <w:ind w:start="900" w:hanging="360"/>
      </w:pPr>
      <w:rPr/>
    </w:lvl>
    <w:lvl w:ilvl="1">
      <w:start w:val="1"/>
      <w:numFmt w:val="decimal"/>
      <w:lvlText w:val="%1.%2."/>
      <w:lvlJc w:val="start"/>
      <w:pPr>
        <w:tabs>
          <w:tab w:val="num" w:pos="0"/>
        </w:tabs>
        <w:ind w:start="1260" w:hanging="720"/>
      </w:pPr>
      <w:rPr/>
    </w:lvl>
    <w:lvl w:ilvl="2">
      <w:start w:val="1"/>
      <w:numFmt w:val="decimal"/>
      <w:lvlText w:val="%1.%2.%3."/>
      <w:lvlJc w:val="start"/>
      <w:pPr>
        <w:tabs>
          <w:tab w:val="num" w:pos="0"/>
        </w:tabs>
        <w:ind w:start="1620" w:hanging="1080"/>
      </w:pPr>
      <w:rPr/>
    </w:lvl>
    <w:lvl w:ilvl="3">
      <w:start w:val="1"/>
      <w:numFmt w:val="decimal"/>
      <w:lvlText w:val="%1.%2.%3.%4."/>
      <w:lvlJc w:val="start"/>
      <w:pPr>
        <w:tabs>
          <w:tab w:val="num" w:pos="0"/>
        </w:tabs>
        <w:ind w:start="1620" w:hanging="1080"/>
      </w:pPr>
      <w:rPr/>
    </w:lvl>
    <w:lvl w:ilvl="4">
      <w:start w:val="1"/>
      <w:numFmt w:val="decimal"/>
      <w:lvlText w:val="%1.%2.%3.%4.%5."/>
      <w:lvlJc w:val="start"/>
      <w:pPr>
        <w:tabs>
          <w:tab w:val="num" w:pos="0"/>
        </w:tabs>
        <w:ind w:start="1980" w:hanging="1440"/>
      </w:pPr>
      <w:rPr/>
    </w:lvl>
    <w:lvl w:ilvl="5">
      <w:start w:val="1"/>
      <w:numFmt w:val="decimal"/>
      <w:lvlText w:val="%1.%2.%3.%4.%5.%6."/>
      <w:lvlJc w:val="start"/>
      <w:pPr>
        <w:tabs>
          <w:tab w:val="num" w:pos="0"/>
        </w:tabs>
        <w:ind w:start="2340" w:hanging="1800"/>
      </w:pPr>
      <w:rPr/>
    </w:lvl>
    <w:lvl w:ilvl="6">
      <w:start w:val="1"/>
      <w:numFmt w:val="decimal"/>
      <w:lvlText w:val="%1.%2.%3.%4.%5.%6.%7."/>
      <w:lvlJc w:val="start"/>
      <w:pPr>
        <w:tabs>
          <w:tab w:val="num" w:pos="0"/>
        </w:tabs>
        <w:ind w:start="2700" w:hanging="2160"/>
      </w:pPr>
      <w:rPr/>
    </w:lvl>
    <w:lvl w:ilvl="7">
      <w:start w:val="1"/>
      <w:numFmt w:val="decimal"/>
      <w:lvlText w:val="%1.%2.%3.%4.%5.%6.%7.%8."/>
      <w:lvlJc w:val="start"/>
      <w:pPr>
        <w:tabs>
          <w:tab w:val="num" w:pos="0"/>
        </w:tabs>
        <w:ind w:start="2700" w:hanging="2160"/>
      </w:pPr>
      <w:rPr/>
    </w:lvl>
    <w:lvl w:ilvl="8">
      <w:start w:val="1"/>
      <w:numFmt w:val="decimal"/>
      <w:lvlText w:val="%1.%2.%3.%4.%5.%6.%7.%8.%9."/>
      <w:lvlJc w:val="start"/>
      <w:pPr>
        <w:tabs>
          <w:tab w:val="num" w:pos="0"/>
        </w:tabs>
        <w:ind w:start="3060" w:hanging="2520"/>
      </w:pPr>
      <w:rPr/>
    </w:lvl>
  </w:abstractNum>
  <w:abstractNum w:abstractNumId="3">
    <w:lvl w:ilvl="0">
      <w:start w:val="1"/>
      <w:numFmt w:val="decimal"/>
      <w:lvlText w:val="%1."/>
      <w:lvlJc w:val="start"/>
      <w:pPr>
        <w:tabs>
          <w:tab w:val="num" w:pos="0"/>
        </w:tabs>
        <w:ind w:start="900" w:hanging="360"/>
      </w:pPr>
      <w:rPr>
        <w:b/>
      </w:rPr>
    </w:lvl>
    <w:lvl w:ilvl="1">
      <w:start w:val="1"/>
      <w:numFmt w:val="lowerLetter"/>
      <w:lvlText w:val="%2."/>
      <w:lvlJc w:val="start"/>
      <w:pPr>
        <w:tabs>
          <w:tab w:val="num" w:pos="0"/>
        </w:tabs>
        <w:ind w:start="1620" w:hanging="360"/>
      </w:pPr>
      <w:rPr/>
    </w:lvl>
    <w:lvl w:ilvl="2">
      <w:start w:val="1"/>
      <w:numFmt w:val="lowerRoman"/>
      <w:lvlText w:val="%3."/>
      <w:lvlJc w:val="end"/>
      <w:pPr>
        <w:tabs>
          <w:tab w:val="num" w:pos="0"/>
        </w:tabs>
        <w:ind w:start="2340" w:hanging="180"/>
      </w:pPr>
      <w:rPr/>
    </w:lvl>
    <w:lvl w:ilvl="3">
      <w:start w:val="1"/>
      <w:numFmt w:val="decimal"/>
      <w:lvlText w:val="%4."/>
      <w:lvlJc w:val="start"/>
      <w:pPr>
        <w:tabs>
          <w:tab w:val="num" w:pos="0"/>
        </w:tabs>
        <w:ind w:start="3060" w:hanging="360"/>
      </w:pPr>
      <w:rPr/>
    </w:lvl>
    <w:lvl w:ilvl="4">
      <w:start w:val="1"/>
      <w:numFmt w:val="lowerLetter"/>
      <w:lvlText w:val="%5."/>
      <w:lvlJc w:val="start"/>
      <w:pPr>
        <w:tabs>
          <w:tab w:val="num" w:pos="0"/>
        </w:tabs>
        <w:ind w:start="3780" w:hanging="360"/>
      </w:pPr>
      <w:rPr/>
    </w:lvl>
    <w:lvl w:ilvl="5">
      <w:start w:val="1"/>
      <w:numFmt w:val="lowerRoman"/>
      <w:lvlText w:val="%6."/>
      <w:lvlJc w:val="end"/>
      <w:pPr>
        <w:tabs>
          <w:tab w:val="num" w:pos="0"/>
        </w:tabs>
        <w:ind w:start="4500" w:hanging="180"/>
      </w:pPr>
      <w:rPr/>
    </w:lvl>
    <w:lvl w:ilvl="6">
      <w:start w:val="1"/>
      <w:numFmt w:val="decimal"/>
      <w:lvlText w:val="%7."/>
      <w:lvlJc w:val="start"/>
      <w:pPr>
        <w:tabs>
          <w:tab w:val="num" w:pos="0"/>
        </w:tabs>
        <w:ind w:start="5220" w:hanging="360"/>
      </w:pPr>
      <w:rPr/>
    </w:lvl>
    <w:lvl w:ilvl="7">
      <w:start w:val="1"/>
      <w:numFmt w:val="lowerLetter"/>
      <w:lvlText w:val="%8."/>
      <w:lvlJc w:val="start"/>
      <w:pPr>
        <w:tabs>
          <w:tab w:val="num" w:pos="0"/>
        </w:tabs>
        <w:ind w:start="5940" w:hanging="360"/>
      </w:pPr>
      <w:rPr/>
    </w:lvl>
    <w:lvl w:ilvl="8">
      <w:start w:val="1"/>
      <w:numFmt w:val="lowerRoman"/>
      <w:lvlText w:val="%9."/>
      <w:lvlJc w:val="end"/>
      <w:pPr>
        <w:tabs>
          <w:tab w:val="num" w:pos="0"/>
        </w:tabs>
        <w:ind w:start="6660" w:hanging="180"/>
      </w:pPr>
      <w:rPr/>
    </w:lvl>
  </w:abstractNum>
  <w:abstractNum w:abstractNumId="4">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5">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6">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7">
    <w:lvl w:ilvl="0">
      <w:start w:val="1"/>
      <w:numFmt w:val="bullet"/>
      <w:lvlText w:val=""/>
      <w:lvlJc w:val="start"/>
      <w:pPr>
        <w:tabs>
          <w:tab w:val="num" w:pos="0"/>
        </w:tabs>
        <w:ind w:start="720" w:hanging="360"/>
      </w:pPr>
      <w:rPr>
        <w:rFonts w:ascii="Symbol" w:hAnsi="Symbol" w:cs="Symbol" w:hint="default"/>
        <w:color w:val="000000"/>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8">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9">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lvl>
    <w:lvl w:ilvl="2">
      <w:start w:val="1"/>
      <w:numFmt w:val="decimal"/>
      <w:lvlText w:val="%3."/>
      <w:lvlJc w:val="start"/>
      <w:pPr>
        <w:tabs>
          <w:tab w:val="num" w:pos="1440"/>
        </w:tabs>
        <w:ind w:start="1440" w:hanging="360"/>
      </w:pPr>
    </w:lvl>
    <w:lvl w:ilvl="3">
      <w:start w:val="1"/>
      <w:numFmt w:val="decimal"/>
      <w:lvlText w:val="%4."/>
      <w:lvlJc w:val="start"/>
      <w:pPr>
        <w:tabs>
          <w:tab w:val="num" w:pos="1800"/>
        </w:tabs>
        <w:ind w:start="1800" w:hanging="360"/>
      </w:pPr>
    </w:lvl>
    <w:lvl w:ilvl="4">
      <w:start w:val="1"/>
      <w:numFmt w:val="decimal"/>
      <w:lvlText w:val="%5."/>
      <w:lvlJc w:val="start"/>
      <w:pPr>
        <w:tabs>
          <w:tab w:val="num" w:pos="2160"/>
        </w:tabs>
        <w:ind w:start="2160" w:hanging="360"/>
      </w:pPr>
    </w:lvl>
    <w:lvl w:ilvl="5">
      <w:start w:val="1"/>
      <w:numFmt w:val="decimal"/>
      <w:lvlText w:val="%6."/>
      <w:lvlJc w:val="start"/>
      <w:pPr>
        <w:tabs>
          <w:tab w:val="num" w:pos="2520"/>
        </w:tabs>
        <w:ind w:start="2520" w:hanging="360"/>
      </w:pPr>
    </w:lvl>
    <w:lvl w:ilvl="6">
      <w:start w:val="1"/>
      <w:numFmt w:val="decimal"/>
      <w:lvlText w:val="%7."/>
      <w:lvlJc w:val="start"/>
      <w:pPr>
        <w:tabs>
          <w:tab w:val="num" w:pos="2880"/>
        </w:tabs>
        <w:ind w:start="2880" w:hanging="360"/>
      </w:pPr>
    </w:lvl>
    <w:lvl w:ilvl="7">
      <w:start w:val="1"/>
      <w:numFmt w:val="decimal"/>
      <w:lvlText w:val="%8."/>
      <w:lvlJc w:val="start"/>
      <w:pPr>
        <w:tabs>
          <w:tab w:val="num" w:pos="3240"/>
        </w:tabs>
        <w:ind w:start="3240" w:hanging="360"/>
      </w:pPr>
    </w:lvl>
    <w:lvl w:ilvl="8">
      <w:start w:val="1"/>
      <w:numFmt w:val="decimal"/>
      <w:lvlText w:val="%9."/>
      <w:lvlJc w:val="start"/>
      <w:pPr>
        <w:tabs>
          <w:tab w:val="num" w:pos="3600"/>
        </w:tabs>
        <w:ind w:start="3600" w:hanging="360"/>
      </w:pPr>
    </w:lvl>
  </w:abstractNum>
  <w:abstractNum w:abstractNumId="10">
    <w:lvl w:ilvl="0">
      <w:start w:val="1"/>
      <w:numFmt w:val="bullet"/>
      <w:lvlText w:val=""/>
      <w:lvlJc w:val="start"/>
      <w:pPr>
        <w:tabs>
          <w:tab w:val="num" w:pos="0"/>
        </w:tabs>
        <w:ind w:start="1080" w:hanging="360"/>
      </w:pPr>
      <w:rPr>
        <w:rFonts w:ascii="Symbol" w:hAnsi="Symbol" w:cs="Symbol" w:hint="default"/>
      </w:rPr>
    </w:lvl>
    <w:lvl w:ilvl="1">
      <w:start w:val="1"/>
      <w:numFmt w:val="bullet"/>
      <w:lvlText w:val="o"/>
      <w:lvlJc w:val="start"/>
      <w:pPr>
        <w:tabs>
          <w:tab w:val="num" w:pos="0"/>
        </w:tabs>
        <w:ind w:start="1800" w:hanging="360"/>
      </w:pPr>
      <w:rPr>
        <w:rFonts w:ascii="Courier New" w:hAnsi="Courier New" w:cs="Courier New" w:hint="default"/>
      </w:rPr>
    </w:lvl>
    <w:lvl w:ilvl="2">
      <w:start w:val="1"/>
      <w:numFmt w:val="bullet"/>
      <w:lvlText w:val=""/>
      <w:lvlJc w:val="start"/>
      <w:pPr>
        <w:tabs>
          <w:tab w:val="num" w:pos="0"/>
        </w:tabs>
        <w:ind w:start="2520" w:hanging="360"/>
      </w:pPr>
      <w:rPr>
        <w:rFonts w:ascii="Wingdings" w:hAnsi="Wingdings" w:cs="Wingdings" w:hint="default"/>
      </w:rPr>
    </w:lvl>
    <w:lvl w:ilvl="3">
      <w:start w:val="1"/>
      <w:numFmt w:val="bullet"/>
      <w:lvlText w:val=""/>
      <w:lvlJc w:val="start"/>
      <w:pPr>
        <w:tabs>
          <w:tab w:val="num" w:pos="0"/>
        </w:tabs>
        <w:ind w:start="3240" w:hanging="360"/>
      </w:pPr>
      <w:rPr>
        <w:rFonts w:ascii="Symbol" w:hAnsi="Symbol" w:cs="Symbol" w:hint="default"/>
      </w:rPr>
    </w:lvl>
    <w:lvl w:ilvl="4">
      <w:start w:val="1"/>
      <w:numFmt w:val="bullet"/>
      <w:lvlText w:val="o"/>
      <w:lvlJc w:val="start"/>
      <w:pPr>
        <w:tabs>
          <w:tab w:val="num" w:pos="0"/>
        </w:tabs>
        <w:ind w:start="3960" w:hanging="360"/>
      </w:pPr>
      <w:rPr>
        <w:rFonts w:ascii="Courier New" w:hAnsi="Courier New" w:cs="Courier New" w:hint="default"/>
      </w:rPr>
    </w:lvl>
    <w:lvl w:ilvl="5">
      <w:start w:val="1"/>
      <w:numFmt w:val="bullet"/>
      <w:lvlText w:val=""/>
      <w:lvlJc w:val="start"/>
      <w:pPr>
        <w:tabs>
          <w:tab w:val="num" w:pos="0"/>
        </w:tabs>
        <w:ind w:start="4680" w:hanging="360"/>
      </w:pPr>
      <w:rPr>
        <w:rFonts w:ascii="Wingdings" w:hAnsi="Wingdings" w:cs="Wingdings" w:hint="default"/>
      </w:rPr>
    </w:lvl>
    <w:lvl w:ilvl="6">
      <w:start w:val="1"/>
      <w:numFmt w:val="bullet"/>
      <w:lvlText w:val=""/>
      <w:lvlJc w:val="start"/>
      <w:pPr>
        <w:tabs>
          <w:tab w:val="num" w:pos="0"/>
        </w:tabs>
        <w:ind w:start="5400" w:hanging="360"/>
      </w:pPr>
      <w:rPr>
        <w:rFonts w:ascii="Symbol" w:hAnsi="Symbol" w:cs="Symbol" w:hint="default"/>
      </w:rPr>
    </w:lvl>
    <w:lvl w:ilvl="7">
      <w:start w:val="1"/>
      <w:numFmt w:val="bullet"/>
      <w:lvlText w:val="o"/>
      <w:lvlJc w:val="start"/>
      <w:pPr>
        <w:tabs>
          <w:tab w:val="num" w:pos="0"/>
        </w:tabs>
        <w:ind w:start="6120" w:hanging="360"/>
      </w:pPr>
      <w:rPr>
        <w:rFonts w:ascii="Courier New" w:hAnsi="Courier New" w:cs="Courier New" w:hint="default"/>
      </w:rPr>
    </w:lvl>
    <w:lvl w:ilvl="8">
      <w:start w:val="1"/>
      <w:numFmt w:val="bullet"/>
      <w:lvlText w:val=""/>
      <w:lvlJc w:val="start"/>
      <w:pPr>
        <w:tabs>
          <w:tab w:val="num" w:pos="0"/>
        </w:tabs>
        <w:ind w:start="6840" w:hanging="360"/>
      </w:pPr>
      <w:rPr>
        <w:rFonts w:ascii="Wingdings" w:hAnsi="Wingdings" w:cs="Wingdings" w:hint="default"/>
      </w:rPr>
    </w:lvl>
  </w:abstractNum>
  <w:abstractNum w:abstractNumId="1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2">
    <w:lvl w:ilvl="0">
      <w:start w:val="1"/>
      <w:numFmt w:val="bullet"/>
      <w:lvlText w:val=""/>
      <w:lvlJc w:val="start"/>
      <w:pPr>
        <w:tabs>
          <w:tab w:val="num" w:pos="0"/>
        </w:tabs>
        <w:ind w:start="1358" w:hanging="360"/>
      </w:pPr>
      <w:rPr>
        <w:rFonts w:ascii="Symbol" w:hAnsi="Symbol" w:cs="Symbol" w:hint="default"/>
      </w:rPr>
    </w:lvl>
    <w:lvl w:ilvl="1">
      <w:start w:val="1"/>
      <w:numFmt w:val="bullet"/>
      <w:lvlText w:val="o"/>
      <w:lvlJc w:val="start"/>
      <w:pPr>
        <w:tabs>
          <w:tab w:val="num" w:pos="0"/>
        </w:tabs>
        <w:ind w:start="2078" w:hanging="360"/>
      </w:pPr>
      <w:rPr>
        <w:rFonts w:ascii="Courier New" w:hAnsi="Courier New" w:cs="Courier New" w:hint="default"/>
      </w:rPr>
    </w:lvl>
    <w:lvl w:ilvl="2">
      <w:start w:val="1"/>
      <w:numFmt w:val="bullet"/>
      <w:lvlText w:val=""/>
      <w:lvlJc w:val="start"/>
      <w:pPr>
        <w:tabs>
          <w:tab w:val="num" w:pos="0"/>
        </w:tabs>
        <w:ind w:start="2798" w:hanging="360"/>
      </w:pPr>
      <w:rPr>
        <w:rFonts w:ascii="Wingdings" w:hAnsi="Wingdings" w:cs="Wingdings" w:hint="default"/>
      </w:rPr>
    </w:lvl>
    <w:lvl w:ilvl="3">
      <w:start w:val="1"/>
      <w:numFmt w:val="bullet"/>
      <w:lvlText w:val=""/>
      <w:lvlJc w:val="start"/>
      <w:pPr>
        <w:tabs>
          <w:tab w:val="num" w:pos="0"/>
        </w:tabs>
        <w:ind w:start="3518" w:hanging="360"/>
      </w:pPr>
      <w:rPr>
        <w:rFonts w:ascii="Symbol" w:hAnsi="Symbol" w:cs="Symbol" w:hint="default"/>
      </w:rPr>
    </w:lvl>
    <w:lvl w:ilvl="4">
      <w:start w:val="1"/>
      <w:numFmt w:val="bullet"/>
      <w:lvlText w:val="o"/>
      <w:lvlJc w:val="start"/>
      <w:pPr>
        <w:tabs>
          <w:tab w:val="num" w:pos="0"/>
        </w:tabs>
        <w:ind w:start="4238" w:hanging="360"/>
      </w:pPr>
      <w:rPr>
        <w:rFonts w:ascii="Courier New" w:hAnsi="Courier New" w:cs="Courier New" w:hint="default"/>
      </w:rPr>
    </w:lvl>
    <w:lvl w:ilvl="5">
      <w:start w:val="1"/>
      <w:numFmt w:val="bullet"/>
      <w:lvlText w:val=""/>
      <w:lvlJc w:val="start"/>
      <w:pPr>
        <w:tabs>
          <w:tab w:val="num" w:pos="0"/>
        </w:tabs>
        <w:ind w:start="4958" w:hanging="360"/>
      </w:pPr>
      <w:rPr>
        <w:rFonts w:ascii="Wingdings" w:hAnsi="Wingdings" w:cs="Wingdings" w:hint="default"/>
      </w:rPr>
    </w:lvl>
    <w:lvl w:ilvl="6">
      <w:start w:val="1"/>
      <w:numFmt w:val="bullet"/>
      <w:lvlText w:val=""/>
      <w:lvlJc w:val="start"/>
      <w:pPr>
        <w:tabs>
          <w:tab w:val="num" w:pos="0"/>
        </w:tabs>
        <w:ind w:start="5678" w:hanging="360"/>
      </w:pPr>
      <w:rPr>
        <w:rFonts w:ascii="Symbol" w:hAnsi="Symbol" w:cs="Symbol" w:hint="default"/>
      </w:rPr>
    </w:lvl>
    <w:lvl w:ilvl="7">
      <w:start w:val="1"/>
      <w:numFmt w:val="bullet"/>
      <w:lvlText w:val="o"/>
      <w:lvlJc w:val="start"/>
      <w:pPr>
        <w:tabs>
          <w:tab w:val="num" w:pos="0"/>
        </w:tabs>
        <w:ind w:start="6398" w:hanging="360"/>
      </w:pPr>
      <w:rPr>
        <w:rFonts w:ascii="Courier New" w:hAnsi="Courier New" w:cs="Courier New" w:hint="default"/>
      </w:rPr>
    </w:lvl>
    <w:lvl w:ilvl="8">
      <w:start w:val="1"/>
      <w:numFmt w:val="bullet"/>
      <w:lvlText w:val=""/>
      <w:lvlJc w:val="start"/>
      <w:pPr>
        <w:tabs>
          <w:tab w:val="num" w:pos="0"/>
        </w:tabs>
        <w:ind w:start="7118" w:hanging="360"/>
      </w:pPr>
      <w:rPr>
        <w:rFonts w:ascii="Wingdings" w:hAnsi="Wingdings" w:cs="Wingdings" w:hint="default"/>
      </w:rPr>
    </w:lvl>
  </w:abstractNum>
  <w:abstractNum w:abstractNumId="13">
    <w:lvl w:ilvl="0">
      <w:start w:val="1"/>
      <w:numFmt w:val="upperRoman"/>
      <w:lvlText w:val="%1."/>
      <w:lvlJc w:val="start"/>
      <w:pPr>
        <w:tabs>
          <w:tab w:val="num" w:pos="0"/>
        </w:tabs>
        <w:ind w:start="1080" w:hanging="72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4">
    <w:lvl w:ilvl="0">
      <w:start w:val="1"/>
      <w:numFmt w:val="decimal"/>
      <w:lvlText w:val="%1."/>
      <w:lvlJc w:val="start"/>
      <w:pPr>
        <w:tabs>
          <w:tab w:val="num" w:pos="0"/>
        </w:tabs>
        <w:ind w:start="870" w:hanging="360"/>
      </w:pPr>
      <w:rPr>
        <w:i/>
        <w:b/>
      </w:rPr>
    </w:lvl>
    <w:lvl w:ilvl="1">
      <w:start w:val="1"/>
      <w:numFmt w:val="lowerLetter"/>
      <w:lvlText w:val="%2."/>
      <w:lvlJc w:val="start"/>
      <w:pPr>
        <w:tabs>
          <w:tab w:val="num" w:pos="0"/>
        </w:tabs>
        <w:ind w:start="1590" w:hanging="360"/>
      </w:pPr>
      <w:rPr/>
    </w:lvl>
    <w:lvl w:ilvl="2">
      <w:start w:val="1"/>
      <w:numFmt w:val="lowerRoman"/>
      <w:lvlText w:val="%3."/>
      <w:lvlJc w:val="end"/>
      <w:pPr>
        <w:tabs>
          <w:tab w:val="num" w:pos="0"/>
        </w:tabs>
        <w:ind w:start="2310" w:hanging="180"/>
      </w:pPr>
      <w:rPr/>
    </w:lvl>
    <w:lvl w:ilvl="3">
      <w:start w:val="1"/>
      <w:numFmt w:val="decimal"/>
      <w:lvlText w:val="%4."/>
      <w:lvlJc w:val="start"/>
      <w:pPr>
        <w:tabs>
          <w:tab w:val="num" w:pos="0"/>
        </w:tabs>
        <w:ind w:start="3030" w:hanging="360"/>
      </w:pPr>
      <w:rPr/>
    </w:lvl>
    <w:lvl w:ilvl="4">
      <w:start w:val="1"/>
      <w:numFmt w:val="lowerLetter"/>
      <w:lvlText w:val="%5."/>
      <w:lvlJc w:val="start"/>
      <w:pPr>
        <w:tabs>
          <w:tab w:val="num" w:pos="0"/>
        </w:tabs>
        <w:ind w:start="3750" w:hanging="360"/>
      </w:pPr>
      <w:rPr/>
    </w:lvl>
    <w:lvl w:ilvl="5">
      <w:start w:val="1"/>
      <w:numFmt w:val="lowerRoman"/>
      <w:lvlText w:val="%6."/>
      <w:lvlJc w:val="end"/>
      <w:pPr>
        <w:tabs>
          <w:tab w:val="num" w:pos="0"/>
        </w:tabs>
        <w:ind w:start="4470" w:hanging="180"/>
      </w:pPr>
      <w:rPr/>
    </w:lvl>
    <w:lvl w:ilvl="6">
      <w:start w:val="1"/>
      <w:numFmt w:val="decimal"/>
      <w:lvlText w:val="%7."/>
      <w:lvlJc w:val="start"/>
      <w:pPr>
        <w:tabs>
          <w:tab w:val="num" w:pos="0"/>
        </w:tabs>
        <w:ind w:start="5190" w:hanging="360"/>
      </w:pPr>
      <w:rPr/>
    </w:lvl>
    <w:lvl w:ilvl="7">
      <w:start w:val="1"/>
      <w:numFmt w:val="lowerLetter"/>
      <w:lvlText w:val="%8."/>
      <w:lvlJc w:val="start"/>
      <w:pPr>
        <w:tabs>
          <w:tab w:val="num" w:pos="0"/>
        </w:tabs>
        <w:ind w:start="5910" w:hanging="360"/>
      </w:pPr>
      <w:rPr/>
    </w:lvl>
    <w:lvl w:ilvl="8">
      <w:start w:val="1"/>
      <w:numFmt w:val="lowerRoman"/>
      <w:lvlText w:val="%9."/>
      <w:lvlJc w:val="end"/>
      <w:pPr>
        <w:tabs>
          <w:tab w:val="num" w:pos="0"/>
        </w:tabs>
        <w:ind w:start="6630" w:hanging="180"/>
      </w:pPr>
      <w:rPr/>
    </w:lvl>
  </w:abstractNum>
  <w:abstractNum w:abstractNumId="15">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950" w:hanging="360"/>
      </w:pPr>
      <w:rPr/>
    </w:lvl>
    <w:lvl w:ilvl="2">
      <w:start w:val="1"/>
      <w:numFmt w:val="lowerRoman"/>
      <w:lvlText w:val="%3."/>
      <w:lvlJc w:val="end"/>
      <w:pPr>
        <w:tabs>
          <w:tab w:val="num" w:pos="0"/>
        </w:tabs>
        <w:ind w:start="2670" w:hanging="180"/>
      </w:pPr>
      <w:rPr/>
    </w:lvl>
    <w:lvl w:ilvl="3">
      <w:start w:val="1"/>
      <w:numFmt w:val="decimal"/>
      <w:lvlText w:val="%4."/>
      <w:lvlJc w:val="start"/>
      <w:pPr>
        <w:tabs>
          <w:tab w:val="num" w:pos="0"/>
        </w:tabs>
        <w:ind w:start="3390" w:hanging="360"/>
      </w:pPr>
      <w:rPr/>
    </w:lvl>
    <w:lvl w:ilvl="4">
      <w:start w:val="1"/>
      <w:numFmt w:val="lowerLetter"/>
      <w:lvlText w:val="%5."/>
      <w:lvlJc w:val="start"/>
      <w:pPr>
        <w:tabs>
          <w:tab w:val="num" w:pos="0"/>
        </w:tabs>
        <w:ind w:start="4110" w:hanging="360"/>
      </w:pPr>
      <w:rPr/>
    </w:lvl>
    <w:lvl w:ilvl="5">
      <w:start w:val="1"/>
      <w:numFmt w:val="lowerRoman"/>
      <w:lvlText w:val="%6."/>
      <w:lvlJc w:val="end"/>
      <w:pPr>
        <w:tabs>
          <w:tab w:val="num" w:pos="0"/>
        </w:tabs>
        <w:ind w:start="4830" w:hanging="180"/>
      </w:pPr>
      <w:rPr/>
    </w:lvl>
    <w:lvl w:ilvl="6">
      <w:start w:val="1"/>
      <w:numFmt w:val="decimal"/>
      <w:lvlText w:val="%7."/>
      <w:lvlJc w:val="start"/>
      <w:pPr>
        <w:tabs>
          <w:tab w:val="num" w:pos="0"/>
        </w:tabs>
        <w:ind w:start="5550" w:hanging="360"/>
      </w:pPr>
      <w:rPr/>
    </w:lvl>
    <w:lvl w:ilvl="7">
      <w:start w:val="1"/>
      <w:numFmt w:val="lowerLetter"/>
      <w:lvlText w:val="%8."/>
      <w:lvlJc w:val="start"/>
      <w:pPr>
        <w:tabs>
          <w:tab w:val="num" w:pos="0"/>
        </w:tabs>
        <w:ind w:start="6270" w:hanging="360"/>
      </w:pPr>
      <w:rPr/>
    </w:lvl>
    <w:lvl w:ilvl="8">
      <w:start w:val="1"/>
      <w:numFmt w:val="lowerRoman"/>
      <w:lvlText w:val="%9."/>
      <w:lvlJc w:val="end"/>
      <w:pPr>
        <w:tabs>
          <w:tab w:val="num" w:pos="0"/>
        </w:tabs>
        <w:ind w:start="6990" w:hanging="180"/>
      </w:pPr>
      <w:rPr/>
    </w:lvl>
  </w:abstractNum>
  <w:abstractNum w:abstractNumId="16">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embedSystemFonts/>
  <w:defaultTabStop w:val="709"/>
  <w:autoHyphenation w:val="true"/>
  <w:compat>
    <w:compatSetting w:name="compatibilityMode" w:uri="http://schemas.microsoft.com/office/word" w:val="12"/>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uiPriority="99"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99"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71361"/>
    <w:pPr>
      <w:widowControl/>
      <w:bidi w:val="0"/>
      <w:spacing w:before="0" w:after="0"/>
      <w:jc w:val="star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link w:val="1"/>
    <w:uiPriority w:val="9"/>
    <w:qFormat/>
    <w:rsid w:val="00f81fe0"/>
    <w:pPr>
      <w:spacing w:beforeAutospacing="1" w:afterAutospacing="1"/>
      <w:outlineLvl w:val="0"/>
    </w:pPr>
    <w:rPr>
      <w:b/>
      <w:bCs/>
      <w:kern w:val="2"/>
      <w:sz w:val="48"/>
      <w:szCs w:val="48"/>
    </w:rPr>
  </w:style>
  <w:style w:type="paragraph" w:styleId="Heading2">
    <w:name w:val="Heading 2"/>
    <w:basedOn w:val="Normal"/>
    <w:next w:val="Normal"/>
    <w:qFormat/>
    <w:rsid w:val="00721f6c"/>
    <w:pPr>
      <w:keepNext w:val="true"/>
      <w:spacing w:before="240" w:after="60"/>
      <w:outlineLvl w:val="1"/>
    </w:pPr>
    <w:rPr>
      <w:rFonts w:ascii="Arial" w:hAnsi="Arial" w:cs="Arial"/>
      <w:b/>
      <w:bCs/>
      <w:i/>
      <w:iCs/>
      <w:sz w:val="28"/>
      <w:szCs w:val="28"/>
    </w:rPr>
  </w:style>
  <w:style w:type="paragraph" w:styleId="Heading3">
    <w:name w:val="Heading 3"/>
    <w:basedOn w:val="Normal"/>
    <w:next w:val="Normal"/>
    <w:link w:val="3"/>
    <w:qFormat/>
    <w:rsid w:val="000b68b4"/>
    <w:pPr>
      <w:keepNext w:val="true"/>
      <w:spacing w:before="240" w:after="60"/>
      <w:outlineLvl w:val="2"/>
    </w:pPr>
    <w:rPr>
      <w:rFonts w:ascii="Cambria" w:hAnsi="Cambria"/>
      <w:b/>
      <w:bCs/>
      <w:sz w:val="26"/>
      <w:szCs w:val="26"/>
    </w:rPr>
  </w:style>
  <w:style w:type="paragraph" w:styleId="Heading4">
    <w:name w:val="Heading 4"/>
    <w:basedOn w:val="Normal"/>
    <w:next w:val="Normal"/>
    <w:link w:val="4"/>
    <w:uiPriority w:val="9"/>
    <w:unhideWhenUsed/>
    <w:qFormat/>
    <w:rsid w:val="00de560d"/>
    <w:pPr>
      <w:keepNext w:val="true"/>
      <w:keepLines/>
      <w:spacing w:lineRule="auto" w:line="276" w:before="200" w:after="0"/>
      <w:outlineLvl w:val="3"/>
    </w:pPr>
    <w:rPr>
      <w:rFonts w:ascii="Cambria" w:hAnsi="Cambria"/>
      <w:b/>
      <w:bCs/>
      <w:i/>
      <w:iCs/>
      <w:color w:val="4F81BD"/>
      <w:sz w:val="22"/>
      <w:szCs w:val="22"/>
      <w:lang w:eastAsia="en-US"/>
    </w:rPr>
  </w:style>
  <w:style w:type="paragraph" w:styleId="Heading6">
    <w:name w:val="Heading 6"/>
    <w:basedOn w:val="Normal"/>
    <w:next w:val="Normal"/>
    <w:link w:val="6"/>
    <w:semiHidden/>
    <w:unhideWhenUsed/>
    <w:qFormat/>
    <w:rsid w:val="00946be8"/>
    <w:pPr>
      <w:spacing w:before="240" w:after="60"/>
      <w:outlineLvl w:val="5"/>
    </w:pPr>
    <w:rPr>
      <w:rFonts w:ascii="Calibri" w:hAnsi="Calibri"/>
      <w:b/>
      <w:bCs/>
      <w:sz w:val="22"/>
      <w:szCs w:val="22"/>
    </w:rPr>
  </w:style>
  <w:style w:type="paragraph" w:styleId="Heading7">
    <w:name w:val="Heading 7"/>
    <w:basedOn w:val="Normal"/>
    <w:next w:val="Normal"/>
    <w:link w:val="7"/>
    <w:semiHidden/>
    <w:unhideWhenUsed/>
    <w:qFormat/>
    <w:rsid w:val="00946be8"/>
    <w:pPr>
      <w:spacing w:before="240" w:after="60"/>
      <w:outlineLvl w:val="6"/>
    </w:pPr>
    <w:rPr>
      <w:rFonts w:ascii="Calibri" w:hAnsi="Calibri"/>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567908"/>
    <w:rPr/>
  </w:style>
  <w:style w:type="character" w:styleId="Emphasis">
    <w:name w:val="Emphasis"/>
    <w:uiPriority w:val="20"/>
    <w:qFormat/>
    <w:rsid w:val="00567908"/>
    <w:rPr>
      <w:i/>
      <w:iCs/>
    </w:rPr>
  </w:style>
  <w:style w:type="character" w:styleId="Hyperlink">
    <w:name w:val="Hyperlink"/>
    <w:uiPriority w:val="99"/>
    <w:rsid w:val="00f81fe0"/>
    <w:rPr>
      <w:color w:val="0000FF"/>
      <w:u w:val="single"/>
    </w:rPr>
  </w:style>
  <w:style w:type="character" w:styleId="Extravote-count" w:customStyle="1">
    <w:name w:val="extravote-count"/>
    <w:basedOn w:val="DefaultParagraphFont"/>
    <w:qFormat/>
    <w:rsid w:val="00f81fe0"/>
    <w:rPr/>
  </w:style>
  <w:style w:type="character" w:styleId="Strong">
    <w:name w:val="Strong"/>
    <w:qFormat/>
    <w:rsid w:val="00f81fe0"/>
    <w:rPr>
      <w:b/>
      <w:bCs/>
    </w:rPr>
  </w:style>
  <w:style w:type="character" w:styleId="Presentation-titlenotranslate" w:customStyle="1">
    <w:name w:val="presentation-title notranslate"/>
    <w:basedOn w:val="DefaultParagraphFont"/>
    <w:qFormat/>
    <w:rsid w:val="00721f6c"/>
    <w:rPr/>
  </w:style>
  <w:style w:type="character" w:styleId="H-title-metatitle-meta" w:customStyle="1">
    <w:name w:val="h-title-meta title-meta"/>
    <w:basedOn w:val="DefaultParagraphFont"/>
    <w:qFormat/>
    <w:rsid w:val="00721f6c"/>
    <w:rPr/>
  </w:style>
  <w:style w:type="character" w:styleId="Butback" w:customStyle="1">
    <w:name w:val="butback"/>
    <w:basedOn w:val="DefaultParagraphFont"/>
    <w:qFormat/>
    <w:rsid w:val="00983176"/>
    <w:rPr/>
  </w:style>
  <w:style w:type="character" w:styleId="Submenu-table" w:customStyle="1">
    <w:name w:val="submenu-table"/>
    <w:basedOn w:val="DefaultParagraphFont"/>
    <w:qFormat/>
    <w:rsid w:val="00983176"/>
    <w:rPr/>
  </w:style>
  <w:style w:type="character" w:styleId="3" w:customStyle="1">
    <w:name w:val="Заголовок 3 Знак"/>
    <w:semiHidden/>
    <w:qFormat/>
    <w:rsid w:val="000b68b4"/>
    <w:rPr>
      <w:rFonts w:ascii="Cambria" w:hAnsi="Cambria"/>
      <w:b/>
      <w:bCs/>
      <w:sz w:val="26"/>
      <w:szCs w:val="26"/>
      <w:lang w:val="ru-RU" w:eastAsia="ru-RU" w:bidi="ar-SA"/>
    </w:rPr>
  </w:style>
  <w:style w:type="character" w:styleId="2" w:customStyle="1">
    <w:name w:val="Основной текст 2 Знак"/>
    <w:link w:val="BodyText2"/>
    <w:qFormat/>
    <w:rsid w:val="000b68b4"/>
    <w:rPr>
      <w:i/>
      <w:iCs/>
      <w:sz w:val="28"/>
      <w:szCs w:val="28"/>
      <w:lang w:val="uk-UA" w:eastAsia="uk-UA" w:bidi="ar-SA"/>
    </w:rPr>
  </w:style>
  <w:style w:type="character" w:styleId="Pagenumber">
    <w:name w:val="page number"/>
    <w:basedOn w:val="DefaultParagraphFont"/>
    <w:qFormat/>
    <w:rsid w:val="001d6cbc"/>
    <w:rPr/>
  </w:style>
  <w:style w:type="character" w:styleId="4" w:customStyle="1">
    <w:name w:val="Заголовок 4 Знак"/>
    <w:uiPriority w:val="9"/>
    <w:qFormat/>
    <w:rsid w:val="00de560d"/>
    <w:rPr>
      <w:rFonts w:ascii="Cambria" w:hAnsi="Cambria" w:eastAsia="Times New Roman" w:cs="Times New Roman"/>
      <w:b/>
      <w:bCs/>
      <w:i/>
      <w:iCs/>
      <w:color w:val="4F81BD"/>
      <w:sz w:val="22"/>
      <w:szCs w:val="22"/>
      <w:lang w:eastAsia="en-US"/>
    </w:rPr>
  </w:style>
  <w:style w:type="character" w:styleId="C1" w:customStyle="1">
    <w:name w:val="c1"/>
    <w:basedOn w:val="DefaultParagraphFont"/>
    <w:qFormat/>
    <w:rsid w:val="00de560d"/>
    <w:rPr/>
  </w:style>
  <w:style w:type="character" w:styleId="1" w:customStyle="1">
    <w:name w:val="Заголовок 1 Знак"/>
    <w:uiPriority w:val="9"/>
    <w:qFormat/>
    <w:rsid w:val="00de560d"/>
    <w:rPr>
      <w:b/>
      <w:bCs/>
      <w:kern w:val="2"/>
      <w:sz w:val="48"/>
      <w:szCs w:val="48"/>
    </w:rPr>
  </w:style>
  <w:style w:type="character" w:styleId="Style8" w:customStyle="1">
    <w:name w:val="Основной текст с отступом Знак"/>
    <w:uiPriority w:val="99"/>
    <w:qFormat/>
    <w:rsid w:val="00e912d8"/>
    <w:rPr>
      <w:sz w:val="24"/>
      <w:szCs w:val="24"/>
    </w:rPr>
  </w:style>
  <w:style w:type="character" w:styleId="21" w:customStyle="1">
    <w:name w:val="Основной текст с отступом 2 Знак"/>
    <w:link w:val="BodyTextIndent2"/>
    <w:uiPriority w:val="99"/>
    <w:qFormat/>
    <w:rsid w:val="00e912d8"/>
    <w:rPr>
      <w:sz w:val="24"/>
      <w:szCs w:val="24"/>
    </w:rPr>
  </w:style>
  <w:style w:type="character" w:styleId="6" w:customStyle="1">
    <w:name w:val="Заголовок 6 Знак"/>
    <w:semiHidden/>
    <w:qFormat/>
    <w:rsid w:val="00946be8"/>
    <w:rPr>
      <w:rFonts w:ascii="Calibri" w:hAnsi="Calibri" w:eastAsia="Times New Roman" w:cs="Times New Roman"/>
      <w:b/>
      <w:bCs/>
      <w:sz w:val="22"/>
      <w:szCs w:val="22"/>
    </w:rPr>
  </w:style>
  <w:style w:type="character" w:styleId="7" w:customStyle="1">
    <w:name w:val="Заголовок 7 Знак"/>
    <w:semiHidden/>
    <w:qFormat/>
    <w:rsid w:val="00946be8"/>
    <w:rPr>
      <w:rFonts w:ascii="Calibri" w:hAnsi="Calibri" w:eastAsia="Times New Roman" w:cs="Times New Roman"/>
      <w:sz w:val="24"/>
      <w:szCs w:val="24"/>
    </w:rPr>
  </w:style>
  <w:style w:type="character" w:styleId="31" w:customStyle="1">
    <w:name w:val="Основной текст с отступом 3 Знак"/>
    <w:link w:val="BodyTextIndent3"/>
    <w:qFormat/>
    <w:rsid w:val="00946be8"/>
    <w:rPr>
      <w:sz w:val="16"/>
      <w:szCs w:val="16"/>
    </w:rPr>
  </w:style>
  <w:style w:type="character" w:styleId="Style9" w:customStyle="1">
    <w:name w:val="Без интервала Знак"/>
    <w:link w:val="NoSpacing"/>
    <w:uiPriority w:val="1"/>
    <w:qFormat/>
    <w:rsid w:val="006435bf"/>
    <w:rPr>
      <w:sz w:val="24"/>
      <w:szCs w:val="24"/>
      <w:lang w:bidi="ar-SA"/>
    </w:rPr>
  </w:style>
  <w:style w:type="character" w:styleId="Style10" w:customStyle="1">
    <w:name w:val="Текст выноски Знак"/>
    <w:basedOn w:val="DefaultParagraphFont"/>
    <w:link w:val="BalloonText"/>
    <w:qFormat/>
    <w:rsid w:val="00f12cc7"/>
    <w:rPr>
      <w:rFonts w:ascii="Tahoma" w:hAnsi="Tahoma" w:cs="Tahoma"/>
      <w:sz w:val="16"/>
      <w:szCs w:val="16"/>
    </w:rPr>
  </w:style>
  <w:style w:type="paragraph" w:styleId="Style11">
    <w:name w:val="Заголовок"/>
    <w:basedOn w:val="Normal"/>
    <w:next w:val="BodyText"/>
    <w:qFormat/>
    <w:pPr>
      <w:keepNext w:val="true"/>
      <w:spacing w:before="240" w:after="120"/>
    </w:pPr>
    <w:rPr>
      <w:rFonts w:ascii="Liberation Sans" w:hAnsi="Liberation Sans" w:eastAsia="Tahoma" w:cs="Lohit Devanagari"/>
      <w:sz w:val="28"/>
      <w:szCs w:val="28"/>
    </w:rPr>
  </w:style>
  <w:style w:type="paragraph" w:styleId="BodyText">
    <w:name w:val="Body Text"/>
    <w:basedOn w:val="Normal"/>
    <w:rsid w:val="000b68b4"/>
    <w:pPr>
      <w:spacing w:before="0" w:after="12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2">
    <w:name w:val="Указатель"/>
    <w:basedOn w:val="Normal"/>
    <w:qFormat/>
    <w:pPr>
      <w:suppressLineNumbers/>
    </w:pPr>
    <w:rPr>
      <w:rFonts w:cs="Lohit Devanagari"/>
    </w:rPr>
  </w:style>
  <w:style w:type="paragraph" w:styleId="NormalWeb">
    <w:name w:val="Normal (Web)"/>
    <w:basedOn w:val="Normal"/>
    <w:uiPriority w:val="99"/>
    <w:qFormat/>
    <w:rsid w:val="00567908"/>
    <w:pPr>
      <w:spacing w:beforeAutospacing="1" w:afterAutospacing="1"/>
    </w:pPr>
    <w:rPr/>
  </w:style>
  <w:style w:type="paragraph" w:styleId="BodyText2">
    <w:name w:val="Body Text 2"/>
    <w:basedOn w:val="Normal"/>
    <w:link w:val="2"/>
    <w:qFormat/>
    <w:rsid w:val="000b68b4"/>
    <w:pPr>
      <w:jc w:val="both"/>
    </w:pPr>
    <w:rPr>
      <w:i/>
      <w:iCs/>
      <w:sz w:val="28"/>
      <w:szCs w:val="28"/>
      <w:lang w:val="uk-UA" w:eastAsia="uk-UA"/>
    </w:rPr>
  </w:style>
  <w:style w:type="paragraph" w:styleId="Style13">
    <w:name w:val="Колонтитул"/>
    <w:basedOn w:val="Normal"/>
    <w:qFormat/>
    <w:pPr/>
    <w:rPr/>
  </w:style>
  <w:style w:type="paragraph" w:styleId="Footer">
    <w:name w:val="Footer"/>
    <w:basedOn w:val="Normal"/>
    <w:rsid w:val="001d6cbc"/>
    <w:pPr>
      <w:tabs>
        <w:tab w:val="clear" w:pos="709"/>
        <w:tab w:val="center" w:pos="4677" w:leader="none"/>
        <w:tab w:val="right" w:pos="9355" w:leader="none"/>
      </w:tabs>
    </w:pPr>
    <w:rPr/>
  </w:style>
  <w:style w:type="paragraph" w:styleId="Header">
    <w:name w:val="Header"/>
    <w:basedOn w:val="Normal"/>
    <w:rsid w:val="006b42ae"/>
    <w:pPr>
      <w:tabs>
        <w:tab w:val="clear" w:pos="709"/>
        <w:tab w:val="center" w:pos="4677" w:leader="none"/>
        <w:tab w:val="right" w:pos="9355" w:leader="none"/>
      </w:tabs>
    </w:pPr>
    <w:rPr/>
  </w:style>
  <w:style w:type="paragraph" w:styleId="NoSpacing">
    <w:name w:val="No Spacing"/>
    <w:link w:val="Style9"/>
    <w:uiPriority w:val="1"/>
    <w:qFormat/>
    <w:rsid w:val="000453ec"/>
    <w:pPr>
      <w:widowControl/>
      <w:bidi w:val="0"/>
      <w:spacing w:before="0" w:after="0"/>
      <w:jc w:val="start"/>
    </w:pPr>
    <w:rPr>
      <w:rFonts w:ascii="Times New Roman" w:hAnsi="Times New Roman" w:eastAsia="Times New Roman" w:cs="Times New Roman"/>
      <w:color w:val="auto"/>
      <w:kern w:val="0"/>
      <w:sz w:val="24"/>
      <w:szCs w:val="24"/>
      <w:lang w:val="ru-RU" w:eastAsia="ru-RU" w:bidi="ar-SA"/>
    </w:rPr>
  </w:style>
  <w:style w:type="paragraph" w:styleId="C0" w:customStyle="1">
    <w:name w:val="c0"/>
    <w:basedOn w:val="Normal"/>
    <w:qFormat/>
    <w:rsid w:val="00de560d"/>
    <w:pPr>
      <w:spacing w:beforeAutospacing="1" w:afterAutospacing="1"/>
    </w:pPr>
    <w:rPr/>
  </w:style>
  <w:style w:type="paragraph" w:styleId="BodyTextIndent">
    <w:name w:val="Body Text Indent"/>
    <w:basedOn w:val="Normal"/>
    <w:link w:val="Style8"/>
    <w:uiPriority w:val="99"/>
    <w:unhideWhenUsed/>
    <w:rsid w:val="00e912d8"/>
    <w:pPr>
      <w:spacing w:before="0" w:after="120"/>
      <w:ind w:start="283"/>
    </w:pPr>
    <w:rPr/>
  </w:style>
  <w:style w:type="paragraph" w:styleId="BodyTextIndent2">
    <w:name w:val="Body Text Indent 2"/>
    <w:basedOn w:val="Normal"/>
    <w:link w:val="21"/>
    <w:uiPriority w:val="99"/>
    <w:unhideWhenUsed/>
    <w:qFormat/>
    <w:rsid w:val="00e912d8"/>
    <w:pPr>
      <w:spacing w:lineRule="auto" w:line="480" w:before="0" w:after="120"/>
      <w:ind w:start="283"/>
    </w:pPr>
    <w:rPr/>
  </w:style>
  <w:style w:type="paragraph" w:styleId="BodyTextIndent3">
    <w:name w:val="Body Text Indent 3"/>
    <w:basedOn w:val="Normal"/>
    <w:link w:val="31"/>
    <w:qFormat/>
    <w:rsid w:val="00946be8"/>
    <w:pPr>
      <w:spacing w:before="0" w:after="120"/>
      <w:ind w:start="283"/>
    </w:pPr>
    <w:rPr>
      <w:sz w:val="16"/>
      <w:szCs w:val="16"/>
    </w:rPr>
  </w:style>
  <w:style w:type="paragraph" w:styleId="ListParagraph">
    <w:name w:val="List Paragraph"/>
    <w:basedOn w:val="Normal"/>
    <w:uiPriority w:val="34"/>
    <w:qFormat/>
    <w:rsid w:val="001d15fb"/>
    <w:pPr>
      <w:ind w:start="708"/>
    </w:pPr>
    <w:rPr/>
  </w:style>
  <w:style w:type="paragraph" w:styleId="BalloonText">
    <w:name w:val="Balloon Text"/>
    <w:basedOn w:val="Normal"/>
    <w:link w:val="Style10"/>
    <w:qFormat/>
    <w:rsid w:val="00f12cc7"/>
    <w:pPr/>
    <w:rPr>
      <w:rFonts w:ascii="Tahoma" w:hAnsi="Tahoma" w:cs="Tahoma"/>
      <w:sz w:val="16"/>
      <w:szCs w:val="16"/>
    </w:rPr>
  </w:style>
  <w:style w:type="paragraph" w:styleId="Style14">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0">
    <w:name w:val="Table Grid"/>
    <w:basedOn w:val="a1"/>
    <w:rsid w:val="00f22f2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jpeg"/><Relationship Id="rId10" Type="http://schemas.openxmlformats.org/officeDocument/2006/relationships/image" Target="media/image9.png"/><Relationship Id="rId11" Type="http://schemas.openxmlformats.org/officeDocument/2006/relationships/image" Target="media/image10.jpeg"/><Relationship Id="rId12" Type="http://schemas.openxmlformats.org/officeDocument/2006/relationships/diagramData" Target="diagrams/data11.xml"/><Relationship Id="rId13" Type="http://schemas.openxmlformats.org/officeDocument/2006/relationships/diagramLayout" Target="diagrams/layout11.xml"/><Relationship Id="rId14" Type="http://schemas.openxmlformats.org/officeDocument/2006/relationships/diagramQuickStyle" Target="diagrams/quickStyle11.xml"/><Relationship Id="rId15" Type="http://schemas.openxmlformats.org/officeDocument/2006/relationships/diagramColors" Target="diagrams/colors11.xml"/><Relationship Id="rId16" Type="http://schemas.microsoft.com/office/2007/relationships/diagramDrawing" Target="diagrams/drawing11.xml"/><Relationship Id="rId17" Type="http://schemas.openxmlformats.org/officeDocument/2006/relationships/image" Target="media/image11.png"/><Relationship Id="rId18" Type="http://schemas.openxmlformats.org/officeDocument/2006/relationships/image" Target="media/image12.jpeg"/><Relationship Id="rId19" Type="http://schemas.openxmlformats.org/officeDocument/2006/relationships/hyperlink" Target="http://festival.1september.ru/articles/609720/pril1.doc" TargetMode="External"/><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hyperlink" Target="http://www.1september.ru/" TargetMode="External"/><Relationship Id="rId23" Type="http://schemas.openxmlformats.org/officeDocument/2006/relationships/image" Target="media/image15.png"/><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
</Relationships>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1.xml><?xml version="1.0" encoding="utf-8"?>
<dgm:dataModel xmlns:dgm="http://schemas.openxmlformats.org/drawingml/2006/diagram" xmlns:a="http://schemas.openxmlformats.org/drawingml/2006/main">
  <dgm:ptLst>
    <dgm:pt modelId="{97685CF0-7D73-4860-9C0E-5A3814AED7B5}" type="doc">
      <dgm:prSet loTypeId="urn:microsoft.com/office/officeart/2005/8/layout/orgChart1" loCatId="hierarchy" qsTypeId="urn:microsoft.com/office/officeart/2005/8/quickstyle/simple1" qsCatId="simple" csTypeId="urn:microsoft.com/office/officeart/2005/8/colors/accent1_2" csCatId="accent1"/>
      <dgm:spPr/>
    </dgm:pt>
    <dgm:pt modelId="{C3663D99-36C7-47FF-A005-486DCDF04814}">
      <dgm:prSet/>
      <dgm:spPr/>
      <dgm:t>
        <a:bodyPr/>
        <a:lstStyle/>
        <a:p>
          <a:pPr marR="0" algn="l" rtl="0"/>
          <a:r>
            <a:rPr lang="ru-RU" baseline="0">
              <a:latin typeface="Times New Roman"/>
            </a:rPr>
            <a:t>Определить уровень развития ребенка, его качества, способности, личностные особенности.</a:t>
          </a:r>
        </a:p>
      </dgm:t>
    </dgm:pt>
    <dgm:pt modelId="{027F8958-96F8-4F0E-B53F-21F4663B4239}" type="parTrans" cxnId="{1C52208D-4F71-493C-BA17-0EAE25C6BD59}">
      <dgm:prSet/>
      <dgm:spPr/>
    </dgm:pt>
    <dgm:pt modelId="{32D1E278-2801-480A-B8E2-E7914C9A2D4A}" type="sibTrans" cxnId="{1C52208D-4F71-493C-BA17-0EAE25C6BD59}">
      <dgm:prSet/>
      <dgm:spPr/>
    </dgm:pt>
    <dgm:pt modelId="{C483CC79-2A43-49EF-9904-CD5792553377}">
      <dgm:prSet/>
      <dgm:spPr/>
      <dgm:t>
        <a:bodyPr/>
        <a:lstStyle/>
        <a:p>
          <a:pPr marR="0" algn="ctr" rtl="0"/>
          <a:r>
            <a:rPr lang="ru-RU" baseline="0">
              <a:latin typeface="Calibri"/>
            </a:rPr>
            <a:t>Очертить долгосрочные и краткосрочные цели и пути к их достижению.</a:t>
          </a:r>
          <a:endParaRPr lang="ru-RU"/>
        </a:p>
      </dgm:t>
    </dgm:pt>
    <dgm:pt modelId="{DACE2198-8480-40ED-8709-5C5269B0C1A7}" type="parTrans" cxnId="{04535081-8CAB-424C-AFFE-706DB8EFF1D3}">
      <dgm:prSet/>
      <dgm:spPr/>
    </dgm:pt>
    <dgm:pt modelId="{18A0A401-8D82-4BCB-A06C-A7E3B8D3514C}" type="sibTrans" cxnId="{04535081-8CAB-424C-AFFE-706DB8EFF1D3}">
      <dgm:prSet/>
      <dgm:spPr/>
    </dgm:pt>
    <dgm:pt modelId="{DA42466F-F5E8-4F04-916D-34FF1AF52FBF}">
      <dgm:prSet/>
      <dgm:spPr/>
      <dgm:t>
        <a:bodyPr/>
        <a:lstStyle/>
        <a:p>
          <a:pPr marR="0" algn="ctr" rtl="0"/>
          <a:r>
            <a:rPr lang="ru-RU" baseline="0">
              <a:latin typeface="Calibri"/>
            </a:rPr>
            <a:t>Определить время, которое должен затратить ребенок на освоение учебного материала, умений и навыков.</a:t>
          </a:r>
          <a:endParaRPr lang="ru-RU"/>
        </a:p>
      </dgm:t>
    </dgm:pt>
    <dgm:pt modelId="{CFB850B0-29B9-4A97-B0F0-5CE6E87B5578}" type="parTrans" cxnId="{CBC3AC55-942B-4D0A-9D96-91F4E28682BC}">
      <dgm:prSet/>
      <dgm:spPr/>
    </dgm:pt>
    <dgm:pt modelId="{957071E6-FB3D-467E-BDDF-984F98944B2E}" type="sibTrans" cxnId="{CBC3AC55-942B-4D0A-9D96-91F4E28682BC}">
      <dgm:prSet/>
      <dgm:spPr/>
    </dgm:pt>
    <dgm:pt modelId="{FB53A026-CF23-4C44-8AF2-471FF0919B93}">
      <dgm:prSet/>
      <dgm:spPr/>
      <dgm:t>
        <a:bodyPr/>
        <a:lstStyle/>
        <a:p>
          <a:pPr marR="0" algn="ctr" rtl="0"/>
          <a:r>
            <a:rPr lang="ru-RU" baseline="0">
              <a:latin typeface="Calibri"/>
            </a:rPr>
            <a:t>Определить способы оценки успехов ребенка.</a:t>
          </a:r>
          <a:endParaRPr lang="ru-RU"/>
        </a:p>
      </dgm:t>
    </dgm:pt>
    <dgm:pt modelId="{B0C3A951-F6D5-4113-BB1F-9B3981D4F3E1}" type="parTrans" cxnId="{C4D7FE50-FEAE-4BA7-BD36-65CD35BC789D}">
      <dgm:prSet/>
      <dgm:spPr/>
    </dgm:pt>
    <dgm:pt modelId="{C7E6F4A9-10FB-42AA-BBE9-1F8A19D21D4D}" type="sibTrans" cxnId="{C4D7FE50-FEAE-4BA7-BD36-65CD35BC789D}">
      <dgm:prSet/>
      <dgm:spPr/>
    </dgm:pt>
    <dgm:pt modelId="{ECF8E037-0E52-40EA-9793-446A8C26C06E}" type="pres">
      <dgm:prSet presAssocID="{97685CF0-7D73-4860-9C0E-5A3814AED7B5}" presName="hierChild1" presStyleCnt="0">
        <dgm:presLayoutVars>
          <dgm:orgChart val="1"/>
          <dgm:chPref val="1"/>
          <dgm:dir/>
          <dgm:animOne val="branch"/>
          <dgm:animLvl val="lvl"/>
          <dgm:resizeHandles/>
        </dgm:presLayoutVars>
      </dgm:prSet>
      <dgm:spPr/>
    </dgm:pt>
    <dgm:pt modelId="{32EDD5DD-189C-4B91-B7CC-46D2F9327FDD}" type="pres">
      <dgm:prSet presAssocID="{C3663D99-36C7-47FF-A005-486DCDF04814}" presName="hierRoot1" presStyleCnt="0">
        <dgm:presLayoutVars>
          <dgm:hierBranch val="l"/>
        </dgm:presLayoutVars>
      </dgm:prSet>
      <dgm:spPr/>
    </dgm:pt>
    <dgm:pt modelId="{17CBBF0F-CA6F-498F-B156-F28EF57F44A2}" type="pres">
      <dgm:prSet presAssocID="{C3663D99-36C7-47FF-A005-486DCDF04814}" presName="rootComposite1" presStyleCnt="0"/>
      <dgm:spPr/>
    </dgm:pt>
    <dgm:pt modelId="{1384DCA6-F3B0-416A-B161-BA08F087F44A}" type="pres">
      <dgm:prSet presAssocID="{C3663D99-36C7-47FF-A005-486DCDF04814}" presName="rootText1" presStyleLbl="node0" presStyleIdx="0" presStyleCnt="1">
        <dgm:presLayoutVars>
          <dgm:chPref val="3"/>
        </dgm:presLayoutVars>
      </dgm:prSet>
      <dgm:spPr/>
    </dgm:pt>
    <dgm:pt modelId="{2F5DD070-5FC7-4FB4-851D-AF98AFD98A33}" type="pres">
      <dgm:prSet presAssocID="{C3663D99-36C7-47FF-A005-486DCDF04814}" presName="rootConnector1" presStyleLbl="node1" presStyleIdx="0" presStyleCnt="0"/>
      <dgm:spPr/>
    </dgm:pt>
    <dgm:pt modelId="{C80531A8-98B7-4018-8419-ED9FCD405C08}" type="pres">
      <dgm:prSet presAssocID="{C3663D99-36C7-47FF-A005-486DCDF04814}" presName="hierChild2" presStyleCnt="0"/>
      <dgm:spPr/>
    </dgm:pt>
    <dgm:pt modelId="{CAA5A657-CE53-4968-9F90-95968E14AA09}" type="pres">
      <dgm:prSet presAssocID="{DACE2198-8480-40ED-8709-5C5269B0C1A7}" presName="Name50" presStyleLbl="parChTrans1D2" presStyleIdx="0" presStyleCnt="3"/>
      <dgm:spPr/>
    </dgm:pt>
    <dgm:pt modelId="{3F343B57-BB9D-469B-9924-55BB63E6FAAF}" type="pres">
      <dgm:prSet presAssocID="{C483CC79-2A43-49EF-9904-CD5792553377}" presName="hierRoot2" presStyleCnt="0">
        <dgm:presLayoutVars>
          <dgm:hierBranch/>
        </dgm:presLayoutVars>
      </dgm:prSet>
      <dgm:spPr/>
    </dgm:pt>
    <dgm:pt modelId="{AADB52AD-130E-4BE7-87C6-5E06D455936A}" type="pres">
      <dgm:prSet presAssocID="{C483CC79-2A43-49EF-9904-CD5792553377}" presName="rootComposite" presStyleCnt="0"/>
      <dgm:spPr/>
    </dgm:pt>
    <dgm:pt modelId="{D6E01F1D-AF9D-4B6D-8051-08EACB14A5D6}" type="pres">
      <dgm:prSet presAssocID="{C483CC79-2A43-49EF-9904-CD5792553377}" presName="rootText" presStyleLbl="node2" presStyleIdx="0" presStyleCnt="3">
        <dgm:presLayoutVars>
          <dgm:chPref val="3"/>
        </dgm:presLayoutVars>
      </dgm:prSet>
      <dgm:spPr/>
    </dgm:pt>
    <dgm:pt modelId="{FE04AD32-100A-46C3-9440-164320C72CB3}" type="pres">
      <dgm:prSet presAssocID="{C483CC79-2A43-49EF-9904-CD5792553377}" presName="rootConnector" presStyleLbl="node2" presStyleIdx="0" presStyleCnt="3"/>
      <dgm:spPr/>
    </dgm:pt>
    <dgm:pt modelId="{A9A6CD6E-A3DD-42A2-BA4D-C7AC04C8F3C5}" type="pres">
      <dgm:prSet presAssocID="{C483CC79-2A43-49EF-9904-CD5792553377}" presName="hierChild4" presStyleCnt="0"/>
      <dgm:spPr/>
    </dgm:pt>
    <dgm:pt modelId="{B57A5070-B6A5-416A-BEB9-A642DFA76A02}" type="pres">
      <dgm:prSet presAssocID="{C483CC79-2A43-49EF-9904-CD5792553377}" presName="hierChild5" presStyleCnt="0"/>
      <dgm:spPr/>
    </dgm:pt>
    <dgm:pt modelId="{D587E4C3-1CBA-4584-98EA-93AA5AAA4061}" type="pres">
      <dgm:prSet presAssocID="{CFB850B0-29B9-4A97-B0F0-5CE6E87B5578}" presName="Name50" presStyleLbl="parChTrans1D2" presStyleIdx="1" presStyleCnt="3"/>
      <dgm:spPr/>
    </dgm:pt>
    <dgm:pt modelId="{C9AC363A-A1B8-4BA0-AFDC-9E2B7543CCC5}" type="pres">
      <dgm:prSet presAssocID="{DA42466F-F5E8-4F04-916D-34FF1AF52FBF}" presName="hierRoot2" presStyleCnt="0">
        <dgm:presLayoutVars>
          <dgm:hierBranch/>
        </dgm:presLayoutVars>
      </dgm:prSet>
      <dgm:spPr/>
    </dgm:pt>
    <dgm:pt modelId="{E9612228-8761-435F-AD7E-C1829C96D068}" type="pres">
      <dgm:prSet presAssocID="{DA42466F-F5E8-4F04-916D-34FF1AF52FBF}" presName="rootComposite" presStyleCnt="0"/>
      <dgm:spPr/>
    </dgm:pt>
    <dgm:pt modelId="{CCA7F374-3B86-4FB6-B009-1C491C332BAD}" type="pres">
      <dgm:prSet presAssocID="{DA42466F-F5E8-4F04-916D-34FF1AF52FBF}" presName="rootText" presStyleLbl="node2" presStyleIdx="1" presStyleCnt="3">
        <dgm:presLayoutVars>
          <dgm:chPref val="3"/>
        </dgm:presLayoutVars>
      </dgm:prSet>
      <dgm:spPr/>
    </dgm:pt>
    <dgm:pt modelId="{15B0223E-0D60-4A25-98A7-9362056FB694}" type="pres">
      <dgm:prSet presAssocID="{DA42466F-F5E8-4F04-916D-34FF1AF52FBF}" presName="rootConnector" presStyleLbl="node2" presStyleIdx="1" presStyleCnt="3"/>
      <dgm:spPr/>
    </dgm:pt>
    <dgm:pt modelId="{E8BF6375-C4D7-47BC-AA7B-5A60FFBEB69A}" type="pres">
      <dgm:prSet presAssocID="{DA42466F-F5E8-4F04-916D-34FF1AF52FBF}" presName="hierChild4" presStyleCnt="0"/>
      <dgm:spPr/>
    </dgm:pt>
    <dgm:pt modelId="{08EB80F9-A85F-4F2D-B296-E03081BF49C1}" type="pres">
      <dgm:prSet presAssocID="{DA42466F-F5E8-4F04-916D-34FF1AF52FBF}" presName="hierChild5" presStyleCnt="0"/>
      <dgm:spPr/>
    </dgm:pt>
    <dgm:pt modelId="{DB45847D-F1F0-4012-8FAF-F2DEA8DB7994}" type="pres">
      <dgm:prSet presAssocID="{B0C3A951-F6D5-4113-BB1F-9B3981D4F3E1}" presName="Name50" presStyleLbl="parChTrans1D2" presStyleIdx="2" presStyleCnt="3"/>
      <dgm:spPr/>
    </dgm:pt>
    <dgm:pt modelId="{5E035199-D87F-46A8-8717-CF39BB652C2C}" type="pres">
      <dgm:prSet presAssocID="{FB53A026-CF23-4C44-8AF2-471FF0919B93}" presName="hierRoot2" presStyleCnt="0">
        <dgm:presLayoutVars>
          <dgm:hierBranch/>
        </dgm:presLayoutVars>
      </dgm:prSet>
      <dgm:spPr/>
    </dgm:pt>
    <dgm:pt modelId="{013C52A3-B901-4550-BCE5-CFE0CEB4D25E}" type="pres">
      <dgm:prSet presAssocID="{FB53A026-CF23-4C44-8AF2-471FF0919B93}" presName="rootComposite" presStyleCnt="0"/>
      <dgm:spPr/>
    </dgm:pt>
    <dgm:pt modelId="{4FA64723-338C-41B9-89DA-70A6DE494CC4}" type="pres">
      <dgm:prSet presAssocID="{FB53A026-CF23-4C44-8AF2-471FF0919B93}" presName="rootText" presStyleLbl="node2" presStyleIdx="2" presStyleCnt="3">
        <dgm:presLayoutVars>
          <dgm:chPref val="3"/>
        </dgm:presLayoutVars>
      </dgm:prSet>
      <dgm:spPr/>
    </dgm:pt>
    <dgm:pt modelId="{9CFE0C44-43DA-4DE8-AB82-96CA09501466}" type="pres">
      <dgm:prSet presAssocID="{FB53A026-CF23-4C44-8AF2-471FF0919B93}" presName="rootConnector" presStyleLbl="node2" presStyleIdx="2" presStyleCnt="3"/>
      <dgm:spPr/>
    </dgm:pt>
    <dgm:pt modelId="{515D6119-2D5B-4329-998E-7C293B1A80C6}" type="pres">
      <dgm:prSet presAssocID="{FB53A026-CF23-4C44-8AF2-471FF0919B93}" presName="hierChild4" presStyleCnt="0"/>
      <dgm:spPr/>
    </dgm:pt>
    <dgm:pt modelId="{1D1D215D-217C-4005-9349-0C4D68728863}" type="pres">
      <dgm:prSet presAssocID="{FB53A026-CF23-4C44-8AF2-471FF0919B93}" presName="hierChild5" presStyleCnt="0"/>
      <dgm:spPr/>
    </dgm:pt>
    <dgm:pt modelId="{45DE14EA-573A-497C-AC06-9B718430C62E}" type="pres">
      <dgm:prSet presAssocID="{C3663D99-36C7-47FF-A005-486DCDF04814}" presName="hierChild3" presStyleCnt="0"/>
      <dgm:spPr/>
    </dgm:pt>
  </dgm:ptLst>
  <dgm:cxnLst>
    <dgm:cxn modelId="{1416E007-6CE3-420D-9CE1-2EDB997BBC8E}" type="presOf" srcId="{DACE2198-8480-40ED-8709-5C5269B0C1A7}" destId="{CAA5A657-CE53-4968-9F90-95968E14AA09}" srcOrd="0" destOrd="0" presId="urn:microsoft.com/office/officeart/2005/8/layout/orgChart1"/>
    <dgm:cxn modelId="{D5F92718-3D5B-4757-BC50-4DCB9E3C350A}" type="presOf" srcId="{CFB850B0-29B9-4A97-B0F0-5CE6E87B5578}" destId="{D587E4C3-1CBA-4584-98EA-93AA5AAA4061}" srcOrd="0" destOrd="0" presId="urn:microsoft.com/office/officeart/2005/8/layout/orgChart1"/>
    <dgm:cxn modelId="{80596628-BF56-495E-A5D8-3064CB1794AA}" type="presOf" srcId="{C483CC79-2A43-49EF-9904-CD5792553377}" destId="{D6E01F1D-AF9D-4B6D-8051-08EACB14A5D6}" srcOrd="0" destOrd="0" presId="urn:microsoft.com/office/officeart/2005/8/layout/orgChart1"/>
    <dgm:cxn modelId="{22A2AD46-2FC2-4940-8D74-6DD97E755856}" type="presOf" srcId="{DA42466F-F5E8-4F04-916D-34FF1AF52FBF}" destId="{CCA7F374-3B86-4FB6-B009-1C491C332BAD}" srcOrd="0" destOrd="0" presId="urn:microsoft.com/office/officeart/2005/8/layout/orgChart1"/>
    <dgm:cxn modelId="{62D7854B-96F8-48CE-B1D1-659355D6A776}" type="presOf" srcId="{DA42466F-F5E8-4F04-916D-34FF1AF52FBF}" destId="{15B0223E-0D60-4A25-98A7-9362056FB694}" srcOrd="1" destOrd="0" presId="urn:microsoft.com/office/officeart/2005/8/layout/orgChart1"/>
    <dgm:cxn modelId="{C4D7FE50-FEAE-4BA7-BD36-65CD35BC789D}" srcId="{C3663D99-36C7-47FF-A005-486DCDF04814}" destId="{FB53A026-CF23-4C44-8AF2-471FF0919B93}" srcOrd="2" destOrd="0" parTransId="{B0C3A951-F6D5-4113-BB1F-9B3981D4F3E1}" sibTransId="{C7E6F4A9-10FB-42AA-BBE9-1F8A19D21D4D}"/>
    <dgm:cxn modelId="{CBC3AC55-942B-4D0A-9D96-91F4E28682BC}" srcId="{C3663D99-36C7-47FF-A005-486DCDF04814}" destId="{DA42466F-F5E8-4F04-916D-34FF1AF52FBF}" srcOrd="1" destOrd="0" parTransId="{CFB850B0-29B9-4A97-B0F0-5CE6E87B5578}" sibTransId="{957071E6-FB3D-467E-BDDF-984F98944B2E}"/>
    <dgm:cxn modelId="{6AD3F17F-1E1A-417D-9EC5-C4C26531A507}" type="presOf" srcId="{C483CC79-2A43-49EF-9904-CD5792553377}" destId="{FE04AD32-100A-46C3-9440-164320C72CB3}" srcOrd="1" destOrd="0" presId="urn:microsoft.com/office/officeart/2005/8/layout/orgChart1"/>
    <dgm:cxn modelId="{04535081-8CAB-424C-AFFE-706DB8EFF1D3}" srcId="{C3663D99-36C7-47FF-A005-486DCDF04814}" destId="{C483CC79-2A43-49EF-9904-CD5792553377}" srcOrd="0" destOrd="0" parTransId="{DACE2198-8480-40ED-8709-5C5269B0C1A7}" sibTransId="{18A0A401-8D82-4BCB-A06C-A7E3B8D3514C}"/>
    <dgm:cxn modelId="{1C52208D-4F71-493C-BA17-0EAE25C6BD59}" srcId="{97685CF0-7D73-4860-9C0E-5A3814AED7B5}" destId="{C3663D99-36C7-47FF-A005-486DCDF04814}" srcOrd="0" destOrd="0" parTransId="{027F8958-96F8-4F0E-B53F-21F4663B4239}" sibTransId="{32D1E278-2801-480A-B8E2-E7914C9A2D4A}"/>
    <dgm:cxn modelId="{8A34028E-A3AF-421C-9DAC-9408DA92F5FE}" type="presOf" srcId="{97685CF0-7D73-4860-9C0E-5A3814AED7B5}" destId="{ECF8E037-0E52-40EA-9793-446A8C26C06E}" srcOrd="0" destOrd="0" presId="urn:microsoft.com/office/officeart/2005/8/layout/orgChart1"/>
    <dgm:cxn modelId="{03A217CF-F80B-4166-AE08-13EB7BC2E820}" type="presOf" srcId="{FB53A026-CF23-4C44-8AF2-471FF0919B93}" destId="{4FA64723-338C-41B9-89DA-70A6DE494CC4}" srcOrd="0" destOrd="0" presId="urn:microsoft.com/office/officeart/2005/8/layout/orgChart1"/>
    <dgm:cxn modelId="{F42DD0D8-B0FA-4EC6-B35A-4664209B6386}" type="presOf" srcId="{C3663D99-36C7-47FF-A005-486DCDF04814}" destId="{1384DCA6-F3B0-416A-B161-BA08F087F44A}" srcOrd="0" destOrd="0" presId="urn:microsoft.com/office/officeart/2005/8/layout/orgChart1"/>
    <dgm:cxn modelId="{CF5129DA-C9E1-46DC-AA4F-F9F5902BCE74}" type="presOf" srcId="{B0C3A951-F6D5-4113-BB1F-9B3981D4F3E1}" destId="{DB45847D-F1F0-4012-8FAF-F2DEA8DB7994}" srcOrd="0" destOrd="0" presId="urn:microsoft.com/office/officeart/2005/8/layout/orgChart1"/>
    <dgm:cxn modelId="{D717C1DF-8314-470E-834F-27A719EDBD68}" type="presOf" srcId="{C3663D99-36C7-47FF-A005-486DCDF04814}" destId="{2F5DD070-5FC7-4FB4-851D-AF98AFD98A33}" srcOrd="1" destOrd="0" presId="urn:microsoft.com/office/officeart/2005/8/layout/orgChart1"/>
    <dgm:cxn modelId="{1DF1E3E1-40A8-4865-85C0-75BDCF5E2BF3}" type="presOf" srcId="{FB53A026-CF23-4C44-8AF2-471FF0919B93}" destId="{9CFE0C44-43DA-4DE8-AB82-96CA09501466}" srcOrd="1" destOrd="0" presId="urn:microsoft.com/office/officeart/2005/8/layout/orgChart1"/>
    <dgm:cxn modelId="{D823479A-2DF6-42B6-80BF-FA5C15E8EE51}" type="presParOf" srcId="{ECF8E037-0E52-40EA-9793-446A8C26C06E}" destId="{32EDD5DD-189C-4B91-B7CC-46D2F9327FDD}" srcOrd="0" destOrd="0" presId="urn:microsoft.com/office/officeart/2005/8/layout/orgChart1"/>
    <dgm:cxn modelId="{E1CE5BBB-9986-48DF-A3FE-AACE2DDAB7CF}" type="presParOf" srcId="{32EDD5DD-189C-4B91-B7CC-46D2F9327FDD}" destId="{17CBBF0F-CA6F-498F-B156-F28EF57F44A2}" srcOrd="0" destOrd="0" presId="urn:microsoft.com/office/officeart/2005/8/layout/orgChart1"/>
    <dgm:cxn modelId="{DD4A3A28-89BA-41FE-8363-64C48D10019C}" type="presParOf" srcId="{17CBBF0F-CA6F-498F-B156-F28EF57F44A2}" destId="{1384DCA6-F3B0-416A-B161-BA08F087F44A}" srcOrd="0" destOrd="0" presId="urn:microsoft.com/office/officeart/2005/8/layout/orgChart1"/>
    <dgm:cxn modelId="{B38CFAED-A622-4F14-AAA3-479D1D804472}" type="presParOf" srcId="{17CBBF0F-CA6F-498F-B156-F28EF57F44A2}" destId="{2F5DD070-5FC7-4FB4-851D-AF98AFD98A33}" srcOrd="1" destOrd="0" presId="urn:microsoft.com/office/officeart/2005/8/layout/orgChart1"/>
    <dgm:cxn modelId="{63C62ECD-8ED3-46C6-9763-6BEAB1CBD844}" type="presParOf" srcId="{32EDD5DD-189C-4B91-B7CC-46D2F9327FDD}" destId="{C80531A8-98B7-4018-8419-ED9FCD405C08}" srcOrd="1" destOrd="0" presId="urn:microsoft.com/office/officeart/2005/8/layout/orgChart1"/>
    <dgm:cxn modelId="{7022B411-0808-4ECD-8991-F182D69EC860}" type="presParOf" srcId="{C80531A8-98B7-4018-8419-ED9FCD405C08}" destId="{CAA5A657-CE53-4968-9F90-95968E14AA09}" srcOrd="0" destOrd="0" presId="urn:microsoft.com/office/officeart/2005/8/layout/orgChart1"/>
    <dgm:cxn modelId="{DD32E63F-48AF-4624-97F6-E35176D1E452}" type="presParOf" srcId="{C80531A8-98B7-4018-8419-ED9FCD405C08}" destId="{3F343B57-BB9D-469B-9924-55BB63E6FAAF}" srcOrd="1" destOrd="0" presId="urn:microsoft.com/office/officeart/2005/8/layout/orgChart1"/>
    <dgm:cxn modelId="{F9D26803-3CF4-4442-B7FD-63017917D5E5}" type="presParOf" srcId="{3F343B57-BB9D-469B-9924-55BB63E6FAAF}" destId="{AADB52AD-130E-4BE7-87C6-5E06D455936A}" srcOrd="0" destOrd="0" presId="urn:microsoft.com/office/officeart/2005/8/layout/orgChart1"/>
    <dgm:cxn modelId="{605CA880-25BA-442B-83AF-AE5B18336417}" type="presParOf" srcId="{AADB52AD-130E-4BE7-87C6-5E06D455936A}" destId="{D6E01F1D-AF9D-4B6D-8051-08EACB14A5D6}" srcOrd="0" destOrd="0" presId="urn:microsoft.com/office/officeart/2005/8/layout/orgChart1"/>
    <dgm:cxn modelId="{5F159BE7-849E-47E6-A0D6-5EDF0128F324}" type="presParOf" srcId="{AADB52AD-130E-4BE7-87C6-5E06D455936A}" destId="{FE04AD32-100A-46C3-9440-164320C72CB3}" srcOrd="1" destOrd="0" presId="urn:microsoft.com/office/officeart/2005/8/layout/orgChart1"/>
    <dgm:cxn modelId="{83866F63-0D82-41BA-85F3-2CFAD4AC24E0}" type="presParOf" srcId="{3F343B57-BB9D-469B-9924-55BB63E6FAAF}" destId="{A9A6CD6E-A3DD-42A2-BA4D-C7AC04C8F3C5}" srcOrd="1" destOrd="0" presId="urn:microsoft.com/office/officeart/2005/8/layout/orgChart1"/>
    <dgm:cxn modelId="{71AA4F3F-BD5B-42CE-837E-AC4DE0A303DA}" type="presParOf" srcId="{3F343B57-BB9D-469B-9924-55BB63E6FAAF}" destId="{B57A5070-B6A5-416A-BEB9-A642DFA76A02}" srcOrd="2" destOrd="0" presId="urn:microsoft.com/office/officeart/2005/8/layout/orgChart1"/>
    <dgm:cxn modelId="{A419B823-702B-456E-92C5-2F96E9C989F8}" type="presParOf" srcId="{C80531A8-98B7-4018-8419-ED9FCD405C08}" destId="{D587E4C3-1CBA-4584-98EA-93AA5AAA4061}" srcOrd="2" destOrd="0" presId="urn:microsoft.com/office/officeart/2005/8/layout/orgChart1"/>
    <dgm:cxn modelId="{A4C037BD-B8F7-4B16-8E2E-B9D275F78A57}" type="presParOf" srcId="{C80531A8-98B7-4018-8419-ED9FCD405C08}" destId="{C9AC363A-A1B8-4BA0-AFDC-9E2B7543CCC5}" srcOrd="3" destOrd="0" presId="urn:microsoft.com/office/officeart/2005/8/layout/orgChart1"/>
    <dgm:cxn modelId="{89FA7AA9-E444-43BD-A33E-3E2420899219}" type="presParOf" srcId="{C9AC363A-A1B8-4BA0-AFDC-9E2B7543CCC5}" destId="{E9612228-8761-435F-AD7E-C1829C96D068}" srcOrd="0" destOrd="0" presId="urn:microsoft.com/office/officeart/2005/8/layout/orgChart1"/>
    <dgm:cxn modelId="{EA1CEFB8-6ADE-48E8-A1D6-6AA4115BE0D4}" type="presParOf" srcId="{E9612228-8761-435F-AD7E-C1829C96D068}" destId="{CCA7F374-3B86-4FB6-B009-1C491C332BAD}" srcOrd="0" destOrd="0" presId="urn:microsoft.com/office/officeart/2005/8/layout/orgChart1"/>
    <dgm:cxn modelId="{A6234F7B-DB0D-4820-8071-77098DB4B907}" type="presParOf" srcId="{E9612228-8761-435F-AD7E-C1829C96D068}" destId="{15B0223E-0D60-4A25-98A7-9362056FB694}" srcOrd="1" destOrd="0" presId="urn:microsoft.com/office/officeart/2005/8/layout/orgChart1"/>
    <dgm:cxn modelId="{8C863579-6757-41CE-89B6-EA0F13CB96D3}" type="presParOf" srcId="{C9AC363A-A1B8-4BA0-AFDC-9E2B7543CCC5}" destId="{E8BF6375-C4D7-47BC-AA7B-5A60FFBEB69A}" srcOrd="1" destOrd="0" presId="urn:microsoft.com/office/officeart/2005/8/layout/orgChart1"/>
    <dgm:cxn modelId="{CB7AC465-0E77-4315-8D28-3F9B508C0364}" type="presParOf" srcId="{C9AC363A-A1B8-4BA0-AFDC-9E2B7543CCC5}" destId="{08EB80F9-A85F-4F2D-B296-E03081BF49C1}" srcOrd="2" destOrd="0" presId="urn:microsoft.com/office/officeart/2005/8/layout/orgChart1"/>
    <dgm:cxn modelId="{D15255EA-3E65-44FA-BAE9-00C2FB3EB65A}" type="presParOf" srcId="{C80531A8-98B7-4018-8419-ED9FCD405C08}" destId="{DB45847D-F1F0-4012-8FAF-F2DEA8DB7994}" srcOrd="4" destOrd="0" presId="urn:microsoft.com/office/officeart/2005/8/layout/orgChart1"/>
    <dgm:cxn modelId="{4AD0DDAB-C434-4A6F-8421-3EF67E1C3D64}" type="presParOf" srcId="{C80531A8-98B7-4018-8419-ED9FCD405C08}" destId="{5E035199-D87F-46A8-8717-CF39BB652C2C}" srcOrd="5" destOrd="0" presId="urn:microsoft.com/office/officeart/2005/8/layout/orgChart1"/>
    <dgm:cxn modelId="{5282A024-C828-4FAE-8E01-D9F43F7F183B}" type="presParOf" srcId="{5E035199-D87F-46A8-8717-CF39BB652C2C}" destId="{013C52A3-B901-4550-BCE5-CFE0CEB4D25E}" srcOrd="0" destOrd="0" presId="urn:microsoft.com/office/officeart/2005/8/layout/orgChart1"/>
    <dgm:cxn modelId="{CA3C3609-9720-4F64-B7E2-1C3C3DCB773B}" type="presParOf" srcId="{013C52A3-B901-4550-BCE5-CFE0CEB4D25E}" destId="{4FA64723-338C-41B9-89DA-70A6DE494CC4}" srcOrd="0" destOrd="0" presId="urn:microsoft.com/office/officeart/2005/8/layout/orgChart1"/>
    <dgm:cxn modelId="{78829339-C206-452A-93F4-78BDFEC37BD2}" type="presParOf" srcId="{013C52A3-B901-4550-BCE5-CFE0CEB4D25E}" destId="{9CFE0C44-43DA-4DE8-AB82-96CA09501466}" srcOrd="1" destOrd="0" presId="urn:microsoft.com/office/officeart/2005/8/layout/orgChart1"/>
    <dgm:cxn modelId="{FF5320B1-5CDC-440C-B6DD-3B1C0FE2D251}" type="presParOf" srcId="{5E035199-D87F-46A8-8717-CF39BB652C2C}" destId="{515D6119-2D5B-4329-998E-7C293B1A80C6}" srcOrd="1" destOrd="0" presId="urn:microsoft.com/office/officeart/2005/8/layout/orgChart1"/>
    <dgm:cxn modelId="{34EBC07B-5E9B-4309-941E-17816BD85892}" type="presParOf" srcId="{5E035199-D87F-46A8-8717-CF39BB652C2C}" destId="{1D1D215D-217C-4005-9349-0C4D68728863}" srcOrd="2" destOrd="0" presId="urn:microsoft.com/office/officeart/2005/8/layout/orgChart1"/>
    <dgm:cxn modelId="{F95A0497-5FD2-48CA-B3A8-F1911727CD38}" type="presParOf" srcId="{32EDD5DD-189C-4B91-B7CC-46D2F9327FDD}" destId="{45DE14EA-573A-497C-AC06-9B718430C62E}"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45847D-F1F0-4012-8FAF-F2DEA8DB7994}">
      <dsp:nvSpPr>
        <dsp:cNvPr id="0" name=""/>
        <dsp:cNvSpPr/>
      </dsp:nvSpPr>
      <dsp:spPr>
        <a:xfrm>
          <a:off x="3079573" y="483800"/>
          <a:ext cx="144582" cy="1812100"/>
        </a:xfrm>
        <a:custGeom>
          <a:avLst/>
          <a:gdLst/>
          <a:ahLst/>
          <a:cxnLst/>
          <a:rect l="0" t="0" r="0" b="0"/>
          <a:pathLst>
            <a:path>
              <a:moveTo>
                <a:pt x="144582" y="0"/>
              </a:moveTo>
              <a:lnTo>
                <a:pt x="144582" y="1812100"/>
              </a:lnTo>
              <a:lnTo>
                <a:pt x="0" y="1812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87E4C3-1CBA-4584-98EA-93AA5AAA4061}">
      <dsp:nvSpPr>
        <dsp:cNvPr id="0" name=""/>
        <dsp:cNvSpPr/>
      </dsp:nvSpPr>
      <dsp:spPr>
        <a:xfrm>
          <a:off x="3079573" y="483800"/>
          <a:ext cx="144582" cy="1127743"/>
        </a:xfrm>
        <a:custGeom>
          <a:avLst/>
          <a:gdLst/>
          <a:ahLst/>
          <a:cxnLst/>
          <a:rect l="0" t="0" r="0" b="0"/>
          <a:pathLst>
            <a:path>
              <a:moveTo>
                <a:pt x="144582" y="0"/>
              </a:moveTo>
              <a:lnTo>
                <a:pt x="144582" y="1127743"/>
              </a:lnTo>
              <a:lnTo>
                <a:pt x="0" y="11277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A5A657-CE53-4968-9F90-95968E14AA09}">
      <dsp:nvSpPr>
        <dsp:cNvPr id="0" name=""/>
        <dsp:cNvSpPr/>
      </dsp:nvSpPr>
      <dsp:spPr>
        <a:xfrm>
          <a:off x="3079573" y="483800"/>
          <a:ext cx="144582" cy="443386"/>
        </a:xfrm>
        <a:custGeom>
          <a:avLst/>
          <a:gdLst/>
          <a:ahLst/>
          <a:cxnLst/>
          <a:rect l="0" t="0" r="0" b="0"/>
          <a:pathLst>
            <a:path>
              <a:moveTo>
                <a:pt x="144582" y="0"/>
              </a:moveTo>
              <a:lnTo>
                <a:pt x="144582" y="443386"/>
              </a:lnTo>
              <a:lnTo>
                <a:pt x="0" y="4433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84DCA6-F3B0-416A-B161-BA08F087F44A}">
      <dsp:nvSpPr>
        <dsp:cNvPr id="0" name=""/>
        <dsp:cNvSpPr/>
      </dsp:nvSpPr>
      <dsp:spPr>
        <a:xfrm>
          <a:off x="2356661" y="1858"/>
          <a:ext cx="963883" cy="481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l" defTabSz="266700" rtl="0">
            <a:lnSpc>
              <a:spcPct val="90000"/>
            </a:lnSpc>
            <a:spcBef>
              <a:spcPct val="0"/>
            </a:spcBef>
            <a:spcAft>
              <a:spcPct val="35000"/>
            </a:spcAft>
            <a:buNone/>
          </a:pPr>
          <a:r>
            <a:rPr lang="ru-RU" sz="600" kern="1200" baseline="0">
              <a:latin typeface="Times New Roman"/>
            </a:rPr>
            <a:t>Определить уровень развития ребенка, его качества, способности, личностные особенности.</a:t>
          </a:r>
        </a:p>
      </dsp:txBody>
      <dsp:txXfrm>
        <a:off x="2356661" y="1858"/>
        <a:ext cx="963883" cy="481941"/>
      </dsp:txXfrm>
    </dsp:sp>
    <dsp:sp modelId="{D6E01F1D-AF9D-4B6D-8051-08EACB14A5D6}">
      <dsp:nvSpPr>
        <dsp:cNvPr id="0" name=""/>
        <dsp:cNvSpPr/>
      </dsp:nvSpPr>
      <dsp:spPr>
        <a:xfrm>
          <a:off x="2115690" y="686215"/>
          <a:ext cx="963883" cy="481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baseline="0">
              <a:latin typeface="Calibri"/>
            </a:rPr>
            <a:t>Очертить долгосрочные и краткосрочные цели и пути к их достижению.</a:t>
          </a:r>
          <a:endParaRPr lang="ru-RU" sz="600" kern="1200"/>
        </a:p>
      </dsp:txBody>
      <dsp:txXfrm>
        <a:off x="2115690" y="686215"/>
        <a:ext cx="963883" cy="481941"/>
      </dsp:txXfrm>
    </dsp:sp>
    <dsp:sp modelId="{CCA7F374-3B86-4FB6-B009-1C491C332BAD}">
      <dsp:nvSpPr>
        <dsp:cNvPr id="0" name=""/>
        <dsp:cNvSpPr/>
      </dsp:nvSpPr>
      <dsp:spPr>
        <a:xfrm>
          <a:off x="2115690" y="1370572"/>
          <a:ext cx="963883" cy="481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baseline="0">
              <a:latin typeface="Calibri"/>
            </a:rPr>
            <a:t>Определить время, которое должен затратить ребенок на освоение учебного материала, умений и навыков.</a:t>
          </a:r>
          <a:endParaRPr lang="ru-RU" sz="600" kern="1200"/>
        </a:p>
      </dsp:txBody>
      <dsp:txXfrm>
        <a:off x="2115690" y="1370572"/>
        <a:ext cx="963883" cy="481941"/>
      </dsp:txXfrm>
    </dsp:sp>
    <dsp:sp modelId="{4FA64723-338C-41B9-89DA-70A6DE494CC4}">
      <dsp:nvSpPr>
        <dsp:cNvPr id="0" name=""/>
        <dsp:cNvSpPr/>
      </dsp:nvSpPr>
      <dsp:spPr>
        <a:xfrm>
          <a:off x="2115690" y="2054929"/>
          <a:ext cx="963883" cy="48194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baseline="0">
              <a:latin typeface="Calibri"/>
            </a:rPr>
            <a:t>Определить способы оценки успехов ребенка.</a:t>
          </a:r>
          <a:endParaRPr lang="ru-RU" sz="600" kern="1200"/>
        </a:p>
      </dsp:txBody>
      <dsp:txXfrm>
        <a:off x="2115690" y="2054929"/>
        <a:ext cx="963883" cy="481941"/>
      </dsp:txXfrm>
    </dsp:sp>
  </dsp:spTree>
</dsp:drawing>
</file>

<file path=word/diagrams/layout1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BE13C-50D0-4C70-9A2F-E3EEC595A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Application>LibreOffice/7.6.7.2$Linux_X86_64 LibreOffice_project/60$Build-2</Application>
  <AppVersion>15.0000</AppVersion>
  <Pages>69</Pages>
  <Words>18265</Words>
  <Characters>124591</Characters>
  <CharactersWithSpaces>141744</CharactersWithSpaces>
  <Paragraphs>1241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2016-10-11T02:47:00Z</dcterms:created>
  <dc:creator>User</dc:creator>
  <dc:description/>
  <dc:language>ru-RU</dc:language>
  <cp:lastModifiedBy/>
  <cp:lastPrinted>2016-05-24T17:57:00Z</cp:lastPrinted>
  <dcterms:modified xsi:type="dcterms:W3CDTF">2026-02-04T12:18:53Z</dcterms:modified>
  <cp:revision>12</cp:revision>
  <dc:subject/>
  <dc:title>ПЛАН</dc:title>
</cp:coreProperties>
</file>

<file path=docProps/custom.xml><?xml version="1.0" encoding="utf-8"?>
<Properties xmlns="http://schemas.openxmlformats.org/officeDocument/2006/custom-properties" xmlns:vt="http://schemas.openxmlformats.org/officeDocument/2006/docPropsVTypes"/>
</file>