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41E" w:rsidRDefault="0023141E" w:rsidP="0023141E">
      <w:pPr>
        <w:widowControl w:val="0"/>
        <w:jc w:val="center"/>
        <w:rPr>
          <w:rFonts w:cs="Times New Roman"/>
          <w:b/>
          <w:szCs w:val="28"/>
        </w:rPr>
      </w:pPr>
      <w:bookmarkStart w:id="0" w:name="_GoBack"/>
      <w:r w:rsidRPr="00F83FD8">
        <w:rPr>
          <w:rFonts w:cs="Times New Roman"/>
          <w:b/>
          <w:szCs w:val="28"/>
        </w:rPr>
        <w:t xml:space="preserve">План занятия </w:t>
      </w:r>
    </w:p>
    <w:p w:rsidR="0023141E" w:rsidRPr="008E5CF1" w:rsidRDefault="0023141E" w:rsidP="0023141E">
      <w:pPr>
        <w:widowControl w:val="0"/>
        <w:spacing w:after="200"/>
        <w:jc w:val="center"/>
        <w:rPr>
          <w:rFonts w:eastAsia="Calibri" w:cs="Times New Roman"/>
          <w:szCs w:val="28"/>
          <w:u w:val="single"/>
          <w:lang w:val="kk-KZ"/>
        </w:rPr>
      </w:pPr>
      <w:r w:rsidRPr="008E5CF1">
        <w:rPr>
          <w:rFonts w:eastAsia="Calibri" w:cs="Times New Roman"/>
          <w:szCs w:val="28"/>
          <w:lang w:val="kk-KZ"/>
        </w:rPr>
        <w:t>п</w:t>
      </w:r>
      <w:r>
        <w:rPr>
          <w:rFonts w:eastAsia="Calibri" w:cs="Times New Roman"/>
          <w:szCs w:val="28"/>
        </w:rPr>
        <w:t>о дисциплине</w:t>
      </w:r>
      <w:r>
        <w:rPr>
          <w:rFonts w:eastAsia="Calibri" w:cs="Times New Roman"/>
          <w:szCs w:val="28"/>
          <w:lang w:val="kk-KZ"/>
        </w:rPr>
        <w:t xml:space="preserve"> «История России</w:t>
      </w:r>
      <w:r w:rsidRPr="008E5CF1">
        <w:rPr>
          <w:rFonts w:eastAsia="Calibri" w:cs="Times New Roman"/>
          <w:szCs w:val="28"/>
          <w:lang w:val="kk-KZ"/>
        </w:rPr>
        <w:t xml:space="preserve">» </w:t>
      </w:r>
    </w:p>
    <w:tbl>
      <w:tblPr>
        <w:tblStyle w:val="a3"/>
        <w:tblW w:w="10214" w:type="dxa"/>
        <w:tblInd w:w="-714" w:type="dxa"/>
        <w:tblLook w:val="04A0" w:firstRow="1" w:lastRow="0" w:firstColumn="1" w:lastColumn="0" w:noHBand="0" w:noVBand="1"/>
      </w:tblPr>
      <w:tblGrid>
        <w:gridCol w:w="1754"/>
        <w:gridCol w:w="1717"/>
        <w:gridCol w:w="1793"/>
        <w:gridCol w:w="1650"/>
        <w:gridCol w:w="1650"/>
        <w:gridCol w:w="1650"/>
      </w:tblGrid>
      <w:tr w:rsidR="0023141E" w:rsidRPr="005726E3" w:rsidTr="00DA27D7">
        <w:trPr>
          <w:trHeight w:val="365"/>
        </w:trPr>
        <w:tc>
          <w:tcPr>
            <w:tcW w:w="1725" w:type="dxa"/>
          </w:tcPr>
          <w:bookmarkEnd w:id="0"/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Дата</w:t>
            </w:r>
          </w:p>
        </w:tc>
        <w:tc>
          <w:tcPr>
            <w:tcW w:w="1723" w:type="dxa"/>
          </w:tcPr>
          <w:p w:rsidR="0023141E" w:rsidRPr="0088686D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98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56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23141E" w:rsidRPr="005726E3" w:rsidTr="00DA27D7">
        <w:trPr>
          <w:trHeight w:val="365"/>
        </w:trPr>
        <w:tc>
          <w:tcPr>
            <w:tcW w:w="1725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№ группы</w:t>
            </w:r>
          </w:p>
        </w:tc>
        <w:tc>
          <w:tcPr>
            <w:tcW w:w="1723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ПД1.24-21</w:t>
            </w:r>
          </w:p>
        </w:tc>
        <w:tc>
          <w:tcPr>
            <w:tcW w:w="1798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ЭБУ1.24-21</w:t>
            </w:r>
          </w:p>
        </w:tc>
        <w:tc>
          <w:tcPr>
            <w:tcW w:w="1656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БД1.24-21</w:t>
            </w:r>
          </w:p>
        </w:tc>
        <w:tc>
          <w:tcPr>
            <w:tcW w:w="1656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СР1.24-21</w:t>
            </w:r>
          </w:p>
        </w:tc>
        <w:tc>
          <w:tcPr>
            <w:tcW w:w="1656" w:type="dxa"/>
          </w:tcPr>
          <w:p w:rsidR="0023141E" w:rsidRPr="005529D0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Ю1.24-23</w:t>
            </w:r>
          </w:p>
        </w:tc>
      </w:tr>
      <w:tr w:rsidR="0023141E" w:rsidRPr="005726E3" w:rsidTr="00DA27D7">
        <w:trPr>
          <w:trHeight w:val="365"/>
        </w:trPr>
        <w:tc>
          <w:tcPr>
            <w:tcW w:w="1725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Курс</w:t>
            </w:r>
          </w:p>
        </w:tc>
        <w:tc>
          <w:tcPr>
            <w:tcW w:w="1723" w:type="dxa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98" w:type="dxa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656" w:type="dxa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656" w:type="dxa"/>
          </w:tcPr>
          <w:p w:rsidR="0023141E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656" w:type="dxa"/>
          </w:tcPr>
          <w:p w:rsidR="0023141E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23141E" w:rsidRPr="005726E3" w:rsidTr="00DA27D7">
        <w:trPr>
          <w:trHeight w:val="365"/>
        </w:trPr>
        <w:tc>
          <w:tcPr>
            <w:tcW w:w="1725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 xml:space="preserve">Преподаватель </w:t>
            </w:r>
          </w:p>
        </w:tc>
        <w:tc>
          <w:tcPr>
            <w:tcW w:w="8489" w:type="dxa"/>
            <w:gridSpan w:val="5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Дамаева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Л.М</w:t>
            </w:r>
          </w:p>
        </w:tc>
      </w:tr>
    </w:tbl>
    <w:p w:rsidR="0023141E" w:rsidRPr="004C126C" w:rsidRDefault="0023141E" w:rsidP="0023141E">
      <w:pPr>
        <w:widowControl w:val="0"/>
        <w:rPr>
          <w:rFonts w:cs="Times New Roman"/>
          <w:sz w:val="20"/>
          <w:szCs w:val="20"/>
        </w:rPr>
      </w:pPr>
    </w:p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409"/>
        <w:gridCol w:w="2182"/>
        <w:gridCol w:w="7616"/>
      </w:tblGrid>
      <w:tr w:rsidR="0023141E" w:rsidRPr="005726E3" w:rsidTr="00DA27D7">
        <w:trPr>
          <w:trHeight w:val="429"/>
        </w:trPr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Тема урока</w:t>
            </w:r>
          </w:p>
        </w:tc>
        <w:tc>
          <w:tcPr>
            <w:tcW w:w="7616" w:type="dxa"/>
          </w:tcPr>
          <w:p w:rsidR="0023141E" w:rsidRPr="00D905A4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>«Россия в деле»</w:t>
            </w:r>
          </w:p>
        </w:tc>
      </w:tr>
      <w:tr w:rsidR="0023141E" w:rsidRPr="005726E3" w:rsidTr="00DA27D7">
        <w:trPr>
          <w:trHeight w:val="687"/>
        </w:trPr>
        <w:tc>
          <w:tcPr>
            <w:tcW w:w="409" w:type="dxa"/>
            <w:vMerge w:val="restart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182" w:type="dxa"/>
            <w:vMerge w:val="restart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Цели урока</w:t>
            </w:r>
            <w:r w:rsidRPr="00E928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(с учетом возможностей формирования общих и профессиональных компетенций):</w:t>
            </w:r>
          </w:p>
        </w:tc>
        <w:tc>
          <w:tcPr>
            <w:tcW w:w="7616" w:type="dxa"/>
          </w:tcPr>
          <w:p w:rsidR="0023141E" w:rsidRPr="00F83CAA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 xml:space="preserve">Образовательные:  </w:t>
            </w:r>
          </w:p>
          <w:p w:rsidR="0023141E" w:rsidRPr="00F83CAA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>• Познакомить студентов с современными достижениями России в области высоких технологий, энергетики, сельского хозяйства, освоения Арктики, развития транспортной инфраструктуры и космонавтики.</w:t>
            </w:r>
          </w:p>
          <w:p w:rsidR="0023141E" w:rsidRPr="00D905A4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 xml:space="preserve">• Раскрыть перспективы </w:t>
            </w:r>
            <w:proofErr w:type="spellStart"/>
            <w:r w:rsidRPr="00F83CAA">
              <w:rPr>
                <w:rFonts w:eastAsia="Calibri" w:cs="Times New Roman"/>
                <w:bCs/>
                <w:sz w:val="24"/>
                <w:szCs w:val="24"/>
              </w:rPr>
              <w:t>импортозамещения</w:t>
            </w:r>
            <w:proofErr w:type="spellEnd"/>
            <w:r w:rsidRPr="00F83CAA">
              <w:rPr>
                <w:rFonts w:eastAsia="Calibri" w:cs="Times New Roman"/>
                <w:bCs/>
                <w:sz w:val="24"/>
                <w:szCs w:val="24"/>
              </w:rPr>
              <w:t xml:space="preserve"> и технологических рывков в XXI веке.</w:t>
            </w:r>
          </w:p>
        </w:tc>
      </w:tr>
      <w:tr w:rsidR="0023141E" w:rsidRPr="005726E3" w:rsidTr="00DA27D7">
        <w:trPr>
          <w:trHeight w:val="799"/>
        </w:trPr>
        <w:tc>
          <w:tcPr>
            <w:tcW w:w="409" w:type="dxa"/>
            <w:vMerge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82" w:type="dxa"/>
            <w:vMerge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616" w:type="dxa"/>
          </w:tcPr>
          <w:p w:rsidR="0023141E" w:rsidRPr="00F83CAA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 xml:space="preserve">Развивающие:  </w:t>
            </w:r>
          </w:p>
          <w:p w:rsidR="0023141E" w:rsidRPr="00F83CAA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>• Развивать умение анализировать и сопоставлять исторические процессы с современными тенденциями.</w:t>
            </w:r>
          </w:p>
          <w:p w:rsidR="0023141E" w:rsidRPr="00D905A4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>• Формировать навыки самостоятельного поиска, обработки и презентации информации.</w:t>
            </w:r>
          </w:p>
        </w:tc>
      </w:tr>
      <w:tr w:rsidR="0023141E" w:rsidRPr="005726E3" w:rsidTr="00DA27D7">
        <w:trPr>
          <w:trHeight w:val="799"/>
        </w:trPr>
        <w:tc>
          <w:tcPr>
            <w:tcW w:w="409" w:type="dxa"/>
            <w:vMerge/>
            <w:tcBorders>
              <w:bottom w:val="single" w:sz="4" w:space="0" w:color="auto"/>
            </w:tcBorders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82" w:type="dxa"/>
            <w:vMerge/>
            <w:tcBorders>
              <w:bottom w:val="single" w:sz="4" w:space="0" w:color="auto"/>
            </w:tcBorders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616" w:type="dxa"/>
          </w:tcPr>
          <w:p w:rsidR="0023141E" w:rsidRPr="00F83CAA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 xml:space="preserve">Воспитательные:  </w:t>
            </w:r>
          </w:p>
          <w:p w:rsidR="0023141E" w:rsidRPr="00F83CAA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>• Воспитывать чувство патриотизма, гордости за достижения страны, уважения к труду ученых, инженеров, рабочих.</w:t>
            </w:r>
          </w:p>
          <w:p w:rsidR="0023141E" w:rsidRPr="00D905A4" w:rsidRDefault="0023141E" w:rsidP="00DA27D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Times New Roman"/>
                <w:bCs/>
                <w:sz w:val="24"/>
                <w:szCs w:val="24"/>
              </w:rPr>
            </w:pPr>
            <w:r w:rsidRPr="00F83CAA">
              <w:rPr>
                <w:rFonts w:eastAsia="Calibri" w:cs="Times New Roman"/>
                <w:bCs/>
                <w:sz w:val="24"/>
                <w:szCs w:val="24"/>
              </w:rPr>
              <w:t>• Формировать ответственное отношение к будущему России.</w:t>
            </w:r>
          </w:p>
        </w:tc>
      </w:tr>
      <w:tr w:rsidR="0023141E" w:rsidRPr="005726E3" w:rsidTr="00DA27D7"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Тип урока</w:t>
            </w:r>
          </w:p>
        </w:tc>
        <w:tc>
          <w:tcPr>
            <w:tcW w:w="7616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Урок получения нового знания (лекционный с элементами интерактивного обсуждения).</w:t>
            </w:r>
          </w:p>
        </w:tc>
      </w:tr>
      <w:tr w:rsidR="0023141E" w:rsidRPr="005726E3" w:rsidTr="00DA27D7"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Форма урока</w:t>
            </w:r>
          </w:p>
        </w:tc>
        <w:tc>
          <w:tcPr>
            <w:tcW w:w="7616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Комбинированная (лекция-презентация, групповая работа, дискуссия).</w:t>
            </w:r>
          </w:p>
        </w:tc>
      </w:tr>
      <w:tr w:rsidR="0023141E" w:rsidRPr="005726E3" w:rsidTr="00DA27D7"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Метод обучения</w:t>
            </w:r>
          </w:p>
        </w:tc>
        <w:tc>
          <w:tcPr>
            <w:tcW w:w="7616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Объяснительно-иллюстративный, частично-поисковый, проблемный, эвристическая беседа.</w:t>
            </w:r>
          </w:p>
        </w:tc>
      </w:tr>
      <w:tr w:rsidR="0023141E" w:rsidRPr="005726E3" w:rsidTr="00DA27D7">
        <w:trPr>
          <w:trHeight w:val="405"/>
        </w:trPr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proofErr w:type="spellStart"/>
            <w:r w:rsidRPr="005726E3">
              <w:rPr>
                <w:rFonts w:cs="Times New Roman"/>
                <w:sz w:val="24"/>
                <w:szCs w:val="24"/>
              </w:rPr>
              <w:t>Межпредметная</w:t>
            </w:r>
            <w:proofErr w:type="spellEnd"/>
            <w:r w:rsidRPr="005726E3">
              <w:rPr>
                <w:rFonts w:cs="Times New Roman"/>
                <w:sz w:val="24"/>
                <w:szCs w:val="24"/>
              </w:rPr>
              <w:t xml:space="preserve"> связь</w:t>
            </w:r>
          </w:p>
        </w:tc>
        <w:tc>
          <w:tcPr>
            <w:tcW w:w="7616" w:type="dxa"/>
          </w:tcPr>
          <w:p w:rsidR="0023141E" w:rsidRPr="00F83CAA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• История</w:t>
            </w:r>
          </w:p>
          <w:p w:rsidR="0023141E" w:rsidRPr="00F83CAA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• География</w:t>
            </w:r>
          </w:p>
          <w:p w:rsidR="0023141E" w:rsidRPr="00F83CAA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• Обществознание</w:t>
            </w:r>
          </w:p>
          <w:p w:rsidR="0023141E" w:rsidRPr="00F83CAA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• Экономика</w:t>
            </w:r>
          </w:p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F83CAA">
              <w:rPr>
                <w:rFonts w:cs="Times New Roman"/>
                <w:sz w:val="24"/>
                <w:szCs w:val="24"/>
                <w:lang w:val="kk-KZ"/>
              </w:rPr>
              <w:t>• Технологии</w:t>
            </w:r>
          </w:p>
        </w:tc>
      </w:tr>
      <w:tr w:rsidR="0023141E" w:rsidRPr="005726E3" w:rsidTr="00DA27D7"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Формируемые ОК, ПК</w:t>
            </w:r>
          </w:p>
        </w:tc>
        <w:tc>
          <w:tcPr>
            <w:tcW w:w="7616" w:type="dxa"/>
          </w:tcPr>
          <w:p w:rsidR="0023141E" w:rsidRPr="0023141E" w:rsidRDefault="0023141E" w:rsidP="0023141E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ОК: </w:t>
            </w:r>
            <w:r w:rsidRPr="0023141E">
              <w:rPr>
                <w:rFonts w:cs="Times New Roman"/>
                <w:sz w:val="24"/>
                <w:szCs w:val="24"/>
              </w:rPr>
              <w:t>Понимание сущности и социальной значимости своей будущей профессии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  <w:p w:rsidR="0023141E" w:rsidRDefault="0023141E" w:rsidP="0023141E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23141E">
              <w:rPr>
                <w:rFonts w:cs="Times New Roman"/>
                <w:sz w:val="24"/>
                <w:szCs w:val="24"/>
              </w:rPr>
              <w:t>Умение анализиров</w:t>
            </w:r>
            <w:r>
              <w:rPr>
                <w:rFonts w:cs="Times New Roman"/>
                <w:sz w:val="24"/>
                <w:szCs w:val="24"/>
              </w:rPr>
              <w:t>ать социально-значимые процессы.</w:t>
            </w:r>
          </w:p>
          <w:p w:rsidR="0023141E" w:rsidRPr="0023141E" w:rsidRDefault="0023141E" w:rsidP="0023141E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ПК: </w:t>
            </w:r>
            <w:r w:rsidRPr="0023141E">
              <w:rPr>
                <w:rFonts w:cs="Times New Roman"/>
                <w:sz w:val="24"/>
                <w:szCs w:val="24"/>
              </w:rPr>
              <w:t>Владение навыками поиска, анализа и обобщения информации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  <w:p w:rsidR="0023141E" w:rsidRPr="005726E3" w:rsidRDefault="0023141E" w:rsidP="0023141E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23141E">
              <w:rPr>
                <w:rFonts w:cs="Times New Roman"/>
                <w:sz w:val="24"/>
                <w:szCs w:val="24"/>
              </w:rPr>
              <w:t>Умение работать в коллективе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23141E" w:rsidRPr="005726E3" w:rsidTr="00DA27D7">
        <w:tc>
          <w:tcPr>
            <w:tcW w:w="409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182" w:type="dxa"/>
            <w:vAlign w:val="center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7616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CB6E4C">
              <w:rPr>
                <w:rFonts w:cs="Times New Roman"/>
                <w:sz w:val="24"/>
                <w:szCs w:val="24"/>
                <w:lang w:val="kk-KZ"/>
              </w:rPr>
              <w:t>ПК, проектор,  раздаточный материал, электронная презентация, доска,</w:t>
            </w:r>
            <w:r w:rsidRPr="00CB6E4C">
              <w:rPr>
                <w:rFonts w:cs="Times New Roman"/>
                <w:sz w:val="24"/>
                <w:szCs w:val="24"/>
              </w:rPr>
              <w:t xml:space="preserve"> учебник: СПО, В.Р. </w:t>
            </w:r>
            <w:proofErr w:type="spellStart"/>
            <w:r w:rsidRPr="00CB6E4C">
              <w:rPr>
                <w:rFonts w:cs="Times New Roman"/>
                <w:sz w:val="24"/>
                <w:szCs w:val="24"/>
              </w:rPr>
              <w:t>Мединский</w:t>
            </w:r>
            <w:proofErr w:type="spellEnd"/>
            <w:r w:rsidRPr="00CB6E4C">
              <w:rPr>
                <w:rFonts w:cs="Times New Roman"/>
                <w:sz w:val="24"/>
                <w:szCs w:val="24"/>
              </w:rPr>
              <w:t xml:space="preserve">, А. В. </w:t>
            </w:r>
            <w:proofErr w:type="spellStart"/>
            <w:r w:rsidRPr="00CB6E4C">
              <w:rPr>
                <w:rFonts w:cs="Times New Roman"/>
                <w:sz w:val="24"/>
                <w:szCs w:val="24"/>
              </w:rPr>
              <w:t>Торкунов</w:t>
            </w:r>
            <w:proofErr w:type="spellEnd"/>
            <w:r w:rsidRPr="00CB6E4C">
              <w:rPr>
                <w:rFonts w:cs="Times New Roman"/>
                <w:sz w:val="24"/>
                <w:szCs w:val="24"/>
              </w:rPr>
              <w:t xml:space="preserve">. История России 1945 год – начало </w:t>
            </w:r>
            <w:r w:rsidRPr="00CB6E4C">
              <w:rPr>
                <w:rFonts w:cs="Times New Roman"/>
                <w:sz w:val="24"/>
                <w:szCs w:val="24"/>
                <w:lang w:val="en-US"/>
              </w:rPr>
              <w:t>XXI</w:t>
            </w:r>
            <w:r>
              <w:rPr>
                <w:rFonts w:cs="Times New Roman"/>
                <w:sz w:val="24"/>
                <w:szCs w:val="24"/>
              </w:rPr>
              <w:t xml:space="preserve"> века.</w:t>
            </w:r>
          </w:p>
        </w:tc>
      </w:tr>
    </w:tbl>
    <w:p w:rsidR="0023141E" w:rsidRDefault="0023141E" w:rsidP="0023141E">
      <w:pPr>
        <w:widowControl w:val="0"/>
        <w:rPr>
          <w:rFonts w:cs="Times New Roman"/>
          <w:szCs w:val="28"/>
        </w:rPr>
      </w:pPr>
    </w:p>
    <w:p w:rsidR="0023141E" w:rsidRPr="0077654D" w:rsidRDefault="0023141E" w:rsidP="0023141E">
      <w:pPr>
        <w:widowControl w:val="0"/>
        <w:jc w:val="center"/>
        <w:rPr>
          <w:rFonts w:cs="Times New Roman"/>
          <w:b/>
          <w:bCs/>
          <w:szCs w:val="28"/>
          <w:lang w:val="kk-KZ"/>
        </w:rPr>
      </w:pPr>
      <w:r w:rsidRPr="0077654D">
        <w:rPr>
          <w:rFonts w:cs="Times New Roman"/>
          <w:b/>
          <w:bCs/>
          <w:szCs w:val="28"/>
        </w:rPr>
        <w:t>План урока</w:t>
      </w:r>
    </w:p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445"/>
        <w:gridCol w:w="8599"/>
        <w:gridCol w:w="1163"/>
      </w:tblGrid>
      <w:tr w:rsidR="0023141E" w:rsidRPr="005726E3" w:rsidTr="00DA27D7">
        <w:tc>
          <w:tcPr>
            <w:tcW w:w="425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</w:p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8618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64" w:type="dxa"/>
            <w:vAlign w:val="center"/>
          </w:tcPr>
          <w:p w:rsidR="0023141E" w:rsidRPr="005726E3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 w:rsidRPr="005726E3">
              <w:rPr>
                <w:rFonts w:cs="Times New Roman"/>
                <w:sz w:val="24"/>
                <w:szCs w:val="24"/>
              </w:rPr>
              <w:t>Время (мин)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5726E3">
              <w:rPr>
                <w:rFonts w:cs="Times New Roman"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8618" w:type="dxa"/>
          </w:tcPr>
          <w:p w:rsidR="0023141E" w:rsidRPr="00D26D31" w:rsidRDefault="0023141E" w:rsidP="00DA27D7">
            <w:pPr>
              <w:widowControl w:val="0"/>
              <w:shd w:val="clear" w:color="auto" w:fill="FFFFFF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Организационный момент</w:t>
            </w:r>
            <w:r w:rsidRPr="00D26D31"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164" w:type="dxa"/>
          </w:tcPr>
          <w:p w:rsidR="0023141E" w:rsidRPr="00D26D31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5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5726E3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618" w:type="dxa"/>
          </w:tcPr>
          <w:p w:rsidR="0023141E" w:rsidRPr="0077654D" w:rsidRDefault="0023141E" w:rsidP="00DA27D7">
            <w:pPr>
              <w:widowControl w:val="0"/>
              <w:shd w:val="clear" w:color="auto" w:fill="FFFFFF"/>
              <w:rPr>
                <w:rFonts w:cs="Times New Roman"/>
                <w:sz w:val="24"/>
                <w:szCs w:val="24"/>
              </w:rPr>
            </w:pPr>
            <w:r w:rsidRPr="0077654D">
              <w:rPr>
                <w:rFonts w:cs="Times New Roman"/>
                <w:sz w:val="24"/>
                <w:szCs w:val="24"/>
              </w:rPr>
              <w:t xml:space="preserve">Определение темы и целей занятия </w:t>
            </w:r>
          </w:p>
        </w:tc>
        <w:tc>
          <w:tcPr>
            <w:tcW w:w="1164" w:type="dxa"/>
          </w:tcPr>
          <w:p w:rsidR="0023141E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3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77654D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8618" w:type="dxa"/>
          </w:tcPr>
          <w:p w:rsidR="0023141E" w:rsidRPr="00D26D31" w:rsidRDefault="0023141E" w:rsidP="00DA27D7">
            <w:pPr>
              <w:widowControl w:val="0"/>
              <w:shd w:val="clear" w:color="auto" w:fill="FFFFFF"/>
              <w:rPr>
                <w:rFonts w:cs="Times New Roman"/>
                <w:sz w:val="24"/>
                <w:szCs w:val="24"/>
              </w:rPr>
            </w:pPr>
            <w:r w:rsidRPr="00D26D31">
              <w:rPr>
                <w:rFonts w:eastAsia="Verdana"/>
                <w:kern w:val="1"/>
                <w:sz w:val="24"/>
                <w:szCs w:val="24"/>
              </w:rPr>
              <w:t>Проверка исходного уровня знаний</w:t>
            </w:r>
          </w:p>
        </w:tc>
        <w:tc>
          <w:tcPr>
            <w:tcW w:w="1164" w:type="dxa"/>
          </w:tcPr>
          <w:p w:rsidR="0023141E" w:rsidRPr="00D26D31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10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77654D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8618" w:type="dxa"/>
          </w:tcPr>
          <w:p w:rsidR="0023141E" w:rsidRPr="001D74D1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1D74D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Объяснение нового материала (в соответствии с программой учебной дисциплины</w:t>
            </w:r>
          </w:p>
        </w:tc>
        <w:tc>
          <w:tcPr>
            <w:tcW w:w="1164" w:type="dxa"/>
          </w:tcPr>
          <w:p w:rsidR="0023141E" w:rsidRPr="00E45CCE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25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8618" w:type="dxa"/>
          </w:tcPr>
          <w:p w:rsidR="0023141E" w:rsidRPr="001D74D1" w:rsidRDefault="0023141E" w:rsidP="00DA27D7">
            <w:pPr>
              <w:widowControl w:val="0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Физкультминутка </w:t>
            </w:r>
          </w:p>
        </w:tc>
        <w:tc>
          <w:tcPr>
            <w:tcW w:w="1164" w:type="dxa"/>
          </w:tcPr>
          <w:p w:rsidR="0023141E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1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77654D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8618" w:type="dxa"/>
          </w:tcPr>
          <w:p w:rsidR="0023141E" w:rsidRDefault="0023141E" w:rsidP="00DA27D7">
            <w:pPr>
              <w:widowControl w:val="0"/>
              <w:rPr>
                <w:rFonts w:eastAsia="Verdana"/>
                <w:kern w:val="1"/>
                <w:sz w:val="24"/>
                <w:szCs w:val="24"/>
              </w:rPr>
            </w:pPr>
            <w:r w:rsidRPr="008B46AF">
              <w:rPr>
                <w:rFonts w:eastAsia="Verdana"/>
                <w:kern w:val="1"/>
                <w:sz w:val="24"/>
                <w:szCs w:val="24"/>
              </w:rPr>
              <w:t xml:space="preserve">Закрепление изученного материала </w:t>
            </w:r>
          </w:p>
        </w:tc>
        <w:tc>
          <w:tcPr>
            <w:tcW w:w="1164" w:type="dxa"/>
          </w:tcPr>
          <w:p w:rsidR="0023141E" w:rsidRPr="00D26D31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20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77654D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8618" w:type="dxa"/>
          </w:tcPr>
          <w:p w:rsidR="0023141E" w:rsidRPr="00D26D31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kk-KZ"/>
              </w:rPr>
            </w:pPr>
            <w:r w:rsidRPr="00D26D31">
              <w:rPr>
                <w:rFonts w:cs="Times New Roman"/>
                <w:sz w:val="24"/>
                <w:szCs w:val="24"/>
                <w:lang w:val="kk-KZ"/>
              </w:rPr>
              <w:t>Подведение итогов урока</w:t>
            </w:r>
            <w:r>
              <w:rPr>
                <w:rFonts w:cs="Times New Roman"/>
                <w:sz w:val="24"/>
                <w:szCs w:val="24"/>
                <w:lang w:val="kk-KZ"/>
              </w:rPr>
              <w:t>, рефлексия</w:t>
            </w:r>
          </w:p>
        </w:tc>
        <w:tc>
          <w:tcPr>
            <w:tcW w:w="1164" w:type="dxa"/>
          </w:tcPr>
          <w:p w:rsidR="0023141E" w:rsidRPr="00D26D31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4</w:t>
            </w:r>
          </w:p>
        </w:tc>
      </w:tr>
      <w:tr w:rsidR="0023141E" w:rsidRPr="005726E3" w:rsidTr="00DA27D7">
        <w:tc>
          <w:tcPr>
            <w:tcW w:w="425" w:type="dxa"/>
          </w:tcPr>
          <w:p w:rsidR="0023141E" w:rsidRPr="0077654D" w:rsidRDefault="0023141E" w:rsidP="00DA27D7">
            <w:pPr>
              <w:widowContro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8618" w:type="dxa"/>
          </w:tcPr>
          <w:p w:rsidR="0023141E" w:rsidRPr="00503F02" w:rsidRDefault="0023141E" w:rsidP="00DA27D7">
            <w:pPr>
              <w:widowControl w:val="0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kk-KZ"/>
              </w:rPr>
              <w:t>Домашнее задание</w:t>
            </w:r>
          </w:p>
        </w:tc>
        <w:tc>
          <w:tcPr>
            <w:tcW w:w="1164" w:type="dxa"/>
          </w:tcPr>
          <w:p w:rsidR="0023141E" w:rsidRPr="00E45CCE" w:rsidRDefault="0023141E" w:rsidP="00DA27D7">
            <w:pPr>
              <w:widowControl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</w:tbl>
    <w:p w:rsidR="0023141E" w:rsidRDefault="0023141E" w:rsidP="0023141E"/>
    <w:p w:rsidR="0023141E" w:rsidRPr="0077654D" w:rsidRDefault="0023141E" w:rsidP="0023141E">
      <w:pPr>
        <w:jc w:val="center"/>
        <w:rPr>
          <w:rFonts w:cs="Times New Roman"/>
          <w:b/>
          <w:szCs w:val="28"/>
        </w:rPr>
      </w:pPr>
      <w:r w:rsidRPr="008E5CF1">
        <w:rPr>
          <w:rFonts w:cs="Times New Roman"/>
          <w:b/>
          <w:szCs w:val="28"/>
        </w:rPr>
        <w:t>Ход и содержание занятия</w:t>
      </w: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58"/>
        <w:gridCol w:w="2096"/>
        <w:gridCol w:w="2833"/>
        <w:gridCol w:w="2552"/>
        <w:gridCol w:w="2268"/>
      </w:tblGrid>
      <w:tr w:rsidR="0023141E" w:rsidTr="00DA27D7">
        <w:tc>
          <w:tcPr>
            <w:tcW w:w="458" w:type="dxa"/>
          </w:tcPr>
          <w:p w:rsidR="0023141E" w:rsidRPr="008E5CF1" w:rsidRDefault="0023141E" w:rsidP="00DA27D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8E5CF1">
              <w:rPr>
                <w:rFonts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096" w:type="dxa"/>
          </w:tcPr>
          <w:p w:rsidR="0023141E" w:rsidRPr="008E5CF1" w:rsidRDefault="0023141E" w:rsidP="00DA27D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8E5CF1">
              <w:rPr>
                <w:rFonts w:cs="Times New Roman"/>
                <w:b/>
                <w:bCs/>
                <w:sz w:val="24"/>
                <w:szCs w:val="24"/>
              </w:rPr>
              <w:t>Вид работ и время</w:t>
            </w:r>
          </w:p>
        </w:tc>
        <w:tc>
          <w:tcPr>
            <w:tcW w:w="2833" w:type="dxa"/>
          </w:tcPr>
          <w:p w:rsidR="0023141E" w:rsidRPr="008E5CF1" w:rsidRDefault="0023141E" w:rsidP="00DA27D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8E5CF1">
              <w:rPr>
                <w:rFonts w:cs="Times New Roman"/>
                <w:b/>
                <w:bCs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552" w:type="dxa"/>
          </w:tcPr>
          <w:p w:rsidR="0023141E" w:rsidRPr="008E5CF1" w:rsidRDefault="0023141E" w:rsidP="00DA27D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8E5CF1">
              <w:rPr>
                <w:rFonts w:cs="Times New Roman"/>
                <w:b/>
                <w:bCs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268" w:type="dxa"/>
          </w:tcPr>
          <w:p w:rsidR="0023141E" w:rsidRPr="008E5CF1" w:rsidRDefault="0023141E" w:rsidP="00DA27D7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8E5CF1">
              <w:rPr>
                <w:rFonts w:cs="Times New Roman"/>
                <w:b/>
                <w:bCs/>
                <w:sz w:val="24"/>
                <w:szCs w:val="24"/>
              </w:rPr>
              <w:t>Ожидаемый результат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96" w:type="dxa"/>
          </w:tcPr>
          <w:p w:rsidR="0023141E" w:rsidRPr="008E5CF1" w:rsidRDefault="0023141E" w:rsidP="00DA27D7">
            <w:pPr>
              <w:rPr>
                <w:rFonts w:cs="Times New Roman"/>
                <w:sz w:val="24"/>
                <w:szCs w:val="24"/>
                <w:lang w:val="kk-KZ"/>
              </w:rPr>
            </w:pPr>
            <w:r w:rsidRPr="008E5CF1">
              <w:rPr>
                <w:rFonts w:cs="Times New Roman"/>
                <w:sz w:val="24"/>
                <w:szCs w:val="24"/>
                <w:lang w:val="kk-KZ"/>
              </w:rPr>
              <w:t>Организационный момоент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8E5CF1">
              <w:rPr>
                <w:rFonts w:cs="Times New Roman"/>
                <w:sz w:val="24"/>
                <w:szCs w:val="24"/>
                <w:lang w:val="kk-KZ"/>
              </w:rPr>
              <w:t xml:space="preserve"> (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8E5CF1">
              <w:rPr>
                <w:rFonts w:cs="Times New Roman"/>
                <w:sz w:val="24"/>
                <w:szCs w:val="24"/>
              </w:rPr>
              <w:t xml:space="preserve"> минут)</w:t>
            </w:r>
          </w:p>
        </w:tc>
        <w:tc>
          <w:tcPr>
            <w:tcW w:w="2833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Приветствует студентов, отмечает присутствующих, проверяет готовность к занятию, создает рабочий настрой.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Приветствуют преподавателя, занимают свои места, готовят учебные материалы.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Студенты организованы и готовы к работе.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96" w:type="dxa"/>
          </w:tcPr>
          <w:p w:rsidR="0023141E" w:rsidRPr="008E5CF1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8E5CF1">
              <w:rPr>
                <w:rFonts w:cs="Times New Roman"/>
                <w:sz w:val="24"/>
                <w:szCs w:val="24"/>
              </w:rPr>
              <w:t xml:space="preserve">Определение темы и целей занятия </w:t>
            </w:r>
          </w:p>
          <w:p w:rsidR="0023141E" w:rsidRPr="008E5CF1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(3</w:t>
            </w:r>
            <w:r w:rsidRPr="008E5CF1">
              <w:rPr>
                <w:rFonts w:cs="Times New Roman"/>
                <w:sz w:val="24"/>
                <w:szCs w:val="24"/>
              </w:rPr>
              <w:t xml:space="preserve"> минут)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23141E" w:rsidRPr="00B02A55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Озвучивает тему урока «Россия в деле», формулирует цели занятия, объясняет актуальность темы для будущих специалистов.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Слушают,</w:t>
            </w:r>
            <w:r>
              <w:rPr>
                <w:rFonts w:cs="Times New Roman"/>
                <w:sz w:val="24"/>
                <w:szCs w:val="24"/>
              </w:rPr>
              <w:t xml:space="preserve"> записывают тему, </w:t>
            </w:r>
            <w:r w:rsidRPr="00F83CAA">
              <w:rPr>
                <w:rFonts w:cs="Times New Roman"/>
                <w:sz w:val="24"/>
                <w:szCs w:val="24"/>
              </w:rPr>
              <w:t>задают уточняющие вопросы при необходимости.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Студенты понимают тему и цели урока.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096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8E5CF1">
              <w:rPr>
                <w:rFonts w:cs="Times New Roman"/>
                <w:sz w:val="24"/>
                <w:szCs w:val="24"/>
              </w:rPr>
              <w:t>Проверка исходного уровня знаний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8E5CF1">
              <w:rPr>
                <w:rFonts w:cs="Times New Roman"/>
                <w:sz w:val="24"/>
                <w:szCs w:val="24"/>
              </w:rPr>
              <w:t xml:space="preserve"> (10 минут</w:t>
            </w:r>
          </w:p>
        </w:tc>
        <w:tc>
          <w:tcPr>
            <w:tcW w:w="2833" w:type="dxa"/>
          </w:tcPr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Проводит блиц-опрос или мини-тест по вопросам: 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— Какие современные достижения России вам известны? 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— Что вы знаете о развитии космоса/энергетики/сельского хозяйства/Арктики? 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— Почему важна тема 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импортозамещения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>?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Отвечают на вопросы устно или письменно (индивидуально/фронтально).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Актуализация знаний студентов по теме; выявление пробелов.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096" w:type="dxa"/>
          </w:tcPr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9401C0">
              <w:rPr>
                <w:rFonts w:cs="Times New Roman"/>
                <w:sz w:val="24"/>
                <w:szCs w:val="24"/>
              </w:rPr>
              <w:t>Новая информация</w:t>
            </w:r>
          </w:p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9401C0">
              <w:rPr>
                <w:rFonts w:cs="Times New Roman"/>
                <w:sz w:val="24"/>
                <w:szCs w:val="24"/>
              </w:rPr>
              <w:t xml:space="preserve"> (2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9401C0">
              <w:rPr>
                <w:rFonts w:cs="Times New Roman"/>
                <w:sz w:val="24"/>
                <w:szCs w:val="24"/>
              </w:rPr>
              <w:t xml:space="preserve"> минут)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Проводит лекцию-презентацию с использованием наглядных материалов по </w:t>
            </w:r>
            <w:r>
              <w:rPr>
                <w:rFonts w:cs="Times New Roman"/>
                <w:sz w:val="24"/>
                <w:szCs w:val="24"/>
              </w:rPr>
              <w:t>следующим блокам: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1. Высокие технологии — ИТ-кластеры, искусственный интеллект, отечественное ПО </w:t>
            </w:r>
            <w:r w:rsidRPr="00F83CAA">
              <w:rPr>
                <w:rFonts w:cs="Times New Roman"/>
                <w:sz w:val="24"/>
                <w:szCs w:val="24"/>
              </w:rPr>
              <w:lastRenderedPageBreak/>
              <w:t>(пример: «Яндекс», «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Ростех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>», «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Сбер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>»).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2. Энергетика — атомная энергетика («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Росатом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>»), возобновляемые источники энергии, газовые проекты («Сила Сибири»).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3. Сельское хозяйство — экспорт зерна, развитие 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агротехнологий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>, генетика растений и животных.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4. Освоение Арктики — Северный морской путь, ледоколы, добыча полезных ископаемых.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5. Развитие сообщений — новые дороги и мосты («Крымский мост», трасса М-12), транспортные коридоры («Восточный полигон»).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6. Космос — новые запуски ракет, спутниковая группировка «ГЛОНАСС», развитие пилотируемой космонавтики.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7. 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Импортозамещение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 xml:space="preserve"> и технологические рывки — политика государства</w:t>
            </w:r>
            <w:r>
              <w:rPr>
                <w:rFonts w:cs="Times New Roman"/>
                <w:sz w:val="24"/>
                <w:szCs w:val="24"/>
              </w:rPr>
              <w:t>, примеры успехов и трудностей.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Включает видеофрагменты/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инфографику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>/краткие сообщения студентов по заранее выданным темам.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lastRenderedPageBreak/>
              <w:t>Слушают, делают конспекты, задают вопросы, участвуют в обсуждении отдельных блоков.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Формирование целостного представления о современных успехах и перспективах России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96" w:type="dxa"/>
          </w:tcPr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Физкультминутка (1 минуты) </w:t>
            </w:r>
          </w:p>
        </w:tc>
        <w:tc>
          <w:tcPr>
            <w:tcW w:w="2833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Организует короткую разминку: упражнения для снятия напряжения глаз и спины.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Выполняют упражнения под руководством преподавателя.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Повышение работоспособности и внимания.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096" w:type="dxa"/>
          </w:tcPr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9401C0">
              <w:rPr>
                <w:rFonts w:cs="Times New Roman"/>
                <w:sz w:val="24"/>
                <w:szCs w:val="24"/>
              </w:rPr>
              <w:t xml:space="preserve">Закрепление изученного материала 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(20</w:t>
            </w:r>
            <w:r w:rsidRPr="009401C0">
              <w:rPr>
                <w:rFonts w:cs="Times New Roman"/>
                <w:sz w:val="24"/>
                <w:szCs w:val="24"/>
              </w:rPr>
              <w:t xml:space="preserve"> минут)</w:t>
            </w:r>
          </w:p>
        </w:tc>
        <w:tc>
          <w:tcPr>
            <w:tcW w:w="2833" w:type="dxa"/>
          </w:tcPr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Делит студентов на малые группы (по 4–5 человек), раздает каждой группе задание: подготовить мини-презентацию или постер по одному из </w:t>
            </w:r>
            <w:r w:rsidRPr="00F83CAA">
              <w:rPr>
                <w:rFonts w:cs="Times New Roman"/>
                <w:sz w:val="24"/>
                <w:szCs w:val="24"/>
              </w:rPr>
              <w:lastRenderedPageBreak/>
              <w:t>направлений урока (например, «Будущее российского космоса», «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Импортозамещение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 xml:space="preserve"> в ИТ»</w:t>
            </w:r>
            <w:r>
              <w:rPr>
                <w:rFonts w:cs="Times New Roman"/>
                <w:sz w:val="24"/>
                <w:szCs w:val="24"/>
              </w:rPr>
              <w:t>, «Арктика — новые горизонты»).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Контролирует работу групп, к</w:t>
            </w:r>
            <w:r>
              <w:rPr>
                <w:rFonts w:cs="Times New Roman"/>
                <w:sz w:val="24"/>
                <w:szCs w:val="24"/>
              </w:rPr>
              <w:t>онсультирует при необходимости.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Организует короткие выступления групп (по 2 минуты).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lastRenderedPageBreak/>
              <w:t>Работают в группах, обсуждают материал, готовят мини-презентацию/постер и кратко представляют результаты всему классу.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Углубленное понимание ключевых направлений через коллективную работу; развитие </w:t>
            </w:r>
            <w:r w:rsidRPr="00F83CAA">
              <w:rPr>
                <w:rFonts w:cs="Times New Roman"/>
                <w:sz w:val="24"/>
                <w:szCs w:val="24"/>
              </w:rPr>
              <w:lastRenderedPageBreak/>
              <w:t>коммуникативных навыков.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096" w:type="dxa"/>
          </w:tcPr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9401C0">
              <w:rPr>
                <w:rFonts w:cs="Times New Roman"/>
                <w:sz w:val="24"/>
                <w:szCs w:val="24"/>
              </w:rPr>
              <w:t>Подведение итогов урока, рефлексия</w:t>
            </w:r>
          </w:p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(4</w:t>
            </w:r>
            <w:r w:rsidRPr="009401C0">
              <w:rPr>
                <w:rFonts w:cs="Times New Roman"/>
                <w:sz w:val="24"/>
                <w:szCs w:val="24"/>
              </w:rPr>
              <w:t xml:space="preserve"> минут)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Обобщает основные выводы занятия; задает вопросы на рефлексию («Что нового вы узнали?», «Что вас удивило?», «Какие перспективы развития России вы считаете наиболее важными?»); предлагает студентам оценить свою работу на уроке.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Участвуют в обсуждении, делятся мнением о занятии, отвечают на вопросы преподавателя.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Осмысление изученного материала; повышение мотивации к дальнейшему изучению истории современной России.</w:t>
            </w:r>
          </w:p>
        </w:tc>
      </w:tr>
      <w:tr w:rsidR="0023141E" w:rsidTr="00DA27D7">
        <w:tc>
          <w:tcPr>
            <w:tcW w:w="45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2096" w:type="dxa"/>
          </w:tcPr>
          <w:p w:rsidR="0023141E" w:rsidRPr="009401C0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9401C0">
              <w:rPr>
                <w:rFonts w:cs="Times New Roman"/>
                <w:sz w:val="24"/>
                <w:szCs w:val="24"/>
              </w:rPr>
              <w:t>Выдача внеаудиторной самостоятельной работы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9401C0">
              <w:rPr>
                <w:rFonts w:cs="Times New Roman"/>
                <w:sz w:val="24"/>
                <w:szCs w:val="24"/>
              </w:rPr>
              <w:t xml:space="preserve"> (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9401C0">
              <w:rPr>
                <w:rFonts w:cs="Times New Roman"/>
                <w:sz w:val="24"/>
                <w:szCs w:val="24"/>
              </w:rPr>
              <w:t xml:space="preserve"> минуты)</w:t>
            </w:r>
          </w:p>
        </w:tc>
        <w:tc>
          <w:tcPr>
            <w:tcW w:w="2833" w:type="dxa"/>
          </w:tcPr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Объясняет задание на дом: подготовить эссе (1–1,5 стр.) или презентацию по выбору на одну из тем: 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— «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Импортозамещение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 xml:space="preserve">: проблемы и перспективы»; </w:t>
            </w:r>
          </w:p>
          <w:p w:rsidR="0023141E" w:rsidRPr="00F83CAA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— «Россия в XXI веке: мой взгляд на будущее высоких технологий»; 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— «Освоение Арктики: вызовы и возможности».</w:t>
            </w:r>
          </w:p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 xml:space="preserve">Рекомендует использовать учебник 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Мединского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 xml:space="preserve"> и </w:t>
            </w:r>
            <w:proofErr w:type="spellStart"/>
            <w:r w:rsidRPr="00F83CAA">
              <w:rPr>
                <w:rFonts w:cs="Times New Roman"/>
                <w:sz w:val="24"/>
                <w:szCs w:val="24"/>
              </w:rPr>
              <w:t>Торкунова</w:t>
            </w:r>
            <w:proofErr w:type="spellEnd"/>
            <w:r w:rsidRPr="00F83CAA">
              <w:rPr>
                <w:rFonts w:cs="Times New Roman"/>
                <w:sz w:val="24"/>
                <w:szCs w:val="24"/>
              </w:rPr>
              <w:t xml:space="preserve"> (разделы по теме), а также актуальные интернет-источники</w:t>
            </w:r>
          </w:p>
        </w:tc>
        <w:tc>
          <w:tcPr>
            <w:tcW w:w="2552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F83CAA">
              <w:rPr>
                <w:rFonts w:cs="Times New Roman"/>
                <w:sz w:val="24"/>
                <w:szCs w:val="24"/>
              </w:rPr>
              <w:t>Записывают задание, задают уточняющие вопросы.</w:t>
            </w:r>
          </w:p>
        </w:tc>
        <w:tc>
          <w:tcPr>
            <w:tcW w:w="2268" w:type="dxa"/>
          </w:tcPr>
          <w:p w:rsidR="0023141E" w:rsidRDefault="0023141E" w:rsidP="00DA27D7">
            <w:pPr>
              <w:rPr>
                <w:rFonts w:cs="Times New Roman"/>
                <w:sz w:val="24"/>
                <w:szCs w:val="24"/>
              </w:rPr>
            </w:pPr>
            <w:r w:rsidRPr="007B6CD0">
              <w:rPr>
                <w:rFonts w:cs="Times New Roman"/>
                <w:sz w:val="24"/>
                <w:szCs w:val="24"/>
              </w:rPr>
              <w:t>Формирование навыков самостоятельной работы с информацией; развитие критического мышления и умения выражать собственную позицию.</w:t>
            </w:r>
          </w:p>
        </w:tc>
      </w:tr>
    </w:tbl>
    <w:p w:rsidR="0061623A" w:rsidRDefault="0061623A"/>
    <w:sectPr w:rsidR="00616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41E"/>
    <w:rsid w:val="0023141E"/>
    <w:rsid w:val="0061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86A32-31D7-463D-A8A3-67D07DEB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41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ЧГКЭ</dc:creator>
  <cp:keywords/>
  <dc:description/>
  <cp:lastModifiedBy>ЧГКЭ</cp:lastModifiedBy>
  <cp:revision>1</cp:revision>
  <dcterms:created xsi:type="dcterms:W3CDTF">2025-12-03T08:33:00Z</dcterms:created>
  <dcterms:modified xsi:type="dcterms:W3CDTF">2025-12-03T08:35:00Z</dcterms:modified>
</cp:coreProperties>
</file>