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38FFF" w14:textId="08A09ED4" w:rsidR="001778A3" w:rsidRPr="00F64D48" w:rsidRDefault="001778A3" w:rsidP="001778A3">
      <w:pPr>
        <w:spacing w:after="0" w:line="259" w:lineRule="auto"/>
        <w:ind w:left="254" w:hanging="10"/>
        <w:jc w:val="center"/>
        <w:rPr>
          <w:color w:val="auto"/>
          <w:szCs w:val="28"/>
          <w:lang w:val="ru-RU"/>
        </w:rPr>
      </w:pPr>
      <w:r w:rsidRPr="00F64D48">
        <w:rPr>
          <w:rFonts w:eastAsia="Calibri"/>
          <w:b/>
          <w:color w:val="auto"/>
          <w:szCs w:val="28"/>
          <w:lang w:val="ru-RU"/>
        </w:rPr>
        <w:t>ФОРМИРОВАНИЕ ЭМОЦИОНАЛЬНОГО ИНТЕЛЛЕКТА</w:t>
      </w:r>
    </w:p>
    <w:p w14:paraId="54382A4A" w14:textId="18A968D3" w:rsidR="001778A3" w:rsidRPr="001778A3" w:rsidRDefault="001778A3" w:rsidP="001778A3">
      <w:pPr>
        <w:spacing w:after="0" w:line="259" w:lineRule="auto"/>
        <w:ind w:left="10" w:right="96" w:hanging="10"/>
        <w:jc w:val="center"/>
        <w:rPr>
          <w:color w:val="auto"/>
          <w:sz w:val="24"/>
          <w:szCs w:val="24"/>
          <w:lang w:val="ru-RU"/>
        </w:rPr>
      </w:pPr>
      <w:r w:rsidRPr="00F64D48">
        <w:rPr>
          <w:rFonts w:eastAsia="Calibri"/>
          <w:b/>
          <w:color w:val="auto"/>
          <w:szCs w:val="28"/>
          <w:lang w:val="ru-RU"/>
        </w:rPr>
        <w:t xml:space="preserve">ОБУЧАЮЩИХСЯ </w:t>
      </w:r>
      <w:r w:rsidR="00765E1B" w:rsidRPr="00F64D48">
        <w:rPr>
          <w:rFonts w:eastAsia="Calibri"/>
          <w:b/>
          <w:color w:val="auto"/>
          <w:szCs w:val="28"/>
          <w:lang w:val="ru-RU"/>
        </w:rPr>
        <w:t xml:space="preserve">в </w:t>
      </w:r>
      <w:r w:rsidRPr="00F64D48">
        <w:rPr>
          <w:rFonts w:eastAsia="Calibri"/>
          <w:b/>
          <w:color w:val="auto"/>
          <w:szCs w:val="28"/>
          <w:lang w:val="ru-RU"/>
        </w:rPr>
        <w:t>начальной школ</w:t>
      </w:r>
      <w:r w:rsidR="00765E1B" w:rsidRPr="00F64D48">
        <w:rPr>
          <w:rFonts w:eastAsia="Calibri"/>
          <w:b/>
          <w:color w:val="auto"/>
          <w:szCs w:val="28"/>
          <w:lang w:val="ru-RU"/>
        </w:rPr>
        <w:t>е</w:t>
      </w:r>
    </w:p>
    <w:p w14:paraId="1419C7BD" w14:textId="77777777" w:rsidR="001778A3" w:rsidRPr="001778A3" w:rsidRDefault="001778A3" w:rsidP="001778A3">
      <w:pPr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В настоящее время одной из целей обучения и воспитания в начальной школе является достижение обучающимися метапредметных результатов, среди которых выделяется формирование эмоционального интеллекта, эмоциональной восприимчивости как составных компонентов универсальных учебных регулятивных действий. </w:t>
      </w:r>
    </w:p>
    <w:p w14:paraId="6547538D" w14:textId="0210F5DC" w:rsidR="008731E6" w:rsidRPr="001778A3" w:rsidRDefault="008731E6" w:rsidP="001778A3">
      <w:pPr>
        <w:spacing w:after="0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>Личность учителя имеет особое значение в начальной школе. Отношения учителя и школьников часто бывают очень близкими и эмоциональными</w:t>
      </w:r>
      <w:r w:rsidR="001E182B" w:rsidRPr="001778A3">
        <w:rPr>
          <w:color w:val="auto"/>
          <w:sz w:val="24"/>
          <w:szCs w:val="24"/>
          <w:lang w:val="ru-RU"/>
        </w:rPr>
        <w:t>…</w:t>
      </w:r>
    </w:p>
    <w:p w14:paraId="11DF5ED7" w14:textId="5FB4B696" w:rsidR="00F12C76" w:rsidRPr="001778A3" w:rsidRDefault="008731E6" w:rsidP="001778A3">
      <w:pPr>
        <w:spacing w:after="0"/>
        <w:ind w:firstLine="709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Педагог начальной школы должен это понимать и стараться удерживать благоприятные эмоциональные связи и отношения с учениками своего класса. </w:t>
      </w:r>
    </w:p>
    <w:p w14:paraId="079F461F" w14:textId="02804B6C" w:rsidR="008731E6" w:rsidRPr="001778A3" w:rsidRDefault="00722FDB" w:rsidP="008731E6">
      <w:pPr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>Р</w:t>
      </w:r>
      <w:r w:rsidR="008731E6" w:rsidRPr="001778A3">
        <w:rPr>
          <w:color w:val="auto"/>
          <w:sz w:val="24"/>
          <w:szCs w:val="24"/>
          <w:lang w:val="ru-RU"/>
        </w:rPr>
        <w:t>ебенок придает особое значение взрослому, учителю, он восприимчив к его воздействию, словам, эмоциям, доброму отношению к себе. Учитель должен сам обладать эмоциональным интеллектом, бы</w:t>
      </w:r>
      <w:r w:rsidR="00AF2FED">
        <w:rPr>
          <w:color w:val="auto"/>
          <w:sz w:val="24"/>
          <w:szCs w:val="24"/>
          <w:lang w:val="ru-RU"/>
        </w:rPr>
        <w:t>ть</w:t>
      </w:r>
      <w:r w:rsidR="008731E6" w:rsidRPr="001778A3">
        <w:rPr>
          <w:color w:val="auto"/>
          <w:sz w:val="24"/>
          <w:szCs w:val="24"/>
          <w:lang w:val="ru-RU"/>
        </w:rPr>
        <w:t xml:space="preserve"> эмоционально отзывчив</w:t>
      </w:r>
      <w:r w:rsidR="00AF2FED">
        <w:rPr>
          <w:color w:val="auto"/>
          <w:sz w:val="24"/>
          <w:szCs w:val="24"/>
          <w:lang w:val="ru-RU"/>
        </w:rPr>
        <w:t>ым</w:t>
      </w:r>
      <w:r w:rsidR="008731E6" w:rsidRPr="001778A3">
        <w:rPr>
          <w:color w:val="auto"/>
          <w:sz w:val="24"/>
          <w:szCs w:val="24"/>
          <w:lang w:val="ru-RU"/>
        </w:rPr>
        <w:t xml:space="preserve"> к переживаниям ребенка, уметь вовремя прийти на помощь, поддержать, успокоить, увлечь. </w:t>
      </w:r>
    </w:p>
    <w:p w14:paraId="0451B595" w14:textId="77777777" w:rsidR="008731E6" w:rsidRPr="001778A3" w:rsidRDefault="008731E6" w:rsidP="001778A3">
      <w:pPr>
        <w:spacing w:after="0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Все эти процессы напрямую связаны с владением навыками эмоционального интеллекта, умением выражать и проявлять свои эмоции, сдерживать и поддерживать эмоции других. </w:t>
      </w:r>
    </w:p>
    <w:p w14:paraId="14BD9A28" w14:textId="77777777" w:rsidR="00722FDB" w:rsidRPr="001778A3" w:rsidRDefault="008731E6" w:rsidP="001778A3">
      <w:pPr>
        <w:spacing w:after="0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b/>
          <w:bCs/>
          <w:color w:val="auto"/>
          <w:sz w:val="24"/>
          <w:szCs w:val="24"/>
          <w:lang w:val="ru-RU"/>
        </w:rPr>
        <w:t>Следовательно, важнейшая роль в формировании эмоционального интеллекта младших школьников принадлежит учителю</w:t>
      </w:r>
      <w:r w:rsidRPr="001778A3">
        <w:rPr>
          <w:color w:val="auto"/>
          <w:sz w:val="24"/>
          <w:szCs w:val="24"/>
          <w:lang w:val="ru-RU"/>
        </w:rPr>
        <w:t xml:space="preserve">. </w:t>
      </w:r>
    </w:p>
    <w:p w14:paraId="058D06DD" w14:textId="134D3A2D" w:rsidR="008731E6" w:rsidRPr="001778A3" w:rsidRDefault="008731E6" w:rsidP="001778A3">
      <w:pPr>
        <w:spacing w:after="0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То, как он встречает ребят, с каким настроением начинает урок, как обращается к ученикам, как взаимодействует и общается с ними на уроке и во внеурочное время – все это задает эмоциональный тон процессу обучения и воспитания. </w:t>
      </w:r>
    </w:p>
    <w:p w14:paraId="0E4CF294" w14:textId="77777777" w:rsidR="008731E6" w:rsidRPr="001778A3" w:rsidRDefault="008731E6" w:rsidP="001778A3">
      <w:pPr>
        <w:spacing w:after="0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В настоящее время одной из задач каждого учителя становится – помимо формирования предметных знаний и умений – развитие эмоционального интеллекта обучающихся.  </w:t>
      </w:r>
    </w:p>
    <w:p w14:paraId="5AE0C4FA" w14:textId="77777777" w:rsidR="008731E6" w:rsidRPr="001778A3" w:rsidRDefault="008731E6" w:rsidP="008731E6">
      <w:pPr>
        <w:spacing w:after="56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Формирование эмоционального интеллекта — это задача каждого педагога школы. Развитие эмоционального интеллекта учеников начальной школы предполагает решение совокупности взаимосвязанных задач: </w:t>
      </w:r>
    </w:p>
    <w:p w14:paraId="7BF17F90" w14:textId="77777777" w:rsidR="008731E6" w:rsidRPr="001778A3" w:rsidRDefault="008731E6" w:rsidP="008731E6">
      <w:pPr>
        <w:spacing w:after="53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— стараться понимать истинные интересы и стремления детей, их жизненные установки и ценности, которые во многом и вызывают эмоции; </w:t>
      </w:r>
    </w:p>
    <w:p w14:paraId="71C95A26" w14:textId="77777777" w:rsidR="008731E6" w:rsidRPr="001778A3" w:rsidRDefault="008731E6" w:rsidP="008731E6">
      <w:pPr>
        <w:spacing w:after="53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— отказаться от постоянного контроля, учиться доверять детям, ориентироваться на их самостоятельность; </w:t>
      </w:r>
    </w:p>
    <w:p w14:paraId="54944CEE" w14:textId="32CD8524" w:rsidR="008731E6" w:rsidRPr="001778A3" w:rsidRDefault="008731E6" w:rsidP="008731E6">
      <w:pPr>
        <w:spacing w:after="56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— отказаться от постоянного оценивания, указаний, от позиции все знающего и понимающего; </w:t>
      </w:r>
    </w:p>
    <w:p w14:paraId="58581A4E" w14:textId="7F735D76" w:rsidR="008731E6" w:rsidRPr="001778A3" w:rsidRDefault="008731E6" w:rsidP="008731E6">
      <w:pPr>
        <w:spacing w:after="56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— создавать в классе эмоциональную атмосферу открытости и доверия друг к другу, общей радости, дружбы и взаимопонимания; </w:t>
      </w:r>
    </w:p>
    <w:p w14:paraId="46F605FE" w14:textId="07D57E98" w:rsidR="008731E6" w:rsidRPr="001778A3" w:rsidRDefault="008731E6" w:rsidP="008731E6">
      <w:pPr>
        <w:spacing w:after="54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>— поддерживать общие интересы детей, которые создают эмоционально</w:t>
      </w:r>
      <w:r w:rsidR="00722FDB" w:rsidRPr="001778A3">
        <w:rPr>
          <w:color w:val="auto"/>
          <w:sz w:val="24"/>
          <w:szCs w:val="24"/>
          <w:lang w:val="ru-RU"/>
        </w:rPr>
        <w:t>-</w:t>
      </w:r>
      <w:r w:rsidRPr="001778A3">
        <w:rPr>
          <w:color w:val="auto"/>
          <w:sz w:val="24"/>
          <w:szCs w:val="24"/>
          <w:lang w:val="ru-RU"/>
        </w:rPr>
        <w:t xml:space="preserve">психологические связи между ними, формируют общность, чувство причастности к общей жизни в классе; </w:t>
      </w:r>
    </w:p>
    <w:p w14:paraId="6750AB13" w14:textId="0D78B961" w:rsidR="008731E6" w:rsidRPr="001778A3" w:rsidRDefault="008731E6" w:rsidP="008731E6">
      <w:pPr>
        <w:spacing w:after="34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>— организовывать общие дела, где возникает общее эмоциональное переживание</w:t>
      </w:r>
      <w:r w:rsidR="00722FDB" w:rsidRPr="001778A3">
        <w:rPr>
          <w:color w:val="auto"/>
          <w:sz w:val="24"/>
          <w:szCs w:val="24"/>
          <w:lang w:val="ru-RU"/>
        </w:rPr>
        <w:t>…</w:t>
      </w:r>
    </w:p>
    <w:p w14:paraId="1431B369" w14:textId="799CC5E4" w:rsidR="008731E6" w:rsidRPr="001778A3" w:rsidRDefault="008731E6" w:rsidP="001778A3">
      <w:pPr>
        <w:spacing w:after="0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>— учить детей общаться, говорить о своих эмоциях и переживаниях</w:t>
      </w:r>
      <w:r w:rsidR="00722FDB" w:rsidRPr="001778A3">
        <w:rPr>
          <w:color w:val="auto"/>
          <w:sz w:val="24"/>
          <w:szCs w:val="24"/>
          <w:lang w:val="ru-RU"/>
        </w:rPr>
        <w:t>…</w:t>
      </w:r>
      <w:r w:rsidRPr="001778A3">
        <w:rPr>
          <w:color w:val="auto"/>
          <w:sz w:val="24"/>
          <w:szCs w:val="24"/>
          <w:lang w:val="ru-RU"/>
        </w:rPr>
        <w:t xml:space="preserve">понимать слова и эмоции другого; </w:t>
      </w:r>
      <w:r w:rsidR="001E182B" w:rsidRPr="001778A3">
        <w:rPr>
          <w:color w:val="auto"/>
          <w:sz w:val="24"/>
          <w:szCs w:val="24"/>
          <w:lang w:val="ru-RU"/>
        </w:rPr>
        <w:t>…</w:t>
      </w:r>
    </w:p>
    <w:p w14:paraId="003A9B9B" w14:textId="463233CE" w:rsidR="008731E6" w:rsidRPr="001778A3" w:rsidRDefault="008731E6" w:rsidP="001778A3">
      <w:pPr>
        <w:spacing w:after="0"/>
        <w:ind w:left="695" w:right="62" w:firstLine="0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Дети в начальной школе очень эмоциональны. Очень важно уже в начальной школе научить детей выражать свои эмоции, чтобы они учились справляться с ними, как можно лучше. </w:t>
      </w:r>
      <w:r w:rsidR="001E182B" w:rsidRPr="001778A3">
        <w:rPr>
          <w:color w:val="auto"/>
          <w:sz w:val="24"/>
          <w:szCs w:val="24"/>
          <w:lang w:val="ru-RU"/>
        </w:rPr>
        <w:t>…</w:t>
      </w:r>
    </w:p>
    <w:p w14:paraId="3434E1E0" w14:textId="55DDED04" w:rsidR="008731E6" w:rsidRPr="001778A3" w:rsidRDefault="008731E6" w:rsidP="001778A3">
      <w:pPr>
        <w:spacing w:after="0"/>
        <w:ind w:left="695" w:right="62" w:firstLine="0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Важно учить адекватно реагировать на эмоции других, например, на агрессию или слезы, упрямство. </w:t>
      </w:r>
    </w:p>
    <w:p w14:paraId="52B7A57B" w14:textId="06974A44" w:rsidR="008731E6" w:rsidRPr="001778A3" w:rsidRDefault="008731E6" w:rsidP="001778A3">
      <w:pPr>
        <w:spacing w:after="0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b/>
          <w:bCs/>
          <w:color w:val="auto"/>
          <w:sz w:val="24"/>
          <w:szCs w:val="24"/>
          <w:lang w:val="ru-RU"/>
        </w:rPr>
        <w:t>Нужно найти условия для эмоциональных проявлений детей.</w:t>
      </w:r>
      <w:r w:rsidRPr="001778A3">
        <w:rPr>
          <w:color w:val="auto"/>
          <w:sz w:val="24"/>
          <w:szCs w:val="24"/>
          <w:lang w:val="ru-RU"/>
        </w:rPr>
        <w:t xml:space="preserve"> Праздники и радостные события, интересные дела, экскурсии и поездки, где хочется проявить себя. </w:t>
      </w:r>
    </w:p>
    <w:p w14:paraId="6A544489" w14:textId="7508B4F1" w:rsidR="008731E6" w:rsidRPr="001778A3" w:rsidRDefault="008731E6" w:rsidP="001778A3">
      <w:pPr>
        <w:spacing w:after="0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lastRenderedPageBreak/>
        <w:t xml:space="preserve">Большое значение для развития эмоциональной сферы обучающихся имеет </w:t>
      </w:r>
      <w:r w:rsidRPr="00AF2FED">
        <w:rPr>
          <w:b/>
          <w:bCs/>
          <w:color w:val="auto"/>
          <w:sz w:val="24"/>
          <w:szCs w:val="24"/>
          <w:lang w:val="ru-RU"/>
        </w:rPr>
        <w:t>общение.</w:t>
      </w:r>
      <w:r w:rsidRPr="001778A3">
        <w:rPr>
          <w:color w:val="auto"/>
          <w:sz w:val="24"/>
          <w:szCs w:val="24"/>
          <w:lang w:val="ru-RU"/>
        </w:rPr>
        <w:t xml:space="preserve"> Именно в значимом открытом общении ребенок учится выражать свои эмоции, учится их контролировать, учится решать конфликты с помощью коммуникационных навыков, учится слушать и слышать, понимать других</w:t>
      </w:r>
      <w:r w:rsidR="00AF2FED">
        <w:rPr>
          <w:color w:val="auto"/>
          <w:sz w:val="24"/>
          <w:szCs w:val="24"/>
          <w:lang w:val="ru-RU"/>
        </w:rPr>
        <w:t>,</w:t>
      </w:r>
      <w:r w:rsidRPr="001778A3">
        <w:rPr>
          <w:color w:val="auto"/>
          <w:sz w:val="24"/>
          <w:szCs w:val="24"/>
          <w:lang w:val="ru-RU"/>
        </w:rPr>
        <w:t xml:space="preserve"> взаимодействовать с ними. </w:t>
      </w:r>
    </w:p>
    <w:p w14:paraId="4D071906" w14:textId="77777777" w:rsidR="008731E6" w:rsidRPr="001778A3" w:rsidRDefault="008731E6" w:rsidP="008731E6">
      <w:pPr>
        <w:spacing w:after="52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Совместная деятельность и общение являются главными факторами, порождающими возникновение детско-взрослой общности в классе. Именно здесь возникает включение детей эмоциональное и деятельностное, формируются связи и отношения между участниками взаимодействия. </w:t>
      </w:r>
    </w:p>
    <w:p w14:paraId="63998B18" w14:textId="39361A20" w:rsidR="001E182B" w:rsidRPr="001778A3" w:rsidRDefault="008731E6" w:rsidP="001E182B">
      <w:pPr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В приказ Министерства просвещения Российской Федерации от 31 мая 2021 г. № 286 «Об утверждении федерального государственного образовательного стандарта начального общего образования» (пункт 42.2) указывается необходимость овладения обучающимися универсальными учебными </w:t>
      </w:r>
      <w:r w:rsidRPr="001778A3">
        <w:rPr>
          <w:b/>
          <w:bCs/>
          <w:color w:val="auto"/>
          <w:sz w:val="24"/>
          <w:szCs w:val="24"/>
          <w:lang w:val="ru-RU"/>
        </w:rPr>
        <w:t>коммуникативными</w:t>
      </w:r>
      <w:r w:rsidRPr="001778A3">
        <w:rPr>
          <w:color w:val="auto"/>
          <w:sz w:val="24"/>
          <w:szCs w:val="24"/>
          <w:lang w:val="ru-RU"/>
        </w:rPr>
        <w:t xml:space="preserve"> действиями. </w:t>
      </w:r>
    </w:p>
    <w:p w14:paraId="3793C4DD" w14:textId="48DB77C2" w:rsidR="008731E6" w:rsidRPr="001778A3" w:rsidRDefault="00737C8A" w:rsidP="008731E6">
      <w:pPr>
        <w:spacing w:after="54"/>
        <w:ind w:left="695" w:right="62" w:firstLine="0"/>
        <w:rPr>
          <w:color w:val="auto"/>
          <w:sz w:val="24"/>
          <w:szCs w:val="24"/>
          <w:lang w:val="ru-RU"/>
        </w:rPr>
      </w:pPr>
      <w:r>
        <w:rPr>
          <w:color w:val="auto"/>
          <w:sz w:val="24"/>
          <w:szCs w:val="24"/>
          <w:lang w:val="ru-RU"/>
        </w:rPr>
        <w:t xml:space="preserve">          В</w:t>
      </w:r>
      <w:r w:rsidR="008731E6" w:rsidRPr="001778A3">
        <w:rPr>
          <w:color w:val="auto"/>
          <w:sz w:val="24"/>
          <w:szCs w:val="24"/>
          <w:lang w:val="ru-RU"/>
        </w:rPr>
        <w:t xml:space="preserve">ыделяются </w:t>
      </w:r>
      <w:r>
        <w:rPr>
          <w:color w:val="auto"/>
          <w:sz w:val="24"/>
          <w:szCs w:val="24"/>
          <w:lang w:val="ru-RU"/>
        </w:rPr>
        <w:t xml:space="preserve">следующие </w:t>
      </w:r>
      <w:r w:rsidR="008731E6" w:rsidRPr="001778A3">
        <w:rPr>
          <w:b/>
          <w:bCs/>
          <w:color w:val="auto"/>
          <w:sz w:val="24"/>
          <w:szCs w:val="24"/>
          <w:lang w:val="ru-RU"/>
        </w:rPr>
        <w:t>универсальные учебные коммуникативные действия</w:t>
      </w:r>
      <w:r w:rsidR="008731E6" w:rsidRPr="001778A3">
        <w:rPr>
          <w:color w:val="auto"/>
          <w:sz w:val="24"/>
          <w:szCs w:val="24"/>
          <w:lang w:val="ru-RU"/>
        </w:rPr>
        <w:t xml:space="preserve">, проявляемые </w:t>
      </w:r>
      <w:r w:rsidR="008731E6" w:rsidRPr="001778A3">
        <w:rPr>
          <w:b/>
          <w:bCs/>
          <w:color w:val="auto"/>
          <w:sz w:val="24"/>
          <w:szCs w:val="24"/>
          <w:lang w:val="ru-RU"/>
        </w:rPr>
        <w:t>в совместной деятельности</w:t>
      </w:r>
      <w:r w:rsidR="008731E6" w:rsidRPr="001778A3">
        <w:rPr>
          <w:color w:val="auto"/>
          <w:sz w:val="24"/>
          <w:szCs w:val="24"/>
          <w:lang w:val="ru-RU"/>
        </w:rPr>
        <w:t>: формулировать краткосрочные и долгосрочные цели, распределения промежуточных шагов и сроков; принимать цель совместной деятельности, коллективно строить действия по ее достижению: распределять роли, договариваться, обсуждать процесс и результат совместной работы; проявлять готовность руководить, выполнять поручения, подчиняться; ответственно выполнять свою часть работы; оценивать свой вклад в общий результат; выполнять совместные проектные задания с опорой на предложенные образцы.</w:t>
      </w:r>
    </w:p>
    <w:p w14:paraId="24E1D0BB" w14:textId="268E1961" w:rsidR="008731E6" w:rsidRPr="001778A3" w:rsidRDefault="008731E6" w:rsidP="008731E6">
      <w:pPr>
        <w:spacing w:after="41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>Ситуация успеха важна в учебной деятельности и во внеурочной деятельности</w:t>
      </w:r>
      <w:r w:rsidR="001E182B" w:rsidRPr="001778A3">
        <w:rPr>
          <w:color w:val="auto"/>
          <w:sz w:val="24"/>
          <w:szCs w:val="24"/>
          <w:lang w:val="ru-RU"/>
        </w:rPr>
        <w:t xml:space="preserve"> тоже</w:t>
      </w:r>
      <w:r w:rsidRPr="001778A3">
        <w:rPr>
          <w:color w:val="auto"/>
          <w:sz w:val="24"/>
          <w:szCs w:val="24"/>
          <w:lang w:val="ru-RU"/>
        </w:rPr>
        <w:t xml:space="preserve">, в ней гораздо больше направлений, где ребенок может проявить себя и свои способности, а у преподавателей больше возможностей дать ребенку почувствовать себя успешным, создать среду для его личностного роста, вызвать положительные эмоции и желание действовать дальше. Ситуация успеха очень важна для формирования эмоционального интеллекта, она дает школьнику уверенность в себе; способствует развитию познавательных интересов; снижает уровень тревожности, неуверенность в себе; дает мощный эмоциональный подъем, ощущение радости и счастья, желание поделиться этой радостью с другими близкими, друзьями; повышает самооценку; развивает и поддерживает самостоятельность и активность; поддерживает в классе атмосферу комфорта, доброжелательности и сплоченности; настраивает позитивно взаимодействовать с другими. </w:t>
      </w:r>
    </w:p>
    <w:p w14:paraId="53A96703" w14:textId="678FCD2B" w:rsidR="008731E6" w:rsidRPr="001778A3" w:rsidRDefault="008731E6" w:rsidP="008731E6">
      <w:pPr>
        <w:spacing w:after="54"/>
        <w:ind w:left="695" w:right="62" w:firstLine="0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Большим потенциалом обладает такая форма дел как </w:t>
      </w:r>
      <w:r w:rsidRPr="00737C8A">
        <w:rPr>
          <w:b/>
          <w:bCs/>
          <w:color w:val="auto"/>
          <w:sz w:val="24"/>
          <w:szCs w:val="24"/>
          <w:lang w:val="ru-RU"/>
        </w:rPr>
        <w:t>коллективно-творческие дела</w:t>
      </w:r>
      <w:r w:rsidRPr="001778A3">
        <w:rPr>
          <w:color w:val="auto"/>
          <w:sz w:val="24"/>
          <w:szCs w:val="24"/>
          <w:lang w:val="ru-RU"/>
        </w:rPr>
        <w:t>.</w:t>
      </w:r>
    </w:p>
    <w:p w14:paraId="564F404C" w14:textId="5E33F067" w:rsidR="008731E6" w:rsidRPr="001778A3" w:rsidRDefault="00737C8A" w:rsidP="008731E6">
      <w:pPr>
        <w:spacing w:after="54"/>
        <w:ind w:left="695" w:right="62" w:firstLine="0"/>
        <w:rPr>
          <w:color w:val="auto"/>
          <w:sz w:val="24"/>
          <w:szCs w:val="24"/>
          <w:lang w:val="ru-RU"/>
        </w:rPr>
      </w:pPr>
      <w:r>
        <w:rPr>
          <w:color w:val="auto"/>
          <w:sz w:val="24"/>
          <w:szCs w:val="24"/>
          <w:lang w:val="ru-RU"/>
        </w:rPr>
        <w:t xml:space="preserve">     </w:t>
      </w:r>
      <w:r w:rsidR="008731E6" w:rsidRPr="001778A3">
        <w:rPr>
          <w:color w:val="auto"/>
          <w:sz w:val="24"/>
          <w:szCs w:val="24"/>
          <w:lang w:val="ru-RU"/>
        </w:rPr>
        <w:t>Здесь важна коллективная подготовка, она помогает сплотить класс, выявить скрытые таланты обучающихся и дать возможность проявить эти таланты. После окончания коллективно-творческого дела ребята ощущают эмоциональный подъем от успешно выполненного дела, здесь преподавателю необходимо похвалить и отметить каждого участника</w:t>
      </w:r>
      <w:r>
        <w:rPr>
          <w:color w:val="auto"/>
          <w:sz w:val="24"/>
          <w:szCs w:val="24"/>
          <w:lang w:val="ru-RU"/>
        </w:rPr>
        <w:t>.</w:t>
      </w:r>
    </w:p>
    <w:p w14:paraId="3E8AB2C9" w14:textId="7BAAF24B" w:rsidR="008731E6" w:rsidRPr="001778A3" w:rsidRDefault="00737C8A" w:rsidP="001E182B">
      <w:pPr>
        <w:spacing w:after="54"/>
        <w:ind w:left="695" w:right="62" w:firstLine="0"/>
        <w:rPr>
          <w:color w:val="auto"/>
          <w:sz w:val="24"/>
          <w:szCs w:val="24"/>
          <w:lang w:val="ru-RU"/>
        </w:rPr>
      </w:pPr>
      <w:r>
        <w:rPr>
          <w:color w:val="auto"/>
          <w:sz w:val="24"/>
          <w:szCs w:val="24"/>
          <w:lang w:val="ru-RU"/>
        </w:rPr>
        <w:t xml:space="preserve">     </w:t>
      </w:r>
      <w:r w:rsidR="008731E6" w:rsidRPr="001778A3">
        <w:rPr>
          <w:color w:val="auto"/>
          <w:sz w:val="24"/>
          <w:szCs w:val="24"/>
          <w:lang w:val="ru-RU"/>
        </w:rPr>
        <w:t>Важно обсуждение в конце дела, когда школьники отмечают положительные моменты, говорят друг другу слова благодарности, говорят о своих эмоциях и переживаниях, о том, что следует изменить, на что обратить внимание.</w:t>
      </w:r>
    </w:p>
    <w:p w14:paraId="27D2D024" w14:textId="5E2B3E42" w:rsidR="008731E6" w:rsidRPr="001778A3" w:rsidRDefault="008731E6" w:rsidP="001778A3">
      <w:pPr>
        <w:pStyle w:val="1"/>
        <w:ind w:right="407"/>
        <w:jc w:val="left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Роль уроков литературного чтения в формировании эмоционального интеллекта </w:t>
      </w:r>
    </w:p>
    <w:p w14:paraId="574E4EF6" w14:textId="4F6AEF0D" w:rsidR="008731E6" w:rsidRPr="001778A3" w:rsidRDefault="00737C8A" w:rsidP="008731E6">
      <w:pPr>
        <w:spacing w:after="54"/>
        <w:ind w:left="695" w:right="62" w:firstLine="0"/>
        <w:rPr>
          <w:color w:val="auto"/>
          <w:sz w:val="24"/>
          <w:szCs w:val="24"/>
          <w:lang w:val="ru-RU"/>
        </w:rPr>
      </w:pPr>
      <w:r>
        <w:rPr>
          <w:color w:val="auto"/>
          <w:sz w:val="24"/>
          <w:szCs w:val="24"/>
          <w:lang w:val="ru-RU"/>
        </w:rPr>
        <w:t xml:space="preserve">    </w:t>
      </w:r>
      <w:r w:rsidR="008731E6" w:rsidRPr="001778A3">
        <w:rPr>
          <w:color w:val="auto"/>
          <w:sz w:val="24"/>
          <w:szCs w:val="24"/>
          <w:lang w:val="ru-RU"/>
        </w:rPr>
        <w:t xml:space="preserve">В приказ Министерства просвещения Российской Федерации от 31 мая 2021 г. № 286 «Об утверждении </w:t>
      </w:r>
      <w:proofErr w:type="gramStart"/>
      <w:r w:rsidR="001E182B" w:rsidRPr="001778A3">
        <w:rPr>
          <w:color w:val="auto"/>
          <w:sz w:val="24"/>
          <w:szCs w:val="24"/>
          <w:lang w:val="ru-RU"/>
        </w:rPr>
        <w:t xml:space="preserve">ФГОС </w:t>
      </w:r>
      <w:r w:rsidR="008731E6" w:rsidRPr="001778A3">
        <w:rPr>
          <w:color w:val="auto"/>
          <w:sz w:val="24"/>
          <w:szCs w:val="24"/>
          <w:lang w:val="ru-RU"/>
        </w:rPr>
        <w:t xml:space="preserve"> По</w:t>
      </w:r>
      <w:proofErr w:type="gramEnd"/>
      <w:r w:rsidR="008731E6" w:rsidRPr="001778A3">
        <w:rPr>
          <w:color w:val="auto"/>
          <w:sz w:val="24"/>
          <w:szCs w:val="24"/>
          <w:lang w:val="ru-RU"/>
        </w:rPr>
        <w:t xml:space="preserve"> учебному предмету «Литературное чтение» выделяются предметные результаты в частности, «овладение техникой смыслового чтения вслух в целях решения различных учебных задач</w:t>
      </w:r>
      <w:r w:rsidR="001E182B" w:rsidRPr="001778A3">
        <w:rPr>
          <w:color w:val="auto"/>
          <w:sz w:val="24"/>
          <w:szCs w:val="24"/>
          <w:lang w:val="ru-RU"/>
        </w:rPr>
        <w:t xml:space="preserve">, в том числе, </w:t>
      </w:r>
      <w:r w:rsidR="008731E6" w:rsidRPr="001778A3">
        <w:rPr>
          <w:color w:val="auto"/>
          <w:sz w:val="24"/>
          <w:szCs w:val="24"/>
          <w:lang w:val="ru-RU"/>
        </w:rPr>
        <w:t xml:space="preserve"> </w:t>
      </w:r>
      <w:r w:rsidR="008731E6" w:rsidRPr="001778A3">
        <w:rPr>
          <w:b/>
          <w:bCs/>
          <w:color w:val="auto"/>
          <w:sz w:val="24"/>
          <w:szCs w:val="24"/>
          <w:lang w:val="ru-RU"/>
        </w:rPr>
        <w:t>и удовлетворения эмоциональных потребностей общения с книгой</w:t>
      </w:r>
      <w:r>
        <w:rPr>
          <w:color w:val="auto"/>
          <w:sz w:val="24"/>
          <w:szCs w:val="24"/>
          <w:lang w:val="ru-RU"/>
        </w:rPr>
        <w:t>.</w:t>
      </w:r>
    </w:p>
    <w:p w14:paraId="66016D5F" w14:textId="11484D97" w:rsidR="008731E6" w:rsidRPr="001778A3" w:rsidRDefault="001E182B" w:rsidP="008731E6">
      <w:pPr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>К</w:t>
      </w:r>
      <w:r w:rsidR="008731E6" w:rsidRPr="001778A3">
        <w:rPr>
          <w:color w:val="auto"/>
          <w:sz w:val="24"/>
          <w:szCs w:val="24"/>
          <w:lang w:val="ru-RU"/>
        </w:rPr>
        <w:t xml:space="preserve">нига обогащает эмоциональный мир школьника, позволяет ему понимать и проживать эмоции героя, переносить опыт переживаний героя в личный опыт, понимать причины эмоций </w:t>
      </w:r>
      <w:r w:rsidR="008731E6" w:rsidRPr="001778A3">
        <w:rPr>
          <w:color w:val="auto"/>
          <w:sz w:val="24"/>
          <w:szCs w:val="24"/>
          <w:lang w:val="ru-RU"/>
        </w:rPr>
        <w:lastRenderedPageBreak/>
        <w:t xml:space="preserve">и следствия их проявления, осознавать механизмы регуляции своих эмоций, условия передачи своих эмоций другим. По сути, это прямой выход на формирование эмоционального интеллекта учеников начальной школы. </w:t>
      </w:r>
    </w:p>
    <w:p w14:paraId="5FCDCA19" w14:textId="77777777" w:rsidR="008731E6" w:rsidRPr="001778A3" w:rsidRDefault="008731E6" w:rsidP="008731E6">
      <w:pPr>
        <w:spacing w:after="52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Яркую эмоциональную ситуацию на уроке можно создать, используя прием художественного чтения. Педагог, читая текст, передает свои эмоции, расставляет акценты, эмоционально заражает ребят происходящим. </w:t>
      </w:r>
    </w:p>
    <w:p w14:paraId="74CF1332" w14:textId="4636AD63" w:rsidR="008731E6" w:rsidRPr="001778A3" w:rsidRDefault="008731E6" w:rsidP="008731E6">
      <w:pPr>
        <w:spacing w:after="56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>Очень важно, изучая с детьми то или иное произведение, обращаться к чувствам детей, как они реагируют и переживают за персонажей, сочувствуют ли попавшим в беду, понимают ли юмор, улавливают ли настроение героя (его страх, неуверенность в себе, желание помочь, веселье и грусть). Читая Б</w:t>
      </w:r>
      <w:r w:rsidR="0015664D">
        <w:rPr>
          <w:color w:val="auto"/>
          <w:sz w:val="24"/>
          <w:szCs w:val="24"/>
          <w:lang w:val="ru-RU"/>
        </w:rPr>
        <w:t xml:space="preserve">ориса </w:t>
      </w:r>
      <w:r w:rsidRPr="001778A3">
        <w:rPr>
          <w:color w:val="auto"/>
          <w:sz w:val="24"/>
          <w:szCs w:val="24"/>
          <w:lang w:val="ru-RU"/>
        </w:rPr>
        <w:t>С</w:t>
      </w:r>
      <w:r w:rsidR="0015664D">
        <w:rPr>
          <w:color w:val="auto"/>
          <w:sz w:val="24"/>
          <w:szCs w:val="24"/>
          <w:lang w:val="ru-RU"/>
        </w:rPr>
        <w:t>тепановича</w:t>
      </w:r>
      <w:r w:rsidRPr="001778A3">
        <w:rPr>
          <w:color w:val="auto"/>
          <w:sz w:val="24"/>
          <w:szCs w:val="24"/>
          <w:lang w:val="ru-RU"/>
        </w:rPr>
        <w:t xml:space="preserve"> Житкова, </w:t>
      </w:r>
      <w:proofErr w:type="gramStart"/>
      <w:r w:rsidRPr="001778A3">
        <w:rPr>
          <w:color w:val="auto"/>
          <w:sz w:val="24"/>
          <w:szCs w:val="24"/>
          <w:lang w:val="ru-RU"/>
        </w:rPr>
        <w:t>В</w:t>
      </w:r>
      <w:r w:rsidR="0015664D">
        <w:rPr>
          <w:color w:val="auto"/>
          <w:sz w:val="24"/>
          <w:szCs w:val="24"/>
          <w:lang w:val="ru-RU"/>
        </w:rPr>
        <w:t xml:space="preserve">иктора </w:t>
      </w:r>
      <w:r w:rsidRPr="001778A3">
        <w:rPr>
          <w:color w:val="auto"/>
          <w:sz w:val="24"/>
          <w:szCs w:val="24"/>
          <w:lang w:val="ru-RU"/>
        </w:rPr>
        <w:t>.Ю</w:t>
      </w:r>
      <w:r w:rsidR="0015664D">
        <w:rPr>
          <w:color w:val="auto"/>
          <w:sz w:val="24"/>
          <w:szCs w:val="24"/>
          <w:lang w:val="ru-RU"/>
        </w:rPr>
        <w:t>зефовича</w:t>
      </w:r>
      <w:proofErr w:type="gramEnd"/>
      <w:r w:rsidRPr="001778A3">
        <w:rPr>
          <w:color w:val="auto"/>
          <w:sz w:val="24"/>
          <w:szCs w:val="24"/>
          <w:lang w:val="ru-RU"/>
        </w:rPr>
        <w:t xml:space="preserve"> Драгунского, где авторы описывают жизненные истории, приключившиеся с детьми, школьники уверены, что писатель рассказывает реальные истории, которые могут произойти и с ними, переносят себя на место героев. </w:t>
      </w:r>
    </w:p>
    <w:p w14:paraId="04A0A74F" w14:textId="0B44118B" w:rsidR="008731E6" w:rsidRPr="001778A3" w:rsidRDefault="008731E6" w:rsidP="008731E6">
      <w:pPr>
        <w:spacing w:after="54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>На уроке литературного чтения для обсуждения некоторых произведений, где поведение героев можно увидеть по-разному (Л</w:t>
      </w:r>
      <w:r w:rsidR="0015664D">
        <w:rPr>
          <w:color w:val="auto"/>
          <w:sz w:val="24"/>
          <w:szCs w:val="24"/>
          <w:lang w:val="ru-RU"/>
        </w:rPr>
        <w:t>ев Николаевич</w:t>
      </w:r>
      <w:r w:rsidRPr="001778A3">
        <w:rPr>
          <w:color w:val="auto"/>
          <w:sz w:val="24"/>
          <w:szCs w:val="24"/>
          <w:lang w:val="ru-RU"/>
        </w:rPr>
        <w:t xml:space="preserve"> Толстой «Косточка», </w:t>
      </w:r>
      <w:proofErr w:type="gramStart"/>
      <w:r w:rsidRPr="001778A3">
        <w:rPr>
          <w:color w:val="auto"/>
          <w:sz w:val="24"/>
          <w:szCs w:val="24"/>
          <w:lang w:val="ru-RU"/>
        </w:rPr>
        <w:t>А</w:t>
      </w:r>
      <w:r w:rsidR="0015664D">
        <w:rPr>
          <w:color w:val="auto"/>
          <w:sz w:val="24"/>
          <w:szCs w:val="24"/>
          <w:lang w:val="ru-RU"/>
        </w:rPr>
        <w:t xml:space="preserve">нтон </w:t>
      </w:r>
      <w:r w:rsidRPr="001778A3">
        <w:rPr>
          <w:color w:val="auto"/>
          <w:sz w:val="24"/>
          <w:szCs w:val="24"/>
          <w:lang w:val="ru-RU"/>
        </w:rPr>
        <w:t>.П</w:t>
      </w:r>
      <w:r w:rsidR="0015664D">
        <w:rPr>
          <w:color w:val="auto"/>
          <w:sz w:val="24"/>
          <w:szCs w:val="24"/>
          <w:lang w:val="ru-RU"/>
        </w:rPr>
        <w:t>авлович</w:t>
      </w:r>
      <w:proofErr w:type="gramEnd"/>
      <w:r w:rsidRPr="001778A3">
        <w:rPr>
          <w:color w:val="auto"/>
          <w:sz w:val="24"/>
          <w:szCs w:val="24"/>
          <w:lang w:val="ru-RU"/>
        </w:rPr>
        <w:t xml:space="preserve"> Чехов «Мальчики» ). Можно разделить класс на группы, у каждой группы будет своя задача в характеристике героя. Часть детей в поступках героев находит плохие черты, а другие оправдывают их, находят положительные черты. Дети могут работать в группе по единой схеме анализа героя, его качеств, его эмоциональных переживаний, трудностей и успехов. А потом в общем обсуждении каждая группа сообщает свое мнение. Подобная работа иллюстрирует непохожесть </w:t>
      </w:r>
      <w:proofErr w:type="spellStart"/>
      <w:r w:rsidRPr="001778A3">
        <w:rPr>
          <w:color w:val="auto"/>
          <w:sz w:val="24"/>
          <w:szCs w:val="24"/>
          <w:lang w:val="ru-RU"/>
        </w:rPr>
        <w:t>ввосприятии</w:t>
      </w:r>
      <w:proofErr w:type="spellEnd"/>
      <w:r w:rsidRPr="001778A3">
        <w:rPr>
          <w:color w:val="auto"/>
          <w:sz w:val="24"/>
          <w:szCs w:val="24"/>
          <w:lang w:val="ru-RU"/>
        </w:rPr>
        <w:t xml:space="preserve"> произведения разными людьми, стимулирует школьников высказывать свою позицию, учит слышать и понимать позицию другого, переосмысливать и уточнять свою. </w:t>
      </w:r>
    </w:p>
    <w:p w14:paraId="223F4729" w14:textId="29188B9A" w:rsidR="008731E6" w:rsidRPr="001778A3" w:rsidRDefault="008731E6" w:rsidP="008731E6">
      <w:pPr>
        <w:spacing w:after="58"/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Важно вести организацию творческой деятельности, направленной на самовыражение и проживание эмоционального состояния персонажей: рисовать иллюстрации, придумывать свой вариант развития событий, рисовать образ героя, лепить и делать поделку вокруг темы произведения. Можно создавать книги своих эмоций: вклеивать фотографии с комментариями. «Тут я очень рад, хохочу». «Тут я зол и сжал кулаки». «Я удивлен и открыл рот». В группах можно сочинять сказки, басни, стихи, смешные или даже страшные </w:t>
      </w:r>
      <w:r w:rsidR="0015664D">
        <w:rPr>
          <w:color w:val="auto"/>
          <w:sz w:val="24"/>
          <w:szCs w:val="24"/>
          <w:lang w:val="ru-RU"/>
        </w:rPr>
        <w:t>истории</w:t>
      </w:r>
      <w:r w:rsidRPr="001778A3">
        <w:rPr>
          <w:color w:val="auto"/>
          <w:sz w:val="24"/>
          <w:szCs w:val="24"/>
          <w:lang w:val="ru-RU"/>
        </w:rPr>
        <w:t xml:space="preserve">. </w:t>
      </w:r>
    </w:p>
    <w:p w14:paraId="244E2C2D" w14:textId="2AC68722" w:rsidR="008731E6" w:rsidRPr="001778A3" w:rsidRDefault="0015664D" w:rsidP="008731E6">
      <w:pPr>
        <w:spacing w:after="54"/>
        <w:ind w:left="695" w:right="62" w:firstLine="0"/>
        <w:rPr>
          <w:color w:val="auto"/>
          <w:sz w:val="24"/>
          <w:szCs w:val="24"/>
          <w:lang w:val="ru-RU"/>
        </w:rPr>
      </w:pPr>
      <w:r>
        <w:rPr>
          <w:color w:val="auto"/>
          <w:sz w:val="24"/>
          <w:szCs w:val="24"/>
          <w:lang w:val="ru-RU"/>
        </w:rPr>
        <w:t xml:space="preserve">         </w:t>
      </w:r>
      <w:r w:rsidR="008731E6" w:rsidRPr="001778A3">
        <w:rPr>
          <w:color w:val="auto"/>
          <w:sz w:val="24"/>
          <w:szCs w:val="24"/>
          <w:lang w:val="ru-RU"/>
        </w:rPr>
        <w:t>На занятиях нужно обсуждать книги и фильмы об эмоциях человека, о нравственных дилеммах, о непростом моральном выборе, о поведении человека в критических сложных ситуациях, о переживаемых конфликтах. Это поможет детям взглянуть на мир глазами другого человека</w:t>
      </w:r>
      <w:r>
        <w:rPr>
          <w:color w:val="auto"/>
          <w:sz w:val="24"/>
          <w:szCs w:val="24"/>
          <w:lang w:val="ru-RU"/>
        </w:rPr>
        <w:t>.</w:t>
      </w:r>
    </w:p>
    <w:p w14:paraId="3E21BEDB" w14:textId="12DDB311" w:rsidR="008731E6" w:rsidRPr="001778A3" w:rsidRDefault="008731E6" w:rsidP="001778A3">
      <w:pPr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Важно вести работу по расширению словаря эмоций младших школьников, когда школьники, знакомясь с эмоциональными понятиями, открывают многообразие мира чувств, разнообразие возможностей выражения переживаний, понимают способы контроля и управления эмоциями. </w:t>
      </w:r>
    </w:p>
    <w:p w14:paraId="2FA3A76F" w14:textId="77777777" w:rsidR="008731E6" w:rsidRPr="001778A3" w:rsidRDefault="008731E6" w:rsidP="008731E6">
      <w:pPr>
        <w:pStyle w:val="1"/>
        <w:ind w:right="3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Работа с родителями младших школьников </w:t>
      </w:r>
    </w:p>
    <w:p w14:paraId="532E2667" w14:textId="546DC4B4" w:rsidR="008731E6" w:rsidRPr="001778A3" w:rsidRDefault="008731E6" w:rsidP="008731E6">
      <w:pPr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>Роль семьи в становлении личности ребенка несравнима ни с одним социальным институтом, включая школу. Именно семейное воспитание формирует и развивает личность, закладыва</w:t>
      </w:r>
      <w:r w:rsidR="001778A3" w:rsidRPr="001778A3">
        <w:rPr>
          <w:color w:val="auto"/>
          <w:sz w:val="24"/>
          <w:szCs w:val="24"/>
          <w:lang w:val="ru-RU"/>
        </w:rPr>
        <w:t>е</w:t>
      </w:r>
      <w:r w:rsidRPr="001778A3">
        <w:rPr>
          <w:color w:val="auto"/>
          <w:sz w:val="24"/>
          <w:szCs w:val="24"/>
          <w:lang w:val="ru-RU"/>
        </w:rPr>
        <w:t>т основы нравственности, зада</w:t>
      </w:r>
      <w:r w:rsidR="001778A3" w:rsidRPr="001778A3">
        <w:rPr>
          <w:color w:val="auto"/>
          <w:sz w:val="24"/>
          <w:szCs w:val="24"/>
          <w:lang w:val="ru-RU"/>
        </w:rPr>
        <w:t>ё</w:t>
      </w:r>
      <w:r w:rsidRPr="001778A3">
        <w:rPr>
          <w:color w:val="auto"/>
          <w:sz w:val="24"/>
          <w:szCs w:val="24"/>
          <w:lang w:val="ru-RU"/>
        </w:rPr>
        <w:t>т нормы поведения, формиру</w:t>
      </w:r>
      <w:r w:rsidR="001778A3" w:rsidRPr="001778A3">
        <w:rPr>
          <w:color w:val="auto"/>
          <w:sz w:val="24"/>
          <w:szCs w:val="24"/>
          <w:lang w:val="ru-RU"/>
        </w:rPr>
        <w:t>е</w:t>
      </w:r>
      <w:r w:rsidRPr="001778A3">
        <w:rPr>
          <w:color w:val="auto"/>
          <w:sz w:val="24"/>
          <w:szCs w:val="24"/>
          <w:lang w:val="ru-RU"/>
        </w:rPr>
        <w:t>т эмоциональную сферу</w:t>
      </w:r>
      <w:r w:rsidRPr="001778A3">
        <w:rPr>
          <w:i/>
          <w:color w:val="auto"/>
          <w:sz w:val="24"/>
          <w:szCs w:val="24"/>
          <w:lang w:val="ru-RU"/>
        </w:rPr>
        <w:t xml:space="preserve">. </w:t>
      </w:r>
    </w:p>
    <w:p w14:paraId="0A956F49" w14:textId="5F5E2F8B" w:rsidR="008731E6" w:rsidRPr="001778A3" w:rsidRDefault="0015664D" w:rsidP="008731E6">
      <w:pPr>
        <w:spacing w:after="54"/>
        <w:ind w:left="695" w:right="62" w:firstLine="0"/>
        <w:rPr>
          <w:color w:val="auto"/>
          <w:sz w:val="24"/>
          <w:szCs w:val="24"/>
          <w:lang w:val="ru-RU"/>
        </w:rPr>
      </w:pPr>
      <w:r>
        <w:rPr>
          <w:color w:val="auto"/>
          <w:sz w:val="24"/>
          <w:szCs w:val="24"/>
          <w:lang w:val="ru-RU"/>
        </w:rPr>
        <w:t xml:space="preserve">         </w:t>
      </w:r>
      <w:r w:rsidR="008731E6" w:rsidRPr="001778A3">
        <w:rPr>
          <w:color w:val="auto"/>
          <w:sz w:val="24"/>
          <w:szCs w:val="24"/>
          <w:lang w:val="ru-RU"/>
        </w:rPr>
        <w:t xml:space="preserve">Нужно проводить общие праздники, экскурсии, поездки, где педагог, школьники и родители могут образовывать детско-взрослую общность, быть вместе, вместе играть и разговаривать, делиться воспоминаниями и мыслями. </w:t>
      </w:r>
    </w:p>
    <w:p w14:paraId="70AC1054" w14:textId="6C8170CC" w:rsidR="008731E6" w:rsidRPr="001778A3" w:rsidRDefault="0015664D" w:rsidP="008731E6">
      <w:pPr>
        <w:spacing w:after="54"/>
        <w:ind w:left="695" w:right="62" w:firstLine="0"/>
        <w:rPr>
          <w:color w:val="auto"/>
          <w:sz w:val="24"/>
          <w:szCs w:val="24"/>
          <w:lang w:val="ru-RU"/>
        </w:rPr>
      </w:pPr>
      <w:r>
        <w:rPr>
          <w:color w:val="auto"/>
          <w:sz w:val="24"/>
          <w:szCs w:val="24"/>
          <w:lang w:val="ru-RU"/>
        </w:rPr>
        <w:t xml:space="preserve">         </w:t>
      </w:r>
      <w:r w:rsidR="008731E6" w:rsidRPr="001778A3">
        <w:rPr>
          <w:color w:val="auto"/>
          <w:sz w:val="24"/>
          <w:szCs w:val="24"/>
          <w:lang w:val="ru-RU"/>
        </w:rPr>
        <w:t>Возникают общие эмоции и переживания, общее эмоциональное поле, которое важно для формирования эмоциональной сферы школьника.</w:t>
      </w:r>
    </w:p>
    <w:p w14:paraId="0E92556A" w14:textId="77777777" w:rsidR="00722FDB" w:rsidRPr="001778A3" w:rsidRDefault="00722FDB" w:rsidP="00722FDB">
      <w:pPr>
        <w:pStyle w:val="1"/>
        <w:spacing w:after="0" w:line="259" w:lineRule="auto"/>
        <w:ind w:left="640" w:firstLine="0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lastRenderedPageBreak/>
        <w:t xml:space="preserve">Заключение </w:t>
      </w:r>
    </w:p>
    <w:p w14:paraId="1EE36C59" w14:textId="77777777" w:rsidR="00722FDB" w:rsidRPr="001778A3" w:rsidRDefault="00722FDB" w:rsidP="00722FDB">
      <w:pPr>
        <w:spacing w:after="20" w:line="259" w:lineRule="auto"/>
        <w:ind w:left="1419" w:firstLine="0"/>
        <w:jc w:val="left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 </w:t>
      </w:r>
    </w:p>
    <w:p w14:paraId="15C04596" w14:textId="730145BF" w:rsidR="00722FDB" w:rsidRPr="001778A3" w:rsidRDefault="00722FDB" w:rsidP="00722FDB">
      <w:pPr>
        <w:ind w:left="695" w:right="62"/>
        <w:rPr>
          <w:color w:val="auto"/>
          <w:sz w:val="24"/>
          <w:szCs w:val="24"/>
          <w:lang w:val="ru-RU"/>
        </w:rPr>
      </w:pPr>
      <w:r w:rsidRPr="001778A3">
        <w:rPr>
          <w:color w:val="auto"/>
          <w:sz w:val="24"/>
          <w:szCs w:val="24"/>
          <w:lang w:val="ru-RU"/>
        </w:rPr>
        <w:t xml:space="preserve">Эмоциональный интеллект школьников оказывает существенное влияние на ход образовательного процесса и его результаты. Высокий уровень сформированности эмоционального интеллекта определяет общий позитивный психологический настрой обучающихся, их жизненное и психологическое благополучие, что подтверждается данными многоуровневой психологической диагностики эмоционального интеллекта у детей и подростков. </w:t>
      </w:r>
    </w:p>
    <w:p w14:paraId="3530AAEA" w14:textId="77777777" w:rsidR="00722FDB" w:rsidRPr="001778A3" w:rsidRDefault="00722FDB" w:rsidP="008731E6">
      <w:pPr>
        <w:spacing w:after="54"/>
        <w:ind w:left="695" w:right="62" w:firstLine="0"/>
        <w:rPr>
          <w:color w:val="auto"/>
          <w:sz w:val="24"/>
          <w:szCs w:val="24"/>
          <w:lang w:val="ru-RU"/>
        </w:rPr>
      </w:pPr>
    </w:p>
    <w:sectPr w:rsidR="00722FDB" w:rsidRPr="001778A3" w:rsidSect="001778A3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B886F" w14:textId="77777777" w:rsidR="00C91A4C" w:rsidRDefault="00C91A4C" w:rsidP="008731E6">
      <w:pPr>
        <w:spacing w:after="0" w:line="240" w:lineRule="auto"/>
      </w:pPr>
      <w:r>
        <w:separator/>
      </w:r>
    </w:p>
  </w:endnote>
  <w:endnote w:type="continuationSeparator" w:id="0">
    <w:p w14:paraId="2C840082" w14:textId="77777777" w:rsidR="00C91A4C" w:rsidRDefault="00C91A4C" w:rsidP="0087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86AD2" w14:textId="77777777" w:rsidR="00C91A4C" w:rsidRDefault="00C91A4C" w:rsidP="008731E6">
      <w:pPr>
        <w:spacing w:after="0" w:line="240" w:lineRule="auto"/>
      </w:pPr>
      <w:r>
        <w:separator/>
      </w:r>
    </w:p>
  </w:footnote>
  <w:footnote w:type="continuationSeparator" w:id="0">
    <w:p w14:paraId="7730ACF7" w14:textId="77777777" w:rsidR="00C91A4C" w:rsidRDefault="00C91A4C" w:rsidP="008731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E6"/>
    <w:rsid w:val="0015664D"/>
    <w:rsid w:val="001778A3"/>
    <w:rsid w:val="001E182B"/>
    <w:rsid w:val="00603D6E"/>
    <w:rsid w:val="006C0B77"/>
    <w:rsid w:val="00722FDB"/>
    <w:rsid w:val="00737C8A"/>
    <w:rsid w:val="00765E1B"/>
    <w:rsid w:val="008242FF"/>
    <w:rsid w:val="00870751"/>
    <w:rsid w:val="008731E6"/>
    <w:rsid w:val="008C685B"/>
    <w:rsid w:val="00922C48"/>
    <w:rsid w:val="00AF2FED"/>
    <w:rsid w:val="00B915B7"/>
    <w:rsid w:val="00C91A4C"/>
    <w:rsid w:val="00EA59DF"/>
    <w:rsid w:val="00EE4070"/>
    <w:rsid w:val="00F12C76"/>
    <w:rsid w:val="00F64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0072A"/>
  <w15:chartTrackingRefBased/>
  <w15:docId w15:val="{3FBACC21-E095-4562-8132-85807BD45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31E6"/>
    <w:pPr>
      <w:spacing w:after="13" w:line="270" w:lineRule="auto"/>
      <w:ind w:left="710" w:firstLine="699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1">
    <w:name w:val="heading 1"/>
    <w:next w:val="a"/>
    <w:link w:val="10"/>
    <w:uiPriority w:val="9"/>
    <w:unhideWhenUsed/>
    <w:qFormat/>
    <w:rsid w:val="008731E6"/>
    <w:pPr>
      <w:keepNext/>
      <w:keepLines/>
      <w:spacing w:after="1" w:line="317" w:lineRule="auto"/>
      <w:ind w:left="65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31E6"/>
    <w:rPr>
      <w:rFonts w:ascii="Times New Roman" w:eastAsia="Times New Roman" w:hAnsi="Times New Roman" w:cs="Times New Roman"/>
      <w:b/>
      <w:color w:val="000000"/>
      <w:sz w:val="28"/>
      <w:lang w:val="en-US"/>
    </w:rPr>
  </w:style>
  <w:style w:type="paragraph" w:customStyle="1" w:styleId="footnotedescription">
    <w:name w:val="footnote description"/>
    <w:next w:val="a"/>
    <w:link w:val="footnotedescriptionChar"/>
    <w:hidden/>
    <w:rsid w:val="008731E6"/>
    <w:pPr>
      <w:spacing w:after="0" w:line="284" w:lineRule="auto"/>
      <w:ind w:left="710"/>
    </w:pPr>
    <w:rPr>
      <w:rFonts w:ascii="Times New Roman" w:eastAsia="Times New Roman" w:hAnsi="Times New Roman" w:cs="Times New Roman"/>
      <w:color w:val="000000"/>
      <w:sz w:val="20"/>
      <w:lang w:val="en-US"/>
    </w:rPr>
  </w:style>
  <w:style w:type="character" w:customStyle="1" w:styleId="footnotedescriptionChar">
    <w:name w:val="footnote description Char"/>
    <w:link w:val="footnotedescription"/>
    <w:rsid w:val="008731E6"/>
    <w:rPr>
      <w:rFonts w:ascii="Times New Roman" w:eastAsia="Times New Roman" w:hAnsi="Times New Roman" w:cs="Times New Roman"/>
      <w:color w:val="000000"/>
      <w:sz w:val="20"/>
      <w:lang w:val="en-US"/>
    </w:rPr>
  </w:style>
  <w:style w:type="character" w:customStyle="1" w:styleId="footnotemark">
    <w:name w:val="footnote mark"/>
    <w:hidden/>
    <w:rsid w:val="008731E6"/>
    <w:rPr>
      <w:rFonts w:ascii="Times New Roman" w:eastAsia="Times New Roman" w:hAnsi="Times New Roman" w:cs="Times New Roman"/>
      <w:color w:val="000000"/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1555</Words>
  <Characters>8869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Пользователь</cp:lastModifiedBy>
  <cp:revision>4</cp:revision>
  <dcterms:created xsi:type="dcterms:W3CDTF">2023-03-28T23:05:00Z</dcterms:created>
  <dcterms:modified xsi:type="dcterms:W3CDTF">2023-05-17T10:08:00Z</dcterms:modified>
</cp:coreProperties>
</file>