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96FC7F3" w14:textId="568C49C7" w:rsidR="004A62CE" w:rsidRPr="004A62CE" w:rsidRDefault="004A62CE" w:rsidP="004A62CE">
      <w:pPr>
        <w:pStyle w:val="c1"/>
        <w:shd w:val="clear" w:color="auto" w:fill="FFFFFF"/>
        <w:spacing w:before="0" w:beforeAutospacing="0" w:after="0" w:afterAutospacing="0"/>
        <w:jc w:val="center"/>
        <w:rPr>
          <w:rStyle w:val="c11"/>
          <w:b/>
          <w:bCs/>
          <w:i/>
          <w:iCs/>
          <w:color w:val="000000"/>
        </w:rPr>
      </w:pPr>
      <w:r w:rsidRPr="004A62CE">
        <w:rPr>
          <w:rStyle w:val="c11"/>
          <w:b/>
          <w:bCs/>
          <w:i/>
          <w:iCs/>
          <w:color w:val="000000"/>
        </w:rPr>
        <w:t>Развитие техники на начальном этапе</w:t>
      </w:r>
      <w:r w:rsidRPr="004A62CE">
        <w:rPr>
          <w:rStyle w:val="c11"/>
          <w:b/>
          <w:bCs/>
          <w:i/>
          <w:iCs/>
          <w:color w:val="000000"/>
        </w:rPr>
        <w:t xml:space="preserve"> </w:t>
      </w:r>
      <w:r w:rsidRPr="004A62CE">
        <w:rPr>
          <w:rStyle w:val="c11"/>
          <w:b/>
          <w:bCs/>
          <w:i/>
          <w:iCs/>
          <w:color w:val="000000"/>
        </w:rPr>
        <w:t>обучения игре на фортепиано</w:t>
      </w:r>
    </w:p>
    <w:p w14:paraId="5748EFAF" w14:textId="77777777" w:rsidR="004A62CE" w:rsidRPr="004A62CE" w:rsidRDefault="004A62CE" w:rsidP="004A62CE">
      <w:pPr>
        <w:pStyle w:val="c1"/>
        <w:shd w:val="clear" w:color="auto" w:fill="FFFFFF"/>
        <w:spacing w:before="0" w:beforeAutospacing="0" w:after="0" w:afterAutospacing="0"/>
        <w:jc w:val="both"/>
        <w:rPr>
          <w:rStyle w:val="c11"/>
          <w:i/>
          <w:iCs/>
          <w:color w:val="000000"/>
        </w:rPr>
      </w:pPr>
    </w:p>
    <w:p w14:paraId="12477F30" w14:textId="546EFF34" w:rsidR="00DF3EDF" w:rsidRPr="004A62CE" w:rsidRDefault="00DF3EDF" w:rsidP="004A62CE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4A62CE">
        <w:rPr>
          <w:rStyle w:val="c10"/>
          <w:color w:val="000000"/>
        </w:rPr>
        <w:t>1.</w:t>
      </w:r>
      <w:r w:rsidR="004A62CE" w:rsidRPr="004A62CE">
        <w:rPr>
          <w:rStyle w:val="c10"/>
          <w:color w:val="000000"/>
        </w:rPr>
        <w:t xml:space="preserve"> </w:t>
      </w:r>
      <w:r w:rsidRPr="004A62CE">
        <w:rPr>
          <w:rStyle w:val="c10"/>
          <w:color w:val="000000"/>
        </w:rPr>
        <w:t>Упражнения</w:t>
      </w:r>
      <w:r w:rsidR="004A62CE" w:rsidRPr="004A62CE">
        <w:rPr>
          <w:rStyle w:val="c10"/>
          <w:color w:val="000000"/>
        </w:rPr>
        <w:t xml:space="preserve"> </w:t>
      </w:r>
      <w:r w:rsidRPr="004A62CE">
        <w:rPr>
          <w:rStyle w:val="c10"/>
          <w:color w:val="000000"/>
        </w:rPr>
        <w:t>-</w:t>
      </w:r>
      <w:r w:rsidR="004A62CE" w:rsidRPr="004A62CE">
        <w:rPr>
          <w:rStyle w:val="c10"/>
          <w:color w:val="000000"/>
        </w:rPr>
        <w:t xml:space="preserve"> </w:t>
      </w:r>
      <w:r w:rsidRPr="004A62CE">
        <w:rPr>
          <w:rStyle w:val="c10"/>
          <w:color w:val="000000"/>
        </w:rPr>
        <w:t>как</w:t>
      </w:r>
      <w:r w:rsidR="004A62CE" w:rsidRPr="004A62CE">
        <w:rPr>
          <w:rStyle w:val="c10"/>
          <w:color w:val="000000"/>
        </w:rPr>
        <w:t xml:space="preserve"> </w:t>
      </w:r>
      <w:r w:rsidRPr="004A62CE">
        <w:rPr>
          <w:rStyle w:val="c10"/>
          <w:color w:val="000000"/>
        </w:rPr>
        <w:t>основа</w:t>
      </w:r>
      <w:r w:rsidR="004A62CE" w:rsidRPr="004A62CE">
        <w:rPr>
          <w:rStyle w:val="c10"/>
          <w:color w:val="000000"/>
        </w:rPr>
        <w:t xml:space="preserve"> </w:t>
      </w:r>
      <w:r w:rsidRPr="004A62CE">
        <w:rPr>
          <w:rStyle w:val="c10"/>
          <w:color w:val="000000"/>
        </w:rPr>
        <w:t>развития</w:t>
      </w:r>
      <w:r w:rsidR="004A62CE" w:rsidRPr="004A62CE">
        <w:rPr>
          <w:rStyle w:val="c10"/>
          <w:color w:val="000000"/>
        </w:rPr>
        <w:t xml:space="preserve"> </w:t>
      </w:r>
      <w:r w:rsidRPr="004A62CE">
        <w:rPr>
          <w:rStyle w:val="c10"/>
          <w:color w:val="000000"/>
        </w:rPr>
        <w:t>техники</w:t>
      </w:r>
      <w:r w:rsidR="004A62CE" w:rsidRPr="004A62CE">
        <w:rPr>
          <w:rStyle w:val="c10"/>
          <w:color w:val="000000"/>
        </w:rPr>
        <w:t xml:space="preserve"> </w:t>
      </w:r>
      <w:r w:rsidRPr="004A62CE">
        <w:rPr>
          <w:rStyle w:val="c10"/>
          <w:color w:val="000000"/>
        </w:rPr>
        <w:t>на</w:t>
      </w:r>
      <w:r w:rsidR="004A62CE" w:rsidRPr="004A62CE">
        <w:rPr>
          <w:rStyle w:val="c10"/>
          <w:color w:val="000000"/>
        </w:rPr>
        <w:t xml:space="preserve"> </w:t>
      </w:r>
      <w:r w:rsidRPr="004A62CE">
        <w:rPr>
          <w:rStyle w:val="c10"/>
          <w:color w:val="000000"/>
        </w:rPr>
        <w:t>начальном</w:t>
      </w:r>
      <w:r w:rsidR="004A62CE" w:rsidRPr="004A62CE">
        <w:rPr>
          <w:rStyle w:val="c10"/>
          <w:color w:val="000000"/>
        </w:rPr>
        <w:t xml:space="preserve"> </w:t>
      </w:r>
      <w:r w:rsidRPr="004A62CE">
        <w:rPr>
          <w:rStyle w:val="c10"/>
          <w:color w:val="000000"/>
        </w:rPr>
        <w:t>этапе</w:t>
      </w:r>
      <w:r w:rsidR="004A62CE" w:rsidRPr="004A62CE">
        <w:rPr>
          <w:rStyle w:val="c10"/>
          <w:color w:val="000000"/>
        </w:rPr>
        <w:t xml:space="preserve"> </w:t>
      </w:r>
      <w:r w:rsidRPr="004A62CE">
        <w:rPr>
          <w:rStyle w:val="c10"/>
          <w:color w:val="000000"/>
        </w:rPr>
        <w:t>обучения</w:t>
      </w:r>
      <w:r w:rsidR="004A62CE" w:rsidRPr="004A62CE">
        <w:rPr>
          <w:rStyle w:val="c10"/>
          <w:color w:val="000000"/>
        </w:rPr>
        <w:t xml:space="preserve"> </w:t>
      </w:r>
      <w:r w:rsidRPr="004A62CE">
        <w:rPr>
          <w:rStyle w:val="c10"/>
          <w:color w:val="000000"/>
        </w:rPr>
        <w:t>игры</w:t>
      </w:r>
      <w:r w:rsidR="004A62CE" w:rsidRPr="004A62CE">
        <w:rPr>
          <w:rStyle w:val="c10"/>
          <w:color w:val="000000"/>
        </w:rPr>
        <w:t xml:space="preserve"> </w:t>
      </w:r>
      <w:r w:rsidRPr="004A62CE">
        <w:rPr>
          <w:rStyle w:val="c10"/>
          <w:color w:val="000000"/>
        </w:rPr>
        <w:t>на</w:t>
      </w:r>
      <w:r w:rsidR="004A62CE" w:rsidRPr="004A62CE">
        <w:rPr>
          <w:rStyle w:val="c10"/>
          <w:color w:val="000000"/>
        </w:rPr>
        <w:t xml:space="preserve"> </w:t>
      </w:r>
      <w:r w:rsidRPr="004A62CE">
        <w:rPr>
          <w:rStyle w:val="c10"/>
          <w:color w:val="000000"/>
        </w:rPr>
        <w:t>фортепиано</w:t>
      </w:r>
      <w:r w:rsidRPr="004A62CE">
        <w:rPr>
          <w:rStyle w:val="c6"/>
          <w:color w:val="000000"/>
        </w:rPr>
        <w:t>.</w:t>
      </w:r>
    </w:p>
    <w:p w14:paraId="5BE718B2" w14:textId="3F1F80EA" w:rsidR="00DF3EDF" w:rsidRPr="004A62CE" w:rsidRDefault="004A62CE" w:rsidP="004A62CE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«Технэ»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-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в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переводе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с</w:t>
      </w:r>
      <w:r w:rsidRPr="004A62CE">
        <w:rPr>
          <w:rStyle w:val="c6"/>
          <w:color w:val="000000"/>
        </w:rPr>
        <w:t xml:space="preserve"> </w:t>
      </w:r>
      <w:proofErr w:type="gramStart"/>
      <w:r w:rsidR="00DF3EDF" w:rsidRPr="004A62CE">
        <w:rPr>
          <w:rStyle w:val="c6"/>
          <w:color w:val="000000"/>
        </w:rPr>
        <w:t>древнегреческого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,</w:t>
      </w:r>
      <w:proofErr w:type="gramEnd"/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означает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«ремесло»,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«искусство»,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«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мастерство».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По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–видимому,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именно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с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этой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стороны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надо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понимать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замечание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Льва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Оборина,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выдающегося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музыканта,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о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том,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что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«90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процентов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времени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пианиста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поглощает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работа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над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техникой».</w:t>
      </w:r>
    </w:p>
    <w:p w14:paraId="4BAB50B6" w14:textId="69113E10" w:rsidR="00DF3EDF" w:rsidRPr="004A62CE" w:rsidRDefault="004A62CE" w:rsidP="004A62CE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Упражнения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на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начальном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этапе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обучения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играют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важнейшую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роль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в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развитии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техники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учащихся.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Основная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10"/>
          <w:color w:val="000000"/>
        </w:rPr>
        <w:t>цель</w:t>
      </w:r>
      <w:r w:rsidRPr="004A62CE">
        <w:rPr>
          <w:rStyle w:val="c10"/>
          <w:color w:val="000000"/>
        </w:rPr>
        <w:t xml:space="preserve"> </w:t>
      </w:r>
      <w:r w:rsidR="00DF3EDF" w:rsidRPr="004A62CE">
        <w:rPr>
          <w:rStyle w:val="c6"/>
          <w:color w:val="000000"/>
        </w:rPr>
        <w:t>упражнений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-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обеспечить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условия,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при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которых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технический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аппарат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будет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способен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лучше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выполнять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музыкальную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задачу,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способен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развиваться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в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полном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контексте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с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растущими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задачами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при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развитии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определенных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направлений:</w:t>
      </w:r>
    </w:p>
    <w:p w14:paraId="06442D1D" w14:textId="7C1AFF7D" w:rsidR="00DF3EDF" w:rsidRPr="004A62CE" w:rsidRDefault="00DF3EDF" w:rsidP="004A62CE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4A62CE">
        <w:rPr>
          <w:rStyle w:val="c6"/>
          <w:color w:val="000000"/>
        </w:rPr>
        <w:t>а)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Гибкость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и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пластичность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аппарата;</w:t>
      </w:r>
    </w:p>
    <w:p w14:paraId="00836098" w14:textId="7F6B3AD3" w:rsidR="00DF3EDF" w:rsidRPr="004A62CE" w:rsidRDefault="00DF3EDF" w:rsidP="004A62CE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4A62CE">
        <w:rPr>
          <w:rStyle w:val="c6"/>
          <w:color w:val="000000"/>
        </w:rPr>
        <w:t>б)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Связь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и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взаимодействие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живых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и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активных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пальцев;</w:t>
      </w:r>
    </w:p>
    <w:p w14:paraId="4B1D5D64" w14:textId="0A93E4A9" w:rsidR="00DF3EDF" w:rsidRPr="004A62CE" w:rsidRDefault="00DF3EDF" w:rsidP="004A62CE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4A62CE">
        <w:rPr>
          <w:rStyle w:val="c6"/>
          <w:color w:val="000000"/>
        </w:rPr>
        <w:t>в)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Целесообразность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и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экономия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движений;</w:t>
      </w:r>
    </w:p>
    <w:p w14:paraId="4094ABAE" w14:textId="7DCCB4E8" w:rsidR="00DF3EDF" w:rsidRPr="004A62CE" w:rsidRDefault="00DF3EDF" w:rsidP="004A62CE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4A62CE">
        <w:rPr>
          <w:rStyle w:val="c6"/>
          <w:color w:val="000000"/>
        </w:rPr>
        <w:t>г)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Звуковой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результат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(как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необходимый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итог).</w:t>
      </w:r>
    </w:p>
    <w:p w14:paraId="228B1C29" w14:textId="31D7611F" w:rsidR="00DF3EDF" w:rsidRPr="004A62CE" w:rsidRDefault="004A62CE" w:rsidP="004A62CE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Добиваясь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с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первых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шагов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обучения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неразрывной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связи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музыкально-звукового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представления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с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игровыми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приемами,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следует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развивать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перечисленные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принципы.</w:t>
      </w:r>
    </w:p>
    <w:p w14:paraId="4DC42497" w14:textId="3145123B" w:rsidR="00DF3EDF" w:rsidRPr="004A62CE" w:rsidRDefault="00DF3EDF" w:rsidP="004A62CE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4A62CE">
        <w:rPr>
          <w:rStyle w:val="c5"/>
          <w:color w:val="000000"/>
        </w:rPr>
        <w:t>2.</w:t>
      </w:r>
      <w:r w:rsidR="004A62CE" w:rsidRPr="004A62CE">
        <w:rPr>
          <w:rStyle w:val="c5"/>
          <w:color w:val="000000"/>
        </w:rPr>
        <w:t xml:space="preserve"> </w:t>
      </w:r>
      <w:r w:rsidRPr="004A62CE">
        <w:rPr>
          <w:rStyle w:val="c5"/>
          <w:color w:val="000000"/>
        </w:rPr>
        <w:t>Факторы,</w:t>
      </w:r>
      <w:r w:rsidR="004A62CE" w:rsidRPr="004A62CE">
        <w:rPr>
          <w:rStyle w:val="c5"/>
          <w:color w:val="000000"/>
        </w:rPr>
        <w:t xml:space="preserve"> </w:t>
      </w:r>
      <w:r w:rsidRPr="004A62CE">
        <w:rPr>
          <w:rStyle w:val="c5"/>
          <w:color w:val="000000"/>
        </w:rPr>
        <w:t>влияющие</w:t>
      </w:r>
      <w:r w:rsidR="004A62CE" w:rsidRPr="004A62CE">
        <w:rPr>
          <w:rStyle w:val="c5"/>
          <w:color w:val="000000"/>
        </w:rPr>
        <w:t xml:space="preserve"> </w:t>
      </w:r>
      <w:r w:rsidRPr="004A62CE">
        <w:rPr>
          <w:rStyle w:val="c5"/>
          <w:color w:val="000000"/>
        </w:rPr>
        <w:t>на</w:t>
      </w:r>
      <w:r w:rsidR="004A62CE" w:rsidRPr="004A62CE">
        <w:rPr>
          <w:rStyle w:val="c5"/>
          <w:color w:val="000000"/>
        </w:rPr>
        <w:t xml:space="preserve"> </w:t>
      </w:r>
      <w:r w:rsidRPr="004A62CE">
        <w:rPr>
          <w:rStyle w:val="c5"/>
          <w:color w:val="000000"/>
        </w:rPr>
        <w:t>исполнительскую</w:t>
      </w:r>
      <w:r w:rsidR="004A62CE" w:rsidRPr="004A62CE">
        <w:rPr>
          <w:rStyle w:val="c5"/>
          <w:color w:val="000000"/>
        </w:rPr>
        <w:t xml:space="preserve"> </w:t>
      </w:r>
      <w:r w:rsidRPr="004A62CE">
        <w:rPr>
          <w:rStyle w:val="c5"/>
          <w:color w:val="000000"/>
        </w:rPr>
        <w:t>фортепианную</w:t>
      </w:r>
      <w:r w:rsidR="004A62CE" w:rsidRPr="004A62CE">
        <w:rPr>
          <w:rStyle w:val="c5"/>
          <w:color w:val="000000"/>
        </w:rPr>
        <w:t xml:space="preserve"> </w:t>
      </w:r>
      <w:r w:rsidRPr="004A62CE">
        <w:rPr>
          <w:rStyle w:val="c5"/>
          <w:color w:val="000000"/>
        </w:rPr>
        <w:t>технику:</w:t>
      </w:r>
    </w:p>
    <w:p w14:paraId="78BC8A92" w14:textId="44254AE1" w:rsidR="00DF3EDF" w:rsidRPr="004A62CE" w:rsidRDefault="00DF3EDF" w:rsidP="004A62CE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4A62CE">
        <w:rPr>
          <w:rStyle w:val="c10"/>
          <w:i/>
          <w:iCs/>
          <w:color w:val="000000"/>
        </w:rPr>
        <w:t>А)</w:t>
      </w:r>
      <w:r w:rsidR="004A62CE" w:rsidRPr="004A62CE">
        <w:rPr>
          <w:rStyle w:val="c10"/>
          <w:i/>
          <w:iCs/>
          <w:color w:val="000000"/>
        </w:rPr>
        <w:t xml:space="preserve"> </w:t>
      </w:r>
      <w:r w:rsidRPr="004A62CE">
        <w:rPr>
          <w:rStyle w:val="c10"/>
          <w:i/>
          <w:iCs/>
          <w:color w:val="000000"/>
        </w:rPr>
        <w:t>Правильная</w:t>
      </w:r>
      <w:r w:rsidR="004A62CE" w:rsidRPr="004A62CE">
        <w:rPr>
          <w:rStyle w:val="c10"/>
          <w:i/>
          <w:iCs/>
          <w:color w:val="000000"/>
        </w:rPr>
        <w:t xml:space="preserve"> </w:t>
      </w:r>
      <w:r w:rsidRPr="004A62CE">
        <w:rPr>
          <w:rStyle w:val="c10"/>
          <w:i/>
          <w:iCs/>
          <w:color w:val="000000"/>
        </w:rPr>
        <w:t>посадка</w:t>
      </w:r>
      <w:r w:rsidR="004A62CE" w:rsidRPr="004A62CE">
        <w:rPr>
          <w:rStyle w:val="c10"/>
          <w:i/>
          <w:iCs/>
          <w:color w:val="000000"/>
        </w:rPr>
        <w:t xml:space="preserve"> </w:t>
      </w:r>
      <w:r w:rsidRPr="004A62CE">
        <w:rPr>
          <w:rStyle w:val="c10"/>
          <w:i/>
          <w:iCs/>
          <w:color w:val="000000"/>
        </w:rPr>
        <w:t>за</w:t>
      </w:r>
      <w:r w:rsidR="004A62CE" w:rsidRPr="004A62CE">
        <w:rPr>
          <w:rStyle w:val="c10"/>
          <w:i/>
          <w:iCs/>
          <w:color w:val="000000"/>
        </w:rPr>
        <w:t xml:space="preserve"> </w:t>
      </w:r>
      <w:r w:rsidRPr="004A62CE">
        <w:rPr>
          <w:rStyle w:val="c10"/>
          <w:i/>
          <w:iCs/>
          <w:color w:val="000000"/>
        </w:rPr>
        <w:t>инструментом,</w:t>
      </w:r>
      <w:r w:rsidR="004A62CE" w:rsidRPr="004A62CE">
        <w:rPr>
          <w:rStyle w:val="c10"/>
          <w:i/>
          <w:iCs/>
          <w:color w:val="000000"/>
        </w:rPr>
        <w:t xml:space="preserve"> </w:t>
      </w:r>
      <w:r w:rsidRPr="004A62CE">
        <w:rPr>
          <w:rStyle w:val="c10"/>
          <w:i/>
          <w:iCs/>
          <w:color w:val="000000"/>
        </w:rPr>
        <w:t>осанка.</w:t>
      </w:r>
    </w:p>
    <w:p w14:paraId="741CFB72" w14:textId="6B90DECD" w:rsidR="00DF3EDF" w:rsidRPr="004A62CE" w:rsidRDefault="004A62CE" w:rsidP="004A62CE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С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первых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же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уроков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следует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обращать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внимание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на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посадку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за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инструментом.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Сутулая,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сгорбленная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спина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сильно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затрудняет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работу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при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организации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аппарата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ученика.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Посадка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должна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быть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свободной,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спина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подтянутой,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предплечье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и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локоть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слегка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отведены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в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сторону.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Главным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ощущением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правильности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осанки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должно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быть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ощущение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«стержня»,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проходящего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вдоль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спины.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Такая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осанка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позволяет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сохранять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устойчивость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посадки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и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даёт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возможность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свободно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поворачиваться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и</w:t>
      </w:r>
      <w:r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наклоняться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в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разные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стороны.</w:t>
      </w:r>
    </w:p>
    <w:p w14:paraId="16E740B9" w14:textId="3704DC84" w:rsidR="00DF3EDF" w:rsidRPr="004A62CE" w:rsidRDefault="004A62CE" w:rsidP="004A62CE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Для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освобождения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от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встречающейся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иногда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скованности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движений,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особенно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в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локте,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целесообразно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заняться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с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учеником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гимнастикой,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например,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проделать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ряд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вращательных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движений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руки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от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плечевого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сустава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вверх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и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в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сторону.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Исходить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нужно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из</w:t>
      </w:r>
      <w:r w:rsidRPr="004A62CE">
        <w:rPr>
          <w:rStyle w:val="c6"/>
          <w:color w:val="000000"/>
        </w:rPr>
        <w:t xml:space="preserve"> </w:t>
      </w:r>
      <w:proofErr w:type="gramStart"/>
      <w:r w:rsidR="00DF3EDF" w:rsidRPr="004A62CE">
        <w:rPr>
          <w:rStyle w:val="c6"/>
          <w:color w:val="000000"/>
        </w:rPr>
        <w:t>естественного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,</w:t>
      </w:r>
      <w:proofErr w:type="gramEnd"/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т.е.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удобного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положения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руки.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Должны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быть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свободными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кисти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рук,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но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не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вялыми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и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безвольными,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свобода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рук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не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имеет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ничего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общего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с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расхлябанностью.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Можно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предложить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ряд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упражнений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из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цикла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общефизической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подготовки:</w:t>
      </w:r>
    </w:p>
    <w:p w14:paraId="40AAB9DF" w14:textId="139CCAE5" w:rsidR="00DF3EDF" w:rsidRPr="004A62CE" w:rsidRDefault="00DF3EDF" w:rsidP="004A62CE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4A62CE">
        <w:rPr>
          <w:rStyle w:val="c3"/>
          <w:color w:val="000000"/>
        </w:rPr>
        <w:t>1.</w:t>
      </w:r>
      <w:r w:rsidR="004A62CE" w:rsidRPr="004A62CE">
        <w:rPr>
          <w:rStyle w:val="c3"/>
          <w:color w:val="000000"/>
        </w:rPr>
        <w:t xml:space="preserve"> </w:t>
      </w:r>
      <w:r w:rsidRPr="004A62CE">
        <w:rPr>
          <w:rStyle w:val="c3"/>
          <w:color w:val="000000"/>
        </w:rPr>
        <w:t>Упражнение</w:t>
      </w:r>
      <w:r w:rsidR="004A62CE" w:rsidRPr="004A62CE">
        <w:rPr>
          <w:rStyle w:val="c3"/>
          <w:color w:val="000000"/>
        </w:rPr>
        <w:t xml:space="preserve"> </w:t>
      </w:r>
      <w:r w:rsidRPr="004A62CE">
        <w:rPr>
          <w:rStyle w:val="c3"/>
          <w:color w:val="000000"/>
        </w:rPr>
        <w:t>«</w:t>
      </w:r>
      <w:r w:rsidRPr="004A62CE">
        <w:rPr>
          <w:rStyle w:val="c3"/>
          <w:i/>
          <w:iCs/>
          <w:color w:val="000000"/>
        </w:rPr>
        <w:t>Коромысло</w:t>
      </w:r>
      <w:r w:rsidRPr="004A62CE">
        <w:rPr>
          <w:rStyle w:val="c6"/>
          <w:color w:val="000000"/>
        </w:rPr>
        <w:t>»: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ребенок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должен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пронести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гимнастическую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палку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с</w:t>
      </w:r>
      <w:r w:rsidR="004A62CE" w:rsidRPr="004A62CE">
        <w:rPr>
          <w:rStyle w:val="c6"/>
          <w:color w:val="000000"/>
        </w:rPr>
        <w:t xml:space="preserve"> </w:t>
      </w:r>
      <w:proofErr w:type="gramStart"/>
      <w:r w:rsidRPr="004A62CE">
        <w:rPr>
          <w:rStyle w:val="c6"/>
          <w:color w:val="000000"/>
        </w:rPr>
        <w:t>«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двумя</w:t>
      </w:r>
      <w:proofErr w:type="gramEnd"/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ведерками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воды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,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ничего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не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разлив».</w:t>
      </w:r>
    </w:p>
    <w:p w14:paraId="70A9707B" w14:textId="2FC39360" w:rsidR="00DF3EDF" w:rsidRPr="004A62CE" w:rsidRDefault="00DF3EDF" w:rsidP="004A62CE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4A62CE">
        <w:rPr>
          <w:rStyle w:val="c3"/>
          <w:color w:val="000000"/>
        </w:rPr>
        <w:t>2.</w:t>
      </w:r>
      <w:r w:rsidR="004A62CE" w:rsidRPr="004A62CE">
        <w:rPr>
          <w:rStyle w:val="c3"/>
          <w:color w:val="000000"/>
        </w:rPr>
        <w:t xml:space="preserve"> </w:t>
      </w:r>
      <w:r w:rsidRPr="004A62CE">
        <w:rPr>
          <w:rStyle w:val="c3"/>
          <w:color w:val="000000"/>
        </w:rPr>
        <w:t>Упражнение</w:t>
      </w:r>
      <w:r w:rsidR="004A62CE" w:rsidRPr="004A62CE">
        <w:rPr>
          <w:rStyle w:val="c3"/>
          <w:color w:val="000000"/>
        </w:rPr>
        <w:t xml:space="preserve"> </w:t>
      </w:r>
      <w:proofErr w:type="gramStart"/>
      <w:r w:rsidRPr="004A62CE">
        <w:rPr>
          <w:rStyle w:val="c3"/>
          <w:color w:val="000000"/>
        </w:rPr>
        <w:t>«</w:t>
      </w:r>
      <w:r w:rsidR="004A62CE" w:rsidRPr="004A62CE">
        <w:rPr>
          <w:rStyle w:val="c3"/>
          <w:color w:val="000000"/>
        </w:rPr>
        <w:t xml:space="preserve"> </w:t>
      </w:r>
      <w:r w:rsidRPr="004A62CE">
        <w:rPr>
          <w:rStyle w:val="c3"/>
          <w:i/>
          <w:iCs/>
          <w:color w:val="000000"/>
        </w:rPr>
        <w:t>Мельница</w:t>
      </w:r>
      <w:proofErr w:type="gramEnd"/>
      <w:r w:rsidRPr="004A62CE">
        <w:rPr>
          <w:rStyle w:val="c6"/>
          <w:color w:val="000000"/>
        </w:rPr>
        <w:t>»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: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одна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рука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на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поясе,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другая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поднимается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и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описывает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в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воздухе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круги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с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ускорением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темпа,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вперед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и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назад.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Затем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руки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нужно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поменять.</w:t>
      </w:r>
    </w:p>
    <w:p w14:paraId="2F4D2209" w14:textId="0B8CA8E3" w:rsidR="00DF3EDF" w:rsidRPr="004A62CE" w:rsidRDefault="00DF3EDF" w:rsidP="004A62CE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4A62CE">
        <w:rPr>
          <w:rStyle w:val="c3"/>
          <w:color w:val="000000"/>
        </w:rPr>
        <w:t>3.</w:t>
      </w:r>
      <w:r w:rsidR="004A62CE" w:rsidRPr="004A62CE">
        <w:rPr>
          <w:rStyle w:val="c3"/>
          <w:color w:val="000000"/>
        </w:rPr>
        <w:t xml:space="preserve"> </w:t>
      </w:r>
      <w:r w:rsidRPr="004A62CE">
        <w:rPr>
          <w:rStyle w:val="c3"/>
          <w:color w:val="000000"/>
        </w:rPr>
        <w:t>Упражнение</w:t>
      </w:r>
      <w:r w:rsidR="004A62CE" w:rsidRPr="004A62CE">
        <w:rPr>
          <w:rStyle w:val="c3"/>
          <w:color w:val="000000"/>
        </w:rPr>
        <w:t xml:space="preserve"> </w:t>
      </w:r>
      <w:proofErr w:type="gramStart"/>
      <w:r w:rsidRPr="004A62CE">
        <w:rPr>
          <w:rStyle w:val="c3"/>
          <w:color w:val="000000"/>
        </w:rPr>
        <w:t>«</w:t>
      </w:r>
      <w:r w:rsidR="004A62CE" w:rsidRPr="004A62CE">
        <w:rPr>
          <w:rStyle w:val="c3"/>
          <w:color w:val="000000"/>
        </w:rPr>
        <w:t xml:space="preserve"> </w:t>
      </w:r>
      <w:r w:rsidRPr="004A62CE">
        <w:rPr>
          <w:rStyle w:val="c3"/>
          <w:i/>
          <w:iCs/>
          <w:color w:val="000000"/>
        </w:rPr>
        <w:t>Балерина</w:t>
      </w:r>
      <w:proofErr w:type="gramEnd"/>
      <w:r w:rsidRPr="004A62CE">
        <w:rPr>
          <w:rStyle w:val="c6"/>
          <w:color w:val="000000"/>
        </w:rPr>
        <w:t>»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-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плавно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и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равномерно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поднимаем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руки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кверху,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имитируя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движения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рук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балерины.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Отводим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правую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руку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в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сторону,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затем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левую.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Затем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обе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руки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отвести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в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стороны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и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плавно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опустить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вниз.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Встряхнуть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и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освободить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руки.</w:t>
      </w:r>
    </w:p>
    <w:p w14:paraId="3D1F76C8" w14:textId="074907DF" w:rsidR="00DF3EDF" w:rsidRPr="004A62CE" w:rsidRDefault="00DF3EDF" w:rsidP="004A62CE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4A62CE">
        <w:rPr>
          <w:rStyle w:val="c10"/>
          <w:i/>
          <w:iCs/>
          <w:color w:val="000000"/>
        </w:rPr>
        <w:t>Б)</w:t>
      </w:r>
      <w:r w:rsidR="004A62CE" w:rsidRPr="004A62CE">
        <w:rPr>
          <w:rStyle w:val="c10"/>
          <w:i/>
          <w:iCs/>
          <w:color w:val="000000"/>
        </w:rPr>
        <w:t xml:space="preserve"> </w:t>
      </w:r>
      <w:r w:rsidRPr="004A62CE">
        <w:rPr>
          <w:rStyle w:val="c10"/>
          <w:i/>
          <w:iCs/>
          <w:color w:val="000000"/>
        </w:rPr>
        <w:t>Мышечная</w:t>
      </w:r>
      <w:r w:rsidR="004A62CE" w:rsidRPr="004A62CE">
        <w:rPr>
          <w:rStyle w:val="c10"/>
          <w:i/>
          <w:iCs/>
          <w:color w:val="000000"/>
        </w:rPr>
        <w:t xml:space="preserve"> </w:t>
      </w:r>
      <w:r w:rsidRPr="004A62CE">
        <w:rPr>
          <w:rStyle w:val="c10"/>
          <w:i/>
          <w:iCs/>
          <w:color w:val="000000"/>
        </w:rPr>
        <w:t>свобода</w:t>
      </w:r>
      <w:r w:rsidR="004A62CE" w:rsidRPr="004A62CE">
        <w:rPr>
          <w:rStyle w:val="c10"/>
          <w:i/>
          <w:iCs/>
          <w:color w:val="000000"/>
        </w:rPr>
        <w:t xml:space="preserve"> </w:t>
      </w:r>
      <w:r w:rsidRPr="004A62CE">
        <w:rPr>
          <w:rStyle w:val="c10"/>
          <w:i/>
          <w:iCs/>
          <w:color w:val="000000"/>
        </w:rPr>
        <w:t>руки</w:t>
      </w:r>
      <w:r w:rsidR="004A62CE" w:rsidRPr="004A62CE">
        <w:rPr>
          <w:rStyle w:val="c10"/>
          <w:i/>
          <w:iCs/>
          <w:color w:val="000000"/>
        </w:rPr>
        <w:t xml:space="preserve"> </w:t>
      </w:r>
      <w:r w:rsidRPr="004A62CE">
        <w:rPr>
          <w:rStyle w:val="c10"/>
          <w:i/>
          <w:iCs/>
          <w:color w:val="000000"/>
        </w:rPr>
        <w:t>в</w:t>
      </w:r>
      <w:r w:rsidR="004A62CE" w:rsidRPr="004A62CE">
        <w:rPr>
          <w:rStyle w:val="c10"/>
          <w:i/>
          <w:iCs/>
          <w:color w:val="000000"/>
        </w:rPr>
        <w:t xml:space="preserve"> </w:t>
      </w:r>
      <w:r w:rsidRPr="004A62CE">
        <w:rPr>
          <w:rStyle w:val="c10"/>
          <w:i/>
          <w:iCs/>
          <w:color w:val="000000"/>
        </w:rPr>
        <w:t>целом</w:t>
      </w:r>
    </w:p>
    <w:p w14:paraId="7B1CA361" w14:textId="0840956B" w:rsidR="00DF3EDF" w:rsidRPr="004A62CE" w:rsidRDefault="004A62CE" w:rsidP="004A62CE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В</w:t>
      </w:r>
      <w:r w:rsidRPr="004A62CE">
        <w:rPr>
          <w:rStyle w:val="c3"/>
          <w:color w:val="000000"/>
        </w:rPr>
        <w:t xml:space="preserve"> до игровой </w:t>
      </w:r>
      <w:r w:rsidR="00DF3EDF" w:rsidRPr="004A62CE">
        <w:rPr>
          <w:rStyle w:val="c3"/>
          <w:color w:val="000000"/>
        </w:rPr>
        <w:t>период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главная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задача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двигательной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гимнастики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-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дать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ребенку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возможность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почувствовать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свое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i/>
          <w:iCs/>
          <w:color w:val="000000"/>
        </w:rPr>
        <w:t>тело</w:t>
      </w:r>
      <w:r w:rsidR="00DF3EDF" w:rsidRPr="004A62CE">
        <w:rPr>
          <w:rStyle w:val="c6"/>
          <w:color w:val="000000"/>
        </w:rPr>
        <w:t>,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научить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свободе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движений.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Гимнастика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помогает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занятиям,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снимая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напряжение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и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усталость.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Совершенно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независимо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от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состояния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здоровья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ребенка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работу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по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организации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пианистического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аппарата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надо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начинать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с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крупных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мышц,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так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как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мелкие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движения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пальцев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могут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привести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к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возникновению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общего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мышечного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напряжения.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Для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этого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использовать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различные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упражнения,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которые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помогают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ученикам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преодолевать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затруднения,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вызванные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нарушениями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в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опорно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–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двигательной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системе.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Вот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примеры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некоторых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из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них,</w:t>
      </w:r>
      <w:r w:rsidRPr="004A62CE">
        <w:rPr>
          <w:rStyle w:val="c6"/>
          <w:color w:val="000000"/>
        </w:rPr>
        <w:t xml:space="preserve"> </w:t>
      </w:r>
      <w:proofErr w:type="gramStart"/>
      <w:r w:rsidR="00DF3EDF" w:rsidRPr="004A62CE">
        <w:rPr>
          <w:rStyle w:val="c6"/>
          <w:color w:val="000000"/>
        </w:rPr>
        <w:t>(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все</w:t>
      </w:r>
      <w:proofErr w:type="gramEnd"/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упражнения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выполняются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стоя):</w:t>
      </w:r>
    </w:p>
    <w:p w14:paraId="14B4C072" w14:textId="53038F53" w:rsidR="00DF3EDF" w:rsidRPr="004A62CE" w:rsidRDefault="00DF3EDF" w:rsidP="004A62CE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4A62CE">
        <w:rPr>
          <w:rStyle w:val="c3"/>
          <w:color w:val="000000"/>
        </w:rPr>
        <w:t>4.</w:t>
      </w:r>
      <w:r w:rsidR="004A62CE" w:rsidRPr="004A62CE">
        <w:rPr>
          <w:rStyle w:val="c3"/>
          <w:color w:val="000000"/>
        </w:rPr>
        <w:t xml:space="preserve"> </w:t>
      </w:r>
      <w:r w:rsidRPr="004A62CE">
        <w:rPr>
          <w:rStyle w:val="c3"/>
          <w:color w:val="000000"/>
        </w:rPr>
        <w:t>Упражнение</w:t>
      </w:r>
      <w:r w:rsidR="004A62CE" w:rsidRPr="004A62CE">
        <w:rPr>
          <w:rStyle w:val="c3"/>
          <w:color w:val="000000"/>
        </w:rPr>
        <w:t xml:space="preserve"> </w:t>
      </w:r>
      <w:r w:rsidRPr="004A62CE">
        <w:rPr>
          <w:rStyle w:val="c3"/>
          <w:color w:val="000000"/>
        </w:rPr>
        <w:t>«</w:t>
      </w:r>
      <w:r w:rsidRPr="004A62CE">
        <w:rPr>
          <w:rStyle w:val="c3"/>
          <w:i/>
          <w:iCs/>
          <w:color w:val="000000"/>
        </w:rPr>
        <w:t>Шалтай</w:t>
      </w:r>
      <w:r w:rsidR="004A62CE" w:rsidRPr="004A62CE">
        <w:rPr>
          <w:rStyle w:val="c3"/>
          <w:i/>
          <w:iCs/>
          <w:color w:val="000000"/>
        </w:rPr>
        <w:t xml:space="preserve"> </w:t>
      </w:r>
      <w:r w:rsidRPr="004A62CE">
        <w:rPr>
          <w:rStyle w:val="c3"/>
          <w:i/>
          <w:iCs/>
          <w:color w:val="000000"/>
        </w:rPr>
        <w:t>–Болтай</w:t>
      </w:r>
      <w:r w:rsidRPr="004A62CE">
        <w:rPr>
          <w:rStyle w:val="c6"/>
          <w:color w:val="000000"/>
        </w:rPr>
        <w:t>»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-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поднять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руки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вверх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и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свободным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взмахом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опустить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вниз.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При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этом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спину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чуть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прогнуть,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руки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свободно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висят.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Можно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это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упражнение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делать,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произнося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слова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–стихи: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«Шалтай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–Болтай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висел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на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стене,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шалтай-болтай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свалился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во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сне»;</w:t>
      </w:r>
    </w:p>
    <w:p w14:paraId="754780CB" w14:textId="1C6D0431" w:rsidR="00DF3EDF" w:rsidRPr="004A62CE" w:rsidRDefault="00DF3EDF" w:rsidP="004A62CE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4A62CE">
        <w:rPr>
          <w:rStyle w:val="c3"/>
          <w:color w:val="000000"/>
        </w:rPr>
        <w:t>5.</w:t>
      </w:r>
      <w:r w:rsidR="004A62CE" w:rsidRPr="004A62CE">
        <w:rPr>
          <w:rStyle w:val="c3"/>
          <w:color w:val="000000"/>
        </w:rPr>
        <w:t xml:space="preserve"> </w:t>
      </w:r>
      <w:r w:rsidRPr="004A62CE">
        <w:rPr>
          <w:rStyle w:val="c3"/>
          <w:color w:val="000000"/>
        </w:rPr>
        <w:t>Упражнение</w:t>
      </w:r>
      <w:r w:rsidR="004A62CE" w:rsidRPr="004A62CE">
        <w:rPr>
          <w:rStyle w:val="c3"/>
          <w:color w:val="000000"/>
        </w:rPr>
        <w:t xml:space="preserve"> </w:t>
      </w:r>
      <w:r w:rsidRPr="004A62CE">
        <w:rPr>
          <w:rStyle w:val="c3"/>
          <w:color w:val="000000"/>
        </w:rPr>
        <w:t>«</w:t>
      </w:r>
      <w:r w:rsidRPr="004A62CE">
        <w:rPr>
          <w:rStyle w:val="c3"/>
          <w:i/>
          <w:iCs/>
          <w:color w:val="000000"/>
        </w:rPr>
        <w:t>Лифт</w:t>
      </w:r>
      <w:r w:rsidRPr="004A62CE">
        <w:rPr>
          <w:rStyle w:val="c6"/>
          <w:color w:val="000000"/>
        </w:rPr>
        <w:t>»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-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педагог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плавно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поднимает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руку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ребёнка,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держит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ее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за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кисть-</w:t>
      </w:r>
      <w:r w:rsidR="004A62CE" w:rsidRPr="004A62CE">
        <w:rPr>
          <w:rStyle w:val="c6"/>
          <w:color w:val="000000"/>
        </w:rPr>
        <w:t xml:space="preserve"> </w:t>
      </w:r>
      <w:proofErr w:type="gramStart"/>
      <w:r w:rsidRPr="004A62CE">
        <w:rPr>
          <w:rStyle w:val="c6"/>
          <w:color w:val="000000"/>
        </w:rPr>
        <w:t>«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лифт</w:t>
      </w:r>
      <w:proofErr w:type="gramEnd"/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поехал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вверх».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При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этом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должен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ощущаться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вес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руки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ребёнка.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Затем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резко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опустить</w:t>
      </w:r>
      <w:r w:rsidR="004A62CE" w:rsidRPr="004A62CE">
        <w:rPr>
          <w:rStyle w:val="c6"/>
          <w:color w:val="000000"/>
        </w:rPr>
        <w:t xml:space="preserve"> </w:t>
      </w:r>
      <w:proofErr w:type="gramStart"/>
      <w:r w:rsidRPr="004A62CE">
        <w:rPr>
          <w:rStyle w:val="c6"/>
          <w:color w:val="000000"/>
        </w:rPr>
        <w:t>ее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.</w:t>
      </w:r>
      <w:proofErr w:type="gramEnd"/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Рука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тут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же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должна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свободно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упасть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вниз.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(ребенок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сам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руку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опускать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не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должен).</w:t>
      </w:r>
    </w:p>
    <w:p w14:paraId="5324F277" w14:textId="37178599" w:rsidR="00DF3EDF" w:rsidRPr="004A62CE" w:rsidRDefault="00DF3EDF" w:rsidP="004A62CE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4A62CE">
        <w:rPr>
          <w:rStyle w:val="c3"/>
          <w:color w:val="000000"/>
        </w:rPr>
        <w:t>6.</w:t>
      </w:r>
      <w:r w:rsidR="004A62CE" w:rsidRPr="004A62CE">
        <w:rPr>
          <w:rStyle w:val="c3"/>
          <w:color w:val="000000"/>
        </w:rPr>
        <w:t xml:space="preserve"> </w:t>
      </w:r>
      <w:r w:rsidRPr="004A62CE">
        <w:rPr>
          <w:rStyle w:val="c3"/>
          <w:color w:val="000000"/>
        </w:rPr>
        <w:t>Упражнение</w:t>
      </w:r>
      <w:r w:rsidR="004A62CE" w:rsidRPr="004A62CE">
        <w:rPr>
          <w:rStyle w:val="c3"/>
          <w:color w:val="000000"/>
        </w:rPr>
        <w:t xml:space="preserve"> </w:t>
      </w:r>
      <w:r w:rsidRPr="004A62CE">
        <w:rPr>
          <w:rStyle w:val="c3"/>
          <w:color w:val="000000"/>
        </w:rPr>
        <w:t>«</w:t>
      </w:r>
      <w:r w:rsidRPr="004A62CE">
        <w:rPr>
          <w:rStyle w:val="c3"/>
          <w:i/>
          <w:iCs/>
          <w:color w:val="000000"/>
        </w:rPr>
        <w:t>Качели</w:t>
      </w:r>
      <w:r w:rsidRPr="004A62CE">
        <w:rPr>
          <w:rStyle w:val="c6"/>
          <w:color w:val="000000"/>
        </w:rPr>
        <w:t>»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-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перед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началом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упражнения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вводим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ребенка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в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игровую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ситуацию: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просим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представить,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что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он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качается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на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качелях.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Упражнение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выполняется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поочередно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каждой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рукой: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опустить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руку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вдоль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туловища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и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свободными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движениями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раскачивать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ее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вперед-назад,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увеличивая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амплитуду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движения.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Можно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также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попросить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выполнить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круговое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вращение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руки.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lastRenderedPageBreak/>
        <w:t>У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детей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не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всегда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получается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выполнение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этого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упражнения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с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равномерным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увеличением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амплитуды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движений.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Педагогу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необходимо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проследить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за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этим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моментом,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а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также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за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ритмичностью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выполнения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всего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упражнения.</w:t>
      </w:r>
    </w:p>
    <w:p w14:paraId="4B76AFD9" w14:textId="7294878A" w:rsidR="00DF3EDF" w:rsidRPr="004A62CE" w:rsidRDefault="00DF3EDF" w:rsidP="004A62CE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4A62CE">
        <w:rPr>
          <w:rStyle w:val="c10"/>
          <w:i/>
          <w:iCs/>
          <w:color w:val="000000"/>
        </w:rPr>
        <w:t>В)</w:t>
      </w:r>
      <w:r w:rsidR="004A62CE" w:rsidRPr="004A62CE">
        <w:rPr>
          <w:rStyle w:val="c10"/>
          <w:i/>
          <w:iCs/>
          <w:color w:val="000000"/>
        </w:rPr>
        <w:t xml:space="preserve"> </w:t>
      </w:r>
      <w:r w:rsidRPr="004A62CE">
        <w:rPr>
          <w:rStyle w:val="c10"/>
          <w:i/>
          <w:iCs/>
          <w:color w:val="000000"/>
        </w:rPr>
        <w:t>Постановка</w:t>
      </w:r>
      <w:r w:rsidR="004A62CE" w:rsidRPr="004A62CE">
        <w:rPr>
          <w:rStyle w:val="c10"/>
          <w:i/>
          <w:iCs/>
          <w:color w:val="000000"/>
        </w:rPr>
        <w:t xml:space="preserve"> </w:t>
      </w:r>
      <w:r w:rsidRPr="004A62CE">
        <w:rPr>
          <w:rStyle w:val="c10"/>
          <w:i/>
          <w:iCs/>
          <w:color w:val="000000"/>
        </w:rPr>
        <w:t>руки</w:t>
      </w:r>
      <w:r w:rsidR="004A62CE" w:rsidRPr="004A62CE">
        <w:rPr>
          <w:rStyle w:val="c10"/>
          <w:i/>
          <w:iCs/>
          <w:color w:val="000000"/>
        </w:rPr>
        <w:t xml:space="preserve"> </w:t>
      </w:r>
      <w:r w:rsidRPr="004A62CE">
        <w:rPr>
          <w:rStyle w:val="c10"/>
          <w:i/>
          <w:iCs/>
          <w:color w:val="000000"/>
        </w:rPr>
        <w:t>и</w:t>
      </w:r>
      <w:r w:rsidR="004A62CE" w:rsidRPr="004A62CE">
        <w:rPr>
          <w:rStyle w:val="c10"/>
          <w:i/>
          <w:iCs/>
          <w:color w:val="000000"/>
        </w:rPr>
        <w:t xml:space="preserve"> </w:t>
      </w:r>
      <w:r w:rsidRPr="004A62CE">
        <w:rPr>
          <w:rStyle w:val="c10"/>
          <w:i/>
          <w:iCs/>
          <w:color w:val="000000"/>
        </w:rPr>
        <w:t>укрепление</w:t>
      </w:r>
      <w:r w:rsidR="004A62CE" w:rsidRPr="004A62CE">
        <w:rPr>
          <w:rStyle w:val="c10"/>
          <w:i/>
          <w:iCs/>
          <w:color w:val="000000"/>
        </w:rPr>
        <w:t xml:space="preserve"> </w:t>
      </w:r>
      <w:r w:rsidRPr="004A62CE">
        <w:rPr>
          <w:rStyle w:val="c10"/>
          <w:i/>
          <w:iCs/>
          <w:color w:val="000000"/>
        </w:rPr>
        <w:t>пальцев</w:t>
      </w:r>
    </w:p>
    <w:p w14:paraId="2344F1E6" w14:textId="38D4C731" w:rsidR="00DF3EDF" w:rsidRPr="004A62CE" w:rsidRDefault="004A62CE" w:rsidP="004A62CE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На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начальном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этапе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обучения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игре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на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инструменте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существенную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помощь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в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освоении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учениками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различных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двигательных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навыков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может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оказать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тренировка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пальцев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на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столе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или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закрытой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крышке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инструмента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фортепиано.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(гимнастика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для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пальцев).</w:t>
      </w:r>
      <w:r>
        <w:rPr>
          <w:rStyle w:val="c3"/>
          <w:color w:val="000000"/>
        </w:rPr>
        <w:t xml:space="preserve"> </w:t>
      </w:r>
      <w:proofErr w:type="gramStart"/>
      <w:r w:rsidR="00DF3EDF" w:rsidRPr="004A62CE">
        <w:rPr>
          <w:rStyle w:val="c3"/>
          <w:color w:val="000000"/>
        </w:rPr>
        <w:t>С</w:t>
      </w:r>
      <w:proofErr w:type="gramEnd"/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этой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целью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можно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предложить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различные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i/>
          <w:iCs/>
          <w:color w:val="000000"/>
        </w:rPr>
        <w:t>пальчиковые</w:t>
      </w:r>
      <w:r w:rsidRPr="004A62CE">
        <w:rPr>
          <w:rStyle w:val="c3"/>
          <w:i/>
          <w:iCs/>
          <w:color w:val="000000"/>
        </w:rPr>
        <w:t xml:space="preserve"> </w:t>
      </w:r>
      <w:r w:rsidR="00DF3EDF" w:rsidRPr="004A62CE">
        <w:rPr>
          <w:rStyle w:val="c3"/>
          <w:i/>
          <w:iCs/>
          <w:color w:val="000000"/>
        </w:rPr>
        <w:t>упражнения:</w:t>
      </w:r>
    </w:p>
    <w:p w14:paraId="2700C4C5" w14:textId="55EA7EF6" w:rsidR="00DF3EDF" w:rsidRPr="004A62CE" w:rsidRDefault="00DF3EDF" w:rsidP="004A62CE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4A62CE">
        <w:rPr>
          <w:rStyle w:val="c3"/>
          <w:i/>
          <w:iCs/>
          <w:color w:val="000000"/>
        </w:rPr>
        <w:t>-</w:t>
      </w:r>
      <w:r w:rsidR="004A62CE" w:rsidRPr="004A62CE">
        <w:rPr>
          <w:rStyle w:val="c3"/>
          <w:i/>
          <w:iCs/>
          <w:color w:val="000000"/>
        </w:rPr>
        <w:t xml:space="preserve"> </w:t>
      </w:r>
      <w:r w:rsidRPr="004A62CE">
        <w:rPr>
          <w:rStyle w:val="c3"/>
          <w:i/>
          <w:iCs/>
          <w:color w:val="000000"/>
        </w:rPr>
        <w:t>«Паучки»</w:t>
      </w:r>
      <w:r w:rsidRPr="004A62CE">
        <w:rPr>
          <w:rStyle w:val="c6"/>
          <w:color w:val="000000"/>
        </w:rPr>
        <w:t>-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имитируем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движения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паучков,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здесь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участвуют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все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пальцы.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Сперва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по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отдельности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каждой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рукой,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затем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вместе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двумя;</w:t>
      </w:r>
    </w:p>
    <w:p w14:paraId="63898697" w14:textId="3AD6C2CE" w:rsidR="00DF3EDF" w:rsidRPr="004A62CE" w:rsidRDefault="00DF3EDF" w:rsidP="004A62CE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4A62CE">
        <w:rPr>
          <w:rStyle w:val="c3"/>
          <w:color w:val="000000"/>
        </w:rPr>
        <w:t>-</w:t>
      </w:r>
      <w:r w:rsidR="004A62CE" w:rsidRPr="004A62CE">
        <w:rPr>
          <w:rStyle w:val="c3"/>
          <w:color w:val="000000"/>
        </w:rPr>
        <w:t xml:space="preserve"> </w:t>
      </w:r>
      <w:r w:rsidRPr="004A62CE">
        <w:rPr>
          <w:rStyle w:val="c3"/>
          <w:color w:val="000000"/>
        </w:rPr>
        <w:t>«</w:t>
      </w:r>
      <w:r w:rsidRPr="004A62CE">
        <w:rPr>
          <w:rStyle w:val="c3"/>
          <w:i/>
          <w:iCs/>
          <w:color w:val="000000"/>
        </w:rPr>
        <w:t>Крабик</w:t>
      </w:r>
      <w:r w:rsidRPr="004A62CE">
        <w:rPr>
          <w:rStyle w:val="c6"/>
          <w:color w:val="000000"/>
        </w:rPr>
        <w:t>»-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рука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лежит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на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столе: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1-й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палец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под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ладонью,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имитация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движений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краба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–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подтягиваем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свод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руки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с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1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–м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пальцем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к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основной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ладони.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Можно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упражнение</w:t>
      </w:r>
      <w:r w:rsidR="004A62CE" w:rsidRPr="004A62CE">
        <w:rPr>
          <w:rStyle w:val="c6"/>
          <w:color w:val="000000"/>
        </w:rPr>
        <w:t xml:space="preserve"> </w:t>
      </w:r>
      <w:proofErr w:type="gramStart"/>
      <w:r w:rsidRPr="004A62CE">
        <w:rPr>
          <w:rStyle w:val="c6"/>
          <w:color w:val="000000"/>
        </w:rPr>
        <w:t>делать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,</w:t>
      </w:r>
      <w:proofErr w:type="gramEnd"/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произнося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слова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: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«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Хорошо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живется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крабу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в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море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синем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и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большом».</w:t>
      </w:r>
    </w:p>
    <w:p w14:paraId="2DFD4492" w14:textId="30E4211A" w:rsidR="00DF3EDF" w:rsidRPr="004A62CE" w:rsidRDefault="00DF3EDF" w:rsidP="004A62CE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4A62CE">
        <w:rPr>
          <w:rStyle w:val="c3"/>
          <w:color w:val="000000"/>
        </w:rPr>
        <w:t>-</w:t>
      </w:r>
      <w:r w:rsidR="004A62CE" w:rsidRPr="004A62CE">
        <w:rPr>
          <w:rStyle w:val="c3"/>
          <w:color w:val="000000"/>
        </w:rPr>
        <w:t xml:space="preserve"> </w:t>
      </w:r>
      <w:r w:rsidRPr="004A62CE">
        <w:rPr>
          <w:rStyle w:val="c3"/>
          <w:color w:val="000000"/>
        </w:rPr>
        <w:t>«</w:t>
      </w:r>
      <w:r w:rsidRPr="004A62CE">
        <w:rPr>
          <w:rStyle w:val="c3"/>
          <w:i/>
          <w:iCs/>
          <w:color w:val="000000"/>
        </w:rPr>
        <w:t>Сороконожка</w:t>
      </w:r>
      <w:r w:rsidRPr="004A62CE">
        <w:rPr>
          <w:rStyle w:val="c6"/>
          <w:color w:val="000000"/>
        </w:rPr>
        <w:t>»-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быстро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«пробежаться»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всеми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пятью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пальцами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по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столу;</w:t>
      </w:r>
    </w:p>
    <w:p w14:paraId="683C5639" w14:textId="068B8118" w:rsidR="00DF3EDF" w:rsidRPr="004A62CE" w:rsidRDefault="00DF3EDF" w:rsidP="004A62CE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4A62CE">
        <w:rPr>
          <w:rStyle w:val="c3"/>
          <w:color w:val="000000"/>
        </w:rPr>
        <w:t>-</w:t>
      </w:r>
      <w:r w:rsidR="004A62CE" w:rsidRPr="004A62CE">
        <w:rPr>
          <w:rStyle w:val="c3"/>
          <w:color w:val="000000"/>
        </w:rPr>
        <w:t xml:space="preserve"> </w:t>
      </w:r>
      <w:r w:rsidRPr="004A62CE">
        <w:rPr>
          <w:rStyle w:val="c3"/>
          <w:color w:val="000000"/>
        </w:rPr>
        <w:t>«</w:t>
      </w:r>
      <w:r w:rsidRPr="004A62CE">
        <w:rPr>
          <w:rStyle w:val="c3"/>
          <w:i/>
          <w:iCs/>
          <w:color w:val="000000"/>
        </w:rPr>
        <w:t>Бабочка</w:t>
      </w:r>
      <w:r w:rsidRPr="004A62CE">
        <w:rPr>
          <w:rStyle w:val="c6"/>
          <w:color w:val="000000"/>
        </w:rPr>
        <w:t>»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-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плавно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опускаться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на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крышку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стола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3-м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пальцем.,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имитируя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плавные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движения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крылья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бабочки.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(затем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2-м,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4-м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и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5-м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пальцем).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Можно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пробовать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опускаться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на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двойные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пальцы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1-3,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2-4,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3-5,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1-5.</w:t>
      </w:r>
    </w:p>
    <w:p w14:paraId="6DC4C9F5" w14:textId="3992C31B" w:rsidR="00DF3EDF" w:rsidRPr="004A62CE" w:rsidRDefault="004A62CE" w:rsidP="004A62CE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Самым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любимым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видом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деятельности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учеников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на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первоначальных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занятиях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являются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упражнения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с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карточками,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которые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можно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найти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в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методических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рекомендациях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10"/>
          <w:color w:val="000000"/>
        </w:rPr>
        <w:t>Илизы</w:t>
      </w:r>
      <w:r w:rsidRPr="004A62CE">
        <w:rPr>
          <w:rStyle w:val="c10"/>
          <w:color w:val="000000"/>
        </w:rPr>
        <w:t xml:space="preserve"> </w:t>
      </w:r>
      <w:r w:rsidR="00DF3EDF" w:rsidRPr="004A62CE">
        <w:rPr>
          <w:rStyle w:val="c10"/>
          <w:color w:val="000000"/>
        </w:rPr>
        <w:t>Сафаровой.</w:t>
      </w:r>
      <w:r w:rsidRPr="004A62CE">
        <w:rPr>
          <w:rStyle w:val="c10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Один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комплект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дается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ученику,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другой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учителю.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Различная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поверхность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карточек</w:t>
      </w:r>
      <w:r w:rsidRPr="004A62CE">
        <w:rPr>
          <w:rStyle w:val="c6"/>
          <w:color w:val="000000"/>
        </w:rPr>
        <w:t xml:space="preserve"> </w:t>
      </w:r>
      <w:proofErr w:type="gramStart"/>
      <w:r w:rsidR="00DF3EDF" w:rsidRPr="004A62CE">
        <w:rPr>
          <w:rStyle w:val="c6"/>
          <w:color w:val="000000"/>
        </w:rPr>
        <w:t>(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бусинки</w:t>
      </w:r>
      <w:proofErr w:type="gramEnd"/>
      <w:r w:rsidR="00DF3EDF" w:rsidRPr="004A62CE">
        <w:rPr>
          <w:rStyle w:val="c6"/>
          <w:color w:val="000000"/>
        </w:rPr>
        <w:t>,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кнопки,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воск,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спички,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наждачная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бумага,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байка)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привлекает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внимание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и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интерес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к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процессу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осязания,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обостряется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чувствительность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кончиков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пальцев.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А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задания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по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типу</w:t>
      </w:r>
      <w:r w:rsidRPr="004A62CE">
        <w:rPr>
          <w:rStyle w:val="c6"/>
          <w:color w:val="000000"/>
        </w:rPr>
        <w:t xml:space="preserve"> </w:t>
      </w:r>
      <w:proofErr w:type="gramStart"/>
      <w:r w:rsidR="00DF3EDF" w:rsidRPr="004A62CE">
        <w:rPr>
          <w:rStyle w:val="c6"/>
          <w:color w:val="000000"/>
        </w:rPr>
        <w:t>«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повтори</w:t>
      </w:r>
      <w:proofErr w:type="gramEnd"/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как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у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меня»,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когда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надо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выложить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карточки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в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том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же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порядке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,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что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у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педагога,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задействуют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не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только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осязательную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,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но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и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зрительную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память.</w:t>
      </w:r>
    </w:p>
    <w:p w14:paraId="3184A282" w14:textId="0CCCB7E3" w:rsidR="00DF3EDF" w:rsidRPr="004A62CE" w:rsidRDefault="00DF3EDF" w:rsidP="004A62CE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4A62CE">
        <w:rPr>
          <w:rStyle w:val="c10"/>
          <w:i/>
          <w:iCs/>
          <w:color w:val="000000"/>
        </w:rPr>
        <w:t>Г)</w:t>
      </w:r>
      <w:r w:rsidR="004A62CE" w:rsidRPr="004A62CE">
        <w:rPr>
          <w:rStyle w:val="c10"/>
          <w:i/>
          <w:iCs/>
          <w:color w:val="000000"/>
        </w:rPr>
        <w:t xml:space="preserve"> </w:t>
      </w:r>
      <w:r w:rsidRPr="004A62CE">
        <w:rPr>
          <w:rStyle w:val="c10"/>
          <w:i/>
          <w:iCs/>
          <w:color w:val="000000"/>
        </w:rPr>
        <w:t>Работа</w:t>
      </w:r>
      <w:r w:rsidR="004A62CE" w:rsidRPr="004A62CE">
        <w:rPr>
          <w:rStyle w:val="c10"/>
          <w:i/>
          <w:iCs/>
          <w:color w:val="000000"/>
        </w:rPr>
        <w:t xml:space="preserve"> </w:t>
      </w:r>
      <w:r w:rsidRPr="004A62CE">
        <w:rPr>
          <w:rStyle w:val="c10"/>
          <w:i/>
          <w:iCs/>
          <w:color w:val="000000"/>
        </w:rPr>
        <w:t>над</w:t>
      </w:r>
      <w:r w:rsidR="004A62CE" w:rsidRPr="004A62CE">
        <w:rPr>
          <w:rStyle w:val="c10"/>
          <w:i/>
          <w:iCs/>
          <w:color w:val="000000"/>
        </w:rPr>
        <w:t xml:space="preserve"> </w:t>
      </w:r>
      <w:r w:rsidRPr="004A62CE">
        <w:rPr>
          <w:rStyle w:val="c10"/>
          <w:i/>
          <w:iCs/>
          <w:color w:val="000000"/>
        </w:rPr>
        <w:t>звукоизвлечение</w:t>
      </w:r>
    </w:p>
    <w:p w14:paraId="485B1B49" w14:textId="55AE9679" w:rsidR="00DF3EDF" w:rsidRPr="004A62CE" w:rsidRDefault="004A62CE" w:rsidP="004A62CE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4A62CE">
        <w:rPr>
          <w:rStyle w:val="c10"/>
          <w:i/>
          <w:iCs/>
          <w:color w:val="000000"/>
        </w:rPr>
        <w:t xml:space="preserve"> </w:t>
      </w:r>
      <w:r w:rsidR="00DF3EDF" w:rsidRPr="004A62CE">
        <w:rPr>
          <w:rStyle w:val="c3"/>
          <w:color w:val="000000"/>
        </w:rPr>
        <w:t>Фундаментом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техники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является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так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называемый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i/>
          <w:iCs/>
          <w:color w:val="000000"/>
        </w:rPr>
        <w:t>контакт</w:t>
      </w:r>
      <w:r w:rsidRPr="004A62CE">
        <w:rPr>
          <w:rStyle w:val="c3"/>
          <w:i/>
          <w:iCs/>
          <w:color w:val="000000"/>
        </w:rPr>
        <w:t xml:space="preserve"> </w:t>
      </w:r>
      <w:r w:rsidR="00DF3EDF" w:rsidRPr="004A62CE">
        <w:rPr>
          <w:rStyle w:val="c3"/>
          <w:i/>
          <w:iCs/>
          <w:color w:val="000000"/>
        </w:rPr>
        <w:t>с</w:t>
      </w:r>
      <w:r w:rsidRPr="004A62CE">
        <w:rPr>
          <w:rStyle w:val="c3"/>
          <w:i/>
          <w:iCs/>
          <w:color w:val="000000"/>
        </w:rPr>
        <w:t xml:space="preserve"> клавиатурой</w:t>
      </w:r>
      <w:r w:rsidR="00DF3EDF" w:rsidRPr="004A62CE">
        <w:rPr>
          <w:rStyle w:val="c3"/>
          <w:i/>
          <w:iCs/>
          <w:color w:val="000000"/>
        </w:rPr>
        <w:t>.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Ощущение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непрерывной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связи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свободно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управляемой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руки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через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кончик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пальца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с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клавишей.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Иначе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говоря,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это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умение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направить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вес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всей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руки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в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клавиши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(</w:t>
      </w:r>
      <w:r w:rsidR="00DF3EDF" w:rsidRPr="004A62CE">
        <w:rPr>
          <w:rStyle w:val="c3"/>
          <w:i/>
          <w:iCs/>
          <w:color w:val="000000"/>
        </w:rPr>
        <w:t>в</w:t>
      </w:r>
      <w:r w:rsidRPr="004A62CE">
        <w:rPr>
          <w:rStyle w:val="c3"/>
          <w:i/>
          <w:iCs/>
          <w:color w:val="000000"/>
        </w:rPr>
        <w:t xml:space="preserve"> </w:t>
      </w:r>
      <w:r w:rsidR="00DF3EDF" w:rsidRPr="004A62CE">
        <w:rPr>
          <w:rStyle w:val="c3"/>
          <w:i/>
          <w:iCs/>
          <w:color w:val="000000"/>
        </w:rPr>
        <w:t>рояль</w:t>
      </w:r>
      <w:r w:rsidR="00DF3EDF" w:rsidRPr="004A62CE">
        <w:rPr>
          <w:rStyle w:val="c6"/>
          <w:color w:val="000000"/>
        </w:rPr>
        <w:t>).</w:t>
      </w:r>
    </w:p>
    <w:p w14:paraId="6A3292FD" w14:textId="25CF7D65" w:rsidR="00DF3EDF" w:rsidRPr="004A62CE" w:rsidRDefault="004A62CE" w:rsidP="004A62CE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Первоначальные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навыки,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которыми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овладевает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ученик,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состоя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из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приспособления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его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рук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и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тела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к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инструменту.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Поэтому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лучше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начинать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занятия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с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тех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движений,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в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которых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участвует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самый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свободный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сустав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нашего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тела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–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i/>
          <w:iCs/>
          <w:color w:val="000000"/>
        </w:rPr>
        <w:t>плечевой.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Маленький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ребенок,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не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умея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пользоваться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весом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руки,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преодолевает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слабость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пальцев,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зажимая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руку,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при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этом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возникает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тряска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и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появляются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лишние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движения.</w:t>
      </w:r>
    </w:p>
    <w:p w14:paraId="313DDB16" w14:textId="39BD9A13" w:rsidR="00DF3EDF" w:rsidRPr="004A62CE" w:rsidRDefault="004A62CE" w:rsidP="004A62CE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Для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успешного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преодоления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этой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проблемы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можно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использовать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следующие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упражнения:</w:t>
      </w:r>
    </w:p>
    <w:p w14:paraId="2D0AB967" w14:textId="3B0EA4CC" w:rsidR="00DF3EDF" w:rsidRPr="004A62CE" w:rsidRDefault="004A62CE" w:rsidP="004A62CE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-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на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10"/>
          <w:color w:val="000000"/>
        </w:rPr>
        <w:t>звукоизвлечение</w:t>
      </w:r>
      <w:r w:rsidR="00DF3EDF" w:rsidRPr="004A62CE">
        <w:rPr>
          <w:rStyle w:val="c6"/>
          <w:color w:val="000000"/>
        </w:rPr>
        <w:t>: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-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учить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слушать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затухающий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звук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и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ощущать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его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кончиком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пальца,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учить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ребенка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пользоваться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весом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руки,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при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переносе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руки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как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бы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«нести»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звук.</w:t>
      </w:r>
    </w:p>
    <w:p w14:paraId="0F77792A" w14:textId="20111745" w:rsidR="00DF3EDF" w:rsidRPr="004A62CE" w:rsidRDefault="004A62CE" w:rsidP="004A62CE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Упражнение</w:t>
      </w:r>
      <w:r w:rsidRPr="004A62CE">
        <w:rPr>
          <w:rStyle w:val="c3"/>
          <w:color w:val="000000"/>
        </w:rPr>
        <w:t xml:space="preserve"> </w:t>
      </w:r>
      <w:proofErr w:type="gramStart"/>
      <w:r w:rsidR="00DF3EDF" w:rsidRPr="004A62CE">
        <w:rPr>
          <w:rStyle w:val="c3"/>
          <w:color w:val="000000"/>
        </w:rPr>
        <w:t>«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i/>
          <w:iCs/>
          <w:color w:val="000000"/>
        </w:rPr>
        <w:t>Радуга</w:t>
      </w:r>
      <w:proofErr w:type="gramEnd"/>
      <w:r w:rsidR="00DF3EDF" w:rsidRPr="004A62CE">
        <w:rPr>
          <w:rStyle w:val="c6"/>
          <w:color w:val="000000"/>
        </w:rPr>
        <w:t>»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-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плавный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перенос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руки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через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октаву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вверх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и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вниз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по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дуге,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что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способствует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развитию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координации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движения.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Это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упражнение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можно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делать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сперва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каждой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рукой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отдельно,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затем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двумя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вместе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в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разные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стороны.</w:t>
      </w:r>
    </w:p>
    <w:p w14:paraId="75700471" w14:textId="53E0A5F7" w:rsidR="00DF3EDF" w:rsidRPr="004A62CE" w:rsidRDefault="004A62CE" w:rsidP="004A62CE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Упражнение</w:t>
      </w:r>
      <w:r w:rsidRPr="004A62CE">
        <w:rPr>
          <w:rStyle w:val="c3"/>
          <w:color w:val="000000"/>
        </w:rPr>
        <w:t xml:space="preserve"> </w:t>
      </w:r>
      <w:proofErr w:type="gramStart"/>
      <w:r w:rsidR="00DF3EDF" w:rsidRPr="004A62CE">
        <w:rPr>
          <w:rStyle w:val="c3"/>
          <w:color w:val="000000"/>
        </w:rPr>
        <w:t>«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i/>
          <w:iCs/>
          <w:color w:val="000000"/>
        </w:rPr>
        <w:t>Капелька</w:t>
      </w:r>
      <w:proofErr w:type="gramEnd"/>
      <w:r w:rsidR="00DF3EDF" w:rsidRPr="004A62CE">
        <w:rPr>
          <w:rStyle w:val="c6"/>
          <w:color w:val="000000"/>
        </w:rPr>
        <w:t>»-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для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укрепления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2,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3,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4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пальцев.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Рука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плавно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опускается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на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клавиатуру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на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один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звук,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имитируя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капельки.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Звук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при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этом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получается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протяжный,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глубокий.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Формируется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прием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игры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non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legato.</w:t>
      </w:r>
    </w:p>
    <w:p w14:paraId="65674821" w14:textId="37487A49" w:rsidR="00DF3EDF" w:rsidRPr="004A62CE" w:rsidRDefault="004A62CE" w:rsidP="004A62CE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Упражнение</w:t>
      </w:r>
      <w:r w:rsidRPr="004A62CE">
        <w:rPr>
          <w:rStyle w:val="c3"/>
          <w:color w:val="000000"/>
        </w:rPr>
        <w:t xml:space="preserve"> </w:t>
      </w:r>
      <w:proofErr w:type="gramStart"/>
      <w:r w:rsidR="00DF3EDF" w:rsidRPr="004A62CE">
        <w:rPr>
          <w:rStyle w:val="c3"/>
          <w:color w:val="000000"/>
        </w:rPr>
        <w:t>«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i/>
          <w:iCs/>
          <w:color w:val="000000"/>
        </w:rPr>
        <w:t>Поезд</w:t>
      </w:r>
      <w:proofErr w:type="gramEnd"/>
      <w:r w:rsidR="00DF3EDF" w:rsidRPr="004A62CE">
        <w:rPr>
          <w:rStyle w:val="c6"/>
          <w:color w:val="000000"/>
        </w:rPr>
        <w:t>»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-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учимся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на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одном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звуке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постепенно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усиливать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звучание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и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постепенно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затихать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(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крещендо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и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диминуэндо).</w:t>
      </w:r>
    </w:p>
    <w:p w14:paraId="4646F52D" w14:textId="643A9D9E" w:rsidR="00DF3EDF" w:rsidRPr="004A62CE" w:rsidRDefault="004A62CE" w:rsidP="004A62CE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Очень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важны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упражнения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на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выработку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певучего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легато,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при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этом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большую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пользу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может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оказать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пение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со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словами:</w:t>
      </w:r>
    </w:p>
    <w:p w14:paraId="2B389B5C" w14:textId="1233C917" w:rsidR="00DF3EDF" w:rsidRPr="004A62CE" w:rsidRDefault="00DF3EDF" w:rsidP="004A62CE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4A62CE">
        <w:rPr>
          <w:rStyle w:val="c3"/>
          <w:color w:val="000000"/>
        </w:rPr>
        <w:t>по</w:t>
      </w:r>
      <w:r w:rsidR="004A62CE" w:rsidRPr="004A62CE">
        <w:rPr>
          <w:rStyle w:val="c3"/>
          <w:color w:val="000000"/>
        </w:rPr>
        <w:t xml:space="preserve"> </w:t>
      </w:r>
      <w:r w:rsidRPr="004A62CE">
        <w:rPr>
          <w:rStyle w:val="c3"/>
          <w:i/>
          <w:iCs/>
          <w:color w:val="000000"/>
        </w:rPr>
        <w:t>два</w:t>
      </w:r>
      <w:r w:rsidR="004A62CE" w:rsidRPr="004A62CE">
        <w:rPr>
          <w:rStyle w:val="c3"/>
          <w:i/>
          <w:iCs/>
          <w:color w:val="000000"/>
        </w:rPr>
        <w:t xml:space="preserve"> </w:t>
      </w:r>
      <w:r w:rsidRPr="004A62CE">
        <w:rPr>
          <w:rStyle w:val="c6"/>
          <w:color w:val="000000"/>
        </w:rPr>
        <w:t>звука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–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мама,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Таня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и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т.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д.</w:t>
      </w:r>
    </w:p>
    <w:p w14:paraId="35ACF45C" w14:textId="55E8D8C5" w:rsidR="00DF3EDF" w:rsidRPr="004A62CE" w:rsidRDefault="00DF3EDF" w:rsidP="004A62CE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4A62CE">
        <w:rPr>
          <w:rStyle w:val="c3"/>
          <w:color w:val="000000"/>
        </w:rPr>
        <w:t>по</w:t>
      </w:r>
      <w:r w:rsidR="004A62CE" w:rsidRPr="004A62CE">
        <w:rPr>
          <w:rStyle w:val="c3"/>
          <w:color w:val="000000"/>
        </w:rPr>
        <w:t xml:space="preserve"> </w:t>
      </w:r>
      <w:r w:rsidRPr="004A62CE">
        <w:rPr>
          <w:rStyle w:val="c3"/>
          <w:i/>
          <w:iCs/>
          <w:color w:val="000000"/>
        </w:rPr>
        <w:t>три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звука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–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мамочка,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девочка,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Катенька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и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т.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д.</w:t>
      </w:r>
    </w:p>
    <w:p w14:paraId="47274264" w14:textId="47FE35C7" w:rsidR="00DF3EDF" w:rsidRPr="004A62CE" w:rsidRDefault="00DF3EDF" w:rsidP="004A62CE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4A62CE">
        <w:rPr>
          <w:rStyle w:val="c3"/>
          <w:color w:val="000000"/>
        </w:rPr>
        <w:t>по</w:t>
      </w:r>
      <w:r w:rsidR="004A62CE" w:rsidRPr="004A62CE">
        <w:rPr>
          <w:rStyle w:val="c3"/>
          <w:color w:val="000000"/>
        </w:rPr>
        <w:t xml:space="preserve"> </w:t>
      </w:r>
      <w:r w:rsidRPr="004A62CE">
        <w:rPr>
          <w:rStyle w:val="c3"/>
          <w:i/>
          <w:iCs/>
          <w:color w:val="000000"/>
        </w:rPr>
        <w:t>четыре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звука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–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Вероника,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Катерина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и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т.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д.</w:t>
      </w:r>
    </w:p>
    <w:p w14:paraId="482ACF6B" w14:textId="5B5B428A" w:rsidR="00DF3EDF" w:rsidRPr="004A62CE" w:rsidRDefault="00DF3EDF" w:rsidP="004A62CE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4A62CE">
        <w:rPr>
          <w:rStyle w:val="c3"/>
          <w:color w:val="000000"/>
        </w:rPr>
        <w:t>по</w:t>
      </w:r>
      <w:r w:rsidR="004A62CE" w:rsidRPr="004A62CE">
        <w:rPr>
          <w:rStyle w:val="c3"/>
          <w:color w:val="000000"/>
        </w:rPr>
        <w:t xml:space="preserve"> </w:t>
      </w:r>
      <w:r w:rsidRPr="004A62CE">
        <w:rPr>
          <w:rStyle w:val="c3"/>
          <w:i/>
          <w:iCs/>
          <w:color w:val="000000"/>
        </w:rPr>
        <w:t>пять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звуков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-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я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хочу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гулять,</w:t>
      </w:r>
      <w:r w:rsid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вот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иду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я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вверх-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вот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иду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я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вниз,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и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т.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д.</w:t>
      </w:r>
      <w:r w:rsidR="004A62CE" w:rsidRPr="004A62CE">
        <w:rPr>
          <w:rStyle w:val="c6"/>
          <w:color w:val="000000"/>
        </w:rPr>
        <w:t xml:space="preserve"> </w:t>
      </w:r>
    </w:p>
    <w:p w14:paraId="2D641496" w14:textId="7384B608" w:rsidR="00DF3EDF" w:rsidRPr="004A62CE" w:rsidRDefault="004A62CE" w:rsidP="004A62CE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Упражнений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существует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великое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множество.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Они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удобны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тем,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что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и</w:t>
      </w:r>
      <w:r w:rsidRPr="004A62CE">
        <w:rPr>
          <w:rStyle w:val="c6"/>
          <w:color w:val="000000"/>
        </w:rPr>
        <w:t xml:space="preserve"> </w:t>
      </w:r>
      <w:proofErr w:type="gramStart"/>
      <w:r w:rsidR="002D1550" w:rsidRPr="004A62CE">
        <w:rPr>
          <w:rStyle w:val="c6"/>
          <w:color w:val="000000"/>
        </w:rPr>
        <w:t>преподаватель</w:t>
      </w:r>
      <w:proofErr w:type="gramEnd"/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и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ученик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могут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фантазировать,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изменять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их,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оставляя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неизменной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только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конечную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цель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упражнения,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ради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которой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данное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упражнение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и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дается.</w:t>
      </w:r>
    </w:p>
    <w:p w14:paraId="73769ABA" w14:textId="6A02C306" w:rsidR="00DF3EDF" w:rsidRPr="004A62CE" w:rsidRDefault="00DF3EDF" w:rsidP="004A62CE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4A62CE">
        <w:rPr>
          <w:rStyle w:val="c6"/>
          <w:color w:val="000000"/>
        </w:rPr>
        <w:t>Очень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ценно,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когда,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ученик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проявляет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свою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фантазию.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Например,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изменяет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лад,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концовку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упражнения,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ритмический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рисунок,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динамику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и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т.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д.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Первоначальные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упражнения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маленькому</w:t>
      </w:r>
      <w:r w:rsidR="004A62CE" w:rsidRPr="004A62CE">
        <w:rPr>
          <w:rStyle w:val="c6"/>
          <w:color w:val="000000"/>
        </w:rPr>
        <w:t xml:space="preserve"> </w:t>
      </w:r>
      <w:r w:rsidR="002D1550" w:rsidRPr="004A62CE">
        <w:rPr>
          <w:rStyle w:val="c6"/>
          <w:color w:val="000000"/>
        </w:rPr>
        <w:t>ученику, конечно,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удобнее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начинать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середины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клавиатуры.</w:t>
      </w:r>
    </w:p>
    <w:p w14:paraId="281AC26A" w14:textId="43590B88" w:rsidR="00DF3EDF" w:rsidRPr="004A62CE" w:rsidRDefault="00DF3EDF" w:rsidP="004A62CE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4A62CE">
        <w:rPr>
          <w:rStyle w:val="c10"/>
          <w:color w:val="000000"/>
        </w:rPr>
        <w:lastRenderedPageBreak/>
        <w:t>3.</w:t>
      </w:r>
      <w:r w:rsidR="004A62CE" w:rsidRPr="004A62CE">
        <w:rPr>
          <w:rStyle w:val="c10"/>
          <w:color w:val="000000"/>
        </w:rPr>
        <w:t xml:space="preserve"> </w:t>
      </w:r>
      <w:r w:rsidRPr="004A62CE">
        <w:rPr>
          <w:rStyle w:val="c10"/>
          <w:color w:val="000000"/>
        </w:rPr>
        <w:t>Работа</w:t>
      </w:r>
      <w:r w:rsidR="004A62CE" w:rsidRPr="004A62CE">
        <w:rPr>
          <w:rStyle w:val="c10"/>
          <w:color w:val="000000"/>
        </w:rPr>
        <w:t xml:space="preserve"> </w:t>
      </w:r>
      <w:r w:rsidRPr="004A62CE">
        <w:rPr>
          <w:rStyle w:val="c10"/>
          <w:color w:val="000000"/>
        </w:rPr>
        <w:t>над</w:t>
      </w:r>
      <w:r w:rsidR="004A62CE" w:rsidRPr="004A62CE">
        <w:rPr>
          <w:rStyle w:val="c10"/>
          <w:color w:val="000000"/>
        </w:rPr>
        <w:t xml:space="preserve"> </w:t>
      </w:r>
      <w:r w:rsidRPr="004A62CE">
        <w:rPr>
          <w:rStyle w:val="c10"/>
          <w:color w:val="000000"/>
        </w:rPr>
        <w:t>м</w:t>
      </w:r>
      <w:r w:rsidR="004A62CE" w:rsidRPr="004A62CE">
        <w:rPr>
          <w:rStyle w:val="c10"/>
          <w:color w:val="000000"/>
        </w:rPr>
        <w:t>е</w:t>
      </w:r>
      <w:r w:rsidRPr="004A62CE">
        <w:rPr>
          <w:rStyle w:val="c10"/>
          <w:color w:val="000000"/>
        </w:rPr>
        <w:t>лкой</w:t>
      </w:r>
      <w:r w:rsidR="004A62CE" w:rsidRPr="004A62CE">
        <w:rPr>
          <w:rStyle w:val="c10"/>
          <w:color w:val="000000"/>
        </w:rPr>
        <w:t xml:space="preserve"> </w:t>
      </w:r>
      <w:r w:rsidRPr="004A62CE">
        <w:rPr>
          <w:rStyle w:val="c10"/>
          <w:color w:val="000000"/>
        </w:rPr>
        <w:t>моторикой</w:t>
      </w:r>
      <w:r w:rsidR="004A62CE" w:rsidRPr="004A62CE">
        <w:rPr>
          <w:rStyle w:val="c10"/>
          <w:color w:val="000000"/>
        </w:rPr>
        <w:t xml:space="preserve"> </w:t>
      </w:r>
      <w:r w:rsidRPr="004A62CE">
        <w:rPr>
          <w:rStyle w:val="c10"/>
          <w:color w:val="000000"/>
        </w:rPr>
        <w:t>пальцев</w:t>
      </w:r>
      <w:r w:rsidRPr="004A62CE">
        <w:rPr>
          <w:rStyle w:val="c6"/>
          <w:color w:val="000000"/>
        </w:rPr>
        <w:t>.</w:t>
      </w:r>
    </w:p>
    <w:p w14:paraId="25A12544" w14:textId="79B2D601" w:rsidR="00DF3EDF" w:rsidRPr="004A62CE" w:rsidRDefault="004A62CE" w:rsidP="004A62CE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Свобода,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пластичность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и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ритмичность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пианистических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движений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является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основой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начального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формирования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моторики.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Сокращение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этого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сложного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периода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овладения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приемами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пальцевой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игры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возможно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при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условии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систематической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работы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с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учениками,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это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предмет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постоянной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заботы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преподавателя.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Пальцы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требуют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ежедневной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тренировки.</w:t>
      </w:r>
    </w:p>
    <w:p w14:paraId="321F637E" w14:textId="6767AD1D" w:rsidR="00DF3EDF" w:rsidRPr="004A62CE" w:rsidRDefault="004A62CE" w:rsidP="004A62CE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В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последнее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время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особенно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часто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приходят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дети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с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очень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слабыми,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неразвитыми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мышцами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пальцев,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которые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не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в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состоянии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удержать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палец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требуемой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формы.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В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таком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случае,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чтобы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избежать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перегрузки,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нужно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отказаться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на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время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от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глубокого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звука.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Следует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обращать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внимание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на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внешнюю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и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внутреннюю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напряженность-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мускульную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и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психическую.</w:t>
      </w:r>
    </w:p>
    <w:p w14:paraId="79389EAE" w14:textId="4F2D8DC8" w:rsidR="00DF3EDF" w:rsidRPr="004A62CE" w:rsidRDefault="004A62CE" w:rsidP="004A62CE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Особой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нашей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заботой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всегда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являются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i/>
          <w:iCs/>
          <w:color w:val="000000"/>
        </w:rPr>
        <w:t>первый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и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i/>
          <w:iCs/>
          <w:color w:val="000000"/>
        </w:rPr>
        <w:t>пятый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пальцы.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Пятый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палец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слабый,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а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первый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плохо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приспособлен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для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фортепианной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игры.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Но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они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для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нас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играют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чрезвычайно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важную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роль.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Они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создают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основу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правильной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позиции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руки,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это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основание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и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фундамент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нашего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«купола».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Первый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палец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должен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быть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слегка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закруглен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и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свободно,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без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толчка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опускаться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на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клавишу.</w:t>
      </w:r>
    </w:p>
    <w:p w14:paraId="0C2C651C" w14:textId="0E5D6632" w:rsidR="00DF3EDF" w:rsidRPr="004A62CE" w:rsidRDefault="00DF3EDF" w:rsidP="004A62CE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4A62CE">
        <w:rPr>
          <w:rStyle w:val="c6"/>
          <w:color w:val="000000"/>
        </w:rPr>
        <w:t>Для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развития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гибкости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и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ловкости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1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–ого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пальца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существует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множество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упражнений:</w:t>
      </w:r>
    </w:p>
    <w:p w14:paraId="1E2FAC3B" w14:textId="44CEFA7C" w:rsidR="00DF3EDF" w:rsidRPr="004A62CE" w:rsidRDefault="00DF3EDF" w:rsidP="004A62CE">
      <w:pPr>
        <w:pStyle w:val="c9"/>
        <w:numPr>
          <w:ilvl w:val="0"/>
          <w:numId w:val="1"/>
        </w:numPr>
        <w:shd w:val="clear" w:color="auto" w:fill="FFFFFF"/>
        <w:spacing w:before="30" w:beforeAutospacing="0" w:after="30" w:afterAutospacing="0"/>
        <w:ind w:left="1440"/>
        <w:jc w:val="both"/>
        <w:rPr>
          <w:color w:val="000000"/>
        </w:rPr>
      </w:pPr>
      <w:r w:rsidRPr="004A62CE">
        <w:rPr>
          <w:rStyle w:val="c6"/>
          <w:color w:val="000000"/>
        </w:rPr>
        <w:t>игра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гамм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1-2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пальцами;</w:t>
      </w:r>
    </w:p>
    <w:p w14:paraId="25EF0ABC" w14:textId="7BC86D36" w:rsidR="00DF3EDF" w:rsidRPr="004A62CE" w:rsidRDefault="00DF3EDF" w:rsidP="004A62CE">
      <w:pPr>
        <w:pStyle w:val="c9"/>
        <w:numPr>
          <w:ilvl w:val="0"/>
          <w:numId w:val="1"/>
        </w:numPr>
        <w:shd w:val="clear" w:color="auto" w:fill="FFFFFF"/>
        <w:spacing w:before="30" w:beforeAutospacing="0" w:after="30" w:afterAutospacing="0"/>
        <w:ind w:left="1440"/>
        <w:jc w:val="both"/>
        <w:rPr>
          <w:color w:val="000000"/>
        </w:rPr>
      </w:pPr>
      <w:r w:rsidRPr="004A62CE">
        <w:rPr>
          <w:rStyle w:val="c6"/>
          <w:color w:val="000000"/>
        </w:rPr>
        <w:t>упражнение</w:t>
      </w:r>
      <w:r w:rsidR="004A62CE" w:rsidRPr="004A62CE">
        <w:rPr>
          <w:rStyle w:val="c6"/>
          <w:color w:val="000000"/>
        </w:rPr>
        <w:t xml:space="preserve"> </w:t>
      </w:r>
      <w:proofErr w:type="gramStart"/>
      <w:r w:rsidRPr="004A62CE">
        <w:rPr>
          <w:rStyle w:val="c6"/>
          <w:color w:val="000000"/>
        </w:rPr>
        <w:t>«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с</w:t>
      </w:r>
      <w:proofErr w:type="gramEnd"/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черной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на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белую»;</w:t>
      </w:r>
    </w:p>
    <w:p w14:paraId="5E7B83B8" w14:textId="0CA6762E" w:rsidR="00DF3EDF" w:rsidRPr="004A62CE" w:rsidRDefault="00DF3EDF" w:rsidP="004A62CE">
      <w:pPr>
        <w:pStyle w:val="c9"/>
        <w:numPr>
          <w:ilvl w:val="0"/>
          <w:numId w:val="1"/>
        </w:numPr>
        <w:shd w:val="clear" w:color="auto" w:fill="FFFFFF"/>
        <w:spacing w:before="30" w:beforeAutospacing="0" w:after="30" w:afterAutospacing="0"/>
        <w:ind w:left="1440"/>
        <w:jc w:val="both"/>
        <w:rPr>
          <w:color w:val="000000"/>
        </w:rPr>
      </w:pPr>
      <w:r w:rsidRPr="004A62CE">
        <w:rPr>
          <w:rStyle w:val="c6"/>
          <w:color w:val="000000"/>
        </w:rPr>
        <w:t>взять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звук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любым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пальцем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с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последующей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незаметной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подменой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на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1;</w:t>
      </w:r>
    </w:p>
    <w:p w14:paraId="4379173D" w14:textId="35A1977C" w:rsidR="00DF3EDF" w:rsidRPr="004A62CE" w:rsidRDefault="00DF3EDF" w:rsidP="004A62CE">
      <w:pPr>
        <w:pStyle w:val="c1"/>
        <w:numPr>
          <w:ilvl w:val="0"/>
          <w:numId w:val="1"/>
        </w:numPr>
        <w:shd w:val="clear" w:color="auto" w:fill="FFFFFF"/>
        <w:spacing w:before="30" w:beforeAutospacing="0" w:after="30" w:afterAutospacing="0"/>
        <w:ind w:left="1440"/>
        <w:jc w:val="both"/>
        <w:rPr>
          <w:color w:val="000000"/>
        </w:rPr>
      </w:pPr>
      <w:r w:rsidRPr="004A62CE">
        <w:rPr>
          <w:rStyle w:val="c6"/>
          <w:color w:val="000000"/>
        </w:rPr>
        <w:t>«зарядка»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для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всех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пальцев,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в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том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числе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и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для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1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–го,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и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5-го.</w:t>
      </w:r>
    </w:p>
    <w:p w14:paraId="177D607F" w14:textId="6E88A533" w:rsidR="00DF3EDF" w:rsidRPr="004A62CE" w:rsidRDefault="00DF3EDF" w:rsidP="004A62CE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4A62CE">
        <w:rPr>
          <w:rStyle w:val="c3"/>
          <w:color w:val="000000"/>
        </w:rPr>
        <w:t>После</w:t>
      </w:r>
      <w:r w:rsidR="004A62CE" w:rsidRPr="004A62CE">
        <w:rPr>
          <w:rStyle w:val="c3"/>
          <w:color w:val="000000"/>
        </w:rPr>
        <w:t xml:space="preserve"> </w:t>
      </w:r>
      <w:r w:rsidRPr="004A62CE">
        <w:rPr>
          <w:rStyle w:val="c3"/>
          <w:color w:val="000000"/>
        </w:rPr>
        <w:t>тщательной</w:t>
      </w:r>
      <w:r w:rsidR="004A62CE" w:rsidRPr="004A62CE">
        <w:rPr>
          <w:rStyle w:val="c3"/>
          <w:color w:val="000000"/>
        </w:rPr>
        <w:t xml:space="preserve"> </w:t>
      </w:r>
      <w:r w:rsidRPr="004A62CE">
        <w:rPr>
          <w:rStyle w:val="c3"/>
          <w:color w:val="000000"/>
        </w:rPr>
        <w:t>отработки</w:t>
      </w:r>
      <w:r w:rsidR="004A62CE" w:rsidRPr="004A62CE">
        <w:rPr>
          <w:rStyle w:val="c3"/>
          <w:color w:val="000000"/>
        </w:rPr>
        <w:t xml:space="preserve"> </w:t>
      </w:r>
      <w:r w:rsidRPr="004A62CE">
        <w:rPr>
          <w:rStyle w:val="c3"/>
          <w:color w:val="000000"/>
        </w:rPr>
        <w:t>упражнений</w:t>
      </w:r>
      <w:r w:rsidR="004A62CE" w:rsidRPr="004A62CE">
        <w:rPr>
          <w:rStyle w:val="c3"/>
          <w:color w:val="000000"/>
        </w:rPr>
        <w:t xml:space="preserve"> </w:t>
      </w:r>
      <w:r w:rsidRPr="004A62CE">
        <w:rPr>
          <w:rStyle w:val="c3"/>
          <w:color w:val="000000"/>
        </w:rPr>
        <w:t>на</w:t>
      </w:r>
      <w:r w:rsidR="004A62CE" w:rsidRPr="004A62CE">
        <w:rPr>
          <w:rStyle w:val="c3"/>
          <w:color w:val="000000"/>
        </w:rPr>
        <w:t xml:space="preserve"> </w:t>
      </w:r>
      <w:r w:rsidRPr="004A62CE">
        <w:rPr>
          <w:rStyle w:val="c3"/>
          <w:color w:val="000000"/>
        </w:rPr>
        <w:t>подкладывание</w:t>
      </w:r>
      <w:r w:rsidR="004A62CE" w:rsidRPr="004A62CE">
        <w:rPr>
          <w:rStyle w:val="c3"/>
          <w:color w:val="000000"/>
        </w:rPr>
        <w:t xml:space="preserve"> </w:t>
      </w:r>
      <w:r w:rsidRPr="004A62CE">
        <w:rPr>
          <w:rStyle w:val="c3"/>
          <w:color w:val="000000"/>
        </w:rPr>
        <w:t>первого</w:t>
      </w:r>
      <w:r w:rsidR="004A62CE" w:rsidRPr="004A62CE">
        <w:rPr>
          <w:rStyle w:val="c3"/>
          <w:color w:val="000000"/>
        </w:rPr>
        <w:t xml:space="preserve"> </w:t>
      </w:r>
      <w:r w:rsidRPr="004A62CE">
        <w:rPr>
          <w:rStyle w:val="c3"/>
          <w:color w:val="000000"/>
        </w:rPr>
        <w:t>пальца</w:t>
      </w:r>
      <w:r w:rsidR="004A62CE" w:rsidRPr="004A62CE">
        <w:rPr>
          <w:rStyle w:val="c3"/>
          <w:color w:val="000000"/>
        </w:rPr>
        <w:t xml:space="preserve"> </w:t>
      </w:r>
      <w:r w:rsidRPr="004A62CE">
        <w:rPr>
          <w:rStyle w:val="c3"/>
          <w:color w:val="000000"/>
        </w:rPr>
        <w:t>можно</w:t>
      </w:r>
      <w:r w:rsidR="004A62CE" w:rsidRPr="004A62CE">
        <w:rPr>
          <w:rStyle w:val="c3"/>
          <w:color w:val="000000"/>
        </w:rPr>
        <w:t xml:space="preserve"> </w:t>
      </w:r>
      <w:r w:rsidRPr="004A62CE">
        <w:rPr>
          <w:rStyle w:val="c3"/>
          <w:color w:val="000000"/>
        </w:rPr>
        <w:t>перейти</w:t>
      </w:r>
      <w:r w:rsidR="004A62CE" w:rsidRPr="004A62CE">
        <w:rPr>
          <w:rStyle w:val="c3"/>
          <w:color w:val="000000"/>
        </w:rPr>
        <w:t xml:space="preserve"> </w:t>
      </w:r>
      <w:r w:rsidRPr="004A62CE">
        <w:rPr>
          <w:rStyle w:val="c3"/>
          <w:color w:val="000000"/>
        </w:rPr>
        <w:t>на</w:t>
      </w:r>
      <w:r w:rsidR="004A62CE" w:rsidRPr="004A62CE">
        <w:rPr>
          <w:rStyle w:val="c3"/>
          <w:color w:val="000000"/>
        </w:rPr>
        <w:t xml:space="preserve"> </w:t>
      </w:r>
      <w:r w:rsidRPr="004A62CE">
        <w:rPr>
          <w:rStyle w:val="c3"/>
          <w:color w:val="000000"/>
        </w:rPr>
        <w:t>подготовительные</w:t>
      </w:r>
      <w:r w:rsidR="004A62CE" w:rsidRPr="004A62CE">
        <w:rPr>
          <w:rStyle w:val="c3"/>
          <w:color w:val="000000"/>
        </w:rPr>
        <w:t xml:space="preserve"> </w:t>
      </w:r>
      <w:r w:rsidRPr="004A62CE">
        <w:rPr>
          <w:rStyle w:val="c3"/>
          <w:color w:val="000000"/>
        </w:rPr>
        <w:t>упражнения</w:t>
      </w:r>
      <w:r w:rsidR="004A62CE" w:rsidRPr="004A62CE">
        <w:rPr>
          <w:rStyle w:val="c3"/>
          <w:color w:val="000000"/>
        </w:rPr>
        <w:t xml:space="preserve"> </w:t>
      </w:r>
      <w:r w:rsidRPr="004A62CE">
        <w:rPr>
          <w:rStyle w:val="c3"/>
          <w:color w:val="000000"/>
        </w:rPr>
        <w:t>к</w:t>
      </w:r>
      <w:r w:rsidR="004A62CE" w:rsidRPr="004A62CE">
        <w:rPr>
          <w:rStyle w:val="c3"/>
          <w:color w:val="000000"/>
        </w:rPr>
        <w:t xml:space="preserve"> </w:t>
      </w:r>
      <w:r w:rsidRPr="004A62CE">
        <w:rPr>
          <w:rStyle w:val="c3"/>
          <w:color w:val="000000"/>
        </w:rPr>
        <w:t>гаммам.</w:t>
      </w:r>
      <w:r w:rsidR="004A62CE" w:rsidRPr="004A62CE">
        <w:rPr>
          <w:rStyle w:val="c3"/>
          <w:color w:val="000000"/>
        </w:rPr>
        <w:t xml:space="preserve"> </w:t>
      </w:r>
      <w:r w:rsidRPr="004A62CE">
        <w:rPr>
          <w:rStyle w:val="c3"/>
          <w:color w:val="000000"/>
        </w:rPr>
        <w:t>Например:</w:t>
      </w:r>
      <w:r w:rsidR="004A62CE" w:rsidRPr="004A62CE">
        <w:rPr>
          <w:rStyle w:val="c3"/>
          <w:color w:val="000000"/>
        </w:rPr>
        <w:t xml:space="preserve"> </w:t>
      </w:r>
      <w:r w:rsidRPr="004A62CE">
        <w:rPr>
          <w:rStyle w:val="c3"/>
          <w:color w:val="000000"/>
        </w:rPr>
        <w:t>-для</w:t>
      </w:r>
      <w:r w:rsidR="004A62CE" w:rsidRPr="004A62CE">
        <w:rPr>
          <w:rStyle w:val="c3"/>
          <w:color w:val="000000"/>
        </w:rPr>
        <w:t xml:space="preserve"> </w:t>
      </w:r>
      <w:r w:rsidRPr="004A62CE">
        <w:rPr>
          <w:rStyle w:val="c10"/>
          <w:color w:val="000000"/>
        </w:rPr>
        <w:t>одновременного</w:t>
      </w:r>
      <w:r w:rsidR="004A62CE" w:rsidRPr="004A62CE">
        <w:rPr>
          <w:rStyle w:val="c10"/>
          <w:color w:val="000000"/>
        </w:rPr>
        <w:t xml:space="preserve"> </w:t>
      </w:r>
      <w:r w:rsidRPr="004A62CE">
        <w:rPr>
          <w:rStyle w:val="c6"/>
          <w:color w:val="000000"/>
        </w:rPr>
        <w:t>развития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техники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обеих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рук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полезны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симметрично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расположенные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технические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фигуры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в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партиях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обеих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рук,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исполняемые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синхронно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совпадающей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аппликатурой;</w:t>
      </w:r>
    </w:p>
    <w:p w14:paraId="3FEB99BD" w14:textId="43F5CDF6" w:rsidR="00DF3EDF" w:rsidRPr="004A62CE" w:rsidRDefault="00DF3EDF" w:rsidP="004A62CE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4A62CE">
        <w:rPr>
          <w:rStyle w:val="c3"/>
          <w:color w:val="000000"/>
        </w:rPr>
        <w:t>-</w:t>
      </w:r>
      <w:r w:rsidR="004A62CE" w:rsidRPr="004A62CE">
        <w:rPr>
          <w:rStyle w:val="c3"/>
          <w:color w:val="000000"/>
        </w:rPr>
        <w:t xml:space="preserve"> </w:t>
      </w:r>
      <w:r w:rsidRPr="004A62CE">
        <w:rPr>
          <w:rStyle w:val="c3"/>
          <w:color w:val="000000"/>
        </w:rPr>
        <w:t>для</w:t>
      </w:r>
      <w:r w:rsidR="004A62CE" w:rsidRPr="004A62CE">
        <w:rPr>
          <w:rStyle w:val="c3"/>
          <w:color w:val="000000"/>
        </w:rPr>
        <w:t xml:space="preserve"> </w:t>
      </w:r>
      <w:r w:rsidRPr="004A62CE">
        <w:rPr>
          <w:rStyle w:val="c3"/>
          <w:color w:val="000000"/>
        </w:rPr>
        <w:t>развития</w:t>
      </w:r>
      <w:r w:rsidR="004A62CE" w:rsidRPr="004A62CE">
        <w:rPr>
          <w:rStyle w:val="c3"/>
          <w:color w:val="000000"/>
        </w:rPr>
        <w:t xml:space="preserve"> </w:t>
      </w:r>
      <w:r w:rsidRPr="004A62CE">
        <w:rPr>
          <w:rStyle w:val="c10"/>
          <w:color w:val="000000"/>
        </w:rPr>
        <w:t>координации</w:t>
      </w:r>
      <w:r w:rsidR="004A62CE" w:rsidRPr="004A62CE">
        <w:rPr>
          <w:rStyle w:val="c10"/>
          <w:color w:val="000000"/>
        </w:rPr>
        <w:t xml:space="preserve"> </w:t>
      </w:r>
      <w:r w:rsidRPr="004A62CE">
        <w:rPr>
          <w:rStyle w:val="c10"/>
          <w:color w:val="000000"/>
        </w:rPr>
        <w:t>движений</w:t>
      </w:r>
      <w:r w:rsidR="004A62CE" w:rsidRPr="004A62CE">
        <w:rPr>
          <w:rStyle w:val="c10"/>
          <w:color w:val="000000"/>
        </w:rPr>
        <w:t xml:space="preserve"> </w:t>
      </w:r>
      <w:r w:rsidRPr="004A62CE">
        <w:rPr>
          <w:rStyle w:val="c6"/>
          <w:color w:val="000000"/>
        </w:rPr>
        <w:t>полезно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перемещать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мелодию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в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разные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регистры;</w:t>
      </w:r>
    </w:p>
    <w:p w14:paraId="4C75CAF1" w14:textId="5B0FFCFF" w:rsidR="00DF3EDF" w:rsidRPr="004A62CE" w:rsidRDefault="00DF3EDF" w:rsidP="004A62CE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4A62CE">
        <w:rPr>
          <w:rStyle w:val="c3"/>
          <w:color w:val="000000"/>
        </w:rPr>
        <w:t>-</w:t>
      </w:r>
      <w:r w:rsidR="004A62CE" w:rsidRPr="004A62CE">
        <w:rPr>
          <w:rStyle w:val="c3"/>
          <w:color w:val="000000"/>
        </w:rPr>
        <w:t xml:space="preserve"> </w:t>
      </w:r>
      <w:r w:rsidRPr="004A62CE">
        <w:rPr>
          <w:rStyle w:val="c3"/>
          <w:color w:val="000000"/>
        </w:rPr>
        <w:t>полезны</w:t>
      </w:r>
      <w:r w:rsidR="004A62CE" w:rsidRPr="004A62CE">
        <w:rPr>
          <w:rStyle w:val="c3"/>
          <w:color w:val="000000"/>
        </w:rPr>
        <w:t xml:space="preserve"> </w:t>
      </w:r>
      <w:r w:rsidRPr="004A62CE">
        <w:rPr>
          <w:rStyle w:val="c3"/>
          <w:color w:val="000000"/>
        </w:rPr>
        <w:t>упражнения</w:t>
      </w:r>
      <w:r w:rsidR="004A62CE" w:rsidRPr="004A62CE">
        <w:rPr>
          <w:rStyle w:val="c3"/>
          <w:color w:val="000000"/>
        </w:rPr>
        <w:t xml:space="preserve"> </w:t>
      </w:r>
      <w:r w:rsidRPr="004A62CE">
        <w:rPr>
          <w:rStyle w:val="c3"/>
          <w:color w:val="000000"/>
        </w:rPr>
        <w:t>для</w:t>
      </w:r>
      <w:r w:rsidR="004A62CE" w:rsidRPr="004A62CE">
        <w:rPr>
          <w:rStyle w:val="c3"/>
          <w:color w:val="000000"/>
        </w:rPr>
        <w:t xml:space="preserve"> </w:t>
      </w:r>
      <w:r w:rsidRPr="004A62CE">
        <w:rPr>
          <w:rStyle w:val="c10"/>
          <w:color w:val="000000"/>
        </w:rPr>
        <w:t>укрепления</w:t>
      </w:r>
      <w:r w:rsidR="004A62CE" w:rsidRPr="004A62CE">
        <w:rPr>
          <w:rStyle w:val="c10"/>
          <w:color w:val="000000"/>
        </w:rPr>
        <w:t xml:space="preserve"> </w:t>
      </w:r>
      <w:r w:rsidRPr="004A62CE">
        <w:rPr>
          <w:rStyle w:val="c10"/>
          <w:color w:val="000000"/>
        </w:rPr>
        <w:t>наиболее</w:t>
      </w:r>
      <w:r w:rsidR="004A62CE" w:rsidRPr="004A62CE">
        <w:rPr>
          <w:rStyle w:val="c10"/>
          <w:color w:val="000000"/>
        </w:rPr>
        <w:t xml:space="preserve"> </w:t>
      </w:r>
      <w:r w:rsidRPr="004A62CE">
        <w:rPr>
          <w:rStyle w:val="c10"/>
          <w:color w:val="000000"/>
        </w:rPr>
        <w:t>слабых</w:t>
      </w:r>
      <w:r w:rsidR="004A62CE" w:rsidRPr="004A62CE">
        <w:rPr>
          <w:rStyle w:val="c10"/>
          <w:color w:val="000000"/>
        </w:rPr>
        <w:t xml:space="preserve"> </w:t>
      </w:r>
      <w:r w:rsidRPr="004A62CE">
        <w:rPr>
          <w:rStyle w:val="c10"/>
          <w:color w:val="000000"/>
        </w:rPr>
        <w:t>пальцев</w:t>
      </w:r>
      <w:r w:rsidRPr="004A62CE">
        <w:rPr>
          <w:rStyle w:val="c6"/>
          <w:color w:val="000000"/>
        </w:rPr>
        <w:t>-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игра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трели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3-4,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4-5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пальцами,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начиная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с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очень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медленного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темпа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во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избежание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мышечного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напряжения;</w:t>
      </w:r>
    </w:p>
    <w:p w14:paraId="5DF74CE0" w14:textId="65AFBD1C" w:rsidR="00DF3EDF" w:rsidRPr="004A62CE" w:rsidRDefault="00DF3EDF" w:rsidP="004A62CE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4A62CE">
        <w:rPr>
          <w:rStyle w:val="c6"/>
          <w:color w:val="000000"/>
        </w:rPr>
        <w:t>-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полезно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чередование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штрихов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legato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и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non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legato.</w:t>
      </w:r>
    </w:p>
    <w:p w14:paraId="734D1898" w14:textId="0700A2F0" w:rsidR="00DF3EDF" w:rsidRPr="004A62CE" w:rsidRDefault="004A62CE" w:rsidP="004A62CE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Все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эти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упражнения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являются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необходимой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подготовкой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для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игры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гамм,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чтобы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рука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не</w:t>
      </w:r>
      <w:r w:rsidRPr="004A62CE">
        <w:rPr>
          <w:rStyle w:val="c3"/>
          <w:color w:val="000000"/>
        </w:rPr>
        <w:t xml:space="preserve"> </w:t>
      </w:r>
      <w:proofErr w:type="gramStart"/>
      <w:r w:rsidR="00DF3EDF" w:rsidRPr="004A62CE">
        <w:rPr>
          <w:rStyle w:val="c3"/>
          <w:color w:val="000000"/>
        </w:rPr>
        <w:t>«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ныряла</w:t>
      </w:r>
      <w:proofErr w:type="gramEnd"/>
      <w:r w:rsidR="00DF3EDF" w:rsidRPr="004A62CE">
        <w:rPr>
          <w:rStyle w:val="c3"/>
          <w:color w:val="000000"/>
        </w:rPr>
        <w:t>»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на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первом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пальце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,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что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приводит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к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неровности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звучания,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неуклюжести,</w:t>
      </w:r>
      <w:r w:rsidRPr="004A62CE">
        <w:rPr>
          <w:rStyle w:val="c3"/>
          <w:color w:val="000000"/>
        </w:rPr>
        <w:t xml:space="preserve"> отсутствию </w:t>
      </w:r>
      <w:r w:rsidR="00DF3EDF" w:rsidRPr="004A62CE">
        <w:rPr>
          <w:rStyle w:val="c3"/>
          <w:color w:val="000000"/>
        </w:rPr>
        <w:t>легато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в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горизонтальной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линии.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По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мнению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профессора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Карла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Леймера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-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«постоянное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исполнение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гамм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двумя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руками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является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ошибкой».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10"/>
          <w:color w:val="000000"/>
        </w:rPr>
        <w:t>Цель</w:t>
      </w:r>
      <w:r w:rsidRPr="004A62CE">
        <w:rPr>
          <w:rStyle w:val="c10"/>
          <w:color w:val="000000"/>
        </w:rPr>
        <w:t xml:space="preserve"> </w:t>
      </w:r>
      <w:r w:rsidR="00DF3EDF" w:rsidRPr="004A62CE">
        <w:rPr>
          <w:rStyle w:val="c10"/>
          <w:color w:val="000000"/>
        </w:rPr>
        <w:t>гамм</w:t>
      </w:r>
      <w:r w:rsidR="00DF3EDF" w:rsidRPr="004A62CE">
        <w:rPr>
          <w:rStyle w:val="c6"/>
          <w:color w:val="000000"/>
        </w:rPr>
        <w:t>-</w:t>
      </w:r>
      <w:r w:rsidRPr="004A62CE">
        <w:rPr>
          <w:rStyle w:val="c6"/>
          <w:color w:val="000000"/>
        </w:rPr>
        <w:t xml:space="preserve"> выравнивание </w:t>
      </w:r>
      <w:r w:rsidR="00DF3EDF" w:rsidRPr="004A62CE">
        <w:rPr>
          <w:rStyle w:val="c6"/>
          <w:color w:val="000000"/>
        </w:rPr>
        <w:t>звука,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пальцев,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а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для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этого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требуется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постоянный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слуховой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контроль,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который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проще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осуществить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при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игре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каждой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рукой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в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отдельности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в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медленном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темпе.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Играя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гаммы,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нужно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научиться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извлекать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звуки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равной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силы,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внимательно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контролируя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звук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в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отношении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ритма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и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динамики.</w:t>
      </w:r>
    </w:p>
    <w:p w14:paraId="6FB57CA5" w14:textId="030D5C70" w:rsidR="00DF3EDF" w:rsidRPr="004A62CE" w:rsidRDefault="00DF3EDF" w:rsidP="004A62CE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4A62CE">
        <w:rPr>
          <w:rStyle w:val="c5"/>
          <w:color w:val="000000"/>
        </w:rPr>
        <w:t>4.</w:t>
      </w:r>
      <w:r w:rsidR="004A62CE" w:rsidRPr="004A62CE">
        <w:rPr>
          <w:rStyle w:val="c5"/>
          <w:color w:val="000000"/>
        </w:rPr>
        <w:t xml:space="preserve"> </w:t>
      </w:r>
      <w:r w:rsidRPr="004A62CE">
        <w:rPr>
          <w:rStyle w:val="c5"/>
          <w:color w:val="000000"/>
        </w:rPr>
        <w:t>Работа</w:t>
      </w:r>
      <w:r w:rsidR="004A62CE" w:rsidRPr="004A62CE">
        <w:rPr>
          <w:rStyle w:val="c5"/>
          <w:color w:val="000000"/>
        </w:rPr>
        <w:t xml:space="preserve"> </w:t>
      </w:r>
      <w:r w:rsidRPr="004A62CE">
        <w:rPr>
          <w:rStyle w:val="c5"/>
          <w:color w:val="000000"/>
        </w:rPr>
        <w:t>над</w:t>
      </w:r>
      <w:r w:rsidR="004A62CE" w:rsidRPr="004A62CE">
        <w:rPr>
          <w:rStyle w:val="c5"/>
          <w:color w:val="000000"/>
        </w:rPr>
        <w:t xml:space="preserve"> </w:t>
      </w:r>
      <w:r w:rsidRPr="004A62CE">
        <w:rPr>
          <w:rStyle w:val="c5"/>
          <w:color w:val="000000"/>
        </w:rPr>
        <w:t>аккордами</w:t>
      </w:r>
      <w:r w:rsidR="004A62CE" w:rsidRPr="004A62CE">
        <w:rPr>
          <w:rStyle w:val="c5"/>
          <w:color w:val="000000"/>
        </w:rPr>
        <w:t xml:space="preserve"> </w:t>
      </w:r>
      <w:r w:rsidRPr="004A62CE">
        <w:rPr>
          <w:rStyle w:val="c5"/>
          <w:color w:val="000000"/>
        </w:rPr>
        <w:t>и</w:t>
      </w:r>
      <w:r w:rsidR="004A62CE" w:rsidRPr="004A62CE">
        <w:rPr>
          <w:rStyle w:val="c5"/>
          <w:color w:val="000000"/>
        </w:rPr>
        <w:t xml:space="preserve"> </w:t>
      </w:r>
      <w:r w:rsidRPr="004A62CE">
        <w:rPr>
          <w:rStyle w:val="c5"/>
          <w:color w:val="000000"/>
        </w:rPr>
        <w:t>арпеджио.</w:t>
      </w:r>
    </w:p>
    <w:p w14:paraId="207BC8D8" w14:textId="612F7BAE" w:rsidR="00DF3EDF" w:rsidRPr="004A62CE" w:rsidRDefault="004A62CE" w:rsidP="004A62CE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Одновременно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с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мелкой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пальцевой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техникой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нужно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вести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работу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над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i/>
          <w:iCs/>
          <w:color w:val="000000"/>
        </w:rPr>
        <w:t>аккордами.</w:t>
      </w:r>
      <w:r w:rsidRPr="004A62CE">
        <w:rPr>
          <w:rStyle w:val="c3"/>
          <w:i/>
          <w:iCs/>
          <w:color w:val="000000"/>
        </w:rPr>
        <w:t xml:space="preserve"> </w:t>
      </w:r>
      <w:r w:rsidR="00DF3EDF" w:rsidRPr="004A62CE">
        <w:rPr>
          <w:rStyle w:val="c3"/>
          <w:color w:val="000000"/>
        </w:rPr>
        <w:t>Больше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значение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надо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придавать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мышечным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ощущениям,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возникающим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в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процессе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игры,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умение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ощущать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движение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плеча,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предплечья,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кисти,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и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наконец,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пальцев.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Однако,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показывая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приемы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владения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весом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всей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руки,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нужно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предостерегать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ученика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от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излишнего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давления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на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клавиатуру.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Рука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должна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все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время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сохранять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i/>
          <w:iCs/>
          <w:color w:val="000000"/>
        </w:rPr>
        <w:t>легкость</w:t>
      </w:r>
      <w:r w:rsidRPr="004A62CE">
        <w:rPr>
          <w:rStyle w:val="c3"/>
          <w:i/>
          <w:iCs/>
          <w:color w:val="000000"/>
        </w:rPr>
        <w:t xml:space="preserve"> </w:t>
      </w:r>
      <w:r w:rsidR="00DF3EDF" w:rsidRPr="004A62CE">
        <w:rPr>
          <w:rStyle w:val="c3"/>
          <w:i/>
          <w:iCs/>
          <w:color w:val="000000"/>
        </w:rPr>
        <w:t>движения</w:t>
      </w:r>
      <w:r w:rsidR="00DF3EDF" w:rsidRPr="004A62CE">
        <w:rPr>
          <w:rStyle w:val="c3"/>
          <w:color w:val="000000"/>
        </w:rPr>
        <w:t>.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К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облегчению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руки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после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звукоизвлечения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нужно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приучать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с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самых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первых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уроков.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Сущность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работы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над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аккордами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заключается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в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проработке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каждого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звука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в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отдельности,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или,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если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подходить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с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точки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зрения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приема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звукоизвлечения,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в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укреплении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каждого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пальца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в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широком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положении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руки.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Работа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color w:val="000000"/>
        </w:rPr>
        <w:t>над</w:t>
      </w:r>
      <w:r w:rsidRPr="004A62CE">
        <w:rPr>
          <w:rStyle w:val="c3"/>
          <w:color w:val="000000"/>
        </w:rPr>
        <w:t xml:space="preserve"> </w:t>
      </w:r>
      <w:r w:rsidR="00DF3EDF" w:rsidRPr="004A62CE">
        <w:rPr>
          <w:rStyle w:val="c3"/>
          <w:i/>
          <w:iCs/>
          <w:color w:val="000000"/>
        </w:rPr>
        <w:t>арпеджио</w:t>
      </w:r>
      <w:r w:rsidRPr="004A62CE">
        <w:rPr>
          <w:rStyle w:val="c3"/>
          <w:i/>
          <w:iCs/>
          <w:color w:val="000000"/>
        </w:rPr>
        <w:t xml:space="preserve"> </w:t>
      </w:r>
      <w:r w:rsidR="00DF3EDF" w:rsidRPr="004A62CE">
        <w:rPr>
          <w:rStyle w:val="c6"/>
          <w:color w:val="000000"/>
        </w:rPr>
        <w:t>также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должна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начинаться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отдельными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руками,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с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точным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соблюдением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аппликатуры.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Короткие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арпеджио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играются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группировкой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по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четыре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звука.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Гибкая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кисть</w:t>
      </w:r>
      <w:r w:rsidRPr="004A62CE">
        <w:rPr>
          <w:rStyle w:val="c6"/>
          <w:color w:val="000000"/>
        </w:rPr>
        <w:t xml:space="preserve"> </w:t>
      </w:r>
      <w:proofErr w:type="gramStart"/>
      <w:r w:rsidR="00DF3EDF" w:rsidRPr="004A62CE">
        <w:rPr>
          <w:rStyle w:val="c6"/>
          <w:color w:val="000000"/>
        </w:rPr>
        <w:t>«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рисует</w:t>
      </w:r>
      <w:proofErr w:type="gramEnd"/>
      <w:r w:rsidR="00DF3EDF" w:rsidRPr="004A62CE">
        <w:rPr>
          <w:rStyle w:val="c6"/>
          <w:color w:val="000000"/>
        </w:rPr>
        <w:t>»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движение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от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первого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пальца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к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пятому.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Первый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при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этом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играет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роль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подвижной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оси.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Ни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один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звук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не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должен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пропадать,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нужно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слушать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ровную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звуковую</w:t>
      </w:r>
      <w:r w:rsidRPr="004A62CE">
        <w:rPr>
          <w:rStyle w:val="c6"/>
          <w:color w:val="000000"/>
        </w:rPr>
        <w:t xml:space="preserve"> </w:t>
      </w:r>
      <w:r w:rsidR="00DF3EDF" w:rsidRPr="004A62CE">
        <w:rPr>
          <w:rStyle w:val="c6"/>
          <w:color w:val="000000"/>
        </w:rPr>
        <w:t>линию.</w:t>
      </w:r>
    </w:p>
    <w:p w14:paraId="47D4C688" w14:textId="3E7777ED" w:rsidR="00DF3EDF" w:rsidRPr="004A62CE" w:rsidRDefault="00DF3EDF" w:rsidP="004A62CE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4A62CE">
        <w:rPr>
          <w:rStyle w:val="c6"/>
          <w:color w:val="000000"/>
        </w:rPr>
        <w:t>Нельзя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забывать,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что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медленный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темп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не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научит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быстрому.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Тут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надо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выработать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своего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рода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спортивную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ловкость.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Опытные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педагоги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знают,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что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на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развитие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техники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пассажей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хорошо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влияет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«игра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с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тяжестью».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Ученики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не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любят,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когда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их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в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процессе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исполнения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трогают.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Но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не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следует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обращать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на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это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внимание.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Нужно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дать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ученику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сыграть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в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быстром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темпе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гамму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или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выученный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пассаж,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наложив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на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его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руку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тяжесть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своей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руки,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сначала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на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кистевой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сустав,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затем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предплечье.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Попросить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не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прогибать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кисть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и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сосредоточить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внимание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на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ощущениях.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Дав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ему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проиграть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часть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гаммы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или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пассажа,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внезапно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руку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снять.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В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это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мгновение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рука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ученика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ощущает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необычайную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свободу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и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легкость,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и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возможность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играть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легко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и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быстро.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Надо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запомнить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это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ощущение.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Даже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звучание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в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этот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момент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становится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более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прозрачным,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звук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«хрустальным».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lastRenderedPageBreak/>
        <w:t>Надо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помогать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ученикам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развивать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в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себе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внимание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к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ощущениям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и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запоминать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их,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так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как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эти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приемы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дают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хороший</w:t>
      </w:r>
      <w:r w:rsidR="004A62CE" w:rsidRPr="004A62CE">
        <w:rPr>
          <w:rStyle w:val="c6"/>
          <w:color w:val="000000"/>
        </w:rPr>
        <w:t xml:space="preserve"> </w:t>
      </w:r>
      <w:r w:rsidRPr="004A62CE">
        <w:rPr>
          <w:rStyle w:val="c6"/>
          <w:color w:val="000000"/>
        </w:rPr>
        <w:t>результат.</w:t>
      </w:r>
    </w:p>
    <w:sectPr w:rsidR="00DF3EDF" w:rsidRPr="004A62CE" w:rsidSect="0045168D">
      <w:pgSz w:w="11906" w:h="16838" w:code="9"/>
      <w:pgMar w:top="680" w:right="851" w:bottom="680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2E5A9D"/>
    <w:multiLevelType w:val="multilevel"/>
    <w:tmpl w:val="1E561E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660853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9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56A9"/>
    <w:rsid w:val="000528AE"/>
    <w:rsid w:val="00260522"/>
    <w:rsid w:val="002D1550"/>
    <w:rsid w:val="0045168D"/>
    <w:rsid w:val="004A62CE"/>
    <w:rsid w:val="006C0B77"/>
    <w:rsid w:val="008242FF"/>
    <w:rsid w:val="00870751"/>
    <w:rsid w:val="00922C48"/>
    <w:rsid w:val="00B915B7"/>
    <w:rsid w:val="00DF3EDF"/>
    <w:rsid w:val="00EA59DF"/>
    <w:rsid w:val="00EE4070"/>
    <w:rsid w:val="00F12C76"/>
    <w:rsid w:val="00FF5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270F2D"/>
  <w15:chartTrackingRefBased/>
  <w15:docId w15:val="{2DD1FF02-FBC6-41F9-8BB0-03DFD86ED4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kern w:val="0"/>
      <w:sz w:val="28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DF3EDF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DF3EDF"/>
  </w:style>
  <w:style w:type="character" w:customStyle="1" w:styleId="c13">
    <w:name w:val="c13"/>
    <w:basedOn w:val="a0"/>
    <w:rsid w:val="00DF3EDF"/>
  </w:style>
  <w:style w:type="character" w:customStyle="1" w:styleId="c6">
    <w:name w:val="c6"/>
    <w:basedOn w:val="a0"/>
    <w:rsid w:val="00DF3EDF"/>
  </w:style>
  <w:style w:type="character" w:customStyle="1" w:styleId="c14">
    <w:name w:val="c14"/>
    <w:basedOn w:val="a0"/>
    <w:rsid w:val="00DF3EDF"/>
  </w:style>
  <w:style w:type="paragraph" w:customStyle="1" w:styleId="c1">
    <w:name w:val="c1"/>
    <w:basedOn w:val="a"/>
    <w:rsid w:val="00DF3EDF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character" w:customStyle="1" w:styleId="c18">
    <w:name w:val="c18"/>
    <w:basedOn w:val="a0"/>
    <w:rsid w:val="00DF3EDF"/>
  </w:style>
  <w:style w:type="character" w:customStyle="1" w:styleId="c3">
    <w:name w:val="c3"/>
    <w:basedOn w:val="a0"/>
    <w:rsid w:val="00DF3EDF"/>
  </w:style>
  <w:style w:type="character" w:customStyle="1" w:styleId="c10">
    <w:name w:val="c10"/>
    <w:basedOn w:val="a0"/>
    <w:rsid w:val="00DF3EDF"/>
  </w:style>
  <w:style w:type="character" w:customStyle="1" w:styleId="c5">
    <w:name w:val="c5"/>
    <w:basedOn w:val="a0"/>
    <w:rsid w:val="00DF3EDF"/>
  </w:style>
  <w:style w:type="paragraph" w:customStyle="1" w:styleId="c9">
    <w:name w:val="c9"/>
    <w:basedOn w:val="a"/>
    <w:rsid w:val="00DF3EDF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19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1869</Words>
  <Characters>10656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Marishka</dc:creator>
  <cp:keywords/>
  <dc:description/>
  <cp:lastModifiedBy>Marishka</cp:lastModifiedBy>
  <cp:revision>3</cp:revision>
  <dcterms:created xsi:type="dcterms:W3CDTF">2024-05-10T12:04:00Z</dcterms:created>
  <dcterms:modified xsi:type="dcterms:W3CDTF">2024-05-10T12:15:00Z</dcterms:modified>
</cp:coreProperties>
</file>